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69216024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>
        <w:rPr>
          <w:rFonts w:eastAsia="Times New Roman"/>
          <w:szCs w:val="20"/>
          <w:lang w:val="en-US"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16921602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8346614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883466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681775262" w:edGrp="everyone" w:displacedByCustomXml="prev"/>
        <w:p w:rsidR="00CF565C" w:rsidRDefault="00CF565C" w:rsidP="00F61649">
          <w:pPr>
            <w:pStyle w:val="consnonformat"/>
            <w:jc w:val="center"/>
            <w:divId w:val="294723877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О наделении полномочиями по установлению норматива </w:t>
          </w:r>
        </w:p>
        <w:p w:rsidR="00CF565C" w:rsidRDefault="00CF565C">
          <w:pPr>
            <w:pStyle w:val="consnonformat"/>
            <w:jc w:val="center"/>
            <w:divId w:val="294723877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состава сточных вод для объектов абонентов, осуществляющих водоотведение в централизованную систему водоотведения </w:t>
          </w:r>
        </w:p>
        <w:p w:rsidR="00FD3B16" w:rsidRPr="00FD3B16" w:rsidRDefault="00CF56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szCs w:val="28"/>
            </w:rPr>
            <w:t>на территории города Мурманска</w:t>
          </w:r>
        </w:p>
        <w:permEnd w:id="68177526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F5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39554262" w:edGrp="everyone"/>
      <w:proofErr w:type="gramStart"/>
      <w:r w:rsidRPr="00CF565C">
        <w:rPr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07.12.2011 № 416-ФЗ «О водоснабжении и водоотведении», Правилами пользования системами коммунального водоснабжения и канализации в Российской Федерации, утвержденными</w:t>
      </w:r>
      <w:r w:rsidR="00464B64">
        <w:rPr>
          <w:szCs w:val="28"/>
        </w:rPr>
        <w:t xml:space="preserve"> постановлением Правительства </w:t>
      </w:r>
      <w:r w:rsidR="00464B64" w:rsidRPr="00CF565C">
        <w:rPr>
          <w:szCs w:val="28"/>
        </w:rPr>
        <w:t>Российской Федерации</w:t>
      </w:r>
      <w:r w:rsidRPr="00CF565C">
        <w:rPr>
          <w:szCs w:val="28"/>
        </w:rPr>
        <w:t xml:space="preserve"> от 12.02.1999 № 167, Уставом муниципального образования город Мурманск, постановлением администрации города Мурманска от 20.02.2013 № 337 «Об определении гарантирующей организации, осуществляющей водоснабжение</w:t>
      </w:r>
      <w:proofErr w:type="gramEnd"/>
      <w:r w:rsidRPr="00CF565C">
        <w:rPr>
          <w:szCs w:val="28"/>
        </w:rPr>
        <w:t xml:space="preserve"> и водоотведение на территории муниципального образования город Мурманск»</w:t>
      </w:r>
      <w:permEnd w:id="113955426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F42EA" w:rsidRDefault="00CF565C" w:rsidP="001F42EA">
      <w:pPr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szCs w:val="28"/>
          <w:lang w:eastAsia="ru-RU"/>
        </w:rPr>
      </w:pPr>
      <w:permStart w:id="381841966" w:edGrp="everyone"/>
      <w:r>
        <w:rPr>
          <w:szCs w:val="28"/>
        </w:rPr>
        <w:t>1.</w:t>
      </w:r>
      <w:r>
        <w:rPr>
          <w:color w:val="FFFFFF"/>
          <w:szCs w:val="28"/>
        </w:rPr>
        <w:t>.</w:t>
      </w:r>
      <w:r>
        <w:rPr>
          <w:szCs w:val="28"/>
        </w:rPr>
        <w:t>Наделить государственное областное унитарное предприятие «</w:t>
      </w:r>
      <w:proofErr w:type="spellStart"/>
      <w:r>
        <w:rPr>
          <w:szCs w:val="28"/>
        </w:rPr>
        <w:t>Мурманскводоканал</w:t>
      </w:r>
      <w:proofErr w:type="spellEnd"/>
      <w:r>
        <w:rPr>
          <w:szCs w:val="28"/>
        </w:rPr>
        <w:t>»</w:t>
      </w:r>
      <w:r w:rsidR="001F42EA">
        <w:rPr>
          <w:szCs w:val="28"/>
        </w:rPr>
        <w:t xml:space="preserve"> (далее – Предприятие)</w:t>
      </w:r>
      <w:r>
        <w:rPr>
          <w:szCs w:val="28"/>
        </w:rPr>
        <w:t xml:space="preserve">, являющееся гарантирующей организацией, осуществляющей </w:t>
      </w:r>
      <w:r w:rsidR="001F42EA">
        <w:rPr>
          <w:szCs w:val="28"/>
          <w:lang w:eastAsia="ru-RU"/>
        </w:rPr>
        <w:t>отведение хозяйственно-бытовых сточных вод</w:t>
      </w:r>
    </w:p>
    <w:p w:rsidR="00CF565C" w:rsidRDefault="00CF565C" w:rsidP="001F42EA">
      <w:pPr>
        <w:pStyle w:val="consnonformat"/>
        <w:jc w:val="both"/>
        <w:divId w:val="104926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город Мурманск, полномочиями по установлению норматива состава сточных вод для объектов абонентов, осуществляющих водоотведение в централизованную систему водоотведения</w:t>
      </w:r>
      <w:r w:rsidR="001F42EA">
        <w:rPr>
          <w:rFonts w:ascii="Times New Roman" w:hAnsi="Times New Roman" w:cs="Times New Roman"/>
          <w:sz w:val="28"/>
          <w:szCs w:val="28"/>
        </w:rPr>
        <w:t xml:space="preserve"> (канализации)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в зоне деятельности</w:t>
      </w:r>
      <w:r w:rsidR="001F42EA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565C" w:rsidRDefault="00CF565C">
      <w:pPr>
        <w:pStyle w:val="consnonformat"/>
        <w:ind w:firstLine="709"/>
        <w:jc w:val="both"/>
        <w:divId w:val="104926349"/>
        <w:rPr>
          <w:rFonts w:ascii="Times New Roman" w:hAnsi="Times New Roman" w:cs="Times New Roman"/>
          <w:sz w:val="28"/>
          <w:szCs w:val="28"/>
        </w:rPr>
      </w:pPr>
    </w:p>
    <w:p w:rsidR="00CF565C" w:rsidRDefault="00CF565C" w:rsidP="00917EF2">
      <w:pPr>
        <w:pStyle w:val="consnonformat"/>
        <w:ind w:firstLine="709"/>
        <w:jc w:val="both"/>
        <w:divId w:val="104926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color w:val="FFFF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настоящее постановление на официальном сайте администрации города Мурманска в сети Интернет.</w:t>
      </w:r>
    </w:p>
    <w:p w:rsidR="00CF565C" w:rsidRDefault="00CF565C" w:rsidP="00917EF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divId w:val="104926349"/>
        <w:rPr>
          <w:spacing w:val="-2"/>
          <w:szCs w:val="28"/>
        </w:rPr>
      </w:pPr>
    </w:p>
    <w:p w:rsidR="00CF565C" w:rsidRDefault="00CF565C" w:rsidP="00917EF2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divId w:val="104926349"/>
        <w:rPr>
          <w:szCs w:val="28"/>
        </w:rPr>
      </w:pPr>
      <w:r>
        <w:rPr>
          <w:spacing w:val="-2"/>
          <w:szCs w:val="28"/>
        </w:rPr>
        <w:t>3.</w:t>
      </w:r>
      <w:r>
        <w:rPr>
          <w:color w:val="FFFFFF"/>
          <w:spacing w:val="-2"/>
          <w:szCs w:val="28"/>
        </w:rPr>
        <w:t>.</w:t>
      </w:r>
      <w:r>
        <w:rPr>
          <w:szCs w:val="28"/>
        </w:rPr>
        <w:t>Редакции газеты «Вечерний Мурманск» (</w:t>
      </w:r>
      <w:proofErr w:type="gramStart"/>
      <w:r>
        <w:rPr>
          <w:szCs w:val="28"/>
        </w:rPr>
        <w:t>Хабаров</w:t>
      </w:r>
      <w:proofErr w:type="gramEnd"/>
      <w:r>
        <w:rPr>
          <w:szCs w:val="28"/>
        </w:rPr>
        <w:t xml:space="preserve"> В.А.) опубликовать настоящее постановление. </w:t>
      </w:r>
    </w:p>
    <w:p w:rsidR="00CF565C" w:rsidRDefault="00CF565C" w:rsidP="00917E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szCs w:val="28"/>
        </w:rPr>
      </w:pPr>
      <w:r>
        <w:rPr>
          <w:szCs w:val="28"/>
        </w:rPr>
        <w:lastRenderedPageBreak/>
        <w:t>4.</w:t>
      </w:r>
      <w:r>
        <w:rPr>
          <w:color w:val="FFFFFF"/>
          <w:szCs w:val="28"/>
        </w:rPr>
        <w:t>.</w:t>
      </w:r>
      <w:r>
        <w:rPr>
          <w:bCs/>
          <w:spacing w:val="-3"/>
          <w:szCs w:val="28"/>
        </w:rPr>
        <w:t xml:space="preserve"> Настоящее </w:t>
      </w:r>
      <w:r w:rsidR="001F42EA">
        <w:rPr>
          <w:bCs/>
          <w:spacing w:val="-3"/>
          <w:szCs w:val="28"/>
        </w:rPr>
        <w:t xml:space="preserve">постановление вступает в силу со дня официального опубликования </w:t>
      </w:r>
      <w:r>
        <w:rPr>
          <w:bCs/>
          <w:spacing w:val="-3"/>
          <w:szCs w:val="28"/>
        </w:rPr>
        <w:t>и распространяется на правоотношения, возникшие с 01.01.2019</w:t>
      </w:r>
      <w:r>
        <w:rPr>
          <w:szCs w:val="28"/>
        </w:rPr>
        <w:t>.</w:t>
      </w:r>
    </w:p>
    <w:p w:rsidR="00917EF2" w:rsidRDefault="00917EF2" w:rsidP="00917EF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divId w:val="104926349"/>
        <w:rPr>
          <w:szCs w:val="28"/>
        </w:rPr>
      </w:pPr>
    </w:p>
    <w:p w:rsidR="00683347" w:rsidRDefault="00CF5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5.</w:t>
      </w:r>
      <w:r>
        <w:rPr>
          <w:color w:val="FFFFFF"/>
          <w:szCs w:val="28"/>
        </w:rPr>
        <w:t>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38184196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F565C" w:rsidRDefault="00CF565C" w:rsidP="00CF565C">
      <w:pPr>
        <w:spacing w:after="0" w:line="240" w:lineRule="auto"/>
        <w:jc w:val="both"/>
        <w:rPr>
          <w:b/>
          <w:szCs w:val="28"/>
        </w:rPr>
      </w:pPr>
      <w:permStart w:id="110971688" w:edGrp="everyone"/>
      <w:r>
        <w:rPr>
          <w:b/>
          <w:szCs w:val="28"/>
        </w:rPr>
        <w:t xml:space="preserve">Глава администрации </w:t>
      </w:r>
    </w:p>
    <w:p w:rsidR="00FD3B16" w:rsidRDefault="00CF565C" w:rsidP="00CF565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  <w:permEnd w:id="110971688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112" w:rsidRDefault="00DE6112" w:rsidP="00534CFE">
      <w:pPr>
        <w:spacing w:after="0" w:line="240" w:lineRule="auto"/>
      </w:pPr>
      <w:r>
        <w:separator/>
      </w:r>
    </w:p>
  </w:endnote>
  <w:endnote w:type="continuationSeparator" w:id="0">
    <w:p w:rsidR="00DE6112" w:rsidRDefault="00DE611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112" w:rsidRDefault="00DE6112" w:rsidP="00534CFE">
      <w:pPr>
        <w:spacing w:after="0" w:line="240" w:lineRule="auto"/>
      </w:pPr>
      <w:r>
        <w:separator/>
      </w:r>
    </w:p>
  </w:footnote>
  <w:footnote w:type="continuationSeparator" w:id="0">
    <w:p w:rsidR="00DE6112" w:rsidRDefault="00DE611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01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B5013"/>
    <w:rsid w:val="001E2AD3"/>
    <w:rsid w:val="001F42EA"/>
    <w:rsid w:val="00200532"/>
    <w:rsid w:val="00212D8C"/>
    <w:rsid w:val="0028113A"/>
    <w:rsid w:val="002B3B64"/>
    <w:rsid w:val="003148D4"/>
    <w:rsid w:val="00316F7C"/>
    <w:rsid w:val="00355EAC"/>
    <w:rsid w:val="003A0553"/>
    <w:rsid w:val="00451559"/>
    <w:rsid w:val="00464B64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833C5"/>
    <w:rsid w:val="007A437E"/>
    <w:rsid w:val="00806B47"/>
    <w:rsid w:val="008A4CC6"/>
    <w:rsid w:val="008D6020"/>
    <w:rsid w:val="008F7588"/>
    <w:rsid w:val="00917EF2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CF565C"/>
    <w:rsid w:val="00D074C1"/>
    <w:rsid w:val="00D64B24"/>
    <w:rsid w:val="00D852BA"/>
    <w:rsid w:val="00D930A3"/>
    <w:rsid w:val="00DD0D57"/>
    <w:rsid w:val="00DD3351"/>
    <w:rsid w:val="00DE6112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CF56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CF565C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1CA2"/>
    <w:rsid w:val="00057819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344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2019-02-18T12:17:00Z</cp:lastPrinted>
  <dcterms:created xsi:type="dcterms:W3CDTF">2019-02-13T08:35:00Z</dcterms:created>
  <dcterms:modified xsi:type="dcterms:W3CDTF">2019-02-18T13:05:00Z</dcterms:modified>
</cp:coreProperties>
</file>