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F54A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1559380" w:edGrp="everyone"/>
      <w:r>
        <w:rPr>
          <w:rFonts w:eastAsia="Times New Roman"/>
          <w:szCs w:val="20"/>
          <w:lang w:eastAsia="ru-RU"/>
        </w:rPr>
        <w:t xml:space="preserve"> </w:t>
      </w:r>
      <w:r w:rsidR="00B45E39">
        <w:rPr>
          <w:rFonts w:eastAsia="Times New Roman"/>
          <w:szCs w:val="20"/>
          <w:lang w:eastAsia="ru-RU"/>
        </w:rPr>
        <w:t>23</w:t>
      </w:r>
      <w:bookmarkStart w:id="0" w:name="_GoBack"/>
      <w:bookmarkEnd w:id="0"/>
      <w:r w:rsidR="00EB5764">
        <w:rPr>
          <w:rFonts w:eastAsia="Times New Roman"/>
          <w:szCs w:val="20"/>
          <w:lang w:eastAsia="ru-RU"/>
        </w:rPr>
        <w:t>.03.2022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4015593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74760321" w:edGrp="everyone"/>
      <w:r w:rsidR="00B223A5">
        <w:rPr>
          <w:rFonts w:eastAsia="Times New Roman"/>
          <w:szCs w:val="20"/>
          <w:lang w:eastAsia="ru-RU"/>
        </w:rPr>
        <w:t xml:space="preserve"> </w:t>
      </w:r>
      <w:r w:rsidR="00EB5764">
        <w:rPr>
          <w:rFonts w:eastAsia="Times New Roman"/>
          <w:szCs w:val="20"/>
          <w:lang w:eastAsia="ru-RU"/>
        </w:rPr>
        <w:t>725</w:t>
      </w:r>
      <w:r w:rsidR="00B223A5">
        <w:rPr>
          <w:rFonts w:eastAsia="Times New Roman"/>
          <w:szCs w:val="20"/>
          <w:lang w:eastAsia="ru-RU"/>
        </w:rPr>
        <w:t xml:space="preserve">  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3747603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6057870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DB0B2D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определении ООО «</w:t>
              </w:r>
              <w:r w:rsidR="00DB0B2D">
                <w:rPr>
                  <w:b/>
                  <w:bCs/>
                  <w:szCs w:val="28"/>
                </w:rPr>
                <w:t>УК Заполярная Цитадель</w:t>
              </w:r>
              <w:r w:rsidR="00267C9A">
                <w:rPr>
                  <w:b/>
                  <w:bCs/>
                  <w:szCs w:val="28"/>
                </w:rPr>
                <w:t>»</w:t>
              </w:r>
            </w:p>
            <w:p w:rsidR="00DB0B2D" w:rsidRDefault="00267C9A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9B5643">
                <w:rPr>
                  <w:b/>
                  <w:szCs w:val="28"/>
                </w:rPr>
                <w:t xml:space="preserve"> </w:t>
              </w:r>
              <w:r>
                <w:rPr>
                  <w:b/>
                  <w:bCs/>
                  <w:szCs w:val="28"/>
                </w:rPr>
                <w:t xml:space="preserve">управляющей организацией для </w:t>
              </w:r>
              <w:r w:rsidR="00B223A5">
                <w:rPr>
                  <w:b/>
                  <w:bCs/>
                  <w:szCs w:val="28"/>
                </w:rPr>
                <w:t xml:space="preserve">управления </w:t>
              </w:r>
            </w:p>
            <w:p w:rsidR="00B223A5" w:rsidRDefault="00B223A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 xml:space="preserve">многоквартирными домами, расположенными </w:t>
              </w:r>
            </w:p>
            <w:p w:rsidR="00FD3B16" w:rsidRPr="00FD3B16" w:rsidRDefault="00B223A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</w:rPr>
                <w:t>на территории муниципального образования город Мурманск</w:t>
              </w:r>
            </w:p>
          </w:sdtContent>
        </w:sdt>
        <w:permEnd w:id="17605787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01520378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7015203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67416C">
      <w:pPr>
        <w:spacing w:after="0" w:line="240" w:lineRule="auto"/>
        <w:ind w:firstLine="709"/>
        <w:jc w:val="both"/>
        <w:rPr>
          <w:szCs w:val="28"/>
          <w:lang w:eastAsia="ru-RU"/>
        </w:rPr>
      </w:pPr>
      <w:permStart w:id="1080720857" w:edGrp="everyone"/>
      <w:r>
        <w:rPr>
          <w:szCs w:val="28"/>
        </w:rPr>
        <w:t>1. </w:t>
      </w:r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C011A5">
        <w:rPr>
          <w:szCs w:val="28"/>
        </w:rPr>
        <w:t xml:space="preserve">и на территории  муниципального образования город Мурманск по адресам: </w:t>
      </w:r>
      <w:r w:rsidR="0067416C">
        <w:rPr>
          <w:szCs w:val="28"/>
          <w:lang w:eastAsia="ru-RU"/>
        </w:rPr>
        <w:t xml:space="preserve">улица Адмирала флота Лобова, дом 55, улица Анатолия </w:t>
      </w:r>
      <w:proofErr w:type="spellStart"/>
      <w:r w:rsidR="0067416C">
        <w:rPr>
          <w:szCs w:val="28"/>
          <w:lang w:eastAsia="ru-RU"/>
        </w:rPr>
        <w:t>Бредова</w:t>
      </w:r>
      <w:proofErr w:type="spellEnd"/>
      <w:r w:rsidR="0067416C">
        <w:rPr>
          <w:szCs w:val="28"/>
          <w:lang w:eastAsia="ru-RU"/>
        </w:rPr>
        <w:t>, дом 5, улица Виктора Миронова, дом 10, проспект Героев-североморцев, дом 5 корпус 3, улица Карла Либкнехта, дом 8, улица Мурманская, дом 58, улица Нахимова, дом 23, улица Нахимова, дом 29, улица Павлика Морозова, дом 5 корпус 3, улица Сафонова, дом 24/26, улица Ушакова, дом 16/20, улица Садовая, дом 9, проезд Речной, дом 7, проезд Михаила Ивченко, дом 19</w:t>
      </w:r>
      <w:r w:rsidR="00DB0B2D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EF6631">
        <w:rPr>
          <w:szCs w:val="28"/>
        </w:rPr>
        <w:t>,</w:t>
      </w:r>
      <w:r w:rsidR="00A76CA3">
        <w:rPr>
          <w:szCs w:val="28"/>
        </w:rPr>
        <w:t xml:space="preserve"> ООО</w:t>
      </w:r>
      <w:r w:rsidR="00C011A5">
        <w:rPr>
          <w:szCs w:val="28"/>
        </w:rPr>
        <w:t xml:space="preserve"> «</w:t>
      </w:r>
      <w:r w:rsidR="00DB0B2D">
        <w:rPr>
          <w:szCs w:val="28"/>
        </w:rPr>
        <w:t>УК Заполярная Цитадель</w:t>
      </w:r>
      <w:r w:rsidR="00A76CA3" w:rsidRPr="001C441C">
        <w:rPr>
          <w:szCs w:val="28"/>
        </w:rPr>
        <w:t xml:space="preserve">» </w:t>
      </w:r>
      <w:r w:rsidR="0021148D">
        <w:rPr>
          <w:szCs w:val="28"/>
        </w:rPr>
        <w:t xml:space="preserve"> </w:t>
      </w:r>
      <w:r w:rsidR="00A76CA3">
        <w:rPr>
          <w:szCs w:val="28"/>
        </w:rPr>
        <w:t xml:space="preserve">(ИНН </w:t>
      </w:r>
      <w:r w:rsidR="00DB0B2D">
        <w:rPr>
          <w:szCs w:val="28"/>
        </w:rPr>
        <w:t>5190084887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конструктивных и технических параметров многоквартирного дома, включая </w:t>
      </w:r>
      <w:r>
        <w:rPr>
          <w:szCs w:val="28"/>
          <w:lang w:eastAsia="ru-RU"/>
        </w:rPr>
        <w:lastRenderedPageBreak/>
        <w:t xml:space="preserve">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732B14">
        <w:rPr>
          <w:szCs w:val="28"/>
          <w:lang w:eastAsia="ru-RU"/>
        </w:rPr>
        <w:t xml:space="preserve">Улица </w:t>
      </w:r>
      <w:r w:rsidR="00DB0B2D">
        <w:rPr>
          <w:szCs w:val="28"/>
          <w:lang w:eastAsia="ru-RU"/>
        </w:rPr>
        <w:t>Адмирала флота Лобова</w:t>
      </w:r>
      <w:r w:rsidR="005E676C">
        <w:rPr>
          <w:szCs w:val="28"/>
          <w:lang w:eastAsia="ru-RU"/>
        </w:rPr>
        <w:t xml:space="preserve">, дом </w:t>
      </w:r>
      <w:r w:rsidR="00DB0B2D">
        <w:rPr>
          <w:szCs w:val="28"/>
          <w:lang w:eastAsia="ru-RU"/>
        </w:rPr>
        <w:t>55</w:t>
      </w:r>
      <w:r w:rsidR="00732B14">
        <w:rPr>
          <w:szCs w:val="28"/>
          <w:lang w:eastAsia="ru-RU"/>
        </w:rPr>
        <w:t xml:space="preserve"> согласно приложению № 1 </w:t>
      </w:r>
      <w:r w:rsidR="0025342B">
        <w:rPr>
          <w:szCs w:val="28"/>
          <w:lang w:eastAsia="ru-RU"/>
        </w:rPr>
        <w:t xml:space="preserve">               </w:t>
      </w:r>
      <w:r w:rsidR="00732B14"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</w:t>
      </w:r>
      <w:r w:rsidR="00DB0B2D">
        <w:rPr>
          <w:szCs w:val="28"/>
          <w:lang w:eastAsia="ru-RU"/>
        </w:rPr>
        <w:t xml:space="preserve">Анатолия </w:t>
      </w:r>
      <w:proofErr w:type="spellStart"/>
      <w:r w:rsidR="00DB0B2D">
        <w:rPr>
          <w:szCs w:val="28"/>
          <w:lang w:eastAsia="ru-RU"/>
        </w:rPr>
        <w:t>Бредова</w:t>
      </w:r>
      <w:proofErr w:type="spellEnd"/>
      <w:r w:rsidR="005E676C">
        <w:rPr>
          <w:szCs w:val="28"/>
          <w:lang w:eastAsia="ru-RU"/>
        </w:rPr>
        <w:t xml:space="preserve">, дом </w:t>
      </w:r>
      <w:r w:rsidR="00DB0B2D">
        <w:rPr>
          <w:szCs w:val="28"/>
          <w:lang w:eastAsia="ru-RU"/>
        </w:rPr>
        <w:t>5</w:t>
      </w:r>
      <w:r>
        <w:rPr>
          <w:szCs w:val="28"/>
          <w:lang w:eastAsia="ru-RU"/>
        </w:rPr>
        <w:t xml:space="preserve"> согласно приложению № 2 </w:t>
      </w:r>
      <w:r w:rsidR="0025342B">
        <w:rPr>
          <w:szCs w:val="28"/>
          <w:lang w:eastAsia="ru-RU"/>
        </w:rPr>
        <w:t xml:space="preserve">                          </w:t>
      </w:r>
      <w:r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</w:t>
      </w:r>
      <w:r w:rsidR="00DB0B2D">
        <w:rPr>
          <w:szCs w:val="28"/>
          <w:lang w:eastAsia="ru-RU"/>
        </w:rPr>
        <w:t>Виктора Миронова</w:t>
      </w:r>
      <w:r w:rsidR="005E676C">
        <w:rPr>
          <w:szCs w:val="28"/>
          <w:lang w:eastAsia="ru-RU"/>
        </w:rPr>
        <w:t xml:space="preserve">, дом 10 </w:t>
      </w:r>
      <w:r>
        <w:rPr>
          <w:szCs w:val="28"/>
          <w:lang w:eastAsia="ru-RU"/>
        </w:rPr>
        <w:t xml:space="preserve">согласно приложению № 3 </w:t>
      </w:r>
      <w:r w:rsidR="0025342B">
        <w:rPr>
          <w:szCs w:val="28"/>
          <w:lang w:eastAsia="ru-RU"/>
        </w:rPr>
        <w:t xml:space="preserve">                       </w:t>
      </w:r>
      <w:r>
        <w:rPr>
          <w:szCs w:val="28"/>
          <w:lang w:eastAsia="ru-RU"/>
        </w:rPr>
        <w:t>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</w:t>
      </w:r>
      <w:r w:rsidR="00FE2316">
        <w:rPr>
          <w:szCs w:val="28"/>
          <w:lang w:eastAsia="ru-RU"/>
        </w:rPr>
        <w:t>. </w:t>
      </w:r>
      <w:r w:rsidR="00DB0B2D">
        <w:rPr>
          <w:szCs w:val="28"/>
          <w:lang w:eastAsia="ru-RU"/>
        </w:rPr>
        <w:t>Проспект</w:t>
      </w:r>
      <w:r>
        <w:rPr>
          <w:szCs w:val="28"/>
          <w:lang w:eastAsia="ru-RU"/>
        </w:rPr>
        <w:t xml:space="preserve"> </w:t>
      </w:r>
      <w:r w:rsidR="00DB0B2D">
        <w:rPr>
          <w:szCs w:val="28"/>
          <w:lang w:eastAsia="ru-RU"/>
        </w:rPr>
        <w:t>Героев</w:t>
      </w:r>
      <w:r w:rsidR="00EF6631">
        <w:rPr>
          <w:szCs w:val="28"/>
          <w:lang w:eastAsia="ru-RU"/>
        </w:rPr>
        <w:t>-с</w:t>
      </w:r>
      <w:r w:rsidR="00DB0B2D">
        <w:rPr>
          <w:szCs w:val="28"/>
          <w:lang w:eastAsia="ru-RU"/>
        </w:rPr>
        <w:t>евероморцев</w:t>
      </w:r>
      <w:r w:rsidR="00EF6631">
        <w:rPr>
          <w:szCs w:val="28"/>
          <w:lang w:eastAsia="ru-RU"/>
        </w:rPr>
        <w:t xml:space="preserve">, </w:t>
      </w:r>
      <w:r w:rsidR="005E676C">
        <w:rPr>
          <w:szCs w:val="28"/>
          <w:lang w:eastAsia="ru-RU"/>
        </w:rPr>
        <w:t xml:space="preserve">дом </w:t>
      </w:r>
      <w:r w:rsidR="00DB0B2D">
        <w:rPr>
          <w:szCs w:val="28"/>
          <w:lang w:eastAsia="ru-RU"/>
        </w:rPr>
        <w:t>5</w:t>
      </w:r>
      <w:r w:rsidR="005E676C">
        <w:rPr>
          <w:szCs w:val="28"/>
          <w:lang w:eastAsia="ru-RU"/>
        </w:rPr>
        <w:t xml:space="preserve"> корпус </w:t>
      </w:r>
      <w:r w:rsidR="00DB0B2D">
        <w:rPr>
          <w:szCs w:val="28"/>
          <w:lang w:eastAsia="ru-RU"/>
        </w:rPr>
        <w:t>3</w:t>
      </w:r>
      <w:r w:rsidR="005E676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согласно приложению № 4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</w:t>
      </w:r>
      <w:r w:rsidR="00FE2316">
        <w:rPr>
          <w:szCs w:val="28"/>
          <w:lang w:eastAsia="ru-RU"/>
        </w:rPr>
        <w:t>. </w:t>
      </w:r>
      <w:r w:rsidR="005E676C">
        <w:rPr>
          <w:szCs w:val="28"/>
          <w:lang w:eastAsia="ru-RU"/>
        </w:rPr>
        <w:t>Улица</w:t>
      </w:r>
      <w:r>
        <w:rPr>
          <w:szCs w:val="28"/>
          <w:lang w:eastAsia="ru-RU"/>
        </w:rPr>
        <w:t xml:space="preserve"> </w:t>
      </w:r>
      <w:r w:rsidR="00DB0B2D">
        <w:rPr>
          <w:szCs w:val="28"/>
          <w:lang w:eastAsia="ru-RU"/>
        </w:rPr>
        <w:t>Карла Либкнехта</w:t>
      </w:r>
      <w:r w:rsidR="005E676C">
        <w:rPr>
          <w:szCs w:val="28"/>
          <w:lang w:eastAsia="ru-RU"/>
        </w:rPr>
        <w:t xml:space="preserve">, дом </w:t>
      </w:r>
      <w:r w:rsidR="00DB0B2D">
        <w:rPr>
          <w:szCs w:val="28"/>
          <w:lang w:eastAsia="ru-RU"/>
        </w:rPr>
        <w:t xml:space="preserve">8 </w:t>
      </w:r>
      <w:r>
        <w:rPr>
          <w:szCs w:val="28"/>
          <w:lang w:eastAsia="ru-RU"/>
        </w:rPr>
        <w:t xml:space="preserve">согласно приложению № 5 </w:t>
      </w:r>
      <w:r w:rsidR="0025342B">
        <w:rPr>
          <w:szCs w:val="28"/>
          <w:lang w:eastAsia="ru-RU"/>
        </w:rPr>
        <w:t xml:space="preserve">                           </w:t>
      </w:r>
      <w:r>
        <w:rPr>
          <w:szCs w:val="28"/>
          <w:lang w:eastAsia="ru-RU"/>
        </w:rPr>
        <w:t>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 Улица Мурманская, дом 58 согласно приложению № 6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2.7. Улица Нахимова, дом 23 согласно приложению № 7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 Улица Нахимова, дом 29 согласно приложению № 8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2.9. Улица Па</w:t>
      </w:r>
      <w:r w:rsidR="00152A6B">
        <w:rPr>
          <w:szCs w:val="28"/>
          <w:lang w:eastAsia="ru-RU"/>
        </w:rPr>
        <w:t xml:space="preserve">влика Морозова, дом 5 корпус 3 </w:t>
      </w:r>
      <w:r>
        <w:rPr>
          <w:szCs w:val="28"/>
          <w:lang w:eastAsia="ru-RU"/>
        </w:rPr>
        <w:t>согласно приложению          № 9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2.10. Улица Сафонова, дом 24/26 согласно приложению № 10                              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2.11. Улица Ушакова, дом 16/20 согласно приложению № 11                                   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2.12. Улица Садовая, дом 9 согласно приложению № 12 к настоящему постановлению.</w:t>
      </w:r>
    </w:p>
    <w:p w:rsidR="00EF6631" w:rsidRDefault="00EF6631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2.13. Проезд Речной, дом 7 согласно приложению № 13 к настоящему постановлению.</w:t>
      </w:r>
    </w:p>
    <w:p w:rsidR="0025342B" w:rsidRDefault="005E676C" w:rsidP="005E676C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EF6631">
        <w:rPr>
          <w:szCs w:val="28"/>
          <w:lang w:eastAsia="ru-RU"/>
        </w:rPr>
        <w:t>14</w:t>
      </w:r>
      <w:r>
        <w:rPr>
          <w:szCs w:val="28"/>
          <w:lang w:eastAsia="ru-RU"/>
        </w:rPr>
        <w:t xml:space="preserve">. </w:t>
      </w:r>
      <w:r w:rsidR="0025342B">
        <w:rPr>
          <w:szCs w:val="28"/>
          <w:lang w:eastAsia="ru-RU"/>
        </w:rPr>
        <w:t>Проезд Михаила Ивченко,</w:t>
      </w:r>
      <w:r w:rsidR="00EF6631">
        <w:rPr>
          <w:szCs w:val="28"/>
          <w:lang w:eastAsia="ru-RU"/>
        </w:rPr>
        <w:t xml:space="preserve"> дом 19 согласно приложению № 14</w:t>
      </w:r>
      <w:r w:rsidR="0025342B">
        <w:rPr>
          <w:szCs w:val="28"/>
          <w:lang w:eastAsia="ru-RU"/>
        </w:rPr>
        <w:t xml:space="preserve">                         к настоящему постановлению.</w:t>
      </w:r>
    </w:p>
    <w:p w:rsidR="003A775D" w:rsidRDefault="00AE0FA6" w:rsidP="00EF663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5342B">
        <w:rPr>
          <w:szCs w:val="28"/>
          <w:lang w:eastAsia="ru-RU"/>
        </w:rPr>
        <w:t>.</w:t>
      </w:r>
      <w:r w:rsidR="00EF6631">
        <w:rPr>
          <w:szCs w:val="28"/>
          <w:lang w:eastAsia="ru-RU"/>
        </w:rPr>
        <w:t xml:space="preserve"> </w:t>
      </w:r>
      <w:r w:rsidR="00444227">
        <w:rPr>
          <w:szCs w:val="28"/>
        </w:rPr>
        <w:t>Размер платы за содержание жилого помещения</w:t>
      </w:r>
      <w:r w:rsidR="00444227" w:rsidRPr="00E301BD">
        <w:rPr>
          <w:szCs w:val="28"/>
        </w:rPr>
        <w:t xml:space="preserve"> в многоквартирном доме </w:t>
      </w:r>
      <w:r w:rsidR="00444227"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 w:rsidR="00444227">
        <w:rPr>
          <w:szCs w:val="28"/>
          <w:lang w:eastAsia="ru-RU"/>
        </w:rPr>
        <w:t xml:space="preserve">22.02.2019 № 674        </w:t>
      </w:r>
      <w:r w:rsidR="00444227" w:rsidRPr="00F73C71">
        <w:rPr>
          <w:szCs w:val="28"/>
          <w:lang w:eastAsia="ru-RU"/>
        </w:rPr>
        <w:t xml:space="preserve"> </w:t>
      </w:r>
      <w:r w:rsidR="00444227"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lastRenderedPageBreak/>
        <w:t>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</w:t>
      </w:r>
      <w:proofErr w:type="spellStart"/>
      <w:r w:rsidR="00444227">
        <w:rPr>
          <w:szCs w:val="28"/>
          <w:lang w:eastAsia="ru-RU"/>
        </w:rPr>
        <w:t>Червинко</w:t>
      </w:r>
      <w:proofErr w:type="spellEnd"/>
      <w:r w:rsidR="00444227">
        <w:rPr>
          <w:szCs w:val="28"/>
          <w:lang w:eastAsia="ru-RU"/>
        </w:rPr>
        <w:t xml:space="preserve"> А.Ю.) в течение одного рабочего дня со дня </w:t>
      </w:r>
      <w:r w:rsidR="00B4196E">
        <w:rPr>
          <w:szCs w:val="28"/>
          <w:lang w:eastAsia="ru-RU"/>
        </w:rPr>
        <w:t>подписания</w:t>
      </w:r>
      <w:r w:rsidR="00444227">
        <w:rPr>
          <w:szCs w:val="28"/>
          <w:lang w:eastAsia="ru-RU"/>
        </w:rPr>
        <w:t xml:space="preserve">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44227">
        <w:rPr>
          <w:szCs w:val="28"/>
          <w:lang w:eastAsia="ru-RU"/>
        </w:rPr>
        <w:t xml:space="preserve"> </w:t>
      </w:r>
      <w:r w:rsidR="00480FE0">
        <w:rPr>
          <w:szCs w:val="28"/>
        </w:rPr>
        <w:t>ООО «</w:t>
      </w:r>
      <w:r w:rsidR="00DB0B2D">
        <w:rPr>
          <w:szCs w:val="28"/>
        </w:rPr>
        <w:t>УК Заполярная Цитадель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DB0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 дней со дня </w:t>
      </w:r>
      <w:r w:rsidR="00B4196E">
        <w:rPr>
          <w:szCs w:val="28"/>
          <w:lang w:eastAsia="ru-RU"/>
        </w:rPr>
        <w:t>подписания</w:t>
      </w:r>
      <w:r w:rsidR="00C41B3F">
        <w:rPr>
          <w:szCs w:val="28"/>
          <w:lang w:eastAsia="ru-RU"/>
        </w:rPr>
        <w:t xml:space="preserve">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DB0B2D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</w:t>
      </w:r>
      <w:r w:rsidR="00AE0FA6">
        <w:rPr>
          <w:szCs w:val="28"/>
        </w:rPr>
        <w:t>ение одного рабочего дня со дня</w:t>
      </w:r>
      <w:r w:rsidR="000329D6">
        <w:rPr>
          <w:szCs w:val="28"/>
        </w:rPr>
        <w:t xml:space="preserve"> </w:t>
      </w:r>
      <w:r w:rsidR="00B4196E">
        <w:rPr>
          <w:szCs w:val="28"/>
        </w:rPr>
        <w:t>подписания</w:t>
      </w:r>
      <w:r w:rsidR="00444227" w:rsidRPr="008E5984">
        <w:rPr>
          <w:szCs w:val="28"/>
        </w:rPr>
        <w:t>.</w:t>
      </w:r>
    </w:p>
    <w:p w:rsidR="003A775D" w:rsidRPr="008E5984" w:rsidRDefault="00DB0B2D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38378A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DB0B2D">
        <w:rPr>
          <w:szCs w:val="28"/>
        </w:rPr>
        <w:t>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635C8C">
        <w:rPr>
          <w:color w:val="000000"/>
          <w:szCs w:val="28"/>
        </w:rPr>
        <w:t xml:space="preserve"> с 22.</w:t>
      </w:r>
      <w:r w:rsidR="00DF54AF">
        <w:rPr>
          <w:szCs w:val="28"/>
        </w:rPr>
        <w:t>03.2022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DB0B2D">
        <w:rPr>
          <w:color w:val="000000"/>
          <w:szCs w:val="28"/>
        </w:rPr>
        <w:t>1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 xml:space="preserve">нистрации города Мурманска </w:t>
      </w:r>
      <w:proofErr w:type="spellStart"/>
      <w:r w:rsidR="00444227">
        <w:rPr>
          <w:szCs w:val="28"/>
        </w:rPr>
        <w:t>Доцн</w:t>
      </w:r>
      <w:r w:rsidR="00D228DE">
        <w:rPr>
          <w:rFonts w:eastAsia="Times New Roman"/>
          <w:szCs w:val="28"/>
          <w:lang w:eastAsia="ru-RU"/>
        </w:rPr>
        <w:t>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0807208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8378A" w:rsidRDefault="0038378A" w:rsidP="00FB0154">
      <w:pPr>
        <w:spacing w:after="0" w:line="240" w:lineRule="auto"/>
        <w:jc w:val="both"/>
        <w:rPr>
          <w:b/>
          <w:szCs w:val="28"/>
        </w:rPr>
      </w:pPr>
      <w:permStart w:id="201087438" w:edGrp="everyone"/>
      <w:r>
        <w:rPr>
          <w:b/>
          <w:szCs w:val="28"/>
        </w:rPr>
        <w:t>Временно исполняющий полномочия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главы</w:t>
      </w:r>
      <w:r w:rsidR="00FB0154" w:rsidRPr="008E5984">
        <w:rPr>
          <w:b/>
          <w:szCs w:val="28"/>
        </w:rPr>
        <w:t xml:space="preserve"> администрации </w:t>
      </w: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В.А. </w:t>
      </w:r>
      <w:proofErr w:type="spellStart"/>
      <w:r>
        <w:rPr>
          <w:b/>
          <w:szCs w:val="28"/>
        </w:rPr>
        <w:t>Доцник</w:t>
      </w:r>
      <w:permEnd w:id="201087438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73" w:rsidRDefault="00F10473" w:rsidP="00534CFE">
      <w:pPr>
        <w:spacing w:after="0" w:line="240" w:lineRule="auto"/>
      </w:pPr>
      <w:r>
        <w:separator/>
      </w:r>
    </w:p>
  </w:endnote>
  <w:endnote w:type="continuationSeparator" w:id="0">
    <w:p w:rsidR="00F10473" w:rsidRDefault="00F1047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73" w:rsidRDefault="00F10473" w:rsidP="00534CFE">
      <w:pPr>
        <w:spacing w:after="0" w:line="240" w:lineRule="auto"/>
      </w:pPr>
      <w:r>
        <w:separator/>
      </w:r>
    </w:p>
  </w:footnote>
  <w:footnote w:type="continuationSeparator" w:id="0">
    <w:p w:rsidR="00F10473" w:rsidRDefault="00F1047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E3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24EB1"/>
    <w:rsid w:val="00133695"/>
    <w:rsid w:val="00136238"/>
    <w:rsid w:val="001424D6"/>
    <w:rsid w:val="00152A6B"/>
    <w:rsid w:val="00180C58"/>
    <w:rsid w:val="001830B5"/>
    <w:rsid w:val="001847E3"/>
    <w:rsid w:val="00186DB0"/>
    <w:rsid w:val="00195FE1"/>
    <w:rsid w:val="001A227B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5342B"/>
    <w:rsid w:val="0026647E"/>
    <w:rsid w:val="00267C9A"/>
    <w:rsid w:val="00276823"/>
    <w:rsid w:val="0028113A"/>
    <w:rsid w:val="002B2F1E"/>
    <w:rsid w:val="002B3B64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35E5"/>
    <w:rsid w:val="00556012"/>
    <w:rsid w:val="005575E9"/>
    <w:rsid w:val="00567D23"/>
    <w:rsid w:val="0057489B"/>
    <w:rsid w:val="00584256"/>
    <w:rsid w:val="0058445B"/>
    <w:rsid w:val="005865CF"/>
    <w:rsid w:val="00587D75"/>
    <w:rsid w:val="00592806"/>
    <w:rsid w:val="0059568D"/>
    <w:rsid w:val="005A093B"/>
    <w:rsid w:val="005B320A"/>
    <w:rsid w:val="005B35B8"/>
    <w:rsid w:val="005D6F80"/>
    <w:rsid w:val="005E35C5"/>
    <w:rsid w:val="005E56CD"/>
    <w:rsid w:val="005E676C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403F"/>
    <w:rsid w:val="0064743C"/>
    <w:rsid w:val="00653E17"/>
    <w:rsid w:val="00661C4B"/>
    <w:rsid w:val="00664592"/>
    <w:rsid w:val="00667AF9"/>
    <w:rsid w:val="00667D6B"/>
    <w:rsid w:val="0067073F"/>
    <w:rsid w:val="0067416C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370F7"/>
    <w:rsid w:val="007833C5"/>
    <w:rsid w:val="007936B6"/>
    <w:rsid w:val="007A77D9"/>
    <w:rsid w:val="007B7E2C"/>
    <w:rsid w:val="007D1AA4"/>
    <w:rsid w:val="007E42D6"/>
    <w:rsid w:val="007F4701"/>
    <w:rsid w:val="00806B47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97AB3"/>
    <w:rsid w:val="009A2EA8"/>
    <w:rsid w:val="009A79D3"/>
    <w:rsid w:val="009A7CE1"/>
    <w:rsid w:val="009B5643"/>
    <w:rsid w:val="009D4073"/>
    <w:rsid w:val="009D5CCF"/>
    <w:rsid w:val="009D71E9"/>
    <w:rsid w:val="009F3EB3"/>
    <w:rsid w:val="00A0484D"/>
    <w:rsid w:val="00A12382"/>
    <w:rsid w:val="00A40AC0"/>
    <w:rsid w:val="00A45536"/>
    <w:rsid w:val="00A47CC6"/>
    <w:rsid w:val="00A70EAE"/>
    <w:rsid w:val="00A76CA3"/>
    <w:rsid w:val="00A77842"/>
    <w:rsid w:val="00A836BB"/>
    <w:rsid w:val="00A95C4E"/>
    <w:rsid w:val="00AB238D"/>
    <w:rsid w:val="00AC32F4"/>
    <w:rsid w:val="00AC3D33"/>
    <w:rsid w:val="00AD0C3F"/>
    <w:rsid w:val="00AD3188"/>
    <w:rsid w:val="00AE0FA6"/>
    <w:rsid w:val="00AF6C42"/>
    <w:rsid w:val="00B03ED6"/>
    <w:rsid w:val="00B17DF5"/>
    <w:rsid w:val="00B223A5"/>
    <w:rsid w:val="00B26F81"/>
    <w:rsid w:val="00B32DA9"/>
    <w:rsid w:val="00B4196E"/>
    <w:rsid w:val="00B45E39"/>
    <w:rsid w:val="00B63303"/>
    <w:rsid w:val="00B640FF"/>
    <w:rsid w:val="00B75FE6"/>
    <w:rsid w:val="00B76BCA"/>
    <w:rsid w:val="00B84ADB"/>
    <w:rsid w:val="00B85827"/>
    <w:rsid w:val="00BB3ABC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5015B"/>
    <w:rsid w:val="00D51401"/>
    <w:rsid w:val="00D56A5D"/>
    <w:rsid w:val="00D64B24"/>
    <w:rsid w:val="00D7045B"/>
    <w:rsid w:val="00D852BA"/>
    <w:rsid w:val="00D930A3"/>
    <w:rsid w:val="00D97A8A"/>
    <w:rsid w:val="00DA7E85"/>
    <w:rsid w:val="00DB0B2D"/>
    <w:rsid w:val="00DC2322"/>
    <w:rsid w:val="00DD0D57"/>
    <w:rsid w:val="00DD3351"/>
    <w:rsid w:val="00DF54AF"/>
    <w:rsid w:val="00DF7201"/>
    <w:rsid w:val="00E301BD"/>
    <w:rsid w:val="00E30966"/>
    <w:rsid w:val="00E74597"/>
    <w:rsid w:val="00E86505"/>
    <w:rsid w:val="00E90E33"/>
    <w:rsid w:val="00EB5764"/>
    <w:rsid w:val="00EB79BD"/>
    <w:rsid w:val="00EC1899"/>
    <w:rsid w:val="00EE348B"/>
    <w:rsid w:val="00EE63A3"/>
    <w:rsid w:val="00EF44C7"/>
    <w:rsid w:val="00EF6631"/>
    <w:rsid w:val="00F005E0"/>
    <w:rsid w:val="00F06AC1"/>
    <w:rsid w:val="00F0787D"/>
    <w:rsid w:val="00F10473"/>
    <w:rsid w:val="00F13B69"/>
    <w:rsid w:val="00F20A4B"/>
    <w:rsid w:val="00F824B1"/>
    <w:rsid w:val="00FA4B58"/>
    <w:rsid w:val="00FA51CE"/>
    <w:rsid w:val="00FB0154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73766"/>
    <w:rsid w:val="003B7EFB"/>
    <w:rsid w:val="003C04A0"/>
    <w:rsid w:val="004F4620"/>
    <w:rsid w:val="0054000D"/>
    <w:rsid w:val="005721E4"/>
    <w:rsid w:val="006318AD"/>
    <w:rsid w:val="006407AB"/>
    <w:rsid w:val="0066391B"/>
    <w:rsid w:val="006B513D"/>
    <w:rsid w:val="006B5EA1"/>
    <w:rsid w:val="006D592A"/>
    <w:rsid w:val="007122E3"/>
    <w:rsid w:val="0074271C"/>
    <w:rsid w:val="00790AFA"/>
    <w:rsid w:val="007B62CA"/>
    <w:rsid w:val="007F1E6B"/>
    <w:rsid w:val="0082267F"/>
    <w:rsid w:val="00835C9C"/>
    <w:rsid w:val="0083717E"/>
    <w:rsid w:val="008764FF"/>
    <w:rsid w:val="00890B0A"/>
    <w:rsid w:val="00937C9B"/>
    <w:rsid w:val="00975B4C"/>
    <w:rsid w:val="009C43F9"/>
    <w:rsid w:val="009E7969"/>
    <w:rsid w:val="00AD5157"/>
    <w:rsid w:val="00AF0C20"/>
    <w:rsid w:val="00B91DB6"/>
    <w:rsid w:val="00C02288"/>
    <w:rsid w:val="00C36FE8"/>
    <w:rsid w:val="00C5763E"/>
    <w:rsid w:val="00CD7115"/>
    <w:rsid w:val="00CF6938"/>
    <w:rsid w:val="00D92D67"/>
    <w:rsid w:val="00DD1B62"/>
    <w:rsid w:val="00E44919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7B2B-BE77-4D54-8322-CB4E5048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1021</Words>
  <Characters>5825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</cp:revision>
  <cp:lastPrinted>2022-03-28T06:26:00Z</cp:lastPrinted>
  <dcterms:created xsi:type="dcterms:W3CDTF">2022-03-23T14:30:00Z</dcterms:created>
  <dcterms:modified xsi:type="dcterms:W3CDTF">2022-03-29T09:27:00Z</dcterms:modified>
</cp:coreProperties>
</file>