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D3" w:rsidRDefault="00876DD3">
      <w:pPr>
        <w:pStyle w:val="ConsPlusNormal"/>
        <w:jc w:val="center"/>
        <w:rPr>
          <w:b/>
          <w:bCs/>
        </w:rPr>
      </w:pPr>
      <w:bookmarkStart w:id="0" w:name="_GoBack"/>
      <w:bookmarkEnd w:id="0"/>
      <w:r>
        <w:rPr>
          <w:b/>
          <w:bCs/>
        </w:rPr>
        <w:t>МИНИСТЕРСТВО СВЯЗИ И МАССОВЫХ КОММУНИКАЦИЙ</w:t>
      </w:r>
    </w:p>
    <w:p w:rsidR="00876DD3" w:rsidRDefault="00876DD3">
      <w:pPr>
        <w:pStyle w:val="ConsPlusNormal"/>
        <w:jc w:val="center"/>
        <w:rPr>
          <w:b/>
          <w:bCs/>
        </w:rPr>
      </w:pPr>
      <w:r>
        <w:rPr>
          <w:b/>
          <w:bCs/>
        </w:rPr>
        <w:t>РОССИЙСКОЙ ФЕДЕРАЦИИ</w:t>
      </w:r>
    </w:p>
    <w:p w:rsidR="00876DD3" w:rsidRDefault="00876DD3">
      <w:pPr>
        <w:pStyle w:val="ConsPlusNormal"/>
        <w:jc w:val="center"/>
        <w:rPr>
          <w:b/>
          <w:bCs/>
        </w:rPr>
      </w:pPr>
      <w:r>
        <w:rPr>
          <w:b/>
          <w:bCs/>
        </w:rPr>
        <w:t>N 74</w:t>
      </w:r>
    </w:p>
    <w:p w:rsidR="00876DD3" w:rsidRDefault="00876DD3">
      <w:pPr>
        <w:pStyle w:val="ConsPlusNormal"/>
        <w:jc w:val="center"/>
        <w:rPr>
          <w:b/>
          <w:bCs/>
        </w:rPr>
      </w:pPr>
    </w:p>
    <w:p w:rsidR="00876DD3" w:rsidRDefault="00876DD3">
      <w:pPr>
        <w:pStyle w:val="ConsPlusNormal"/>
        <w:jc w:val="center"/>
        <w:rPr>
          <w:b/>
          <w:bCs/>
        </w:rPr>
      </w:pPr>
      <w:r>
        <w:rPr>
          <w:b/>
          <w:bCs/>
        </w:rPr>
        <w:t>МИНИСТЕРСТВО СТРОИТЕЛЬСТВА И ЖИЛИЩНО-КОММУНАЛЬНОГО</w:t>
      </w:r>
    </w:p>
    <w:p w:rsidR="00876DD3" w:rsidRDefault="00876DD3">
      <w:pPr>
        <w:pStyle w:val="ConsPlusNormal"/>
        <w:jc w:val="center"/>
        <w:rPr>
          <w:b/>
          <w:bCs/>
        </w:rPr>
      </w:pPr>
      <w:r>
        <w:rPr>
          <w:b/>
          <w:bCs/>
        </w:rPr>
        <w:t>ХОЗЯЙСТВА РОССИЙСКОЙ ФЕДЕРАЦИИ</w:t>
      </w:r>
    </w:p>
    <w:p w:rsidR="00876DD3" w:rsidRDefault="00876DD3">
      <w:pPr>
        <w:pStyle w:val="ConsPlusNormal"/>
        <w:jc w:val="center"/>
        <w:rPr>
          <w:b/>
          <w:bCs/>
        </w:rPr>
      </w:pPr>
      <w:r>
        <w:rPr>
          <w:b/>
          <w:bCs/>
        </w:rPr>
        <w:t>N 114/пр</w:t>
      </w:r>
    </w:p>
    <w:p w:rsidR="00876DD3" w:rsidRDefault="00876DD3">
      <w:pPr>
        <w:pStyle w:val="ConsPlusNormal"/>
        <w:jc w:val="center"/>
        <w:rPr>
          <w:b/>
          <w:bCs/>
        </w:rPr>
      </w:pPr>
    </w:p>
    <w:p w:rsidR="00876DD3" w:rsidRDefault="00876DD3">
      <w:pPr>
        <w:pStyle w:val="ConsPlusNormal"/>
        <w:jc w:val="center"/>
        <w:rPr>
          <w:b/>
          <w:bCs/>
        </w:rPr>
      </w:pPr>
      <w:r>
        <w:rPr>
          <w:b/>
          <w:bCs/>
        </w:rPr>
        <w:t>ПРИКАЗ</w:t>
      </w:r>
    </w:p>
    <w:p w:rsidR="00876DD3" w:rsidRDefault="00876DD3">
      <w:pPr>
        <w:pStyle w:val="ConsPlusNormal"/>
        <w:jc w:val="center"/>
        <w:rPr>
          <w:b/>
          <w:bCs/>
        </w:rPr>
      </w:pPr>
      <w:r>
        <w:rPr>
          <w:b/>
          <w:bCs/>
        </w:rPr>
        <w:t>от 29 февраля 2016 года</w:t>
      </w:r>
    </w:p>
    <w:p w:rsidR="00876DD3" w:rsidRDefault="00876DD3">
      <w:pPr>
        <w:pStyle w:val="ConsPlusNormal"/>
        <w:jc w:val="center"/>
        <w:rPr>
          <w:b/>
          <w:bCs/>
        </w:rPr>
      </w:pPr>
    </w:p>
    <w:p w:rsidR="00876DD3" w:rsidRDefault="00876DD3">
      <w:pPr>
        <w:pStyle w:val="ConsPlusNormal"/>
        <w:jc w:val="center"/>
        <w:rPr>
          <w:b/>
          <w:bCs/>
        </w:rPr>
      </w:pPr>
      <w:r>
        <w:rPr>
          <w:b/>
          <w:bCs/>
        </w:rPr>
        <w:t>ОБ УТВЕРЖДЕНИИ СОСТАВА, СРОКОВ И ПЕРИОДИЧНОСТИ</w:t>
      </w:r>
    </w:p>
    <w:p w:rsidR="00876DD3" w:rsidRDefault="00876DD3">
      <w:pPr>
        <w:pStyle w:val="ConsPlusNormal"/>
        <w:jc w:val="center"/>
        <w:rPr>
          <w:b/>
          <w:bCs/>
        </w:rPr>
      </w:pPr>
      <w:r>
        <w:rPr>
          <w:b/>
          <w:bCs/>
        </w:rPr>
        <w:t>РАЗМЕЩЕНИЯ ИНФОРМАЦИИ ПОСТАВЩИКАМИ ИНФОРМАЦИИ</w:t>
      </w:r>
    </w:p>
    <w:p w:rsidR="00876DD3" w:rsidRDefault="00876DD3">
      <w:pPr>
        <w:pStyle w:val="ConsPlusNormal"/>
        <w:jc w:val="center"/>
        <w:rPr>
          <w:b/>
          <w:bCs/>
        </w:rPr>
      </w:pPr>
      <w:r>
        <w:rPr>
          <w:b/>
          <w:bCs/>
        </w:rPr>
        <w:t>В ГОСУДАРСТВЕННОЙ ИНФОРМАЦИОННОЙ СИСТЕМЕ</w:t>
      </w:r>
    </w:p>
    <w:p w:rsidR="00876DD3" w:rsidRDefault="00876DD3">
      <w:pPr>
        <w:pStyle w:val="ConsPlusNormal"/>
        <w:jc w:val="center"/>
        <w:rPr>
          <w:b/>
          <w:bCs/>
        </w:rPr>
      </w:pPr>
      <w:r>
        <w:rPr>
          <w:b/>
          <w:bCs/>
        </w:rPr>
        <w:t>ЖИЛИЩНО-КОММУНАЛЬНОГО ХОЗЯЙСТВА</w:t>
      </w:r>
    </w:p>
    <w:p w:rsidR="00876DD3" w:rsidRDefault="00876DD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876DD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DD3" w:rsidRDefault="00876DD3">
            <w:pPr>
              <w:pStyle w:val="ConsPlusNormal"/>
              <w:rPr>
                <w:sz w:val="24"/>
                <w:szCs w:val="24"/>
              </w:rPr>
            </w:pPr>
          </w:p>
        </w:tc>
        <w:tc>
          <w:tcPr>
            <w:tcW w:w="113" w:type="dxa"/>
            <w:shd w:val="clear" w:color="auto" w:fill="F4F3F8"/>
            <w:tcMar>
              <w:top w:w="0" w:type="dxa"/>
              <w:left w:w="0" w:type="dxa"/>
              <w:bottom w:w="0" w:type="dxa"/>
              <w:right w:w="0" w:type="dxa"/>
            </w:tcMar>
          </w:tcPr>
          <w:p w:rsidR="00876DD3" w:rsidRDefault="00876DD3">
            <w:pPr>
              <w:pStyle w:val="ConsPlusNormal"/>
              <w:rPr>
                <w:sz w:val="24"/>
                <w:szCs w:val="24"/>
              </w:rPr>
            </w:pPr>
          </w:p>
        </w:tc>
        <w:tc>
          <w:tcPr>
            <w:tcW w:w="0" w:type="auto"/>
            <w:shd w:val="clear" w:color="auto" w:fill="F4F3F8"/>
            <w:tcMar>
              <w:top w:w="113" w:type="dxa"/>
              <w:left w:w="0" w:type="dxa"/>
              <w:bottom w:w="113" w:type="dxa"/>
              <w:right w:w="0" w:type="dxa"/>
            </w:tcMar>
          </w:tcPr>
          <w:p w:rsidR="00876DD3" w:rsidRDefault="00876DD3">
            <w:pPr>
              <w:pStyle w:val="ConsPlusNormal"/>
              <w:jc w:val="center"/>
              <w:rPr>
                <w:color w:val="392C69"/>
              </w:rPr>
            </w:pPr>
            <w:r>
              <w:rPr>
                <w:color w:val="392C69"/>
              </w:rPr>
              <w:t>Список изменяющих документов</w:t>
            </w:r>
          </w:p>
          <w:p w:rsidR="00876DD3" w:rsidRDefault="00876DD3">
            <w:pPr>
              <w:pStyle w:val="ConsPlusNormal"/>
              <w:jc w:val="center"/>
              <w:rPr>
                <w:color w:val="392C69"/>
              </w:rPr>
            </w:pPr>
            <w:r>
              <w:rPr>
                <w:color w:val="392C69"/>
              </w:rPr>
              <w:t>(в ред. Приказов Минкомсвязи России N 319, Минстроя России N 906/пр</w:t>
            </w:r>
          </w:p>
          <w:p w:rsidR="00876DD3" w:rsidRDefault="00876DD3">
            <w:pPr>
              <w:pStyle w:val="ConsPlusNormal"/>
              <w:jc w:val="center"/>
              <w:rPr>
                <w:color w:val="392C69"/>
              </w:rPr>
            </w:pPr>
            <w:r>
              <w:rPr>
                <w:color w:val="392C69"/>
              </w:rPr>
              <w:t xml:space="preserve">от </w:t>
            </w:r>
            <w:hyperlink r:id="rId4" w:history="1">
              <w:r>
                <w:rPr>
                  <w:color w:val="0000FF"/>
                </w:rPr>
                <w:t>21.06.2017</w:t>
              </w:r>
            </w:hyperlink>
            <w:r>
              <w:rPr>
                <w:color w:val="392C69"/>
              </w:rPr>
              <w:t>, Минкомсвязи России N 550, Минстроя России</w:t>
            </w:r>
          </w:p>
          <w:p w:rsidR="00876DD3" w:rsidRDefault="00876DD3">
            <w:pPr>
              <w:pStyle w:val="ConsPlusNormal"/>
              <w:jc w:val="center"/>
              <w:rPr>
                <w:color w:val="392C69"/>
              </w:rPr>
            </w:pPr>
            <w:r>
              <w:rPr>
                <w:color w:val="392C69"/>
              </w:rPr>
              <w:t xml:space="preserve">N 1434/пр от </w:t>
            </w:r>
            <w:hyperlink r:id="rId5" w:history="1">
              <w:r>
                <w:rPr>
                  <w:color w:val="0000FF"/>
                </w:rPr>
                <w:t>16.10.2017</w:t>
              </w:r>
            </w:hyperlink>
            <w:r>
              <w:rPr>
                <w:color w:val="392C69"/>
              </w:rPr>
              <w:t>,</w:t>
            </w:r>
          </w:p>
          <w:p w:rsidR="00876DD3" w:rsidRDefault="00876DD3">
            <w:pPr>
              <w:pStyle w:val="ConsPlusNormal"/>
              <w:jc w:val="center"/>
              <w:rPr>
                <w:color w:val="392C69"/>
              </w:rPr>
            </w:pPr>
            <w:r>
              <w:rPr>
                <w:color w:val="392C69"/>
              </w:rPr>
              <w:t xml:space="preserve">Минкомсвязи России N 466, Минстроя России N 508/пр от </w:t>
            </w:r>
            <w:hyperlink r:id="rId6" w:history="1">
              <w:r>
                <w:rPr>
                  <w:color w:val="0000FF"/>
                </w:rPr>
                <w:t>11.09.2020</w:t>
              </w:r>
            </w:hyperlink>
            <w:r>
              <w:rPr>
                <w:color w:val="392C69"/>
              </w:rPr>
              <w:t>)</w:t>
            </w:r>
          </w:p>
        </w:tc>
        <w:tc>
          <w:tcPr>
            <w:tcW w:w="113" w:type="dxa"/>
            <w:shd w:val="clear" w:color="auto" w:fill="F4F3F8"/>
            <w:tcMar>
              <w:top w:w="0" w:type="dxa"/>
              <w:left w:w="0" w:type="dxa"/>
              <w:bottom w:w="0" w:type="dxa"/>
              <w:right w:w="0" w:type="dxa"/>
            </w:tcMar>
          </w:tcPr>
          <w:p w:rsidR="00876DD3" w:rsidRDefault="00876DD3">
            <w:pPr>
              <w:pStyle w:val="ConsPlusNormal"/>
              <w:jc w:val="center"/>
              <w:rPr>
                <w:color w:val="392C69"/>
              </w:rPr>
            </w:pPr>
          </w:p>
        </w:tc>
      </w:tr>
    </w:tbl>
    <w:p w:rsidR="00876DD3" w:rsidRDefault="00876DD3">
      <w:pPr>
        <w:pStyle w:val="ConsPlusNormal"/>
        <w:jc w:val="both"/>
      </w:pPr>
    </w:p>
    <w:p w:rsidR="00876DD3" w:rsidRDefault="00876DD3">
      <w:pPr>
        <w:pStyle w:val="ConsPlusNormal"/>
        <w:ind w:firstLine="540"/>
        <w:jc w:val="both"/>
      </w:pPr>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hyperlink>
      <w:r>
        <w:t xml:space="preserve">, </w:t>
      </w:r>
      <w:hyperlink r:id="rId14" w:history="1">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876DD3" w:rsidRDefault="00876DD3">
      <w:pPr>
        <w:pStyle w:val="ConsPlusNormal"/>
        <w:spacing w:before="220"/>
        <w:ind w:firstLine="540"/>
        <w:jc w:val="both"/>
      </w:pPr>
      <w:r>
        <w:t xml:space="preserve">1. Утвердить прилагаемые </w:t>
      </w:r>
      <w:hyperlink w:anchor="Par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876DD3" w:rsidRDefault="00876DD3">
      <w:pPr>
        <w:pStyle w:val="ConsPlusNormal"/>
        <w:spacing w:before="220"/>
        <w:ind w:firstLine="540"/>
        <w:jc w:val="both"/>
      </w:pPr>
      <w:r>
        <w:t>2. Установить, что:</w:t>
      </w:r>
    </w:p>
    <w:p w:rsidR="00876DD3" w:rsidRDefault="00876DD3">
      <w:pPr>
        <w:pStyle w:val="ConsPlusNormal"/>
        <w:spacing w:before="220"/>
        <w:ind w:firstLine="540"/>
        <w:jc w:val="both"/>
      </w:pPr>
      <w:r>
        <w:t xml:space="preserve">1) </w:t>
      </w:r>
      <w:hyperlink r:id="rId16"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w:t>
      </w:r>
      <w:r>
        <w:lastRenderedPageBreak/>
        <w:t>г., регистрационный N 40196);</w:t>
      </w:r>
    </w:p>
    <w:p w:rsidR="00876DD3" w:rsidRDefault="00876DD3">
      <w:pPr>
        <w:pStyle w:val="ConsPlusNormal"/>
        <w:spacing w:before="220"/>
        <w:ind w:firstLine="540"/>
        <w:jc w:val="both"/>
      </w:pPr>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876DD3" w:rsidRDefault="00876DD3">
      <w:pPr>
        <w:pStyle w:val="ConsPlusNormal"/>
        <w:spacing w:before="220"/>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876DD3" w:rsidRDefault="00876DD3">
      <w:pPr>
        <w:pStyle w:val="ConsPlusNormal"/>
        <w:spacing w:before="220"/>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876DD3" w:rsidRDefault="00876DD3">
      <w:pPr>
        <w:pStyle w:val="ConsPlusNormal"/>
        <w:spacing w:before="220"/>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876DD3" w:rsidRDefault="00876DD3">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76DD3" w:rsidRDefault="00876DD3">
      <w:pPr>
        <w:pStyle w:val="ConsPlusNormal"/>
        <w:spacing w:before="220"/>
        <w:ind w:firstLine="540"/>
        <w:jc w:val="both"/>
      </w:pPr>
      <w:r>
        <w:t xml:space="preserve">7) в случае, если </w:t>
      </w:r>
      <w:hyperlink w:anchor="Par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876DD3" w:rsidRDefault="00876DD3">
      <w:pPr>
        <w:pStyle w:val="ConsPlusNormal"/>
        <w:spacing w:before="220"/>
        <w:ind w:firstLine="540"/>
        <w:jc w:val="both"/>
      </w:pPr>
      <w:r>
        <w:lastRenderedPageBreak/>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876DD3" w:rsidRDefault="00876DD3">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906/пр от 21.06.2017)</w:t>
      </w:r>
    </w:p>
    <w:p w:rsidR="00876DD3" w:rsidRDefault="00876DD3">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876DD3" w:rsidRDefault="00876DD3">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876DD3" w:rsidRDefault="00876DD3">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1434/пр от 16.10.2017)</w:t>
      </w:r>
    </w:p>
    <w:p w:rsidR="00876DD3" w:rsidRDefault="00876DD3">
      <w:pPr>
        <w:pStyle w:val="ConsPlusNormal"/>
        <w:spacing w:before="220"/>
        <w:ind w:firstLine="540"/>
        <w:jc w:val="both"/>
      </w:pPr>
      <w:r>
        <w:t xml:space="preserve">11) до 1 января 2018 года информация, предусмотренная </w:t>
      </w:r>
      <w:hyperlink w:anchor="Par575" w:history="1">
        <w:r>
          <w:rPr>
            <w:color w:val="0000FF"/>
          </w:rPr>
          <w:t>пунктами 4.6</w:t>
        </w:r>
      </w:hyperlink>
      <w:r>
        <w:t xml:space="preserve"> и </w:t>
      </w:r>
      <w:hyperlink w:anchor="Par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876DD3" w:rsidRDefault="00876DD3">
      <w:pPr>
        <w:pStyle w:val="ConsPlusNormal"/>
        <w:spacing w:before="220"/>
        <w:ind w:firstLine="540"/>
        <w:jc w:val="both"/>
      </w:pPr>
      <w:r>
        <w:t xml:space="preserve">12) персональные данные, предусмотренные </w:t>
      </w:r>
      <w:hyperlink w:anchor="Par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876DD3" w:rsidRDefault="00876DD3">
      <w:pPr>
        <w:pStyle w:val="ConsPlusNormal"/>
        <w:spacing w:before="220"/>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1434/пр от 16.10.2017;</w:t>
      </w:r>
    </w:p>
    <w:p w:rsidR="00876DD3" w:rsidRDefault="00876DD3">
      <w:pPr>
        <w:pStyle w:val="ConsPlusNormal"/>
        <w:spacing w:before="220"/>
        <w:ind w:firstLine="540"/>
        <w:jc w:val="both"/>
      </w:pPr>
      <w:bookmarkStart w:id="1" w:name="Par43"/>
      <w:bookmarkEnd w:id="1"/>
      <w:r>
        <w:t xml:space="preserve">14) </w:t>
      </w:r>
      <w:hyperlink w:anchor="Par4300" w:history="1">
        <w:r>
          <w:rPr>
            <w:color w:val="0000FF"/>
          </w:rPr>
          <w:t>пункты 2.1.17.2 раздела 8</w:t>
        </w:r>
      </w:hyperlink>
      <w:r>
        <w:t xml:space="preserve">, </w:t>
      </w:r>
      <w:hyperlink w:anchor="Par6532" w:history="1">
        <w:r>
          <w:rPr>
            <w:color w:val="0000FF"/>
          </w:rPr>
          <w:t>11.2.2</w:t>
        </w:r>
      </w:hyperlink>
      <w:r>
        <w:t xml:space="preserve">, </w:t>
      </w:r>
      <w:hyperlink w:anchor="Par6838" w:history="1">
        <w:r>
          <w:rPr>
            <w:color w:val="0000FF"/>
          </w:rPr>
          <w:t>13.2 раздела 10</w:t>
        </w:r>
      </w:hyperlink>
      <w:r>
        <w:t xml:space="preserve">, </w:t>
      </w:r>
      <w:hyperlink w:anchor="Par7556" w:history="1">
        <w:r>
          <w:rPr>
            <w:color w:val="0000FF"/>
          </w:rPr>
          <w:t>пункт 4.2 раздела 11</w:t>
        </w:r>
      </w:hyperlink>
      <w:r>
        <w:t xml:space="preserve"> Состава информации применяются с 1 июля 2017 года.</w:t>
      </w:r>
    </w:p>
    <w:p w:rsidR="00876DD3" w:rsidRDefault="00876DD3">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1434/пр от 16.10.2017)</w:t>
      </w:r>
    </w:p>
    <w:p w:rsidR="00876DD3" w:rsidRDefault="00876DD3">
      <w:pPr>
        <w:pStyle w:val="ConsPlusNormal"/>
        <w:spacing w:before="220"/>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1434/пр от 16.10.2017.</w:t>
      </w:r>
    </w:p>
    <w:p w:rsidR="00876DD3" w:rsidRDefault="00876DD3">
      <w:pPr>
        <w:pStyle w:val="ConsPlusNormal"/>
        <w:spacing w:before="220"/>
        <w:ind w:firstLine="540"/>
        <w:jc w:val="both"/>
      </w:pPr>
      <w:r>
        <w:t>4. Настоящий Приказ вступает в силу с 1 июля 2016 года.</w:t>
      </w:r>
    </w:p>
    <w:p w:rsidR="00876DD3" w:rsidRDefault="00876DD3">
      <w:pPr>
        <w:pStyle w:val="ConsPlusNormal"/>
        <w:spacing w:before="220"/>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876DD3" w:rsidRDefault="00876DD3">
      <w:pPr>
        <w:pStyle w:val="ConsPlusNormal"/>
        <w:jc w:val="both"/>
      </w:pPr>
    </w:p>
    <w:p w:rsidR="00876DD3" w:rsidRDefault="00876DD3">
      <w:pPr>
        <w:pStyle w:val="ConsPlusNormal"/>
        <w:jc w:val="right"/>
      </w:pPr>
      <w:r>
        <w:lastRenderedPageBreak/>
        <w:t>Министр связи</w:t>
      </w:r>
    </w:p>
    <w:p w:rsidR="00876DD3" w:rsidRDefault="00876DD3">
      <w:pPr>
        <w:pStyle w:val="ConsPlusNormal"/>
        <w:jc w:val="right"/>
      </w:pPr>
      <w:r>
        <w:t>и массовых коммуникаций</w:t>
      </w:r>
    </w:p>
    <w:p w:rsidR="00876DD3" w:rsidRDefault="00876DD3">
      <w:pPr>
        <w:pStyle w:val="ConsPlusNormal"/>
        <w:jc w:val="right"/>
      </w:pPr>
      <w:r>
        <w:t>Российской Федерации</w:t>
      </w:r>
    </w:p>
    <w:p w:rsidR="00876DD3" w:rsidRDefault="00876DD3">
      <w:pPr>
        <w:pStyle w:val="ConsPlusNormal"/>
        <w:jc w:val="right"/>
      </w:pPr>
      <w:r>
        <w:t>Н.А.НИКИФОРОВ</w:t>
      </w:r>
    </w:p>
    <w:p w:rsidR="00876DD3" w:rsidRDefault="00876DD3">
      <w:pPr>
        <w:pStyle w:val="ConsPlusNormal"/>
        <w:jc w:val="both"/>
      </w:pPr>
    </w:p>
    <w:p w:rsidR="00876DD3" w:rsidRDefault="00876DD3">
      <w:pPr>
        <w:pStyle w:val="ConsPlusNormal"/>
        <w:jc w:val="right"/>
      </w:pPr>
      <w:r>
        <w:t>Министр строительства</w:t>
      </w:r>
    </w:p>
    <w:p w:rsidR="00876DD3" w:rsidRDefault="00876DD3">
      <w:pPr>
        <w:pStyle w:val="ConsPlusNormal"/>
        <w:jc w:val="right"/>
      </w:pPr>
      <w:r>
        <w:t>и жилищно-коммунального хозяйства</w:t>
      </w:r>
    </w:p>
    <w:p w:rsidR="00876DD3" w:rsidRDefault="00876DD3">
      <w:pPr>
        <w:pStyle w:val="ConsPlusNormal"/>
        <w:jc w:val="right"/>
      </w:pPr>
      <w:r>
        <w:t>Российской Федерации</w:t>
      </w:r>
    </w:p>
    <w:p w:rsidR="00876DD3" w:rsidRDefault="00876DD3">
      <w:pPr>
        <w:pStyle w:val="ConsPlusNormal"/>
        <w:jc w:val="right"/>
      </w:pPr>
      <w:r>
        <w:t>М.А.МЕНЬ</w:t>
      </w:r>
    </w:p>
    <w:p w:rsidR="00876DD3" w:rsidRDefault="00876DD3">
      <w:pPr>
        <w:pStyle w:val="ConsPlusNormal"/>
        <w:jc w:val="both"/>
      </w:pPr>
    </w:p>
    <w:p w:rsidR="00876DD3" w:rsidRDefault="00876DD3">
      <w:pPr>
        <w:pStyle w:val="ConsPlusNormal"/>
        <w:jc w:val="both"/>
      </w:pPr>
    </w:p>
    <w:p w:rsidR="00876DD3" w:rsidRDefault="00876DD3">
      <w:pPr>
        <w:pStyle w:val="ConsPlusNormal"/>
        <w:jc w:val="both"/>
      </w:pPr>
    </w:p>
    <w:p w:rsidR="00876DD3" w:rsidRDefault="00876DD3">
      <w:pPr>
        <w:pStyle w:val="ConsPlusNormal"/>
        <w:jc w:val="both"/>
      </w:pPr>
    </w:p>
    <w:p w:rsidR="00876DD3" w:rsidRDefault="00876DD3">
      <w:pPr>
        <w:pStyle w:val="ConsPlusNormal"/>
        <w:jc w:val="both"/>
      </w:pPr>
    </w:p>
    <w:p w:rsidR="00876DD3" w:rsidRDefault="00876DD3">
      <w:pPr>
        <w:pStyle w:val="ConsPlusNormal"/>
        <w:jc w:val="right"/>
        <w:outlineLvl w:val="0"/>
      </w:pPr>
      <w:r>
        <w:t>Утверждены</w:t>
      </w:r>
    </w:p>
    <w:p w:rsidR="00876DD3" w:rsidRDefault="00876DD3">
      <w:pPr>
        <w:pStyle w:val="ConsPlusNormal"/>
        <w:jc w:val="right"/>
      </w:pPr>
      <w:r>
        <w:t>приказом Министерства связи</w:t>
      </w:r>
    </w:p>
    <w:p w:rsidR="00876DD3" w:rsidRDefault="00876DD3">
      <w:pPr>
        <w:pStyle w:val="ConsPlusNormal"/>
        <w:jc w:val="right"/>
      </w:pPr>
      <w:r>
        <w:t>и массовых коммуникаций</w:t>
      </w:r>
    </w:p>
    <w:p w:rsidR="00876DD3" w:rsidRDefault="00876DD3">
      <w:pPr>
        <w:pStyle w:val="ConsPlusNormal"/>
        <w:jc w:val="right"/>
      </w:pPr>
      <w:r>
        <w:t>Российской Федерации</w:t>
      </w:r>
    </w:p>
    <w:p w:rsidR="00876DD3" w:rsidRDefault="00876DD3">
      <w:pPr>
        <w:pStyle w:val="ConsPlusNormal"/>
        <w:jc w:val="right"/>
      </w:pPr>
      <w:r>
        <w:t>и Министерства строительства</w:t>
      </w:r>
    </w:p>
    <w:p w:rsidR="00876DD3" w:rsidRDefault="00876DD3">
      <w:pPr>
        <w:pStyle w:val="ConsPlusNormal"/>
        <w:jc w:val="right"/>
      </w:pPr>
      <w:r>
        <w:t>и жилищно-коммунального хозяйства</w:t>
      </w:r>
    </w:p>
    <w:p w:rsidR="00876DD3" w:rsidRDefault="00876DD3">
      <w:pPr>
        <w:pStyle w:val="ConsPlusNormal"/>
        <w:jc w:val="right"/>
      </w:pPr>
      <w:r>
        <w:t>Российской Федерации</w:t>
      </w:r>
    </w:p>
    <w:p w:rsidR="00876DD3" w:rsidRDefault="00876DD3">
      <w:pPr>
        <w:pStyle w:val="ConsPlusNormal"/>
        <w:jc w:val="right"/>
      </w:pPr>
      <w:r>
        <w:t>от 29.02.2016 N 74/114/пр</w:t>
      </w:r>
    </w:p>
    <w:p w:rsidR="00876DD3" w:rsidRDefault="00876DD3">
      <w:pPr>
        <w:pStyle w:val="ConsPlusNormal"/>
        <w:jc w:val="both"/>
      </w:pPr>
    </w:p>
    <w:p w:rsidR="00876DD3" w:rsidRDefault="00876DD3">
      <w:pPr>
        <w:pStyle w:val="ConsPlusNormal"/>
        <w:jc w:val="center"/>
        <w:rPr>
          <w:b/>
          <w:bCs/>
        </w:rPr>
      </w:pPr>
      <w:bookmarkStart w:id="2" w:name="Par72"/>
      <w:bookmarkEnd w:id="2"/>
      <w:r>
        <w:rPr>
          <w:b/>
          <w:bCs/>
        </w:rPr>
        <w:t>СОСТАВ, СРОКИ И ПЕРИОДИЧНОСТЬ</w:t>
      </w:r>
    </w:p>
    <w:p w:rsidR="00876DD3" w:rsidRDefault="00876DD3">
      <w:pPr>
        <w:pStyle w:val="ConsPlusNormal"/>
        <w:jc w:val="center"/>
        <w:rPr>
          <w:b/>
          <w:bCs/>
        </w:rPr>
      </w:pPr>
      <w:r>
        <w:rPr>
          <w:b/>
          <w:bCs/>
        </w:rPr>
        <w:t>РАЗМЕЩЕНИЯ ИНФОРМАЦИИ ПОСТАВЩИКАМИ ИНФОРМАЦИИ</w:t>
      </w:r>
    </w:p>
    <w:p w:rsidR="00876DD3" w:rsidRDefault="00876DD3">
      <w:pPr>
        <w:pStyle w:val="ConsPlusNormal"/>
        <w:jc w:val="center"/>
        <w:rPr>
          <w:b/>
          <w:bCs/>
        </w:rPr>
      </w:pPr>
      <w:r>
        <w:rPr>
          <w:b/>
          <w:bCs/>
        </w:rPr>
        <w:t>В ГОСУДАРСТВЕННОЙ ИНФОРМАЦИОННОЙ СИСТЕМЕ</w:t>
      </w:r>
    </w:p>
    <w:p w:rsidR="00876DD3" w:rsidRDefault="00876DD3">
      <w:pPr>
        <w:pStyle w:val="ConsPlusNormal"/>
        <w:jc w:val="center"/>
        <w:rPr>
          <w:b/>
          <w:bCs/>
        </w:rPr>
      </w:pPr>
      <w:r>
        <w:rPr>
          <w:b/>
          <w:bCs/>
        </w:rPr>
        <w:t>ЖИЛИЩНО-КОММУНАЛЬНОГО ХОЗЯЙСТВА</w:t>
      </w:r>
    </w:p>
    <w:p w:rsidR="00876DD3" w:rsidRDefault="00876DD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876DD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DD3" w:rsidRDefault="00876DD3">
            <w:pPr>
              <w:pStyle w:val="ConsPlusNormal"/>
              <w:rPr>
                <w:sz w:val="24"/>
                <w:szCs w:val="24"/>
              </w:rPr>
            </w:pPr>
          </w:p>
        </w:tc>
        <w:tc>
          <w:tcPr>
            <w:tcW w:w="113" w:type="dxa"/>
            <w:shd w:val="clear" w:color="auto" w:fill="F4F3F8"/>
            <w:tcMar>
              <w:top w:w="0" w:type="dxa"/>
              <w:left w:w="0" w:type="dxa"/>
              <w:bottom w:w="0" w:type="dxa"/>
              <w:right w:w="0" w:type="dxa"/>
            </w:tcMar>
          </w:tcPr>
          <w:p w:rsidR="00876DD3" w:rsidRDefault="00876DD3">
            <w:pPr>
              <w:pStyle w:val="ConsPlusNormal"/>
              <w:rPr>
                <w:sz w:val="24"/>
                <w:szCs w:val="24"/>
              </w:rPr>
            </w:pPr>
          </w:p>
        </w:tc>
        <w:tc>
          <w:tcPr>
            <w:tcW w:w="0" w:type="auto"/>
            <w:shd w:val="clear" w:color="auto" w:fill="F4F3F8"/>
            <w:tcMar>
              <w:top w:w="113" w:type="dxa"/>
              <w:left w:w="0" w:type="dxa"/>
              <w:bottom w:w="113" w:type="dxa"/>
              <w:right w:w="0" w:type="dxa"/>
            </w:tcMar>
          </w:tcPr>
          <w:p w:rsidR="00876DD3" w:rsidRDefault="00876DD3">
            <w:pPr>
              <w:pStyle w:val="ConsPlusNormal"/>
              <w:jc w:val="center"/>
              <w:rPr>
                <w:color w:val="392C69"/>
              </w:rPr>
            </w:pPr>
            <w:r>
              <w:rPr>
                <w:color w:val="392C69"/>
              </w:rPr>
              <w:t>Список изменяющих документов</w:t>
            </w:r>
          </w:p>
          <w:p w:rsidR="00876DD3" w:rsidRDefault="00876DD3">
            <w:pPr>
              <w:pStyle w:val="ConsPlusNormal"/>
              <w:jc w:val="center"/>
              <w:rPr>
                <w:color w:val="392C69"/>
              </w:rPr>
            </w:pPr>
            <w:r>
              <w:rPr>
                <w:color w:val="392C69"/>
              </w:rPr>
              <w:t>(в ред. Приказов Минкомсвязи России N 319, Минстроя России N 906/пр</w:t>
            </w:r>
          </w:p>
          <w:p w:rsidR="00876DD3" w:rsidRDefault="00876DD3">
            <w:pPr>
              <w:pStyle w:val="ConsPlusNormal"/>
              <w:jc w:val="center"/>
              <w:rPr>
                <w:color w:val="392C69"/>
              </w:rPr>
            </w:pPr>
            <w:r>
              <w:rPr>
                <w:color w:val="392C69"/>
              </w:rPr>
              <w:t xml:space="preserve">от </w:t>
            </w:r>
            <w:hyperlink r:id="rId31" w:history="1">
              <w:r>
                <w:rPr>
                  <w:color w:val="0000FF"/>
                </w:rPr>
                <w:t>21.06.2017</w:t>
              </w:r>
            </w:hyperlink>
            <w:r>
              <w:rPr>
                <w:color w:val="392C69"/>
              </w:rPr>
              <w:t>, Минкомсвязи России N 550, Минстроя России</w:t>
            </w:r>
          </w:p>
          <w:p w:rsidR="00876DD3" w:rsidRDefault="00876DD3">
            <w:pPr>
              <w:pStyle w:val="ConsPlusNormal"/>
              <w:jc w:val="center"/>
              <w:rPr>
                <w:color w:val="392C69"/>
              </w:rPr>
            </w:pPr>
            <w:r>
              <w:rPr>
                <w:color w:val="392C69"/>
              </w:rPr>
              <w:t xml:space="preserve">N 1434/пр от </w:t>
            </w:r>
            <w:hyperlink r:id="rId32" w:history="1">
              <w:r>
                <w:rPr>
                  <w:color w:val="0000FF"/>
                </w:rPr>
                <w:t>16.10.2017</w:t>
              </w:r>
            </w:hyperlink>
            <w:r>
              <w:rPr>
                <w:color w:val="392C69"/>
              </w:rPr>
              <w:t>,</w:t>
            </w:r>
          </w:p>
          <w:p w:rsidR="00876DD3" w:rsidRDefault="00876DD3">
            <w:pPr>
              <w:pStyle w:val="ConsPlusNormal"/>
              <w:jc w:val="center"/>
              <w:rPr>
                <w:color w:val="392C69"/>
              </w:rPr>
            </w:pPr>
            <w:r>
              <w:rPr>
                <w:color w:val="392C69"/>
              </w:rPr>
              <w:t xml:space="preserve">Минкомсвязи России N 466, Минстроя России N 508/пр от </w:t>
            </w:r>
            <w:hyperlink r:id="rId33" w:history="1">
              <w:r>
                <w:rPr>
                  <w:color w:val="0000FF"/>
                </w:rPr>
                <w:t>11.09.2020</w:t>
              </w:r>
            </w:hyperlink>
            <w:r>
              <w:rPr>
                <w:color w:val="392C69"/>
              </w:rPr>
              <w:t>)</w:t>
            </w:r>
          </w:p>
        </w:tc>
        <w:tc>
          <w:tcPr>
            <w:tcW w:w="113" w:type="dxa"/>
            <w:shd w:val="clear" w:color="auto" w:fill="F4F3F8"/>
            <w:tcMar>
              <w:top w:w="0" w:type="dxa"/>
              <w:left w:w="0" w:type="dxa"/>
              <w:bottom w:w="0" w:type="dxa"/>
              <w:right w:w="0" w:type="dxa"/>
            </w:tcMar>
          </w:tcPr>
          <w:p w:rsidR="00876DD3" w:rsidRDefault="00876DD3">
            <w:pPr>
              <w:pStyle w:val="ConsPlusNormal"/>
              <w:jc w:val="center"/>
              <w:rPr>
                <w:color w:val="392C69"/>
              </w:rPr>
            </w:pPr>
          </w:p>
        </w:tc>
      </w:tr>
    </w:tbl>
    <w:p w:rsidR="00876DD3" w:rsidRDefault="00876DD3">
      <w:pPr>
        <w:pStyle w:val="ConsPlusNormal"/>
        <w:jc w:val="both"/>
      </w:pPr>
    </w:p>
    <w:p w:rsidR="00876DD3" w:rsidRDefault="00876DD3">
      <w:pPr>
        <w:pStyle w:val="ConsPlusNormal"/>
        <w:jc w:val="center"/>
        <w:outlineLvl w:val="1"/>
        <w:rPr>
          <w:b/>
          <w:bCs/>
        </w:rPr>
      </w:pPr>
      <w:r>
        <w:rPr>
          <w:b/>
          <w:bCs/>
        </w:rPr>
        <w:t xml:space="preserve">Раздел 1. Информация, подлежащая размещению в системе </w:t>
      </w:r>
      <w:hyperlink w:anchor="Par8943" w:history="1">
        <w:r>
          <w:rPr>
            <w:b/>
            <w:bCs/>
            <w:color w:val="0000FF"/>
          </w:rPr>
          <w:t>&lt;1&gt;</w:t>
        </w:r>
      </w:hyperlink>
    </w:p>
    <w:p w:rsidR="00876DD3" w:rsidRDefault="00876DD3">
      <w:pPr>
        <w:pStyle w:val="ConsPlusNormal"/>
        <w:jc w:val="center"/>
        <w:rPr>
          <w:b/>
          <w:bCs/>
        </w:rPr>
      </w:pPr>
      <w:r>
        <w:rPr>
          <w:b/>
          <w:bCs/>
        </w:rPr>
        <w:t>органами государственной власти субъектов Российской</w:t>
      </w:r>
    </w:p>
    <w:p w:rsidR="00876DD3" w:rsidRDefault="00876DD3">
      <w:pPr>
        <w:pStyle w:val="ConsPlusNormal"/>
        <w:jc w:val="center"/>
        <w:rPr>
          <w:b/>
          <w:bCs/>
        </w:rPr>
      </w:pPr>
      <w:r>
        <w:rPr>
          <w:b/>
          <w:bCs/>
        </w:rPr>
        <w:t>Федерации, уполномоченными в соответствии с правовыми</w:t>
      </w:r>
    </w:p>
    <w:p w:rsidR="00876DD3" w:rsidRDefault="00876DD3">
      <w:pPr>
        <w:pStyle w:val="ConsPlusNormal"/>
        <w:jc w:val="center"/>
        <w:rPr>
          <w:b/>
          <w:bCs/>
        </w:rPr>
      </w:pPr>
      <w:r>
        <w:rPr>
          <w:b/>
          <w:bCs/>
        </w:rPr>
        <w:t>актами высших должностных лиц (руководителей исполнительных</w:t>
      </w:r>
    </w:p>
    <w:p w:rsidR="00876DD3" w:rsidRDefault="00876DD3">
      <w:pPr>
        <w:pStyle w:val="ConsPlusNormal"/>
        <w:jc w:val="center"/>
        <w:rPr>
          <w:b/>
          <w:bCs/>
        </w:rPr>
      </w:pPr>
      <w:r>
        <w:rPr>
          <w:b/>
          <w:bCs/>
        </w:rPr>
        <w:t>органов государственной власти) субъектов Российской</w:t>
      </w:r>
    </w:p>
    <w:p w:rsidR="00876DD3" w:rsidRDefault="00876DD3">
      <w:pPr>
        <w:pStyle w:val="ConsPlusNormal"/>
        <w:jc w:val="center"/>
        <w:rPr>
          <w:b/>
          <w:bCs/>
        </w:rPr>
      </w:pPr>
      <w:r>
        <w:rPr>
          <w:b/>
          <w:bCs/>
        </w:rPr>
        <w:t>Федерации на размещение в системе информации о наделенных</w:t>
      </w:r>
    </w:p>
    <w:p w:rsidR="00876DD3" w:rsidRDefault="00876DD3">
      <w:pPr>
        <w:pStyle w:val="ConsPlusNormal"/>
        <w:jc w:val="center"/>
        <w:rPr>
          <w:b/>
          <w:bCs/>
        </w:rPr>
      </w:pPr>
      <w:r>
        <w:rPr>
          <w:b/>
          <w:bCs/>
        </w:rPr>
        <w:t>полномочиями на размещение информации в системе органах</w:t>
      </w:r>
    </w:p>
    <w:p w:rsidR="00876DD3" w:rsidRDefault="00876DD3">
      <w:pPr>
        <w:pStyle w:val="ConsPlusNormal"/>
        <w:jc w:val="center"/>
        <w:rPr>
          <w:b/>
          <w:bCs/>
        </w:rPr>
      </w:pPr>
      <w:r>
        <w:rPr>
          <w:b/>
          <w:bCs/>
        </w:rPr>
        <w:t>государственной власти субъектов Российской Федерации</w:t>
      </w:r>
    </w:p>
    <w:p w:rsidR="00876DD3" w:rsidRDefault="00876DD3">
      <w:pPr>
        <w:pStyle w:val="ConsPlusNormal"/>
        <w:jc w:val="center"/>
        <w:rPr>
          <w:b/>
          <w:bCs/>
        </w:rPr>
      </w:pPr>
      <w:r>
        <w:rPr>
          <w:b/>
          <w:bCs/>
        </w:rPr>
        <w:t>и органах местного самоуправления на территории</w:t>
      </w:r>
    </w:p>
    <w:p w:rsidR="00876DD3" w:rsidRDefault="00876DD3">
      <w:pPr>
        <w:pStyle w:val="ConsPlusNormal"/>
        <w:jc w:val="center"/>
        <w:rPr>
          <w:b/>
          <w:bCs/>
        </w:rPr>
      </w:pPr>
      <w:r>
        <w:rPr>
          <w:b/>
          <w:bCs/>
        </w:rPr>
        <w:t>субъектов Российской Федерации</w:t>
      </w:r>
    </w:p>
    <w:p w:rsidR="00876DD3" w:rsidRDefault="00876DD3">
      <w:pPr>
        <w:pStyle w:val="ConsPlusNormal"/>
        <w:jc w:val="both"/>
      </w:pPr>
    </w:p>
    <w:p w:rsidR="00876DD3" w:rsidRDefault="00876DD3">
      <w:pPr>
        <w:pStyle w:val="ConsPlusNormal"/>
        <w:sectPr w:rsidR="00876DD3" w:rsidSect="00305B1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lastRenderedPageBreak/>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bookmarkStart w:id="3" w:name="Par96"/>
            <w:bookmarkEnd w:id="3"/>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 xml:space="preserve">Информация об органах государственной власти субъектов Российской Федерации </w:t>
            </w:r>
            <w:hyperlink w:anchor="Par8944" w:history="1">
              <w:r>
                <w:rPr>
                  <w:color w:val="0000FF"/>
                </w:rPr>
                <w:t>&lt;2&gt;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Функции в системе органа государственной власти субъекта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ОГРН </w:t>
            </w:r>
            <w:hyperlink w:anchor="Par8945" w:history="1">
              <w:r>
                <w:rPr>
                  <w:color w:val="0000FF"/>
                </w:rPr>
                <w:t>&lt;3&gt;</w:t>
              </w:r>
            </w:hyperlink>
            <w:r>
              <w:t xml:space="preserve"> органа государственной власти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bookmarkStart w:id="4" w:name="Par103"/>
            <w:bookmarkEnd w:id="4"/>
            <w:r>
              <w:t>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органах местного самоуправления </w:t>
            </w:r>
            <w:hyperlink w:anchor="Par8946" w:history="1">
              <w:r>
                <w:rPr>
                  <w:color w:val="0000FF"/>
                </w:rPr>
                <w:t>&lt;4&gt;</w:t>
              </w:r>
            </w:hyperlink>
            <w:r>
              <w:t>:</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Функции в системе органа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 </w:t>
            </w:r>
            <w:hyperlink r:id="rId34" w:history="1">
              <w:r>
                <w:rPr>
                  <w:color w:val="0000FF"/>
                </w:rPr>
                <w:t>ОКТМО</w:t>
              </w:r>
            </w:hyperlink>
            <w:r>
              <w:t xml:space="preserve"> </w:t>
            </w:r>
            <w:hyperlink w:anchor="Par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bl>
    <w:p w:rsidR="00876DD3" w:rsidRDefault="00876DD3">
      <w:pPr>
        <w:pStyle w:val="ConsPlusNormal"/>
        <w:jc w:val="both"/>
      </w:pPr>
    </w:p>
    <w:p w:rsidR="00876DD3" w:rsidRDefault="00876DD3">
      <w:pPr>
        <w:pStyle w:val="ConsPlusNormal"/>
        <w:jc w:val="center"/>
        <w:outlineLvl w:val="1"/>
        <w:rPr>
          <w:b/>
          <w:bCs/>
        </w:rPr>
      </w:pPr>
      <w:r>
        <w:rPr>
          <w:b/>
          <w:bCs/>
        </w:rPr>
        <w:t>Раздел 2. Информация, подлежащая размещению</w:t>
      </w:r>
    </w:p>
    <w:p w:rsidR="00876DD3" w:rsidRDefault="00876DD3">
      <w:pPr>
        <w:pStyle w:val="ConsPlusNormal"/>
        <w:jc w:val="center"/>
        <w:rPr>
          <w:b/>
          <w:bCs/>
        </w:rPr>
      </w:pPr>
      <w:r>
        <w:rPr>
          <w:b/>
          <w:bCs/>
        </w:rPr>
        <w:t>в системе органами государственной власти субъектов</w:t>
      </w:r>
    </w:p>
    <w:p w:rsidR="00876DD3" w:rsidRDefault="00876DD3">
      <w:pPr>
        <w:pStyle w:val="ConsPlusNormal"/>
        <w:jc w:val="center"/>
        <w:rPr>
          <w:b/>
          <w:bCs/>
        </w:rPr>
      </w:pPr>
      <w:r>
        <w:rPr>
          <w:b/>
          <w:bCs/>
        </w:rPr>
        <w:t>Российской Федерации</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 xml:space="preserve">Сроки и периодичность </w:t>
            </w:r>
            <w:r>
              <w:lastRenderedPageBreak/>
              <w:t>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lastRenderedPageBreak/>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об органах исполнительной власти субъектов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исполнительной власти субъекта Российской Федерации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Не позднее 7 дней со дня размещения в системе информации, указанной в </w:t>
            </w:r>
            <w:hyperlink w:anchor="Par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приема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Часы приема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ar8948" w:history="1">
              <w:r>
                <w:rPr>
                  <w:color w:val="0000FF"/>
                </w:rPr>
                <w:t>&lt;6&gt;</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Адрес электронной почты органа исполнительной власти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(в ред. </w:t>
            </w:r>
            <w:hyperlink r:id="rId35"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ar8949" w:history="1">
              <w:r>
                <w:rPr>
                  <w:color w:val="0000FF"/>
                </w:rPr>
                <w:t>&lt;7&gt;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 </w:t>
            </w:r>
            <w:hyperlink r:id="rId36"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коммунального ресурса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 в ред. </w:t>
            </w:r>
            <w:hyperlink r:id="rId37"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порядке предоставления субсидий </w:t>
            </w:r>
            <w:hyperlink w:anchor="Par8951" w:history="1">
              <w:r>
                <w:rPr>
                  <w:color w:val="0000FF"/>
                </w:rPr>
                <w:t>&lt;8&gt;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Условия предоставления субсидий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и порядок расчета субсидий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порядке предоставления компенсаций </w:t>
            </w:r>
            <w:hyperlink w:anchor="Par8952" w:history="1">
              <w:r>
                <w:rPr>
                  <w:color w:val="0000FF"/>
                </w:rPr>
                <w:t>&lt;9&gt;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Условия предоставления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и порядок расчета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региональных стандартах нормативной площади жилого помещения </w:t>
            </w:r>
            <w:hyperlink w:anchor="Par8953" w:history="1">
              <w:r>
                <w:rPr>
                  <w:color w:val="0000FF"/>
                </w:rPr>
                <w:t>&lt;10&gt;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Критерии дифференциации региональных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Единицы измерения региональных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Размеры региональных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региональных стандартах стоимости жилищно-коммунальных услуг:</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Критерии дифференциации региональных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Единицы измерения региональных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38"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Категории граждан, для которых установлены размеры прожиточных минимумов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39"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4"/>
            </w:pPr>
            <w:r>
              <w:t>3.7.1.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предоставлении субсидий: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документах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СНИЛС </w:t>
            </w:r>
            <w:hyperlink w:anchor="Par8954" w:history="1">
              <w:r>
                <w:rPr>
                  <w:color w:val="0000FF"/>
                </w:rPr>
                <w:t>&lt;11&gt;</w:t>
              </w:r>
            </w:hyperlink>
            <w:r>
              <w:t xml:space="preserve"> лица, которому предоставлена субсидия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3.7.1.2.2.2.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регистрации по месту жительства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 предоставлении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расходов на оплату жилищно-коммунальных услуг, подлежащих субсидированию</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(период) предоставления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3.7.1.8.</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Размер предоставляемой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Расчет (перерасчет) предоставляемой субсидии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выплаченной субсидии за период</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выплаты субсидии (части субсидии)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Решения о приостановлении, возобновлении или прекращении предоставления субсидии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Основания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4"/>
            </w:pPr>
            <w:r>
              <w:t>3.7.2.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предоставлении компенсаций: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документах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лица, которому предоставлена компенсация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Категория граждан, к которой относится лицо,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 предоставлении компенсации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членов семьи, на которых распространяется предоставление компенсации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расходов, в связи с которыми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на который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компенсационной выплаты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3.7.2.11.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Расчет (перерасчет) компенсационной выплаты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выплаченной компенсации за период</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выплаты компенсации (части компенсации)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Решения о приостановлении, возобновлении или окончании предоставления компенсации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Основания приостановления, возобновления или окончания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приостановления, возобновления или прекращения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vAlign w:val="center"/>
          </w:tcPr>
          <w:p w:rsidR="00876DD3" w:rsidRDefault="00876DD3">
            <w:pPr>
              <w:pStyle w:val="ConsPlusNormal"/>
              <w:outlineLvl w:val="4"/>
            </w:pPr>
            <w:r>
              <w:t>3.7.3.</w:t>
            </w:r>
          </w:p>
        </w:tc>
        <w:tc>
          <w:tcPr>
            <w:tcW w:w="8164" w:type="dxa"/>
            <w:gridSpan w:val="2"/>
            <w:tcBorders>
              <w:top w:val="single" w:sz="4" w:space="0" w:color="auto"/>
              <w:left w:val="single" w:sz="4" w:space="0" w:color="auto"/>
              <w:bottom w:val="single" w:sz="4" w:space="0" w:color="auto"/>
              <w:right w:val="single" w:sz="4" w:space="0" w:color="auto"/>
            </w:tcBorders>
            <w:vAlign w:val="center"/>
          </w:tcPr>
          <w:p w:rsidR="00876DD3" w:rsidRDefault="00876DD3">
            <w:pPr>
              <w:pStyle w:val="ConsPlusNormal"/>
              <w:jc w:val="both"/>
            </w:pPr>
            <w:r>
              <w:t>Информация о лице, обратившемся за получением субсидий: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 w:name="Par325"/>
            <w:bookmarkEnd w:id="5"/>
            <w:r>
              <w:t>3.7.3.1.</w:t>
            </w:r>
          </w:p>
        </w:tc>
        <w:tc>
          <w:tcPr>
            <w:tcW w:w="5046" w:type="dxa"/>
            <w:tcBorders>
              <w:top w:val="single" w:sz="4" w:space="0" w:color="auto"/>
              <w:left w:val="single" w:sz="4" w:space="0" w:color="auto"/>
              <w:bottom w:val="single" w:sz="4" w:space="0" w:color="auto"/>
              <w:right w:val="single" w:sz="4" w:space="0" w:color="auto"/>
            </w:tcBorders>
            <w:vAlign w:val="bottom"/>
          </w:tcPr>
          <w:p w:rsidR="00876DD3" w:rsidRDefault="00876DD3">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одного рабочего дня, следующего за днем регистрации заявления о предоставлении субсидии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6" w:name="Par328"/>
            <w:bookmarkEnd w:id="6"/>
            <w:r>
              <w:t>3.7.3.2.</w:t>
            </w:r>
          </w:p>
        </w:tc>
        <w:tc>
          <w:tcPr>
            <w:tcW w:w="5046" w:type="dxa"/>
            <w:tcBorders>
              <w:top w:val="single" w:sz="4" w:space="0" w:color="auto"/>
              <w:left w:val="single" w:sz="4" w:space="0" w:color="auto"/>
              <w:bottom w:val="single" w:sz="4" w:space="0" w:color="auto"/>
              <w:right w:val="single" w:sz="4" w:space="0" w:color="auto"/>
            </w:tcBorders>
            <w:vAlign w:val="bottom"/>
          </w:tcPr>
          <w:p w:rsidR="00876DD3" w:rsidRDefault="00876DD3">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3.7.3.2.1.</w:t>
            </w:r>
          </w:p>
        </w:tc>
        <w:tc>
          <w:tcPr>
            <w:tcW w:w="5046" w:type="dxa"/>
            <w:tcBorders>
              <w:top w:val="single" w:sz="4" w:space="0" w:color="auto"/>
              <w:left w:val="single" w:sz="4" w:space="0" w:color="auto"/>
              <w:bottom w:val="single" w:sz="4" w:space="0" w:color="auto"/>
              <w:right w:val="single" w:sz="4" w:space="0" w:color="auto"/>
            </w:tcBorders>
            <w:vAlign w:val="bottom"/>
          </w:tcPr>
          <w:p w:rsidR="00876DD3" w:rsidRDefault="00876DD3">
            <w:pPr>
              <w:pStyle w:val="ConsPlusNormal"/>
              <w:jc w:val="both"/>
            </w:pPr>
            <w:r>
              <w:t xml:space="preserve">СНИЛС </w:t>
            </w:r>
            <w:hyperlink w:anchor="Par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3.7.3.2.2.</w:t>
            </w:r>
          </w:p>
        </w:tc>
        <w:tc>
          <w:tcPr>
            <w:tcW w:w="5046" w:type="dxa"/>
            <w:tcBorders>
              <w:top w:val="single" w:sz="4" w:space="0" w:color="auto"/>
              <w:left w:val="single" w:sz="4" w:space="0" w:color="auto"/>
              <w:bottom w:val="single" w:sz="4" w:space="0" w:color="auto"/>
              <w:right w:val="single" w:sz="4" w:space="0" w:color="auto"/>
            </w:tcBorders>
            <w:vAlign w:val="center"/>
          </w:tcPr>
          <w:p w:rsidR="00876DD3" w:rsidRDefault="00876DD3">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vAlign w:val="center"/>
          </w:tcPr>
          <w:p w:rsidR="00876DD3" w:rsidRDefault="00876DD3">
            <w:pPr>
              <w:pStyle w:val="ConsPlusNormal"/>
            </w:pPr>
            <w:r>
              <w:t>3.7.3.2.2.1.</w:t>
            </w:r>
          </w:p>
        </w:tc>
        <w:tc>
          <w:tcPr>
            <w:tcW w:w="5046" w:type="dxa"/>
            <w:tcBorders>
              <w:top w:val="single" w:sz="4" w:space="0" w:color="auto"/>
              <w:left w:val="single" w:sz="4" w:space="0" w:color="auto"/>
              <w:bottom w:val="single" w:sz="4" w:space="0" w:color="auto"/>
              <w:right w:val="single" w:sz="4" w:space="0" w:color="auto"/>
            </w:tcBorders>
            <w:vAlign w:val="center"/>
          </w:tcPr>
          <w:p w:rsidR="00876DD3" w:rsidRDefault="00876DD3">
            <w:pPr>
              <w:pStyle w:val="ConsPlusNormal"/>
              <w:jc w:val="both"/>
            </w:pPr>
            <w: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3.7.3.2.2.2.</w:t>
            </w:r>
          </w:p>
        </w:tc>
        <w:tc>
          <w:tcPr>
            <w:tcW w:w="5046" w:type="dxa"/>
            <w:tcBorders>
              <w:top w:val="single" w:sz="4" w:space="0" w:color="auto"/>
              <w:left w:val="single" w:sz="4" w:space="0" w:color="auto"/>
              <w:bottom w:val="single" w:sz="4" w:space="0" w:color="auto"/>
              <w:right w:val="single" w:sz="4" w:space="0" w:color="auto"/>
            </w:tcBorders>
            <w:vAlign w:val="bottom"/>
          </w:tcPr>
          <w:p w:rsidR="00876DD3" w:rsidRDefault="00876DD3">
            <w:pPr>
              <w:pStyle w:val="ConsPlusNormal"/>
              <w:jc w:val="both"/>
            </w:pPr>
            <w: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7" w:name="Par338"/>
            <w:bookmarkEnd w:id="7"/>
            <w:r>
              <w:t>3.7.3.3.</w:t>
            </w:r>
          </w:p>
        </w:tc>
        <w:tc>
          <w:tcPr>
            <w:tcW w:w="5046" w:type="dxa"/>
            <w:tcBorders>
              <w:top w:val="single" w:sz="4" w:space="0" w:color="auto"/>
              <w:left w:val="single" w:sz="4" w:space="0" w:color="auto"/>
              <w:bottom w:val="single" w:sz="4" w:space="0" w:color="auto"/>
              <w:right w:val="single" w:sz="4" w:space="0" w:color="auto"/>
            </w:tcBorders>
            <w:vAlign w:val="bottom"/>
          </w:tcPr>
          <w:p w:rsidR="00876DD3" w:rsidRDefault="00876DD3">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bookmarkStart w:id="8" w:name="Par340"/>
            <w:bookmarkEnd w:id="8"/>
            <w:r>
              <w:t>3.7.3.4.</w:t>
            </w:r>
          </w:p>
        </w:tc>
        <w:tc>
          <w:tcPr>
            <w:tcW w:w="5046" w:type="dxa"/>
            <w:tcBorders>
              <w:top w:val="single" w:sz="4" w:space="0" w:color="auto"/>
              <w:left w:val="single" w:sz="4" w:space="0" w:color="auto"/>
              <w:right w:val="single" w:sz="4" w:space="0" w:color="auto"/>
            </w:tcBorders>
            <w:vAlign w:val="center"/>
          </w:tcPr>
          <w:p w:rsidR="00876DD3" w:rsidRDefault="00876DD3">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ar325" w:history="1">
              <w:r>
                <w:rPr>
                  <w:color w:val="0000FF"/>
                </w:rPr>
                <w:t>п.п. 3.7.3.1</w:t>
              </w:r>
            </w:hyperlink>
            <w:r>
              <w:t xml:space="preserve">, </w:t>
            </w:r>
            <w:hyperlink w:anchor="Par328" w:history="1">
              <w:r>
                <w:rPr>
                  <w:color w:val="0000FF"/>
                </w:rPr>
                <w:t>3.7.3.2</w:t>
              </w:r>
            </w:hyperlink>
            <w:r>
              <w:t xml:space="preserve">, </w:t>
            </w:r>
            <w:hyperlink w:anchor="Par338" w:history="1">
              <w:r>
                <w:rPr>
                  <w:color w:val="0000FF"/>
                </w:rPr>
                <w:t>3.7.3.3</w:t>
              </w:r>
            </w:hyperlink>
            <w:r>
              <w:t>.</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3.7.3 введен </w:t>
            </w:r>
            <w:hyperlink r:id="rId42" w:history="1">
              <w:r>
                <w:rPr>
                  <w:color w:val="0000FF"/>
                </w:rPr>
                <w:t>Приказом</w:t>
              </w:r>
            </w:hyperlink>
            <w:r>
              <w:t xml:space="preserve"> Минкомсвязи России N 466, Минстроя России N 508/пр</w:t>
            </w:r>
          </w:p>
          <w:p w:rsidR="00876DD3" w:rsidRDefault="00876DD3">
            <w:pPr>
              <w:pStyle w:val="ConsPlusNormal"/>
              <w:jc w:val="both"/>
            </w:pPr>
            <w:r>
              <w:t>от 11.09.2020)</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3"/>
            </w:pPr>
            <w:r>
              <w:t>3.8.</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43"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lastRenderedPageBreak/>
              <w:t>4.1.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региональных адресных программах по проведению капитального ремонта многоквартирных домов: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4.1.4.5.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финансирования проведения 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За счет средств Фонда </w:t>
            </w:r>
            <w:hyperlink w:anchor="Par8955" w:history="1">
              <w:r>
                <w:rPr>
                  <w:color w:val="0000FF"/>
                </w:rPr>
                <w:t>&lt;12&gt;</w:t>
              </w:r>
            </w:hyperlink>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За счет средств товариществ </w:t>
            </w:r>
            <w:hyperlink w:anchor="Par8956" w:history="1">
              <w:r>
                <w:rPr>
                  <w:color w:val="0000FF"/>
                </w:rPr>
                <w:t>&lt;13&gt;</w:t>
              </w:r>
            </w:hyperlink>
            <w:r>
              <w:t xml:space="preserve">, кооперативов </w:t>
            </w:r>
            <w:hyperlink w:anchor="Par8957" w:history="1">
              <w:r>
                <w:rPr>
                  <w:color w:val="0000FF"/>
                </w:rPr>
                <w:t>&lt;14&gt;</w:t>
              </w:r>
            </w:hyperlink>
            <w:r>
              <w:t>,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4.2.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товариществ, 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4.3.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региональных программах капитального ремонта общего имущества в многоквартирных домах: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Плановый период проведения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4.4.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4.4.4.5.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товариществ, 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4.5.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Ежемесячно до 10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8" w:history="1">
              <w:r>
                <w:rPr>
                  <w:color w:val="0000FF"/>
                </w:rPr>
                <w:t>N 1-жилфонд</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history="1">
              <w:r>
                <w:rPr>
                  <w:color w:val="0000FF"/>
                </w:rPr>
                <w:t>N 1-жилфонд</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необходимый в текущем году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ar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4.5.2.12.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Средства Фонда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Средства бюджета субъекта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Помещений в собственности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4.5.2.16.1.2.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Помещений в собственности субъекта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Помещений в собственности муниципального образования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начисленных для уплаты взносов на капитальный ремонт: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 помещениям, находящимся в федеральной собственности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 помещениям, находящимся в собственности субъекта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 помещениям, находящимся в собственности муниципальных образований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уплаченных в качестве взносов на капитальный ремонт: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 помещениям, находящимся в федеральной собственности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 помещениям, находящимся в собственности субъекта Российской Федерации</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 помещениям, находящимся в собственности муниципальных образований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4.5.2.16.5.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Ежемесячно до 10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4.5.3.5.3.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4.5.3.5.4.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51"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bookmarkStart w:id="9" w:name="Par575"/>
            <w:bookmarkEnd w:id="9"/>
            <w:r>
              <w:t>4.6.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региональных адресных программах по переселению граждан из аварийного жилищного фонда: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о признании многоквартирного дома аварийным</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(месяц, год) сноса или реконструкции многоквартирного дома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Число жителей, планируемых к переселению из многоквартирного дома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жилых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расселяемых жилых помещений</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Расселяемая площадь жилых помещений</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финансирования переселения граждан из многоквартирного дома: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За счет средств бюджета субъекта Российской </w:t>
            </w:r>
            <w:r>
              <w:lastRenderedPageBreak/>
              <w:t>Федерации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4.6.3.9.5.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За счет внебюджетных средств</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bookmarkStart w:id="10" w:name="Par620"/>
            <w:bookmarkEnd w:id="10"/>
            <w:r>
              <w:t>4.7.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4.7.2.4.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Число жителей, фактически переселенных из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расселенных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Расселенная площадь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4.7.2.7.5.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За счет внебюджетных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4.8.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региональных программах по модернизации систем коммунальной инфраструктуры: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ОГРН (ОГРНИП </w:t>
            </w:r>
            <w:hyperlink w:anchor="Par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4.8.6.2.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местных бюджетов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заемных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4.8.7.3.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4.9.</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реализации региональной программы по модернизации систем коммунальной инфраструктуры: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отчетного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конца отчетного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местных бюджетов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заемных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4.9.3.1.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4.9.3.4.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5.1.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5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5.2.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5.2.1.2.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5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6.</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6 в ред. </w:t>
            </w:r>
            <w:hyperlink r:id="rId60"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6.1.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Код </w:t>
            </w:r>
            <w:hyperlink r:id="rId61"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 xml:space="preserve">При размещении информации, предусмотренной </w:t>
            </w:r>
            <w:hyperlink w:anchor="Par777" w:history="1">
              <w:r>
                <w:rPr>
                  <w:color w:val="0000FF"/>
                </w:rPr>
                <w:t>пунктами 6.2</w:t>
              </w:r>
            </w:hyperlink>
            <w:r>
              <w:t xml:space="preserve">, </w:t>
            </w:r>
            <w:hyperlink w:anchor="Par782" w:history="1">
              <w:r>
                <w:rPr>
                  <w:color w:val="0000FF"/>
                </w:rPr>
                <w:t>6.3</w:t>
              </w:r>
            </w:hyperlink>
            <w:r>
              <w:t xml:space="preserve"> и </w:t>
            </w:r>
            <w:hyperlink w:anchor="Par787" w:history="1">
              <w:r>
                <w:rPr>
                  <w:color w:val="0000FF"/>
                </w:rPr>
                <w:t>6.4</w:t>
              </w:r>
            </w:hyperlink>
            <w:r>
              <w:t xml:space="preserve"> настоящего раздела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6.1 в ред. </w:t>
            </w:r>
            <w:hyperlink r:id="rId62"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6.1.1 - 6.1.2.</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63"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bookmarkStart w:id="11" w:name="Par777"/>
            <w:bookmarkEnd w:id="11"/>
            <w:r>
              <w:t>6.2.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начала отопительного сезона (периода) в муниципальном образовании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издания акта о начале отопительного сезона (периода)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6.2 введен </w:t>
            </w:r>
            <w:hyperlink r:id="rId64"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bookmarkStart w:id="12" w:name="Par782"/>
            <w:bookmarkEnd w:id="12"/>
            <w:r>
              <w:t>6.3.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окончания отопительного сезона (периода) в муниципальном образовании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издания акта об окончании отопительного сезона (периода)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6.3 введен </w:t>
            </w:r>
            <w:hyperlink r:id="rId65"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13" w:name="Par787"/>
            <w:bookmarkEnd w:id="13"/>
            <w:r>
              <w:t>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выдачи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Паспорта готовности к отопительному сезону (периоду) муниципального образования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6.4.2.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Акты проверки готовности к отопительному сезону (периоду)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6.4 введен </w:t>
            </w:r>
            <w:hyperlink r:id="rId66"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w:t>
            </w:r>
            <w:r>
              <w:lastRenderedPageBreak/>
              <w:t>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lastRenderedPageBreak/>
              <w:t>7.1.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w:t>
            </w:r>
            <w:r>
              <w:lastRenderedPageBreak/>
              <w:t>субъекте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7.2.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 </w:t>
            </w:r>
            <w:hyperlink r:id="rId67"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окончания периода действия предельного (максимального) индекса изменения размера </w:t>
            </w:r>
            <w:r>
              <w:lastRenderedPageBreak/>
              <w:t>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7.2.2.6 - 7.2.2.6.1.</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68"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outlineLvl w:val="2"/>
            </w:pPr>
            <w:r>
              <w:t>8.</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Информация о региональном операторе по обращению с твердыми коммунальными отходами:</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6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8.1 - 8.2.</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70"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принятия решения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8.4.1.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Соглашение об организации деятельности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соглашения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соглашения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расторжения соглашения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расторжения соглашения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соглашения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9.2.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71"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10.</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вступления в силу решения органа </w:t>
            </w:r>
            <w:r>
              <w:lastRenderedPageBreak/>
              <w:t>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(жилого дома), используемого в качестве общежития, код </w:t>
            </w:r>
            <w:hyperlink r:id="rId73"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w:t>
            </w:r>
            <w:r>
              <w:lastRenderedPageBreak/>
              <w:t>используемого в качестве общежития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15 дней со дня постановки многоквартирного дома, (жилого дома) используемого в качестве общежития, на кадастровый </w:t>
            </w:r>
            <w:r>
              <w:lastRenderedPageBreak/>
              <w:t>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постройки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Стадия жизненного цикла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Серия, тип проекта здания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подземных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лифтов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подъездов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нежилых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приспособлений в подъездах для нужд маломобильных групп населения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здания,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нежилых помещений, за исключением помещений общего пользования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помещений общего пользования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балконов и лоджий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статуса объекта культурного наследия</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Общий износ здания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 которую установлен износ здания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Фундамент,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фундамента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Внутренние стены,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внутренних стен</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Фасад,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наружных стен</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Перекрытия,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перекрытия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Крыша,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крыши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Несущая конструкция крыши: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несущей конструкции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Кровля: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кровли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11.2.5.4.3.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 наличии и составе внутридомовых инженерных систем и ресурсопотребляющего </w:t>
            </w:r>
            <w:r>
              <w:lastRenderedPageBreak/>
              <w:t>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система отопления,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теплоисточника или теплоносителя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поквартирной разводки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Отопительные приборы: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отопительных приборов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Печи, камины и очаги: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холодного 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Материал сети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горячего 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наличии/отсутствии полотенцесушителей</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водоотведения,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водоотведения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газоснабжения,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Год проведения последнего капитального ремонта </w:t>
            </w:r>
            <w:r>
              <w:lastRenderedPageBreak/>
              <w:t>(при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газоснабжения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электроснабжения, в том числе:</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Балконы, лоджии, козырьки и эркеры, в том числе: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Лифты, в том числе: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 лифт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лифта</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Заводской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Инвентарный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Грузоподъемность</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Нормативный срок службы</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земельного участка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жилого помещения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жилого помещения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Жилая площадь жилого помещения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расположено жилое помещение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нежилого помещения (а при 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нежилого помещения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нежилого помещения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lastRenderedPageBreak/>
              <w:t>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11.13.1.3.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11 в ред. </w:t>
            </w:r>
            <w:hyperlink r:id="rId74"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12.3.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12.3 введен </w:t>
            </w:r>
            <w:hyperlink r:id="rId75"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Краткое описание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начала реализации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окончания реализации мероприятия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Отметка о реализации мероприятия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реализации мероприятия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Фактическая дата начала реализации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13.9.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Фактическая дата окончания реализации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13 введен </w:t>
            </w:r>
            <w:hyperlink r:id="rId76"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lastRenderedPageBreak/>
              <w:t>городской среды":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проведения заседания межведомственной комиссии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Фактическая дата проведения заседания межведомственной комиссии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Решения, принятые на заседании межведомственной комиссии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14.7.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Протокол заседания межведомственной комиссии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14 введен </w:t>
            </w:r>
            <w:hyperlink r:id="rId77"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Общее количество органов местного </w:t>
            </w:r>
            <w: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Ежеквартально, до 15 числа </w:t>
            </w:r>
            <w:r>
              <w:lastRenderedPageBreak/>
              <w:t>месяца, следующего за отчетным кварталом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78"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79"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15.4.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Коды </w:t>
            </w:r>
            <w:hyperlink r:id="rId80"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15 введен </w:t>
            </w:r>
            <w:hyperlink r:id="rId81"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16.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16 введен </w:t>
            </w:r>
            <w:hyperlink r:id="rId82"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lastRenderedPageBreak/>
              <w:t>17.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83" w:history="1">
              <w:r>
                <w:rPr>
                  <w:color w:val="0000FF"/>
                </w:rPr>
                <w:t>ОКТМО</w:t>
              </w:r>
            </w:hyperlink>
            <w:r>
              <w:t xml:space="preserve"> муниципальных образований - получателей субсидий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17.4.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соглашения с органом местного самоуправления - получателем субсидии</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17 введен </w:t>
            </w:r>
            <w:hyperlink r:id="rId84"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реализации мероприятий по обустройству мест массового отдыха населения (городских парков):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Отчет о реализации мероприятий по обустройству мест массового отдыха населения (городских </w:t>
            </w:r>
            <w:r>
              <w:lastRenderedPageBreak/>
              <w:t>парков)</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Ежемесячно, до 10 числа месяца, следующего за </w:t>
            </w:r>
            <w:r>
              <w:lastRenderedPageBreak/>
              <w:t>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на поддержку обустройства мест массового отдыха,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18.6.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18 введен </w:t>
            </w:r>
            <w:hyperlink r:id="rId85"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19.</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реализации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реализации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мероприятиях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мероприятия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реализации мероприятия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реализации мероприятия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предусмотренная на реализацию мероприятия,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За счет средств бюджета субъекта Российской </w:t>
            </w:r>
            <w:r>
              <w:lastRenderedPageBreak/>
              <w:t>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планируемых показателях реализации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19.5.5.3.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19 введен </w:t>
            </w:r>
            <w:hyperlink r:id="rId86"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20.</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20 введен </w:t>
            </w:r>
            <w:hyperlink r:id="rId87"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lastRenderedPageBreak/>
              <w:t>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21 введен </w:t>
            </w:r>
            <w:hyperlink r:id="rId88"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22 введен </w:t>
            </w:r>
            <w:hyperlink r:id="rId89"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Ежеквартально, до 15 числа месяца, следующего за отчетным кварталом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отчетного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отчетного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обеспечении утверждения органами местного самоуправления - получателями субсидий муниципальных программ формирования </w:t>
            </w:r>
            <w:r>
              <w:lastRenderedPageBreak/>
              <w:t>современной городской среды на 2018 - 2022 годы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(величина) показателя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23.13.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23 введен </w:t>
            </w:r>
            <w:hyperlink r:id="rId90"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Ежеквартально, до 15 числа месяца, следующего за отчетным кварталом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участия граждан и юридических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24.3.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24 введен </w:t>
            </w:r>
            <w:hyperlink r:id="rId91"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25 введен </w:t>
            </w:r>
            <w:hyperlink r:id="rId92"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26 введен </w:t>
            </w:r>
            <w:hyperlink r:id="rId93"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реализованных проектах благоустройства, представленных на конкурс </w:t>
            </w:r>
            <w:r>
              <w:lastRenderedPageBreak/>
              <w:t>в Минстрой России: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проекта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Ежегодно, не позднее 1 декабря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Описание проекта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реализации проекта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27.4.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окончания реализации проекта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27 введен </w:t>
            </w:r>
            <w:hyperlink r:id="rId94"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95"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96"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w:t>
            </w:r>
            <w:r>
              <w:lastRenderedPageBreak/>
              <w:t>формирования современной городской среды на 2018 - 2022 годы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28.5.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Коды </w:t>
            </w:r>
            <w:hyperlink r:id="rId97"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28 введен </w:t>
            </w:r>
            <w:hyperlink r:id="rId98"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Ежегодно, не позднее 20 января</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29 введен </w:t>
            </w:r>
            <w:hyperlink r:id="rId99"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30.</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Ежегодно, не позднее 20 января</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30 введен </w:t>
            </w:r>
            <w:hyperlink r:id="rId100"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едином тарифе на услугу регионального оператора по обращению с </w:t>
            </w:r>
            <w:r>
              <w:lastRenderedPageBreak/>
              <w:t>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31.5.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31 введен </w:t>
            </w:r>
            <w:hyperlink r:id="rId101"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bl>
    <w:p w:rsidR="00876DD3" w:rsidRDefault="00876DD3">
      <w:pPr>
        <w:pStyle w:val="ConsPlusNormal"/>
        <w:jc w:val="both"/>
      </w:pPr>
    </w:p>
    <w:p w:rsidR="00876DD3" w:rsidRDefault="00876DD3">
      <w:pPr>
        <w:pStyle w:val="ConsPlusNormal"/>
        <w:jc w:val="center"/>
        <w:outlineLvl w:val="1"/>
        <w:rPr>
          <w:b/>
          <w:bCs/>
        </w:rPr>
      </w:pPr>
      <w:r>
        <w:rPr>
          <w:b/>
          <w:bCs/>
        </w:rPr>
        <w:t>Раздел 3. Информация, подлежащая размещению в системе</w:t>
      </w:r>
    </w:p>
    <w:p w:rsidR="00876DD3" w:rsidRDefault="00876DD3">
      <w:pPr>
        <w:pStyle w:val="ConsPlusNormal"/>
        <w:jc w:val="center"/>
        <w:rPr>
          <w:b/>
          <w:bCs/>
        </w:rPr>
      </w:pPr>
      <w:r>
        <w:rPr>
          <w:b/>
          <w:bCs/>
        </w:rPr>
        <w:t>органами государственной власти субъектов Российской</w:t>
      </w:r>
    </w:p>
    <w:p w:rsidR="00876DD3" w:rsidRDefault="00876DD3">
      <w:pPr>
        <w:pStyle w:val="ConsPlusNormal"/>
        <w:jc w:val="center"/>
        <w:rPr>
          <w:b/>
          <w:bCs/>
        </w:rPr>
      </w:pPr>
      <w:r>
        <w:rPr>
          <w:b/>
          <w:bCs/>
        </w:rPr>
        <w:t>Федерации в области энергосбережения и повышения</w:t>
      </w:r>
    </w:p>
    <w:p w:rsidR="00876DD3" w:rsidRDefault="00876DD3">
      <w:pPr>
        <w:pStyle w:val="ConsPlusNormal"/>
        <w:jc w:val="center"/>
        <w:rPr>
          <w:b/>
          <w:bCs/>
        </w:rPr>
      </w:pPr>
      <w:r>
        <w:rPr>
          <w:b/>
          <w:bCs/>
        </w:rPr>
        <w:t>энергетической эффективности</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региональных программах в области энергосбережения и повышения </w:t>
            </w:r>
            <w:r>
              <w:lastRenderedPageBreak/>
              <w:t>энергетической эффективности: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этапа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этапа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этапа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местных бюджетов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внебюджетных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1.6.3.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отчетного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конца отчетного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местных бюджетов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внебюджетных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2.3.4.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lastRenderedPageBreak/>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выполнения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3.4.3.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Общее количество поступивших без использования </w:t>
            </w:r>
            <w:r>
              <w:lastRenderedPageBreak/>
              <w:t>системы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Не позднее 7 дней по </w:t>
            </w:r>
            <w:r>
              <w:lastRenderedPageBreak/>
              <w:t>истечении календарного месяца по состоянию на 1 число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обращений, находящихся на рассмотрении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5.3.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5.3 введен </w:t>
            </w:r>
            <w:hyperlink r:id="rId106"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lastRenderedPageBreak/>
              <w:t>от 16.10.2017)</w:t>
            </w:r>
          </w:p>
        </w:tc>
      </w:tr>
    </w:tbl>
    <w:p w:rsidR="00876DD3" w:rsidRDefault="00876DD3">
      <w:pPr>
        <w:pStyle w:val="ConsPlusNormal"/>
        <w:jc w:val="both"/>
      </w:pPr>
    </w:p>
    <w:p w:rsidR="00876DD3" w:rsidRDefault="00876DD3">
      <w:pPr>
        <w:pStyle w:val="ConsPlusNormal"/>
        <w:jc w:val="center"/>
        <w:outlineLvl w:val="1"/>
        <w:rPr>
          <w:b/>
          <w:bCs/>
        </w:rPr>
      </w:pPr>
      <w:r>
        <w:rPr>
          <w:b/>
          <w:bCs/>
        </w:rPr>
        <w:t>Раздел 4. Информация, подлежащая размещению в системе</w:t>
      </w:r>
    </w:p>
    <w:p w:rsidR="00876DD3" w:rsidRDefault="00876DD3">
      <w:pPr>
        <w:pStyle w:val="ConsPlusNormal"/>
        <w:jc w:val="center"/>
        <w:rPr>
          <w:b/>
          <w:bCs/>
        </w:rPr>
      </w:pPr>
      <w:r>
        <w:rPr>
          <w:b/>
          <w:bCs/>
        </w:rPr>
        <w:t>органами исполнительной власти субъектов Российской</w:t>
      </w:r>
    </w:p>
    <w:p w:rsidR="00876DD3" w:rsidRDefault="00876DD3">
      <w:pPr>
        <w:pStyle w:val="ConsPlusNormal"/>
        <w:jc w:val="center"/>
        <w:rPr>
          <w:b/>
          <w:bCs/>
        </w:rPr>
      </w:pPr>
      <w:r>
        <w:rPr>
          <w:b/>
          <w:bCs/>
        </w:rPr>
        <w:t>Федерации, уполномоченными на осуществление</w:t>
      </w:r>
    </w:p>
    <w:p w:rsidR="00876DD3" w:rsidRDefault="00876DD3">
      <w:pPr>
        <w:pStyle w:val="ConsPlusNormal"/>
        <w:jc w:val="center"/>
        <w:rPr>
          <w:b/>
          <w:bCs/>
        </w:rPr>
      </w:pPr>
      <w:r>
        <w:rPr>
          <w:b/>
          <w:bCs/>
        </w:rPr>
        <w:t>государственного жилищного надзора</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876DD3" w:rsidRDefault="00876DD3">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Учетный номер проверки в едином реестре проверок</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органе жилищного надзора </w:t>
            </w:r>
            <w:hyperlink w:anchor="Par8959" w:history="1">
              <w:r>
                <w:rPr>
                  <w:color w:val="0000FF"/>
                </w:rPr>
                <w:t>&lt;16&gt;</w:t>
              </w:r>
            </w:hyperlink>
            <w:r>
              <w:t>, осуществляющем проверку: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жилищного надзора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Цели, задачи и предмет проверки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проведения проверки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проверки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проверки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исключения проверки из ежегодного плана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издания распоряжения или приказа органа надзора о проведении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1.1.19.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1.2.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внеплановой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издания распоряжения или приказа органа надзора о проведении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органе жилищного надзора, осуществляющем проверку: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жилищного надзора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Фамилия, имя, отчество (отчество указывается при наличии) и должность экспертов, представителей </w:t>
            </w:r>
            <w:r>
              <w:lastRenderedPageBreak/>
              <w:t>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Цели, задачи и предмет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Правовые основания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1.2.13.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1.3.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способ уведомления о проведении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дня направления уведомления</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1.3.2.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Уведомление проверяемого лица о проведении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outlineLvl w:val="3"/>
            </w:pPr>
            <w:r>
              <w:t>1.4.</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и место составления акта проверки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окончания проведения плановой (внеплановой)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продолжительность и место проведения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проверяемого лица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ознакомления или отказа от ознакомления с актом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Краткое описание выявленного нарушения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Указание на отсутствие выявленных нарушений (в случае, если нарушений не выявлено)</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Причины невозможности проведения проверки (в случае если проверка не проведена)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(акты), содержащие результаты проведенной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мерах, принятых по результатам проверки юридических лиц и индивидуальных предпринимателей: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окончания проведения плановой (внеплановой)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исполнения предписания об устранении выявленных нарушений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направлении материалов о выявленных нарушениях в органы государственной </w:t>
            </w:r>
            <w:r>
              <w:lastRenderedPageBreak/>
              <w:t>власти и органы местного самоуправления в соответствии с их компетенцией: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1.5.7 - 1.5.8.</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111"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1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отмене результатов проверки в случае, если такая отмена была произведена:</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1.6.1.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Решения органа жилищного надзора, суда, об отмене решений органов жилищного надзора</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 xml:space="preserve">Не позднее 5 дней со дня принятия решения органом </w:t>
            </w:r>
            <w:r>
              <w:lastRenderedPageBreak/>
              <w:t>жилищного надзора либо поступления информации</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1.6 в ред. </w:t>
            </w:r>
            <w:hyperlink r:id="rId113"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внеплановой проверки физических лиц:</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издания распоряжения или приказа органа надзора о проведении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органе жилищного надзора, осуществляющем проверку: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жилищного надзора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Идентификатор контролирующего органа в федеральной государственной информационной системе "Федеральный реестр государственных и </w:t>
            </w:r>
            <w:r>
              <w:lastRenderedPageBreak/>
              <w:t>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физических лицах, в отношении которых проводится проверка: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Цели, задачи и предмет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Правовые основания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1.7.11.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1.7 введен </w:t>
            </w:r>
            <w:hyperlink r:id="rId114"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и способ уведомления о проведении проверки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дня направления уведомления</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1.8 введен </w:t>
            </w:r>
            <w:hyperlink r:id="rId115"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1.9.</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результатах проведения внеплановой проверки физического лица: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и место составления акта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окончания проведения внеплановой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продолжительность и место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ознакомления или отказа от ознакомления с актом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выявленных нарушениях обязательных требований: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Краткое описание выявленного нарушения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Указание на отсутствие выявленных нарушений (в </w:t>
            </w:r>
            <w:r>
              <w:lastRenderedPageBreak/>
              <w:t>случае, если нарушений не выявлено)</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Причины невозможности проведения проверки (в случае если проверка не проведена)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1.9.9.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Документы (акты), содержащие результаты проведенной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1.9 введен </w:t>
            </w:r>
            <w:hyperlink r:id="rId116"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1.10.</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мерах, принятых по результатам проверки физических лиц:</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выданных предписаниях об устранении выявленных нарушений</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окончания проведения внеплановой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исполнения предписания об устранении выявленных нарушений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исполнении либо неисполнении предписаний об устранении выявленных нарушений</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 момента проверки исполнения предписания</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1.10.5.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поступления информации</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1.10 введен </w:t>
            </w:r>
            <w:hyperlink r:id="rId117"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1.11.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отмене результатов проверки в случае, если такая отмена была произведена:</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1.11.1.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Решения органа жилищного надзора, суда, об отмене решений органов жилищного надзора</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принятия решения органом жилищного надзора либо поступления информации</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1.11 введен </w:t>
            </w:r>
            <w:hyperlink r:id="rId118"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по истечении календарного месяца по состоянию на 1 число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обращений, находящихся на рассмотрении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Общее количество обращений, направленных в </w:t>
            </w:r>
            <w:r>
              <w:lastRenderedPageBreak/>
              <w:t>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1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3.3 введен </w:t>
            </w:r>
            <w:hyperlink r:id="rId120"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лице, привлеченном к </w:t>
            </w:r>
            <w:r>
              <w:lastRenderedPageBreak/>
              <w:t>административной ответственности: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Не позднее 7 дней со дня </w:t>
            </w:r>
            <w:r>
              <w:lastRenderedPageBreak/>
              <w:t>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или индивидуальных предпринимателей: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КПП </w:t>
            </w:r>
            <w:hyperlink w:anchor="Par8961" w:history="1">
              <w:r>
                <w:rPr>
                  <w:color w:val="0000FF"/>
                </w:rPr>
                <w:t>&lt;18&gt;</w:t>
              </w:r>
            </w:hyperlink>
            <w:r>
              <w:t xml:space="preserve"> лица, привлеченного к административной ответственности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привлечения к административной ответственности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Краткое описание нарушения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административного наказания: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административного штрафа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дисквалификации должностного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о прекращении производства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Утратил силу. - </w:t>
            </w:r>
            <w:hyperlink r:id="rId121"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2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выданной (переоформленной)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и дата регистрации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Приказ (распоряжение) о предоставлении (переоформлении)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Адрес(а) осуществления лицензиатом лицензируемого вида деятельности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лицензиата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5.1.5.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Лицензия, в том числе лицензия, выданная в электронной форме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дубликате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дня, следующего за днем принятия лицензирующим органом решения о выдаче дубликата лицензии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Дубликат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дня принятия лицензирующим органом соответствующего решения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включения многоквартирного дома в реестр лицензий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5.3.3.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исключения многоквартирного дома из реестра лицензий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5.3 в ред. </w:t>
            </w:r>
            <w:hyperlink r:id="rId123"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принятия лицензирующим органом соответствующего решения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об исключении многоквартирного дома из реестра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исключения дома из реестра лицензий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5.4.3.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124"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(в ред. </w:t>
            </w:r>
            <w:hyperlink r:id="rId125"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прекращении действия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лицензирующего органа о прекращении действия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являющийся основанием прекращения действия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прекращения действия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получения информации о вступлении в силу решения суда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дисквалифицированного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место рождения дисквалифицированного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ОГРН (ОГРНИП для индивидуального предпринимателя) организации, в которой лицо </w:t>
            </w:r>
            <w:r>
              <w:lastRenderedPageBreak/>
              <w:t>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включения в реестр дисквалифицированных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являющийся основанием для включения в реестр дисквалифицированных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срока дисквалификации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дисквалификации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5.6.9.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исключения сведений из реестра дисквалифицированных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5.6 в ред. </w:t>
            </w:r>
            <w:hyperlink r:id="rId126"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отмене аннулирования лицензии: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лицензирующего органа об отмене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отмены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5.7.3.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являющий основанием для отмены аннулирования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суда, принявшего решение об отмене решения об аннулировании лицензии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квалификационных аттестатах должностных лиц лицензиата: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выданном (переоформленном) квалификационном аттестате: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2 дней со дня выдачи (переоформления) квалификационного аттестата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результатов квалификационного экзамена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место рождения должностного лица, сдавшего квалификационный экзамен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5.8.2 - 5.8.2.1.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Утратили силу. - </w:t>
            </w:r>
            <w:hyperlink r:id="rId127"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Квалификационный аттестат</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выдачи квалификационного аттестата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выдачи переоформленного квалификационного аттестата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5.8.6.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Срок действия квалификационного аттестата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28"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дубликате квалификационного </w:t>
            </w:r>
            <w:r>
              <w:lastRenderedPageBreak/>
              <w:t>аттестата: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Не позднее 2 дней со дня </w:t>
            </w:r>
            <w:r>
              <w:lastRenderedPageBreak/>
              <w:t>выдачи дубликата квалификационного аттестата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5.8.7.1.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Дубликат квалификационного аттестата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5.8.8 - 5.8.8.1.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аннулировании квалификационного аттестата: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принятия решения об аннулировании квалификационного аттестата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 аннулировании квалификационного аттестата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отмены аннулирования квалификационного аттестата: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являющий основанием для отмены аннулирования квалификационного аттестата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5.8.10.2.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суда, вынесшего решение об отмене аннулирования квалификационного аттестата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5.9 - 5.11.3.</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131"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ar2166"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выдачи, исполнения предписания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ОГРН (ОГРНИП для индивидуального </w:t>
            </w:r>
            <w:r>
              <w:lastRenderedPageBreak/>
              <w:t>предпринимателя) лица, которому выдано предписание в целях пресечения и (или) устранения нарушений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Предписание, выданное в целях пресечения и (или) устранения нарушений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принятия решения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в течение которого не осуществляется уплата штрафа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7.4.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Адрес многоквартирного дома, жилого дома (домовладения)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3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включении в реестр уведомлений о выбранном собственниками помещений в </w:t>
            </w:r>
            <w:r>
              <w:lastRenderedPageBreak/>
              <w:t>многоквартирных домах способе формирования фонда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Не позднее 3 дней со дня получения уведомления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Способ формирования фонда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3 дней со дня получения уведомления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направления информационного сообщения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8.4.3.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8 введен </w:t>
            </w:r>
            <w:hyperlink r:id="rId133"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Информация о поступлении в орган жилищного надзора протокола общего собрания собственников помещений в многоквартирном доме об избрании </w:t>
            </w:r>
            <w:r>
              <w:lastRenderedPageBreak/>
              <w:t>председателя совета многоквартирного дома</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Не позднее 3 дней со дня получения протокола общего собрания собственников </w:t>
            </w:r>
            <w:r>
              <w:lastRenderedPageBreak/>
              <w:t>помещений в многоквартирном доме об избрании председателя совета многоквартирного дома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9 введен </w:t>
            </w:r>
            <w:hyperlink r:id="rId134"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10.</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10 введен </w:t>
            </w:r>
            <w:hyperlink r:id="rId135"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14" w:name="Par2166"/>
      <w:bookmarkEnd w:id="14"/>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876DD3" w:rsidRDefault="00876DD3">
      <w:pPr>
        <w:pStyle w:val="ConsPlusNormal"/>
        <w:jc w:val="both"/>
      </w:pPr>
    </w:p>
    <w:p w:rsidR="00876DD3" w:rsidRDefault="00876DD3">
      <w:pPr>
        <w:pStyle w:val="ConsPlusNormal"/>
        <w:jc w:val="center"/>
        <w:outlineLvl w:val="1"/>
        <w:rPr>
          <w:b/>
          <w:bCs/>
        </w:rPr>
      </w:pPr>
      <w:r>
        <w:rPr>
          <w:b/>
          <w:bCs/>
        </w:rPr>
        <w:t>Раздел 5. Информация, подлежащая размещению</w:t>
      </w:r>
    </w:p>
    <w:p w:rsidR="00876DD3" w:rsidRDefault="00876DD3">
      <w:pPr>
        <w:pStyle w:val="ConsPlusNormal"/>
        <w:jc w:val="center"/>
        <w:rPr>
          <w:b/>
          <w:bCs/>
        </w:rPr>
      </w:pPr>
      <w:r>
        <w:rPr>
          <w:b/>
          <w:bCs/>
        </w:rPr>
        <w:t>в системе органами местного самоуправления, уполномоченными</w:t>
      </w:r>
    </w:p>
    <w:p w:rsidR="00876DD3" w:rsidRDefault="00876DD3">
      <w:pPr>
        <w:pStyle w:val="ConsPlusNormal"/>
        <w:jc w:val="center"/>
        <w:rPr>
          <w:b/>
          <w:bCs/>
        </w:rPr>
      </w:pPr>
      <w:r>
        <w:rPr>
          <w:b/>
          <w:bCs/>
        </w:rPr>
        <w:t>на осуществление муниципального жилищного контроля</w:t>
      </w:r>
    </w:p>
    <w:p w:rsidR="00876DD3" w:rsidRDefault="00876DD3">
      <w:pPr>
        <w:pStyle w:val="ConsPlusNormal"/>
        <w:jc w:val="center"/>
        <w:rPr>
          <w:b/>
          <w:bCs/>
        </w:rPr>
      </w:pPr>
      <w:r>
        <w:rPr>
          <w:b/>
          <w:bCs/>
        </w:rPr>
        <w:t>либо наделенными законами субъектов Российской Федерации</w:t>
      </w:r>
    </w:p>
    <w:p w:rsidR="00876DD3" w:rsidRDefault="00876DD3">
      <w:pPr>
        <w:pStyle w:val="ConsPlusNormal"/>
        <w:jc w:val="center"/>
        <w:rPr>
          <w:b/>
          <w:bCs/>
        </w:rPr>
      </w:pPr>
      <w:r>
        <w:rPr>
          <w:b/>
          <w:bCs/>
        </w:rPr>
        <w:t>отдельными полномочиями по государственному жилищному</w:t>
      </w:r>
    </w:p>
    <w:p w:rsidR="00876DD3" w:rsidRDefault="00876DD3">
      <w:pPr>
        <w:pStyle w:val="ConsPlusNormal"/>
        <w:jc w:val="center"/>
        <w:rPr>
          <w:b/>
          <w:bCs/>
        </w:rPr>
      </w:pPr>
      <w:r>
        <w:rPr>
          <w:b/>
          <w:bCs/>
        </w:rPr>
        <w:t>надзору и по проведению проверок при осуществлении</w:t>
      </w:r>
    </w:p>
    <w:p w:rsidR="00876DD3" w:rsidRDefault="00876DD3">
      <w:pPr>
        <w:pStyle w:val="ConsPlusNormal"/>
        <w:jc w:val="center"/>
        <w:rPr>
          <w:b/>
          <w:bCs/>
        </w:rPr>
      </w:pPr>
      <w:r>
        <w:rPr>
          <w:b/>
          <w:bCs/>
        </w:rPr>
        <w:t>лицензионного контроля в отношении юридических лиц</w:t>
      </w:r>
    </w:p>
    <w:p w:rsidR="00876DD3" w:rsidRDefault="00876DD3">
      <w:pPr>
        <w:pStyle w:val="ConsPlusNormal"/>
        <w:jc w:val="center"/>
        <w:rPr>
          <w:b/>
          <w:bCs/>
        </w:rPr>
      </w:pPr>
      <w:r>
        <w:rPr>
          <w:b/>
          <w:bCs/>
        </w:rPr>
        <w:lastRenderedPageBreak/>
        <w:t>или индивидуальных предпринимателей, осуществляющих</w:t>
      </w:r>
    </w:p>
    <w:p w:rsidR="00876DD3" w:rsidRDefault="00876DD3">
      <w:pPr>
        <w:pStyle w:val="ConsPlusNormal"/>
        <w:jc w:val="center"/>
        <w:rPr>
          <w:b/>
          <w:bCs/>
        </w:rPr>
      </w:pPr>
      <w:r>
        <w:rPr>
          <w:b/>
          <w:bCs/>
        </w:rPr>
        <w:t>деятельность по управлению многоквартирными домами</w:t>
      </w:r>
    </w:p>
    <w:p w:rsidR="00876DD3" w:rsidRDefault="00876DD3">
      <w:pPr>
        <w:pStyle w:val="ConsPlusNormal"/>
        <w:jc w:val="center"/>
        <w:rPr>
          <w:b/>
          <w:bCs/>
        </w:rPr>
      </w:pPr>
      <w:r>
        <w:rPr>
          <w:b/>
          <w:bCs/>
        </w:rPr>
        <w:t>на основании лицензии</w:t>
      </w:r>
    </w:p>
    <w:p w:rsidR="00876DD3" w:rsidRDefault="00876DD3">
      <w:pPr>
        <w:pStyle w:val="ConsPlusNormal"/>
        <w:jc w:val="center"/>
      </w:pPr>
      <w:r>
        <w:t xml:space="preserve">(в ред. </w:t>
      </w:r>
      <w:hyperlink r:id="rId136" w:history="1">
        <w:r>
          <w:rPr>
            <w:color w:val="0000FF"/>
          </w:rPr>
          <w:t>Приказа</w:t>
        </w:r>
      </w:hyperlink>
      <w:r>
        <w:t xml:space="preserve"> Минкомсвязи России N 550, Минстроя России</w:t>
      </w:r>
    </w:p>
    <w:p w:rsidR="00876DD3" w:rsidRDefault="00876DD3">
      <w:pPr>
        <w:pStyle w:val="ConsPlusNormal"/>
        <w:jc w:val="center"/>
      </w:pPr>
      <w:r>
        <w:t>N 1434/пр от 16.10.2017)</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Учетный номер проверки в едином реестре проверок</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органе жилищного контроля </w:t>
            </w:r>
            <w:hyperlink w:anchor="Par8962" w:history="1">
              <w:r>
                <w:rPr>
                  <w:color w:val="0000FF"/>
                </w:rPr>
                <w:t>&lt;19&gt;</w:t>
              </w:r>
            </w:hyperlink>
            <w:r>
              <w:t>, осуществляющем проверку: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жилищного контроля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Цели, задачи и предмет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проведения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проверки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исключения проверки из ежегодного плана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издания распоряжения или приказа органа жилищного контроля о проведении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1.1.19.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37"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плановой (внеплановой)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органе жилищного контроля, осуществляющем проверку: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Фамилия, имя, отчество (отчество указывается при наличии) и должность экспертов, представителей </w:t>
            </w:r>
            <w:r>
              <w:lastRenderedPageBreak/>
              <w:t>экспертных организаций, привлекаемых к проведению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Цели, задачи и предмет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Правовые основания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1.2.13.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38"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дня направления уведомления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способ уведомления о проведении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1.3.2.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Уведомление проверяемого лица о проведении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1.3 в ред. </w:t>
            </w:r>
            <w:hyperlink r:id="rId139"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результатах проверки: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окончания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и место составления акта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продолжительность и место проведения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проверяемого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ознакомления или отказа от ознакомления с актом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Краткое описание выявленного нарушения</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Указание на отсутствие выявленных нарушений (в случае, если нарушений не выявлено)</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Причины невозможности проведения проверки (в случае если проверка не проведена)</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(акты), содержащие результаты проведенной проверки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мерах, принятых по результатам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окончания проведения плановой (внеплановой)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исполнения предписания об устранении выявленных нарушений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ОГРН органа государственной власти или органа </w:t>
            </w:r>
            <w:r>
              <w:lastRenderedPageBreak/>
              <w:t>местного самоуправления, в который направлены материалы о выявленных нарушениях</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1.5.7.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140"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41"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принятия решения органом жилищного контроля либо поступления информации</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1.6.1.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Решения органа жилищного контроля, суда, об отмене решений органов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1.6 в ред. </w:t>
            </w:r>
            <w:hyperlink r:id="rId142"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обращениях по вопросам жилищно-коммунального хозяйства, </w:t>
            </w:r>
            <w:r>
              <w:lastRenderedPageBreak/>
              <w:t>поступивших в орган муниципального жилищного контроля без использования системы, и о результатах их рассмотрения: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поступивших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по истечении календарного месяца по состоянию на 1 число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обращений, находящихся на рассмотрении за истекший календарный месяц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4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3 - 3.5.</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144"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Информация о направлении обращения в государственный орган, орган местного самоуправления или должностному лицу, в </w:t>
            </w:r>
            <w:r>
              <w:lastRenderedPageBreak/>
              <w:t>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Не позднее 3 дней с даты направления обращения в государственный орган, орган </w:t>
            </w:r>
            <w:r>
              <w:lastRenderedPageBreak/>
              <w:t>местного самоуправления или должностному лицу</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4.3 введен </w:t>
            </w:r>
            <w:hyperlink r:id="rId145"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лице, привлеченном к административной ответственности: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или индивидуальных предпринимателей: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лица, привлеченного к административной ответственности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Наименование должности лица, привлеченного к административной ответственности (для должностных лиц) или в отношении которого </w:t>
            </w:r>
            <w:r>
              <w:lastRenderedPageBreak/>
              <w:t>принято постановление о прекращении производства по делу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привлечения к административной ответственности или прекращения производства по делу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Описание выявленного нарушения с указанием состава правонарушения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административного наказания: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административного штрафа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дисквалификации должностного лица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о прекращении производства по делу об административном правонарушении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5.8.</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5 введен </w:t>
            </w:r>
            <w:hyperlink r:id="rId146"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lastRenderedPageBreak/>
              <w:t>от 16.10.2017)</w:t>
            </w: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r>
        <w:t xml:space="preserve">&lt;*&gt; Сноска исключена. - </w:t>
      </w:r>
      <w:hyperlink r:id="rId147" w:history="1">
        <w:r>
          <w:rPr>
            <w:color w:val="0000FF"/>
          </w:rPr>
          <w:t>Приказ</w:t>
        </w:r>
      </w:hyperlink>
      <w:r>
        <w:t xml:space="preserve"> Минкомсвязи России N 550, Минстроя России N 1434/пр от 16.10.2017.</w:t>
      </w:r>
    </w:p>
    <w:p w:rsidR="00876DD3" w:rsidRDefault="00876DD3">
      <w:pPr>
        <w:pStyle w:val="ConsPlusNormal"/>
        <w:jc w:val="both"/>
      </w:pPr>
    </w:p>
    <w:p w:rsidR="00876DD3" w:rsidRDefault="00876DD3">
      <w:pPr>
        <w:pStyle w:val="ConsPlusNormal"/>
        <w:jc w:val="center"/>
        <w:outlineLvl w:val="1"/>
        <w:rPr>
          <w:b/>
          <w:bCs/>
        </w:rPr>
      </w:pPr>
      <w:r>
        <w:rPr>
          <w:b/>
          <w:bCs/>
        </w:rPr>
        <w:t>Раздел 6. Информация, подлежащая размещению в системе</w:t>
      </w:r>
    </w:p>
    <w:p w:rsidR="00876DD3" w:rsidRDefault="00876DD3">
      <w:pPr>
        <w:pStyle w:val="ConsPlusNormal"/>
        <w:jc w:val="center"/>
        <w:rPr>
          <w:b/>
          <w:bCs/>
        </w:rPr>
      </w:pPr>
      <w:r>
        <w:rPr>
          <w:b/>
          <w:bCs/>
        </w:rPr>
        <w:t>органами местного самоуправления (в субъектах Российской</w:t>
      </w:r>
    </w:p>
    <w:p w:rsidR="00876DD3" w:rsidRDefault="00876DD3">
      <w:pPr>
        <w:pStyle w:val="ConsPlusNormal"/>
        <w:jc w:val="center"/>
        <w:rPr>
          <w:b/>
          <w:bCs/>
        </w:rPr>
      </w:pPr>
      <w:r>
        <w:rPr>
          <w:b/>
          <w:bCs/>
        </w:rPr>
        <w:t>Федерации - городах федерального значения Москве,</w:t>
      </w:r>
    </w:p>
    <w:p w:rsidR="00876DD3" w:rsidRDefault="00876DD3">
      <w:pPr>
        <w:pStyle w:val="ConsPlusNormal"/>
        <w:jc w:val="center"/>
        <w:rPr>
          <w:b/>
          <w:bCs/>
        </w:rPr>
      </w:pPr>
      <w:r>
        <w:rPr>
          <w:b/>
          <w:bCs/>
        </w:rPr>
        <w:t>Санкт-Петербурге и Севастополе - органами государственной</w:t>
      </w:r>
    </w:p>
    <w:p w:rsidR="00876DD3" w:rsidRDefault="00876DD3">
      <w:pPr>
        <w:pStyle w:val="ConsPlusNormal"/>
        <w:jc w:val="center"/>
        <w:rPr>
          <w:b/>
          <w:bCs/>
        </w:rPr>
      </w:pPr>
      <w:r>
        <w:rPr>
          <w:b/>
          <w:bCs/>
        </w:rPr>
        <w:t>власти, если законом соответствующего субъекта Российской</w:t>
      </w:r>
    </w:p>
    <w:p w:rsidR="00876DD3" w:rsidRDefault="00876DD3">
      <w:pPr>
        <w:pStyle w:val="ConsPlusNormal"/>
        <w:jc w:val="center"/>
        <w:rPr>
          <w:b/>
          <w:bCs/>
        </w:rPr>
      </w:pPr>
      <w:r>
        <w:rPr>
          <w:b/>
          <w:bCs/>
        </w:rPr>
        <w:t>Федерации не установлено, что данные полномочия</w:t>
      </w:r>
    </w:p>
    <w:p w:rsidR="00876DD3" w:rsidRDefault="00876DD3">
      <w:pPr>
        <w:pStyle w:val="ConsPlusNormal"/>
        <w:jc w:val="center"/>
        <w:rPr>
          <w:b/>
          <w:bCs/>
        </w:rPr>
      </w:pPr>
      <w:r>
        <w:rPr>
          <w:b/>
          <w:bCs/>
        </w:rPr>
        <w:t>осуществляются органами местного самоуправления</w:t>
      </w:r>
    </w:p>
    <w:p w:rsidR="00876DD3" w:rsidRDefault="00876DD3">
      <w:pPr>
        <w:pStyle w:val="ConsPlusNormal"/>
        <w:jc w:val="center"/>
        <w:rPr>
          <w:b/>
          <w:bCs/>
        </w:rPr>
      </w:pPr>
      <w:r>
        <w:rPr>
          <w:b/>
          <w:bCs/>
        </w:rPr>
        <w:t>внутригородских муниципальных образований)</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Не позднее 7 дней со дня размещения в системе информации, указанной в </w:t>
            </w:r>
            <w:hyperlink w:anchor="Par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приема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 в ред. </w:t>
            </w:r>
            <w:hyperlink r:id="rId148"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2.1.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порядке предоставления компенсаций за счет средств местных бюджетов: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Условия предоставления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и порядок расчета компенсаций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lastRenderedPageBreak/>
              <w:t>2.2.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Критерии дифференциации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Единицы измерения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Размеры стандартов нормативной площади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2.3.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Критерии дифференциации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Единицы измерения стандартов стоимости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Размеры стандартов стоимости жилищно-</w:t>
            </w:r>
            <w:r>
              <w:lastRenderedPageBreak/>
              <w:t>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2.4.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2.5.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Категории граждан, которым предоставляются субсидии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Условия предоставления субсидий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и порядок расчета субсидий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outlineLvl w:val="2"/>
            </w:pPr>
            <w:r>
              <w:lastRenderedPageBreak/>
              <w:t>3.</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3.1.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предоставлении компенсаций: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документах лица, которому предоставлена компенсаций: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лица, которому предоставлена компенсация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Категория граждан, к которой относится лицо, которому предоставлена компенсации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 предоставлении компенсации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Количество членов семьи, на которых </w:t>
            </w:r>
            <w:r>
              <w:lastRenderedPageBreak/>
              <w:t>распространяется предоставление компенсации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расходов, в связи с которыми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на который предоставлена компенсация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компенсационной выплаты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3.1.10.</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Расчет (перерасчет) компенсационной выплаты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выплаченной компенсации за период</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выплаты компенсации (части компенсации)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Решения о приостановлении, возобновлении или окончании предоставления компенсации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Основания приостановления, возобновления или окончания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приостановления, возобновления или прекращения предоставления компенсации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3.2.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предоставлении субсидий: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документах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лица, которому предоставлена субсидия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 предоставлении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расходов на оплату жилищно-коммунальных услуг, подлежащих субсидированию</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(период) предоставления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предоставляемой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3.2.9.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Расчет (перерасчет) предоставляемой субсидии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выплаченной субсидии за период</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выплаты субсидии (части субсидии)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Решения о приостановлении, возобновлении или прекращении предоставления субсидии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10 дней со дня принятия решения о </w:t>
            </w:r>
            <w:r>
              <w:lastRenderedPageBreak/>
              <w:t>приостановлении, возобновлении или прекращении предоставления субсидии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3.2.12.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Основания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3.2.13.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приостановления, возобновления или прекращения предоставления субсидии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 </w:t>
            </w:r>
            <w:hyperlink r:id="rId152"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этапа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этапа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4.5.3.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этапа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местных бюджетов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внебюджетных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4.7.3.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4.8.</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(в ред. </w:t>
            </w:r>
            <w:hyperlink r:id="rId15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местных бюджетов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внебюджетных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дополнительных источников финансирования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4.8.3.3.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4.8.3.4.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Отношение фактического значения (величины) </w:t>
            </w:r>
            <w:r>
              <w:lastRenderedPageBreak/>
              <w:t>показателя к плановому значению (величине)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outlineLvl w:val="2"/>
            </w:pPr>
            <w:r>
              <w:t>5.</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156"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подготовке объектов жилищно-коммунального хозяйства к сезонной эксплуатации: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 </w:t>
            </w:r>
            <w:hyperlink r:id="rId157"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сроках начала и окончания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отопительного сезона (периода)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готовности к отопительному сезону (периоду) объектов жилищно-коммунального хозяйства: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ОГРН (ОГРНИП для индивидуального </w:t>
            </w:r>
            <w:r>
              <w:lastRenderedPageBreak/>
              <w:t>предпринимателя) теплоснабжающей организации, теплосетевой организации, потребителя тепловой энергии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6.3.3.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6.3.4.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6.3.4 в ред. </w:t>
            </w:r>
            <w:hyperlink r:id="rId158"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7.1.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региональном операторе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принятия решения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7.1.2.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7.1.3.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7.1.4.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8.1.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Муниципальные правовые акты об утверждении </w:t>
            </w:r>
            <w:r>
              <w:lastRenderedPageBreak/>
              <w:t>(изменении) муниципальной адресной программы по проведению 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15 дней со дня </w:t>
            </w:r>
            <w:r>
              <w:lastRenderedPageBreak/>
              <w:t>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8.1.2.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15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Удельная стоимость работ (услуг) по капитальному </w:t>
            </w:r>
            <w:r>
              <w:lastRenderedPageBreak/>
              <w:t>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8.1.5.8.4.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товариществ, кооперативов, собственников помещений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8.2.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подписания (утверждения) отчета муниципального образования о ходе реализации муниципальной адресной программы по </w:t>
            </w:r>
            <w:r>
              <w:lastRenderedPageBreak/>
              <w:t>проведению капитального ремонта многоквартирных домов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подписания (утверждения) отчета о ходе реализации муниципальной адресной программы </w:t>
            </w:r>
            <w:r>
              <w:lastRenderedPageBreak/>
              <w:t>по проведению капитального ремонта многоквартирных домов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8.2.3.5.3.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8.2.3.5.4.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товариществ, 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8.3.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161"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8.3.5.1.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16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объем (размер) финансирования проведения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8.3.5.5.4.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товариществ, кооперативов,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8.4.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иных муниципальных программах в сфере жилищно-коммунального хозяйства: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муниципальной программе в сфере жилищно-коммунального хозяйства: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официального опубликования муниципального правового </w:t>
            </w:r>
            <w:r>
              <w:lastRenderedPageBreak/>
              <w:t>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Муниципальные правовые акты об утверждении </w:t>
            </w:r>
            <w:r>
              <w:lastRenderedPageBreak/>
              <w:t>(изменении) муниципальной программы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163"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муниципальной программы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8.4.1.4.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реализации муниципальной программы в сфере жилищно-коммунального хозяйства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9.</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9.1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Общие сведения о жилом доме: </w:t>
            </w:r>
            <w:hyperlink w:anchor="Par3614"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жилого дома, код </w:t>
            </w:r>
            <w:hyperlink r:id="rId164"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жилого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Утратил силу. - </w:t>
            </w:r>
            <w:hyperlink r:id="rId165"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здания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 наличии и составе инженерных систем внутри жилого дома, определяющих степень </w:t>
            </w:r>
            <w:r>
              <w:lastRenderedPageBreak/>
              <w:t>благоустройства такого дома (с указанием источника информации):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системы горячего водоснабжения внутри жилого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 изолированными/неизолированными стояками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9.1.8.</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наличии/отсутствии полотенцесушителей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66"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t>9.2.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признании жилого помещения непригодным для проживания: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жилого помещения, код </w:t>
            </w:r>
            <w:hyperlink r:id="rId167"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признания жилого помещения непригодным для проживания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содержащий решение о признании жилого помещения непригодным для проживания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3"/>
            </w:pPr>
            <w:r>
              <w:lastRenderedPageBreak/>
              <w:t>9.3.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признании многоквартирного дома аварийным: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16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вступления в силу правового акта о признании многоквартирного дома аварийным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признания многоквартирного дома аварийным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9.3.3.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содержащий решение о признании многоквартирного дома аварийным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10.</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(жилого дома), используемого в качестве общежития, код </w:t>
            </w:r>
            <w:hyperlink r:id="rId169"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10.1.3.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постройки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Стадия жизненного цикла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Серия, тип проекта здания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подземных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лифтов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подъездов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нежилых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приспособлений в подъездах для нужд маломобильных групп населения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здания,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нежилых помещений, за исключением помещений общего пользования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помещений общего пользования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балконов и лоджий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10.1.16.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статуса объекта культурного наследия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Общий износ здания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 которую установлен износ здания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Фундамент,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фундамента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Внутренние стены,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внутренних стен</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Фасад,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наружных стен</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10.2.3.2.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Перекрытия,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перекрытия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Крыша,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крыши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Несущая конструкция крыши: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несущей конструкции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Кровля: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кровли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10.2.5.4.3.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w:t>
            </w:r>
            <w:r>
              <w:lastRenderedPageBreak/>
              <w:t>указанием источника информации):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система отопления,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теплоисточника или теплоносителя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10.3.7.1.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поквартирной разводки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Отопительные приборы: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отопительных приборов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Печи, камины и очаги: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холодного 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Количество вводов внутридомовой инженерной системы холодного водоснабжения в многоквартирный дом (жилой дом), используемый </w:t>
            </w:r>
            <w:r>
              <w:lastRenderedPageBreak/>
              <w:t>в качестве общежития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Материал сети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горячего 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10.5.5.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наличии/отсутствии полотенцесушителей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водоотведения,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водоотведения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газоснабжения,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Тип внутридомовой инженерной системы </w:t>
            </w:r>
            <w:r>
              <w:lastRenderedPageBreak/>
              <w:t>газоснабжения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электроснабжения,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Балконы, лоджии, козырьки и эркеры, в том числе: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Лифты, в том числе: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 лифт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лифта</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Заводской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Инвентарный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Грузоподъемность</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10.10.6.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Нормативный срок службы</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10.10.9.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земельного участка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Кадастровый номер жилого помещения (путем выбора его из информации, содержащейся в системе) либо информация об отсутствии у жилого </w:t>
            </w:r>
            <w:r>
              <w:lastRenderedPageBreak/>
              <w:t>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Не позднее 15 дней со дня постановки жилого помещения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жилого помещения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Жилая площадь жилого помещения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расположено жилое помещение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нежилого помещения (а при 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нежилого помещения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нежилого помещения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w:t>
            </w:r>
            <w:r>
              <w:lastRenderedPageBreak/>
              <w:t>произошедших изменений</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10.13.1.3.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10 в ред. </w:t>
            </w:r>
            <w:hyperlink r:id="rId170"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ar3615"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 </w:t>
            </w:r>
            <w:hyperlink r:id="rId171"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lastRenderedPageBreak/>
              <w:t>помещений государственного или муниципального жилищного фонда,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Муниципальные правовые акты, которыми утверждены (изменены) размеры платы за пользование жилым помещением (платы за наем), </w:t>
            </w:r>
            <w:r>
              <w:lastRenderedPageBreak/>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w:t>
            </w:r>
            <w:r>
              <w:lastRenderedPageBreak/>
              <w:t>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outlineLvl w:val="2"/>
            </w:pPr>
            <w:r>
              <w:t>12.</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172" w:history="1">
              <w:r>
                <w:rPr>
                  <w:color w:val="0000FF"/>
                </w:rPr>
                <w:t>Приказ</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3"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lastRenderedPageBreak/>
              <w:t>14.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поступивших обращений за истекший календарный месяц</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по истечении календарного месяца по состоянию на 1 число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рассмотренных обращений за истекший календарный месяц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Общее количество обращений, находящихся на рассмотрении за истекший календарный месяц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14.4.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7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 сроки, предусмотренные законодательством Российской </w:t>
            </w:r>
            <w:r>
              <w:lastRenderedPageBreak/>
              <w:t>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15.3 введен </w:t>
            </w:r>
            <w:hyperlink r:id="rId175"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акта,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проведения заседания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Фактическая дата проведения заседания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Решения, принятые на заседании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16.7.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Протокол заседания общественной комиссии</w:t>
            </w:r>
          </w:p>
        </w:tc>
        <w:tc>
          <w:tcPr>
            <w:tcW w:w="3118" w:type="dxa"/>
            <w:tcBorders>
              <w:top w:val="single" w:sz="4" w:space="0" w:color="auto"/>
              <w:left w:val="single" w:sz="4" w:space="0" w:color="auto"/>
              <w:right w:val="single" w:sz="4" w:space="0" w:color="auto"/>
            </w:tcBorders>
          </w:tcPr>
          <w:p w:rsidR="00876DD3" w:rsidRDefault="00876DD3">
            <w:pPr>
              <w:pStyle w:val="ConsPlusNormal"/>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16 введен </w:t>
            </w:r>
            <w:hyperlink r:id="rId176"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парка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объявления общественного обсуждения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общественного обсуждения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17.6.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Результаты общественных обсуждений мероприятий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17 введен </w:t>
            </w:r>
            <w:hyperlink r:id="rId177"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w:t>
            </w:r>
            <w:r>
              <w:lastRenderedPageBreak/>
              <w:t>нескольких парков</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Не позднее 7 дней со дня официального опубликования муниципального правового акта, муниципального </w:t>
            </w:r>
            <w:r>
              <w:lastRenderedPageBreak/>
              <w:t>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Результат общественного обсуждения предложений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парка, подлежащего благоустройству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18.9.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18 введен </w:t>
            </w:r>
            <w:hyperlink r:id="rId178"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19.</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муниципальной программе формирования современной городской среды: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об утверждении (изменении) программы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общественных территориях, подлежащих благоустройству: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общественной территории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общественной территории, а при его отсутствии описание местоположения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Перечень видов работ по благоустройству общественной территории, планируемых к </w:t>
            </w:r>
            <w:r>
              <w:lastRenderedPageBreak/>
              <w:t>выполнению</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по благоустройству общественной территории, планируемых к выполнению</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срок окончания работ по благоустройству общественной территории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дворовой территории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дворовой территории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Перечень работ по благоустройству дворовой территории, сформированный исходя из </w:t>
            </w:r>
            <w:r>
              <w:lastRenderedPageBreak/>
              <w:t>минимального перечня работ по благоустройству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вида работ по благоустройству, планируемых к выполнению</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срок заключения контракта на выполнение работ по благоустройству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по благоустройству дворовой территории, планируемых к выполнению</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Планируемый срок окончания работ по благоустройству дворовой территории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w:t>
            </w:r>
            <w:r>
              <w:lastRenderedPageBreak/>
              <w:t>Федерации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иных мероприятиях программы:</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мероприятия программы</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19.12.2.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реализации мероприятия программы</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реализации мероприятия программы</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предусмотренная на реализацию мероприятия,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19.12.4.3.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19 введен </w:t>
            </w:r>
            <w:hyperlink r:id="rId179"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20.</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Ежемесячно, не позднее 15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20.2.1.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20.2.2.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20.2.3.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20.4.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20 введен </w:t>
            </w:r>
            <w:hyperlink r:id="rId180"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Проект правил благоустройства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 момента опубликования проекта правил благоустройства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21.7.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Результат общественного обсуждения проекта правил благоустройства поселения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21 введен </w:t>
            </w:r>
            <w:hyperlink r:id="rId181"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22 введен </w:t>
            </w:r>
            <w:hyperlink r:id="rId182"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 момента опубликования проекта муниципальной программы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программы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Место(а) опубликования программы для общественного обсуждения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общественного обсуждения проекта программы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общественного обсуждения проекта программы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23.6.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Результат общественного обсуждения проекта программы</w:t>
            </w:r>
          </w:p>
        </w:tc>
        <w:tc>
          <w:tcPr>
            <w:tcW w:w="3118" w:type="dxa"/>
            <w:tcBorders>
              <w:top w:val="single" w:sz="4" w:space="0" w:color="auto"/>
              <w:left w:val="single" w:sz="4" w:space="0" w:color="auto"/>
              <w:right w:val="single" w:sz="4" w:space="0" w:color="auto"/>
            </w:tcBorders>
          </w:tcPr>
          <w:p w:rsidR="00876DD3" w:rsidRDefault="00876DD3">
            <w:pPr>
              <w:pStyle w:val="ConsPlusNormal"/>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23 введен </w:t>
            </w:r>
            <w:hyperlink r:id="rId183"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об утверждении (изменении) программы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реализации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реализации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График проведения инвентаризации дворовых </w:t>
            </w:r>
            <w:r>
              <w:lastRenderedPageBreak/>
              <w:t>территорий, нуждающихся в благоустройстве и подлежащих благоустройству в 2018 - 2022 годах</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мероприятиях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мероприятия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реализации мероприятия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реализации мероприятия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предусмотренная на реализацию мероприятия,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планируемых показателях реализации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24.9.2.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24.9.3.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Плановое значение (величина)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24 введен </w:t>
            </w:r>
            <w:hyperlink r:id="rId184"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Ежеквартально, не позднее 15 числа месяца, следующего за отчетным кварталом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федерального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бюджета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 счет средств местного бюджета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25.7.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25 введен </w:t>
            </w:r>
            <w:hyperlink r:id="rId185"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Ежегодно, не позднее 15 января</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26 введен </w:t>
            </w:r>
            <w:hyperlink r:id="rId186"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27.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Ежегодно, не позднее 15 января</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27 введен </w:t>
            </w:r>
            <w:hyperlink r:id="rId187" w:history="1">
              <w:r>
                <w:rPr>
                  <w:color w:val="0000FF"/>
                </w:rPr>
                <w:t>Приказом</w:t>
              </w:r>
            </w:hyperlink>
            <w:r>
              <w:t xml:space="preserve"> Минкомсвязи России N 319, Минстроя России N 906/пр</w:t>
            </w:r>
          </w:p>
          <w:p w:rsidR="00876DD3" w:rsidRDefault="00876DD3">
            <w:pPr>
              <w:pStyle w:val="ConsPlusNormal"/>
              <w:jc w:val="both"/>
            </w:pPr>
            <w:r>
              <w:t>от 21.06.2017)</w:t>
            </w: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15" w:name="Par3614"/>
      <w:bookmarkEnd w:id="15"/>
      <w:r>
        <w:t>&lt;*&gt; Размещается информация в отношении жилых домов блокированной застройки, а также объектов индивидуального жилищного строительства.</w:t>
      </w:r>
    </w:p>
    <w:p w:rsidR="00876DD3" w:rsidRDefault="00876DD3">
      <w:pPr>
        <w:pStyle w:val="ConsPlusNormal"/>
        <w:spacing w:before="220"/>
        <w:ind w:firstLine="540"/>
        <w:jc w:val="both"/>
      </w:pPr>
      <w:bookmarkStart w:id="16" w:name="Par3615"/>
      <w:bookmarkEnd w:id="16"/>
      <w:r>
        <w:t>&lt;**&gt; Информация размещается органами местного самоуправления в отношении помещений государственного или муниципального жилищного фонда.</w:t>
      </w:r>
    </w:p>
    <w:p w:rsidR="00876DD3" w:rsidRDefault="00876DD3">
      <w:pPr>
        <w:pStyle w:val="ConsPlusNormal"/>
        <w:jc w:val="both"/>
      </w:pPr>
    </w:p>
    <w:p w:rsidR="00876DD3" w:rsidRDefault="00876DD3">
      <w:pPr>
        <w:pStyle w:val="ConsPlusNormal"/>
        <w:jc w:val="center"/>
        <w:outlineLvl w:val="1"/>
        <w:rPr>
          <w:b/>
          <w:bCs/>
        </w:rPr>
      </w:pPr>
      <w:r>
        <w:rPr>
          <w:b/>
          <w:bCs/>
        </w:rPr>
        <w:t>Раздел 7. Информация, подлежащая размещению</w:t>
      </w:r>
    </w:p>
    <w:p w:rsidR="00876DD3" w:rsidRDefault="00876DD3">
      <w:pPr>
        <w:pStyle w:val="ConsPlusNormal"/>
        <w:jc w:val="center"/>
        <w:rPr>
          <w:b/>
          <w:bCs/>
        </w:rPr>
      </w:pPr>
      <w:r>
        <w:rPr>
          <w:b/>
          <w:bCs/>
        </w:rPr>
        <w:t>в системе органами местного самоуправления в случаях,</w:t>
      </w:r>
    </w:p>
    <w:p w:rsidR="00876DD3" w:rsidRDefault="00876DD3">
      <w:pPr>
        <w:pStyle w:val="ConsPlusNormal"/>
        <w:jc w:val="center"/>
        <w:rPr>
          <w:b/>
          <w:bCs/>
        </w:rPr>
      </w:pPr>
      <w:r>
        <w:rPr>
          <w:b/>
          <w:bCs/>
        </w:rPr>
        <w:t>если собственниками помещений в многоквартирном доме</w:t>
      </w:r>
    </w:p>
    <w:p w:rsidR="00876DD3" w:rsidRDefault="00876DD3">
      <w:pPr>
        <w:pStyle w:val="ConsPlusNormal"/>
        <w:jc w:val="center"/>
        <w:rPr>
          <w:b/>
          <w:bCs/>
        </w:rPr>
      </w:pPr>
      <w:r>
        <w:rPr>
          <w:b/>
          <w:bCs/>
        </w:rPr>
        <w:t>не выбран способ управления многоквартирным домом</w:t>
      </w:r>
    </w:p>
    <w:p w:rsidR="00876DD3" w:rsidRDefault="00876DD3">
      <w:pPr>
        <w:pStyle w:val="ConsPlusNormal"/>
        <w:jc w:val="center"/>
        <w:rPr>
          <w:b/>
          <w:bCs/>
        </w:rPr>
      </w:pPr>
      <w:r>
        <w:rPr>
          <w:b/>
          <w:bCs/>
        </w:rPr>
        <w:t>или если принятое решение о выборе способа управления</w:t>
      </w:r>
    </w:p>
    <w:p w:rsidR="00876DD3" w:rsidRDefault="00876DD3">
      <w:pPr>
        <w:pStyle w:val="ConsPlusNormal"/>
        <w:jc w:val="center"/>
        <w:rPr>
          <w:b/>
          <w:bCs/>
        </w:rPr>
      </w:pPr>
      <w:r>
        <w:rPr>
          <w:b/>
          <w:bCs/>
        </w:rPr>
        <w:t>этим домом не было реализовано, а также в случаях,</w:t>
      </w:r>
    </w:p>
    <w:p w:rsidR="00876DD3" w:rsidRDefault="00876DD3">
      <w:pPr>
        <w:pStyle w:val="ConsPlusNormal"/>
        <w:jc w:val="center"/>
        <w:rPr>
          <w:b/>
          <w:bCs/>
        </w:rPr>
      </w:pPr>
      <w:r>
        <w:rPr>
          <w:b/>
          <w:bCs/>
        </w:rPr>
        <w:t>если собственниками помещений выбран способ управления</w:t>
      </w:r>
    </w:p>
    <w:p w:rsidR="00876DD3" w:rsidRDefault="00876DD3">
      <w:pPr>
        <w:pStyle w:val="ConsPlusNormal"/>
        <w:jc w:val="center"/>
        <w:rPr>
          <w:b/>
          <w:bCs/>
        </w:rPr>
      </w:pPr>
      <w:r>
        <w:rPr>
          <w:b/>
          <w:bCs/>
        </w:rPr>
        <w:t>многоквартирным домом - непосредственное управление</w:t>
      </w:r>
    </w:p>
    <w:p w:rsidR="00876DD3" w:rsidRDefault="00876DD3">
      <w:pPr>
        <w:pStyle w:val="ConsPlusNormal"/>
        <w:jc w:val="center"/>
        <w:rPr>
          <w:b/>
          <w:bCs/>
        </w:rPr>
      </w:pPr>
      <w:r>
        <w:rPr>
          <w:b/>
          <w:bCs/>
        </w:rPr>
        <w:t xml:space="preserve">собственниками помещений в многоквартирном доме </w:t>
      </w:r>
      <w:hyperlink w:anchor="Par4067" w:history="1">
        <w:r>
          <w:rPr>
            <w:b/>
            <w:bCs/>
            <w:color w:val="0000FF"/>
          </w:rPr>
          <w:t>&lt;*&gt;</w:t>
        </w:r>
      </w:hyperlink>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bookmarkStart w:id="17" w:name="Par3630"/>
            <w:bookmarkEnd w:id="17"/>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размере платы за содержание жилого помещения: </w:t>
            </w:r>
            <w:hyperlink w:anchor="Par4068"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 </w:t>
            </w:r>
            <w:hyperlink r:id="rId188"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с которой подлежит взиманию плата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с которой прекращается взимание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размера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Критерии дифференциации размера платы за </w:t>
            </w:r>
            <w:r>
              <w:lastRenderedPageBreak/>
              <w:t>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платы за содержание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18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90"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утверждения протокола конкурса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2.4 введен </w:t>
            </w:r>
            <w:hyperlink r:id="rId191"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информация о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19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многоквартирного дома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постройки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Стадия жизненного цикла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Серия, тип проекта здания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подземных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лифтов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подъездов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нежилых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Наличие приспособлений в подъездах для нужд </w:t>
            </w:r>
            <w:r>
              <w:lastRenderedPageBreak/>
              <w:t>маломобильных групп населения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здания (многоквартирного дома),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жилых помещений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нежилых помещений, за исключением помещений общего пользования</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помещений общего пользования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балконов и лоджий</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статуса объекта культурного наследия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приватизации первого жилого помещения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Общий износ здания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 которую установлен износ здания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Фундамент,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фундамента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Внутренние стены,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внутренних стен</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Фасад,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наружных стен</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Перекрытия,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перекрытия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Крыша,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крыши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Несущая конструкция крыши: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несущей конструкции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Кровля: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3.2.5.3.1.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кровли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3.2.5.3.3.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система отопления,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Тип теплоисточника или теплоносителя </w:t>
            </w:r>
            <w:r>
              <w:lastRenderedPageBreak/>
              <w:t>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системы отопления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поквартирной разводки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Отопительные приборы: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отопительных приборов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Печи, камины и очаги: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холодного 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Материал сети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система горячего 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Тип внутридомовой инженерной системы горячего </w:t>
            </w:r>
            <w:r>
              <w:lastRenderedPageBreak/>
              <w:t>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наличии/отсутствии полотенцесушителей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водоотведения,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водоотведения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Внутридомовая инженерная система </w:t>
            </w:r>
            <w:r>
              <w:lastRenderedPageBreak/>
              <w:t>газоснабжения,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газоснабжения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электроснабжения,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Балконы, лоджии, козырьки и эркеры,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Лифты,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 лифт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лифта</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Заводской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Инвентарный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Грузоподъемность</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Нормативный срок службы</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3.10.9.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 о земельном участке, на котором расположен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земельного участка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квартирах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квартиры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квартиры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квартиры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Жилая площадь квартиры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комнат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расположена квартира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граждан, проживающих в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комнатах в коммунальной квартире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комнаты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комнаты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комнаты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общего имущества в коммунальной квартире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ввода многоквартирного дома в эксплуатацию либо со дня </w:t>
            </w:r>
            <w:r>
              <w:lastRenderedPageBreak/>
              <w:t>получения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нежилых помещениях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нежилого помещения (а при 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нежилого помещения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нежилого помещения (с указанием источника информации)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3.15.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Общая площадь помещений общего пользования (с указанием источника информации)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3 в ред. </w:t>
            </w:r>
            <w:hyperlink r:id="rId193"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18" w:name="Par4067"/>
      <w:bookmarkEnd w:id="18"/>
      <w:r>
        <w:t xml:space="preserve">&lt;*&gt; За исключением случаев, предусмотренных </w:t>
      </w:r>
      <w:hyperlink w:anchor="Par8338" w:history="1">
        <w:r>
          <w:rPr>
            <w:color w:val="0000FF"/>
          </w:rPr>
          <w:t>разделом 16</w:t>
        </w:r>
      </w:hyperlink>
      <w:r>
        <w:t xml:space="preserve"> Состава информации.</w:t>
      </w:r>
    </w:p>
    <w:p w:rsidR="00876DD3" w:rsidRDefault="00876DD3">
      <w:pPr>
        <w:pStyle w:val="ConsPlusNormal"/>
        <w:spacing w:before="220"/>
        <w:ind w:firstLine="540"/>
        <w:jc w:val="both"/>
      </w:pPr>
      <w:bookmarkStart w:id="19" w:name="Par4068"/>
      <w:bookmarkEnd w:id="19"/>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ar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876DD3" w:rsidRDefault="00876DD3">
      <w:pPr>
        <w:pStyle w:val="ConsPlusNormal"/>
        <w:jc w:val="both"/>
      </w:pPr>
    </w:p>
    <w:p w:rsidR="00876DD3" w:rsidRDefault="00876DD3">
      <w:pPr>
        <w:pStyle w:val="ConsPlusNormal"/>
        <w:jc w:val="center"/>
        <w:outlineLvl w:val="1"/>
        <w:rPr>
          <w:b/>
          <w:bCs/>
        </w:rPr>
      </w:pPr>
      <w:bookmarkStart w:id="20" w:name="Par4070"/>
      <w:bookmarkEnd w:id="20"/>
      <w:r>
        <w:rPr>
          <w:b/>
          <w:bCs/>
        </w:rPr>
        <w:t>Раздел 8. Информация, подлежащая размещению</w:t>
      </w:r>
    </w:p>
    <w:p w:rsidR="00876DD3" w:rsidRDefault="00876DD3">
      <w:pPr>
        <w:pStyle w:val="ConsPlusNormal"/>
        <w:jc w:val="center"/>
        <w:rPr>
          <w:b/>
          <w:bCs/>
        </w:rPr>
      </w:pPr>
      <w:r>
        <w:rPr>
          <w:b/>
          <w:bCs/>
        </w:rPr>
        <w:t>в системе лицами, осуществляющими поставки ресурсов,</w:t>
      </w:r>
    </w:p>
    <w:p w:rsidR="00876DD3" w:rsidRDefault="00876DD3">
      <w:pPr>
        <w:pStyle w:val="ConsPlusNormal"/>
        <w:jc w:val="center"/>
        <w:rPr>
          <w:b/>
          <w:bCs/>
        </w:rPr>
      </w:pPr>
      <w:r>
        <w:rPr>
          <w:b/>
          <w:bCs/>
        </w:rPr>
        <w:t>необходимых для предоставления коммунальных услуг</w:t>
      </w:r>
    </w:p>
    <w:p w:rsidR="00876DD3" w:rsidRDefault="00876DD3">
      <w:pPr>
        <w:pStyle w:val="ConsPlusNormal"/>
        <w:jc w:val="center"/>
        <w:rPr>
          <w:b/>
          <w:bCs/>
        </w:rPr>
      </w:pPr>
      <w:r>
        <w:rPr>
          <w:b/>
          <w:bCs/>
        </w:rPr>
        <w:t>в многоквартирные дома, жилые дома</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ресурсоснабжающей организации </w:t>
            </w:r>
            <w:hyperlink w:anchor="Par8963" w:history="1">
              <w:r>
                <w:rPr>
                  <w:color w:val="0000FF"/>
                </w:rPr>
                <w:t>&lt;20&gt;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ресурсоснабжающей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ресурсоснабжающей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ресурсоснабжающей организации в сети "Интернет"</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ресурсоснабжающей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ресурсоснабжающей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приеме граждан в ресурсоснабжающей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места приема граждан </w:t>
            </w:r>
            <w:hyperlink w:anchor="Par4743" w:history="1">
              <w:r>
                <w:rPr>
                  <w:color w:val="0000FF"/>
                </w:rPr>
                <w:t>&lt;*&gt;</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Часы приема граждан </w:t>
            </w:r>
            <w:hyperlink w:anchor="Par4743" w:history="1">
              <w:r>
                <w:rPr>
                  <w:color w:val="0000FF"/>
                </w:rPr>
                <w:t>&lt;*&gt;</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Номер контактного телефона диспетчерской службы (при наличии) либо контактного центра </w:t>
            </w:r>
            <w:hyperlink w:anchor="Par4743" w:history="1">
              <w:r>
                <w:rPr>
                  <w:color w:val="0000FF"/>
                </w:rPr>
                <w:t>&lt;*&gt;</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Полное наименование саморегулируемой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нахождения саморегулируемой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саморегулируемой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саморегулируемой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Платежные реквизиты в целях приема платы за коммунальные услуги,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ar4743" w:history="1">
              <w:r>
                <w:rPr>
                  <w:color w:val="0000FF"/>
                </w:rPr>
                <w:t>&lt;*&gt;</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БИК </w:t>
            </w:r>
            <w:hyperlink w:anchor="Par8964" w:history="1">
              <w:r>
                <w:rPr>
                  <w:color w:val="0000FF"/>
                </w:rPr>
                <w:t>&lt;21&gt;</w:t>
              </w:r>
            </w:hyperlink>
            <w:r>
              <w:t xml:space="preserve"> кредитной организации или </w:t>
            </w:r>
            <w:r>
              <w:lastRenderedPageBreak/>
              <w:t>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расчетных счетах, открытых в целях приема платы за коммунальные услуги: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1.11.2.1.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Номер расчетного счета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 в ред. </w:t>
            </w:r>
            <w:hyperlink r:id="rId194"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21" w:name="Par4133"/>
            <w:bookmarkEnd w:id="21"/>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договора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Договор </w:t>
            </w:r>
            <w:hyperlink w:anchor="Par4744"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заключения договора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действия договора: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договора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жилого дома (домовладения)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Адреса жилых и нежилых помещений в многоквартирном доме, жилых домов (домовладений) </w:t>
            </w:r>
            <w:hyperlink w:anchor="Par4743"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Вид поставляемых коммунальных ресурсов (предоставляемых коммунальных услуг </w:t>
            </w:r>
            <w:hyperlink w:anchor="Par4743" w:history="1">
              <w:r>
                <w:rPr>
                  <w:color w:val="0000FF"/>
                </w:rPr>
                <w:t>&lt;*&gt;</w:t>
              </w:r>
            </w:hyperlink>
            <w:r>
              <w:t>):</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услуги, в целях предоставления которой поставляется коммунальный ресурс</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услуги, предоставляемой ресурсоснабжающей организацией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начала поставки коммунального ресурса (предоставления коммунальной услуги </w:t>
            </w:r>
            <w:hyperlink w:anchor="Par4743" w:history="1">
              <w:r>
                <w:rPr>
                  <w:color w:val="0000FF"/>
                </w:rPr>
                <w:t>&lt;*&gt;</w:t>
              </w:r>
            </w:hyperlink>
            <w:r>
              <w:t>)</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окончания поставки коммунального ресурса (предоставления коммунальной услуги </w:t>
            </w:r>
            <w:hyperlink w:anchor="Par4743" w:history="1">
              <w:r>
                <w:rPr>
                  <w:color w:val="0000FF"/>
                </w:rPr>
                <w:t>&lt;*&gt;</w:t>
              </w:r>
            </w:hyperlink>
            <w:r>
              <w:t>)</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типах систем теплоснабжения и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Показатели качества коммунальных ресурсов: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Показатели качества, определенные в договоре на поставку горячей воды: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2.1.10.2.2.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Величина тепловой нагрузки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Диапазон давления теплоносителя в подающем трубопроводе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Температура наружного воздуха, указанная в температурном графике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2.1.10.3.3.2.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Температура теплоносителя в подающем трубопроводе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2.1.10.3.3.3.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Температура теплоносителя в обратном трубопроводе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Иные показатели качества коммунальных ресурсов в случае их определения в договоре: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Установленное значение показателя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Плановый объем и режим подачи (поставки) коммунальных ресурсов </w:t>
            </w:r>
            <w:hyperlink w:anchor="Par4746"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5" w:history="1">
              <w:r>
                <w:rPr>
                  <w:color w:val="0000FF"/>
                </w:rPr>
                <w:t>частью 6.3</w:t>
              </w:r>
            </w:hyperlink>
            <w:r>
              <w:t xml:space="preserve"> или </w:t>
            </w:r>
            <w:hyperlink r:id="rId196"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22" w:name="Par4244"/>
            <w:bookmarkEnd w:id="22"/>
            <w:r>
              <w:t>2.1.13.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Срок представления (выставления) платежных документов для внесения платы за коммунальные услуги </w:t>
            </w:r>
            <w:hyperlink w:anchor="Par4743"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23" w:name="Par4247"/>
            <w:bookmarkEnd w:id="23"/>
            <w:r>
              <w:t>2.1.14.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ar4743"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w:t>
            </w:r>
            <w:r>
              <w:lastRenderedPageBreak/>
              <w:t xml:space="preserve">информации, содержащейся в системе): </w:t>
            </w:r>
            <w:hyperlink w:anchor="Par4743"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Направление использования коммунального ресурса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ar4743"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Тариф (цена) на коммунальный ресурс</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стороне договора: </w:t>
            </w:r>
            <w:hyperlink w:anchor="Par4747"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24" w:name="Par4283"/>
            <w:bookmarkEnd w:id="24"/>
            <w:r>
              <w:t>2.1.16.1.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Собственник или пользователь жилого (нежилого) помещения в многоквартирном доме </w:t>
            </w:r>
            <w:hyperlink w:anchor="Par4743" w:history="1">
              <w:r>
                <w:rPr>
                  <w:color w:val="0000FF"/>
                </w:rPr>
                <w:t>&lt;*&gt;</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Собственник или пользователь жилого дома (домовладения)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bookmarkStart w:id="25" w:name="Par4289"/>
            <w:bookmarkEnd w:id="25"/>
            <w:r>
              <w:t>2.1.16.3.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197"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hyperlink r:id="rId198" w:history="1">
              <w:r>
                <w:rPr>
                  <w:color w:val="0000FF"/>
                </w:rPr>
                <w:t>2.1.17</w:t>
              </w:r>
            </w:hyperlink>
            <w:r>
              <w:t>.</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ar4743" w:history="1">
              <w:r>
                <w:rPr>
                  <w:color w:val="0000FF"/>
                </w:rPr>
                <w:t>&lt;*&gt;</w:t>
              </w:r>
            </w:hyperlink>
          </w:p>
        </w:tc>
      </w:tr>
      <w:tr w:rsidR="00876DD3">
        <w:tc>
          <w:tcPr>
            <w:tcW w:w="9611" w:type="dxa"/>
            <w:gridSpan w:val="3"/>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47"/>
              <w:gridCol w:w="80"/>
              <w:gridCol w:w="9280"/>
              <w:gridCol w:w="80"/>
            </w:tblGrid>
            <w:tr w:rsidR="00876DD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DD3" w:rsidRDefault="00876DD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876DD3" w:rsidRDefault="00876DD3">
                  <w:pPr>
                    <w:pStyle w:val="ConsPlusNormal"/>
                    <w:jc w:val="both"/>
                    <w:rPr>
                      <w:color w:val="392C69"/>
                    </w:rPr>
                  </w:pPr>
                  <w:r>
                    <w:rPr>
                      <w:color w:val="392C69"/>
                    </w:rPr>
                    <w:t>КонсультантПлюс: примечание.</w:t>
                  </w:r>
                </w:p>
                <w:p w:rsidR="00876DD3" w:rsidRDefault="00876DD3">
                  <w:pPr>
                    <w:pStyle w:val="ConsPlusNormal"/>
                    <w:jc w:val="both"/>
                    <w:rPr>
                      <w:color w:val="392C69"/>
                    </w:rPr>
                  </w:pPr>
                  <w:r>
                    <w:rPr>
                      <w:color w:val="392C69"/>
                    </w:rPr>
                    <w:t xml:space="preserve">П. 2.1.17.2. раздела 8 </w:t>
                  </w:r>
                  <w:hyperlink w:anchor="Par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rPr>
                      <w:color w:val="392C69"/>
                    </w:rPr>
                  </w:pPr>
                </w:p>
              </w:tc>
            </w:tr>
          </w:tbl>
          <w:p w:rsidR="00876DD3" w:rsidRDefault="00876DD3">
            <w:pPr>
              <w:pStyle w:val="ConsPlusNormal"/>
              <w:rPr>
                <w:color w:val="392C69"/>
              </w:rPr>
            </w:pPr>
          </w:p>
        </w:tc>
      </w:tr>
      <w:tr w:rsidR="00876DD3">
        <w:tc>
          <w:tcPr>
            <w:tcW w:w="1447" w:type="dxa"/>
            <w:tcBorders>
              <w:left w:val="single" w:sz="4" w:space="0" w:color="auto"/>
              <w:bottom w:val="single" w:sz="4" w:space="0" w:color="auto"/>
              <w:right w:val="single" w:sz="4" w:space="0" w:color="auto"/>
            </w:tcBorders>
          </w:tcPr>
          <w:p w:rsidR="00876DD3" w:rsidRDefault="00876DD3">
            <w:pPr>
              <w:pStyle w:val="ConsPlusNormal"/>
            </w:pPr>
            <w:hyperlink r:id="rId199" w:history="1">
              <w:r>
                <w:rPr>
                  <w:color w:val="0000FF"/>
                </w:rPr>
                <w:t>2.1.17.1</w:t>
              </w:r>
            </w:hyperlink>
            <w:r>
              <w:t>.</w:t>
            </w:r>
          </w:p>
        </w:tc>
        <w:tc>
          <w:tcPr>
            <w:tcW w:w="5046" w:type="dxa"/>
            <w:tcBorders>
              <w:left w:val="single" w:sz="4" w:space="0" w:color="auto"/>
              <w:bottom w:val="single" w:sz="4" w:space="0" w:color="auto"/>
              <w:right w:val="single" w:sz="4" w:space="0" w:color="auto"/>
            </w:tcBorders>
          </w:tcPr>
          <w:p w:rsidR="00876DD3" w:rsidRDefault="00876DD3">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133" w:history="1">
              <w:r>
                <w:rPr>
                  <w:color w:val="0000FF"/>
                </w:rPr>
                <w:t>пунктом 2.1.13</w:t>
              </w:r>
            </w:hyperlink>
            <w:r>
              <w:t xml:space="preserve"> настоящего раздела</w:t>
            </w:r>
          </w:p>
        </w:tc>
      </w:tr>
      <w:bookmarkStart w:id="26" w:name="Par4300"/>
      <w:bookmarkEnd w:id="26"/>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fldChar w:fldCharType="begin"/>
            </w:r>
            <w:r>
              <w:instrText xml:space="preserve">HYPERLINK https://login.consultant.ru/link/?req=doc&amp;base=LAW&amp;n=289030&amp;dst=101721 </w:instrText>
            </w:r>
            <w:r>
              <w:fldChar w:fldCharType="separate"/>
            </w:r>
            <w:r>
              <w:rPr>
                <w:color w:val="0000FF"/>
              </w:rPr>
              <w:t>2.1.17.2</w:t>
            </w:r>
            <w:r>
              <w:fldChar w:fldCharType="end"/>
            </w:r>
            <w:r>
              <w:t>.</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Номер единого лицевого счета, присвоенный в </w:t>
            </w:r>
            <w:r>
              <w:lastRenderedPageBreak/>
              <w:t>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ar4743" w:history="1">
              <w:r>
                <w:rPr>
                  <w:color w:val="0000FF"/>
                </w:rPr>
                <w:t>&lt;*&gt;</w:t>
              </w:r>
            </w:hyperlink>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предоставленных коммунальных услуг</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133" w:history="1">
              <w:r>
                <w:rPr>
                  <w:color w:val="0000FF"/>
                </w:rPr>
                <w:t>пунктом 2.1.13</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нарушении качества коммунальных услуг: </w:t>
            </w:r>
            <w:hyperlink w:anchor="Par4749"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коммунальной услуги по холодному водоснабжению: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холодной воды: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47" w:history="1">
              <w:r>
                <w:rPr>
                  <w:color w:val="0000FF"/>
                </w:rPr>
                <w:t>пунктом 2.1.14</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холодной воды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холодной воды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холодной воды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2.2.2.1.3.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2.2.2.1.4.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качестве коммунальной услуги по горячему водоснабжению: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горячей воды: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47" w:history="1">
              <w:r>
                <w:rPr>
                  <w:color w:val="0000FF"/>
                </w:rPr>
                <w:t>пунктом 2.1.14</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горячей воды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горячей воды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горячей воды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3 °C</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2.2.2.2.3.2.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6 °C</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9 °C</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12 °C</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15 °C</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18 °C</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2.2.2.2.7.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Количество дней поставки горячей воды суммарно в течение расчетного периода при давлении, отличающемся от установленного более чем на 25 </w:t>
            </w:r>
            <w:r>
              <w:lastRenderedPageBreak/>
              <w:t>процентов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качестве водоотведения: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водоотведении: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47" w:history="1">
              <w:r>
                <w:rPr>
                  <w:color w:val="0000FF"/>
                </w:rPr>
                <w:t>пунктом 2.1.14</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водоотведении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водоотведении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2.2.2.3.1.3.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Причина перерыва в водоотведении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качестве коммунальной услуги по электроснабжению: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электрической энергии: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47" w:history="1">
              <w:r>
                <w:rPr>
                  <w:color w:val="0000FF"/>
                </w:rPr>
                <w:t>пунктом 2.1.14</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электрической энергии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электрической энергии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электрической энергии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2.2.2.4.2.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w:t>
            </w:r>
            <w:r>
              <w:lastRenderedPageBreak/>
              <w:t>расчетного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качестве коммунальной услуги по газоснабжению: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газа: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47" w:history="1">
              <w:r>
                <w:rPr>
                  <w:color w:val="0000FF"/>
                </w:rPr>
                <w:t>пунктом 2.1.14</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газа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газа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газа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2.2.2.5.5.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качестве коммунальной услуги по отоплению: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2.2.2.6.1.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тепловой энергии: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47" w:history="1">
              <w:r>
                <w:rPr>
                  <w:color w:val="0000FF"/>
                </w:rPr>
                <w:t>пунктом 2.1.14</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тепловой энергии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тепловой энергии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тепловой энергии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2.2.2.6.4.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6"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Иные показатели качества предоставляемой коммунальной услуги в случае их </w:t>
            </w:r>
            <w:r>
              <w:lastRenderedPageBreak/>
              <w:t>определения в договоре: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2.2.2.7.1.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ar4247" w:history="1">
              <w:r>
                <w:rPr>
                  <w:color w:val="0000FF"/>
                </w:rPr>
                <w:t>пунктом 2.1.14</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2.2.2.7.3.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2.2.2.7 в ред. </w:t>
            </w:r>
            <w:hyperlink r:id="rId207"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27" w:name="Par4451"/>
            <w:bookmarkEnd w:id="27"/>
            <w:r>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с указанием места </w:t>
            </w:r>
            <w:r>
              <w:lastRenderedPageBreak/>
              <w:t>установки прибора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 даты ввода </w:t>
            </w:r>
            <w:r>
              <w:lastRenderedPageBreak/>
              <w:t xml:space="preserve">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ar4460"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установленном коллективном (общедомовом) приборе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28" w:name="Par4460"/>
            <w:bookmarkEnd w:id="28"/>
            <w:r>
              <w:t>3.1.2.3.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прибора учета в зависимости от тарифных зон суток</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Заводской номер (серийный)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29" w:name="Par4476"/>
            <w:bookmarkEnd w:id="29"/>
            <w:r>
              <w:lastRenderedPageBreak/>
              <w:t>3.1.2.11.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вводе узла учета (прибора учета) в эксплуатацию:</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размещения информации, предусмотренной </w:t>
            </w:r>
            <w:hyperlink w:anchor="Par4451" w:history="1">
              <w:r>
                <w:rPr>
                  <w:color w:val="0000FF"/>
                </w:rPr>
                <w:t>пунктами 3.1.1</w:t>
              </w:r>
            </w:hyperlink>
            <w:r>
              <w:t xml:space="preserve"> - </w:t>
            </w:r>
            <w:hyperlink w:anchor="Par4476" w:history="1">
              <w:r>
                <w:rPr>
                  <w:color w:val="0000FF"/>
                </w:rPr>
                <w:t>3.1.2.11</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Реквизиты (дата и номер) акта ввода узла учета (прибора учета) в эксплуатацию </w:t>
            </w:r>
            <w:hyperlink w:anchor="Par4750" w:history="1">
              <w:r>
                <w:rPr>
                  <w:color w:val="0000FF"/>
                </w:rPr>
                <w:t>&lt;******&gt;</w:t>
              </w:r>
            </w:hyperlink>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отсутствии установленного коллективного (общедомового) прибора учета:</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w:t>
            </w:r>
            <w:r>
              <w:lastRenderedPageBreak/>
              <w:t>причинах отсутствия коллективного (общедомового) приборов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3.1.4 - 3.1.14.3.</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208" w:history="1">
              <w:r>
                <w:rPr>
                  <w:color w:val="0000FF"/>
                </w:rPr>
                <w:t>Приказ</w:t>
              </w:r>
            </w:hyperlink>
            <w:r>
              <w:t xml:space="preserve"> Минкомсвязи России N 550, Минстроя России N 1434/пр от 16.10.2017</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0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показаниях коллективного (общедомового) прибора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снятия показаний прибора учета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Ежемесячно, в срок до 1 числа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3.2.3.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Объем потребленного коммунального ресурса, используемый при начислении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3.3.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ar4743"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жилого или нежилого помещения в многоквартирном доме, жилого дома (домовладения), в отношении которого </w:t>
            </w:r>
            <w:r>
              <w:lastRenderedPageBreak/>
              <w:t>применяются показания прибора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 даты ввода прибора учета в эксплуатацию или получения информации от </w:t>
            </w:r>
            <w:r>
              <w:lastRenderedPageBreak/>
              <w:t xml:space="preserve">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ar4517"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30" w:name="Par4517"/>
            <w:bookmarkEnd w:id="30"/>
            <w:r>
              <w:t>3.3.2.3.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Исправность/неисправность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ввода в эксплуатацию прибора учета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об отсутствии технической возможности установки индивидуальных приборов учета в жилых, нежилых помещениях в многоквартирном </w:t>
            </w:r>
            <w:r>
              <w:lastRenderedPageBreak/>
              <w:t>доме, жилом доме (домовладении), общих (квартирных) и комнатных приборах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 момента подписания или получения акта обследования на предмет </w:t>
            </w:r>
            <w:r>
              <w:lastRenderedPageBreak/>
              <w:t>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отказе в допуске к прибору учета: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 момента подписания или получения акта об отказе в допуске к прибору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об отказе в допуске к прибору учета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3.3.5 - 3.3.9</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Утратили силу. - </w:t>
            </w:r>
            <w:hyperlink r:id="rId211" w:history="1">
              <w:r>
                <w:rPr>
                  <w:color w:val="0000FF"/>
                </w:rPr>
                <w:t>Приказ</w:t>
              </w:r>
            </w:hyperlink>
            <w:r>
              <w:t xml:space="preserve"> Минкомсвязи России N 550, Минстроя России N 1434/пр от 16.10.2017</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3"/>
            </w:pPr>
            <w:r>
              <w:t>3.4.</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ar4743" w:history="1">
              <w:r>
                <w:rPr>
                  <w:color w:val="0000FF"/>
                </w:rPr>
                <w:t>&lt;*&gt;</w:t>
              </w:r>
            </w:hyperlink>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Показания прибора учета, в том числе дифференцированно по зонам суток</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133" w:history="1">
              <w:r>
                <w:rPr>
                  <w:color w:val="0000FF"/>
                </w:rPr>
                <w:t>пунктом 2.1.13</w:t>
              </w:r>
            </w:hyperlink>
            <w:r>
              <w:t xml:space="preserve"> настоящего раздела</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3.4.2.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снятия/передачи показаний прибора учета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lastRenderedPageBreak/>
              <w:t>4.</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ar4743" w:history="1">
              <w:r>
                <w:rPr>
                  <w:color w:val="0000FF"/>
                </w:rPr>
                <w:t>&lt;*&gt;</w:t>
              </w:r>
            </w:hyperlink>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начала перерыва в предоставлении коммунальных услуг</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окончания перерыва в предоставлении коммунальных услуг</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4.1.4.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216"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17"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приостановлении или </w:t>
            </w:r>
            <w:r>
              <w:lastRenderedPageBreak/>
              <w:t>ограничении предоставления коммунальных услуг,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4.2.4.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окончания ограничения или приостановления предоставления коммунальных услуг</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4.2 в ред. </w:t>
            </w:r>
            <w:hyperlink r:id="rId218"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ограничения или приостановления предоставления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4.3.5.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1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нарушения качества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окончания нарушения качества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нарушения качества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4.4.5.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Фактические дата и время окончания нарушения качества коммунальных услуг</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 даты подписания (получения) акта проверки</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4.4 введен </w:t>
            </w:r>
            <w:hyperlink r:id="rId220"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31" w:name="Par4613"/>
            <w:bookmarkEnd w:id="31"/>
            <w:r>
              <w:t>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4.5.3.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4.5 введен </w:t>
            </w:r>
            <w:hyperlink r:id="rId221"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5.</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Информация о состоянии расчетов лиц, осуществляющих предоставление коммунальных услуг и (или) приобретающих коммунальные ресурсы в целях </w:t>
            </w:r>
            <w:r>
              <w:lastRenderedPageBreak/>
              <w:t>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5 в ред. </w:t>
            </w:r>
            <w:hyperlink r:id="rId222"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5.1.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5.1.3.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Задолженность/переплата по оплате коммунальных ресурсов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5.1 в ред. </w:t>
            </w:r>
            <w:hyperlink r:id="rId223"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3"/>
            </w:pPr>
            <w:r>
              <w:t>5.2.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Задолженность/переплата по оплате коммунальных услуг (по каждому жилому помещению в </w:t>
            </w:r>
            <w:r>
              <w:lastRenderedPageBreak/>
              <w:t>многоквартирном доме, жилому дому (домовладению), а в отношении нежилых помещений - по каждому договору)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5.2.6.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2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3"/>
            </w:pPr>
            <w:r>
              <w:t>5.3.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w:t>
            </w:r>
            <w:r>
              <w:lastRenderedPageBreak/>
              <w:t xml:space="preserve">которая образовалась за период не более чем 3 последних года. </w:t>
            </w:r>
            <w:hyperlink w:anchor="Par4743" w:history="1">
              <w:r>
                <w:rPr>
                  <w:color w:val="0000FF"/>
                </w:rPr>
                <w:t>&lt;*&gt;</w:t>
              </w:r>
            </w:hyperlink>
            <w:r>
              <w:t>.</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В течение 5 рабочих дней с момента получения лицом, указанным в </w:t>
            </w:r>
            <w:hyperlink w:anchor="Par4070" w:history="1">
              <w:r>
                <w:rPr>
                  <w:color w:val="0000FF"/>
                </w:rPr>
                <w:t>разделе 8</w:t>
              </w:r>
            </w:hyperlink>
            <w:r>
              <w:t xml:space="preserve"> настоящего приказа, запроса, </w:t>
            </w:r>
            <w:r>
              <w:lastRenderedPageBreak/>
              <w:t xml:space="preserve">указанного в </w:t>
            </w:r>
            <w:hyperlink w:anchor="Par340" w:history="1">
              <w:r>
                <w:rPr>
                  <w:color w:val="0000FF"/>
                </w:rPr>
                <w:t>пункте 3.7.3.4 Раздела 2</w:t>
              </w:r>
            </w:hyperlink>
            <w:r>
              <w:t xml:space="preserve"> настоящего Приказа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5.3 введен </w:t>
            </w:r>
            <w:hyperlink r:id="rId225" w:history="1">
              <w:r>
                <w:rPr>
                  <w:color w:val="0000FF"/>
                </w:rPr>
                <w:t>Приказом</w:t>
              </w:r>
            </w:hyperlink>
            <w:r>
              <w:t xml:space="preserve"> Минкомсвязи России N 466, Минстроя России N 508/пр</w:t>
            </w:r>
          </w:p>
          <w:p w:rsidR="00876DD3" w:rsidRDefault="00876DD3">
            <w:pPr>
              <w:pStyle w:val="ConsPlusNormal"/>
              <w:jc w:val="both"/>
            </w:pPr>
            <w:r>
              <w:t>от 11.09.2020)</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 xml:space="preserve">Информация об энергосервисных договорах (контрактах): </w:t>
            </w:r>
            <w:hyperlink w:anchor="Par4751"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Энергосервисный договор (контракт)</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заключения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заключения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стороне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Фамилия, имя, отчество (отчество указывается при наличии) физического лица, являющегося стороной </w:t>
            </w:r>
            <w:r>
              <w:lastRenderedPageBreak/>
              <w:t>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6.7.1.2 - 6.7.1.3.2.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Утратили силу. - </w:t>
            </w:r>
            <w:hyperlink r:id="rId226"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или индивидуальных предпринимателей: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Цена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энергетических ресурсов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Конечный срок достижения предусмотренного энергосервисным договором (контрактом) объема </w:t>
            </w:r>
            <w:r>
              <w:lastRenderedPageBreak/>
              <w:t>(размера) экономии энергетических ресурсов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6.13.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27"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выполнения мероприятия по энергосбережению и повышению энергетической эффективности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подписания акта выполненных работ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6.15.3.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6.15.4.</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 даты подписания акта выполненных работ</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6.15.4 введен </w:t>
            </w:r>
            <w:hyperlink r:id="rId228"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ar4613" w:history="1">
              <w:r>
                <w:rPr>
                  <w:color w:val="0000FF"/>
                </w:rPr>
                <w:t>пункте 4.5</w:t>
              </w:r>
            </w:hyperlink>
            <w:r>
              <w:t xml:space="preserve"> настоящего раздела: </w:t>
            </w:r>
            <w:hyperlink w:anchor="Par4743"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7.2.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7 в ред. </w:t>
            </w:r>
            <w:hyperlink r:id="rId229" w:history="1">
              <w:r>
                <w:rPr>
                  <w:color w:val="0000FF"/>
                </w:rPr>
                <w:t>Приказа</w:t>
              </w:r>
            </w:hyperlink>
            <w:r>
              <w:t xml:space="preserve"> Минкомсвязи России N 550, Минстроя России N 1434/пр</w:t>
            </w:r>
          </w:p>
          <w:p w:rsidR="00876DD3" w:rsidRDefault="00876DD3">
            <w:pPr>
              <w:pStyle w:val="ConsPlusNormal"/>
              <w:jc w:val="both"/>
            </w:pPr>
            <w:r>
              <w:t>от 16.10.2017)</w:t>
            </w: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32" w:name="Par4743"/>
      <w:bookmarkEnd w:id="32"/>
      <w:r>
        <w:t>&lt;*&gt; Информация подлежит размещению ресурсоснабжающей организацией, являющейся исполнителем коммунальных услуг.</w:t>
      </w:r>
    </w:p>
    <w:p w:rsidR="00876DD3" w:rsidRDefault="00876DD3">
      <w:pPr>
        <w:pStyle w:val="ConsPlusNormal"/>
        <w:spacing w:before="220"/>
        <w:ind w:firstLine="540"/>
        <w:jc w:val="both"/>
      </w:pPr>
      <w:bookmarkStart w:id="33" w:name="Par4744"/>
      <w:bookmarkEnd w:id="33"/>
      <w:r>
        <w:t xml:space="preserve">&lt;**&gt;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w:t>
      </w:r>
      <w:r>
        <w:lastRenderedPageBreak/>
        <w:t>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876DD3" w:rsidRDefault="00876DD3">
      <w:pPr>
        <w:pStyle w:val="ConsPlusNormal"/>
        <w:jc w:val="both"/>
      </w:pPr>
      <w:r>
        <w:t xml:space="preserve">(сноска в ред. </w:t>
      </w:r>
      <w:hyperlink r:id="rId230" w:history="1">
        <w:r>
          <w:rPr>
            <w:color w:val="0000FF"/>
          </w:rPr>
          <w:t>Приказа</w:t>
        </w:r>
      </w:hyperlink>
      <w:r>
        <w:t xml:space="preserve"> Минкомсвязи России N 550, Минстроя России N 1434/пр от 16.10.2017)</w:t>
      </w:r>
    </w:p>
    <w:p w:rsidR="00876DD3" w:rsidRDefault="00876DD3">
      <w:pPr>
        <w:pStyle w:val="ConsPlusNormal"/>
        <w:spacing w:before="220"/>
        <w:ind w:firstLine="540"/>
        <w:jc w:val="both"/>
      </w:pPr>
      <w:bookmarkStart w:id="34" w:name="Par4746"/>
      <w:bookmarkEnd w:id="34"/>
      <w:r>
        <w:t>&lt;***&gt; При наличии в договоре планового объема и режима подачи поставки ресурсов.</w:t>
      </w:r>
    </w:p>
    <w:p w:rsidR="00876DD3" w:rsidRDefault="00876DD3">
      <w:pPr>
        <w:pStyle w:val="ConsPlusNormal"/>
        <w:spacing w:before="220"/>
        <w:ind w:firstLine="540"/>
        <w:jc w:val="both"/>
      </w:pPr>
      <w:bookmarkStart w:id="35" w:name="Par4747"/>
      <w:bookmarkEnd w:id="35"/>
      <w:r>
        <w:t xml:space="preserve">&lt;****&gt; Информация размещается путем выбора одной из позиций, предусмотренной </w:t>
      </w:r>
      <w:hyperlink w:anchor="Par4283" w:history="1">
        <w:r>
          <w:rPr>
            <w:color w:val="0000FF"/>
          </w:rPr>
          <w:t>пунктами 2.1.16.1</w:t>
        </w:r>
      </w:hyperlink>
      <w:r>
        <w:t xml:space="preserve"> - </w:t>
      </w:r>
      <w:hyperlink w:anchor="Par4289" w:history="1">
        <w:r>
          <w:rPr>
            <w:color w:val="0000FF"/>
          </w:rPr>
          <w:t>2.1.16.3</w:t>
        </w:r>
      </w:hyperlink>
      <w:r>
        <w:t xml:space="preserve"> настоящего раздела.</w:t>
      </w:r>
    </w:p>
    <w:p w:rsidR="00876DD3" w:rsidRDefault="00876DD3">
      <w:pPr>
        <w:pStyle w:val="ConsPlusNormal"/>
        <w:jc w:val="both"/>
      </w:pPr>
      <w:r>
        <w:t xml:space="preserve">(сноска в ред. </w:t>
      </w:r>
      <w:hyperlink r:id="rId231" w:history="1">
        <w:r>
          <w:rPr>
            <w:color w:val="0000FF"/>
          </w:rPr>
          <w:t>Приказа</w:t>
        </w:r>
      </w:hyperlink>
      <w:r>
        <w:t xml:space="preserve"> Минкомсвязи России N 550, Минстроя России N 1434/пр от 16.10.2017)</w:t>
      </w:r>
    </w:p>
    <w:p w:rsidR="00876DD3" w:rsidRDefault="00876DD3">
      <w:pPr>
        <w:pStyle w:val="ConsPlusNormal"/>
        <w:spacing w:before="220"/>
        <w:ind w:firstLine="540"/>
        <w:jc w:val="both"/>
      </w:pPr>
      <w:bookmarkStart w:id="36" w:name="Par4749"/>
      <w:bookmarkEnd w:id="36"/>
      <w:r>
        <w:t>&lt;*****&gt; Информация размещается при наличии подтвержденного факта нарушения в соответствии с актом проверки.</w:t>
      </w:r>
    </w:p>
    <w:p w:rsidR="00876DD3" w:rsidRDefault="00876DD3">
      <w:pPr>
        <w:pStyle w:val="ConsPlusNormal"/>
        <w:spacing w:before="220"/>
        <w:ind w:firstLine="540"/>
        <w:jc w:val="both"/>
      </w:pPr>
      <w:bookmarkStart w:id="37" w:name="Par4750"/>
      <w:bookmarkEnd w:id="37"/>
      <w:r>
        <w:t>&lt;******&gt; Информация подлежит размещению в отношении узлов учета, введенных в эксплуатацию с 1 июля 2017 года.</w:t>
      </w:r>
    </w:p>
    <w:p w:rsidR="00876DD3" w:rsidRDefault="00876DD3">
      <w:pPr>
        <w:pStyle w:val="ConsPlusNormal"/>
        <w:spacing w:before="220"/>
        <w:ind w:firstLine="540"/>
        <w:jc w:val="both"/>
      </w:pPr>
      <w:bookmarkStart w:id="38" w:name="Par4751"/>
      <w:bookmarkEnd w:id="38"/>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876DD3" w:rsidRDefault="00876DD3">
      <w:pPr>
        <w:pStyle w:val="ConsPlusNormal"/>
        <w:jc w:val="both"/>
      </w:pPr>
    </w:p>
    <w:p w:rsidR="00876DD3" w:rsidRDefault="00876DD3">
      <w:pPr>
        <w:pStyle w:val="ConsPlusNormal"/>
        <w:jc w:val="center"/>
        <w:outlineLvl w:val="1"/>
        <w:rPr>
          <w:b/>
          <w:bCs/>
        </w:rPr>
      </w:pPr>
      <w:bookmarkStart w:id="39" w:name="Par4753"/>
      <w:bookmarkEnd w:id="39"/>
      <w:r>
        <w:rPr>
          <w:b/>
          <w:bCs/>
        </w:rPr>
        <w:t>Раздел 9. Информация, подлежащая размещению в системе</w:t>
      </w:r>
    </w:p>
    <w:p w:rsidR="00876DD3" w:rsidRDefault="00876DD3">
      <w:pPr>
        <w:pStyle w:val="ConsPlusNormal"/>
        <w:jc w:val="center"/>
        <w:rPr>
          <w:b/>
          <w:bCs/>
        </w:rPr>
      </w:pPr>
      <w:r>
        <w:rPr>
          <w:b/>
          <w:bCs/>
        </w:rPr>
        <w:t>региональным оператором капитального ремонта</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региональном операторе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регионального оператора капитального ремонта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Номера контактных телефонов регионального оператора: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телефона "горячей линии"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Номера телефона приемной руководителя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Номера иных контактных телефонов для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руководителе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должности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заместителях руководителя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Коды </w:t>
            </w:r>
            <w:hyperlink r:id="rId232"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Утратил силу. - </w:t>
            </w:r>
            <w:hyperlink r:id="rId233" w:history="1">
              <w:r>
                <w:rPr>
                  <w:color w:val="0000FF"/>
                </w:rPr>
                <w:t>Приказ</w:t>
              </w:r>
            </w:hyperlink>
            <w:r>
              <w:t xml:space="preserve"> Минкомсвязи России N 550, Минстроя России N 1434/пр от 16.10.2017</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органа государственной власти, курирующего деятельность регионального оператора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Утратил силу. - </w:t>
            </w:r>
            <w:hyperlink r:id="rId234" w:history="1">
              <w:r>
                <w:rPr>
                  <w:color w:val="0000FF"/>
                </w:rPr>
                <w:t>Приказ</w:t>
              </w:r>
            </w:hyperlink>
            <w:r>
              <w:t xml:space="preserve"> Минкомсвязи России N 550, Минстроя России N 1434/пр от 16.10.2017</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 наличии или отсутствии у регионального оператора информационной системы, автоматизирующей его деятельность в части учета </w:t>
            </w:r>
            <w:r>
              <w:lastRenderedPageBreak/>
              <w:t>фондов капитального ремонта и выставления собственникам платежных документов на уплату взносов на капитальный ремонт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должности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Должность</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штатных единиц (количество ставок в соответствии со штатным расписанием)</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1.18.</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Платежные реквизиты в целях приема взносов на капитальный ремонт, в том числе: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открытия счета либо в течение 5 дней со дня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2.1.3.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2.2.</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Сведения о счете, открытого в целях формирования фонда капитального ремонта: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счета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5 дней со дня открытия счета либо в течение 5 </w:t>
            </w:r>
            <w:r>
              <w:lastRenderedPageBreak/>
              <w:t>дней со дня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открытия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outlineLvl w:val="2"/>
            </w:pPr>
            <w:r>
              <w:t>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получения сведений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размере взносов на капитальный ремонт, утвержденных решениями общих собраний собственников помещений в многоквартирном доме в размере, </w:t>
            </w:r>
            <w:r>
              <w:lastRenderedPageBreak/>
              <w:t>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получения сведений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получения сведений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bookmarkStart w:id="40" w:name="Par4909"/>
            <w:bookmarkEnd w:id="40"/>
            <w:r>
              <w:t>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Срок представления платежных документов для </w:t>
            </w:r>
            <w:r>
              <w:lastRenderedPageBreak/>
              <w:t>уплаты взносов на капитальный ремонт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1 числа месяца, </w:t>
            </w:r>
            <w:r>
              <w:lastRenderedPageBreak/>
              <w:t>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lastRenderedPageBreak/>
              <w:t>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10.</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10.1.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Ежеквартально</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зачисленных денежных средств на счет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остатка денежных средств на счете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Назначение списанных денежных средств со счета </w:t>
            </w:r>
            <w:r>
              <w:lastRenderedPageBreak/>
              <w:t>регионального оператора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списанных денежных средств со счета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10.4.3.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учете фондов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w:t>
            </w:r>
            <w:r>
              <w:lastRenderedPageBreak/>
              <w:t>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кредита, займа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Процентная ставка по кредиту, займу</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кредита, займа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погашении кредита, займа: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погашения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погашения (основной долг и проценты)</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w:t>
            </w:r>
            <w:r>
              <w:lastRenderedPageBreak/>
              <w:t>доме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Договор на оказание услуг и (или) выполнение </w:t>
            </w:r>
            <w:r>
              <w:lastRenderedPageBreak/>
              <w:t>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исполнителя по договору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оказания услуг и (или) выполнения работ по договору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оказания услуг и (или) выполнения работ по договору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(цена) договора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Смета расходов на капитальный ремонт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13.2.9.1.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услуг и (или) работ</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услуги и (или) работы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выполнения оказанных услуг и (или) выполненных работ</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оказанных услуг и (или) выполненных работ в договоре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13.2.9.5.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контрактации работ (услуг) по капитальному ремонту </w:t>
            </w:r>
            <w:hyperlink w:anchor="Par5373" w:history="1">
              <w:r>
                <w:rPr>
                  <w:color w:val="0000FF"/>
                </w:rPr>
                <w:t>&lt;*&gt;</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bookmarkStart w:id="41" w:name="Par5004"/>
            <w:bookmarkEnd w:id="41"/>
            <w:r>
              <w:t>13.2.9.6.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работы по капитальному ремонту</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13.2.9.7.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Объем работ (услуг) в соответствии с единицами измерения, указанными в </w:t>
            </w:r>
            <w:hyperlink w:anchor="Par5004" w:history="1">
              <w:r>
                <w:rPr>
                  <w:color w:val="0000FF"/>
                </w:rPr>
                <w:t>пункте 13.2.9.6</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подписания документа, подтверждающего информацию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13.2.10.2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об исполнении договора на оказание </w:t>
            </w:r>
            <w:r>
              <w:lastRenderedPageBreak/>
              <w:t>услуг и (или) выполнение работ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оказанных услуг и (или) выполненных работ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штрафных санкций к исполнителю и к заказчику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услуг и (или) работ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услуги и (или) работы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до 10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стадии "заявлено"</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стадии "на рассмотрении"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разрешенных вопросов от общего числа заявлений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получения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оплаты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оплаты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Распределение оплаты по оказанным услугам и или выполненным работам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выполненных работ (оказанных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выполненных работ (оказанных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13.14.4.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lastRenderedPageBreak/>
              <w:t>14.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14.1.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открытия специального счета либо в течение 5 дней со дня изменений</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открытия специального счета либо в течение 5 дней со дня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банка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14.2.1.3.2.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банка или обособленного подразделения банка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БИК банка или обособленного подразделения банка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открытия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закрытия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получения сведений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Размер фонда капитального ремонта, утвержденный общим собранием собственников </w:t>
            </w:r>
            <w:r>
              <w:lastRenderedPageBreak/>
              <w:t>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совершенных операциях по зачислению денежных средств на специальный счет: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Назначение зачисленных денежных средств на специальный счет</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зачисленных денежных средств на специальный счет</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Размер остатка денежных средств на специальном </w:t>
            </w:r>
            <w:r>
              <w:lastRenderedPageBreak/>
              <w:t>счете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совершенных операциях по списанию денежных средств со специального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Назначение списанных денежных средств со специального счета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списанных денежных средств со специального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учете фондов капитального ремонта: </w:t>
            </w:r>
            <w:hyperlink w:anchor="Par5374"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14.4.4.5.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Смета расходов на капитальный ремонт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14.5.7.5.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14.5.7.6.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14.5.9.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выполненных работ (оказанных услуг)</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Санкции (в том числе штрафные), применяемые (примененные) к исполнителю и к заказчику</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14.5.9.5.4.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bookmarkStart w:id="42" w:name="Par5236"/>
            <w:bookmarkEnd w:id="42"/>
            <w:r>
              <w:t>14.5.9.5.5.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выполненных работ (оказанных услуг) в единицах измерения, указанных в </w:t>
            </w:r>
            <w:hyperlink w:anchor="Par5236" w:history="1">
              <w:r>
                <w:rPr>
                  <w:color w:val="0000FF"/>
                </w:rPr>
                <w:t>пункте 14.5.9.5.5</w:t>
              </w:r>
            </w:hyperlink>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14.5.9.6.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jc w:val="both"/>
            </w:pPr>
            <w:r>
              <w:t>14.5.9.6.1.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w:t>
            </w:r>
            <w:r>
              <w:lastRenderedPageBreak/>
              <w:t>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проведения оплаты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оплаты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(размер) платежа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Распределение оплаты по оказанным услугам и или выполненным работам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Сумма (размер) средств собственников, </w:t>
            </w:r>
            <w:r>
              <w:lastRenderedPageBreak/>
              <w:t>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14.6.4.4.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14.7.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3" w:history="1">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получения уведомления органа государственного жилищного надзора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14.7 введен </w:t>
            </w:r>
            <w:hyperlink r:id="rId244"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14.8.</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14.8 введен </w:t>
            </w:r>
            <w:hyperlink r:id="rId245"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14.9.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5 дней со дня открытия счета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14.9 введен </w:t>
            </w:r>
            <w:hyperlink r:id="rId246"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outlineLvl w:val="2"/>
            </w:pPr>
            <w:r>
              <w:t>15.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 сроки, предусмотренные законодательством Российской </w:t>
            </w:r>
            <w:r>
              <w:lastRenderedPageBreak/>
              <w:t>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15.3 введен </w:t>
            </w:r>
            <w:hyperlink r:id="rId247"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ar5375" w:history="1">
              <w:r>
                <w:rPr>
                  <w:color w:val="0000FF"/>
                </w:rPr>
                <w:t>&lt;***&gt;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w:t>
            </w:r>
            <w:r>
              <w:lastRenderedPageBreak/>
              <w:t>собственников помещений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16.6.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Поступило денежных средств в счет уплаты пени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16 введен </w:t>
            </w:r>
            <w:hyperlink r:id="rId248"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16.7.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 xml:space="preserve">В течение 5 рабочих дней с момента получения лицом, указанным в </w:t>
            </w:r>
            <w:hyperlink w:anchor="Par4753" w:history="1">
              <w:r>
                <w:rPr>
                  <w:color w:val="0000FF"/>
                </w:rPr>
                <w:t>разделе 9</w:t>
              </w:r>
            </w:hyperlink>
            <w:r>
              <w:t xml:space="preserve"> настоящего приказа, запроса, указанного в </w:t>
            </w:r>
            <w:hyperlink w:anchor="Par340" w:history="1">
              <w:r>
                <w:rPr>
                  <w:color w:val="0000FF"/>
                </w:rPr>
                <w:t>пункте 3.7.3.4 Раздела 2</w:t>
              </w:r>
            </w:hyperlink>
            <w:r>
              <w:t xml:space="preserve"> настоящего Приказа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(п. 16.7 введен </w:t>
            </w:r>
            <w:hyperlink r:id="rId249" w:history="1">
              <w:r>
                <w:rPr>
                  <w:color w:val="0000FF"/>
                </w:rPr>
                <w:t>Приказом</w:t>
              </w:r>
            </w:hyperlink>
            <w:r>
              <w:t xml:space="preserve"> Минкомсвязи России N 466, Минстроя России N 508/пр</w:t>
            </w:r>
          </w:p>
          <w:p w:rsidR="00876DD3" w:rsidRDefault="00876DD3">
            <w:pPr>
              <w:pStyle w:val="ConsPlusNormal"/>
              <w:jc w:val="both"/>
            </w:pPr>
            <w:r>
              <w:t>от 11.09.2020)</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ar5375" w:history="1">
              <w:r>
                <w:rPr>
                  <w:color w:val="0000FF"/>
                </w:rPr>
                <w:t>&lt;***&gt;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4909" w:history="1">
              <w:r>
                <w:rPr>
                  <w:color w:val="0000FF"/>
                </w:rPr>
                <w:t>пунктом 8</w:t>
              </w:r>
            </w:hyperlink>
            <w:r>
              <w:t xml:space="preserve"> настоящего раздела</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17.2.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17 введен </w:t>
            </w:r>
            <w:hyperlink r:id="rId250"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Извещение регионального оператора о проведении конкурса</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принятия решения о проведении конкурса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Извещение об отказе от проведения конкурса</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3 дней со дня принятия решение об отказе от проведения конкурса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вскрытия конвертов с заявками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3 дней со дня подписания протокола вскрытия конвертов с заявками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рассмотрения заявок</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3 дней со дня подписания протокола рассмотрения заявок</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российской кредитной организации, являющейся победителем конкурса: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3 дней со дня заключения договора банковского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18.8.3.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18 введен </w:t>
            </w:r>
            <w:hyperlink r:id="rId251"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bl>
    <w:p w:rsidR="00876DD3" w:rsidRDefault="00876DD3">
      <w:pPr>
        <w:pStyle w:val="ConsPlusNormal"/>
        <w:sectPr w:rsidR="00876DD3">
          <w:pgSz w:w="16838" w:h="11905" w:orient="landscape"/>
          <w:pgMar w:top="1701" w:right="1134" w:bottom="850" w:left="1134" w:header="0" w:footer="0" w:gutter="0"/>
          <w:cols w:space="720"/>
          <w:noEndnote/>
        </w:sectPr>
      </w:pPr>
    </w:p>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43" w:name="Par5373"/>
      <w:bookmarkEnd w:id="43"/>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76DD3" w:rsidRDefault="00876DD3">
      <w:pPr>
        <w:pStyle w:val="ConsPlusNormal"/>
        <w:spacing w:before="220"/>
        <w:ind w:firstLine="540"/>
        <w:jc w:val="both"/>
      </w:pPr>
      <w:bookmarkStart w:id="44" w:name="Par5374"/>
      <w:bookmarkEnd w:id="44"/>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876DD3" w:rsidRDefault="00876DD3">
      <w:pPr>
        <w:pStyle w:val="ConsPlusNormal"/>
        <w:spacing w:before="220"/>
        <w:ind w:firstLine="540"/>
        <w:jc w:val="both"/>
      </w:pPr>
      <w:bookmarkStart w:id="45" w:name="Par5375"/>
      <w:bookmarkEnd w:id="45"/>
      <w:r>
        <w:t>&lt;***&gt; Информация размещается в случае, если региональный оператор капитального ремонта осуществляет представление платежных документов.</w:t>
      </w:r>
    </w:p>
    <w:p w:rsidR="00876DD3" w:rsidRDefault="00876DD3">
      <w:pPr>
        <w:pStyle w:val="ConsPlusNormal"/>
        <w:jc w:val="both"/>
      </w:pPr>
      <w:r>
        <w:t xml:space="preserve">(сноска введена </w:t>
      </w:r>
      <w:hyperlink r:id="rId252" w:history="1">
        <w:r>
          <w:rPr>
            <w:color w:val="0000FF"/>
          </w:rPr>
          <w:t>Приказом</w:t>
        </w:r>
      </w:hyperlink>
      <w:r>
        <w:t xml:space="preserve"> Минкомсвязи России N 550, Минстроя России N 1434/пр от 16.10.2017)</w:t>
      </w:r>
    </w:p>
    <w:p w:rsidR="00876DD3" w:rsidRDefault="00876DD3">
      <w:pPr>
        <w:pStyle w:val="ConsPlusNormal"/>
        <w:jc w:val="both"/>
      </w:pPr>
    </w:p>
    <w:p w:rsidR="00876DD3" w:rsidRDefault="00876DD3">
      <w:pPr>
        <w:pStyle w:val="ConsPlusNormal"/>
        <w:jc w:val="center"/>
        <w:outlineLvl w:val="1"/>
        <w:rPr>
          <w:b/>
          <w:bCs/>
        </w:rPr>
      </w:pPr>
      <w:r>
        <w:rPr>
          <w:b/>
          <w:bCs/>
        </w:rPr>
        <w:t>Раздел 10. Информация, подлежащая размещению в системе</w:t>
      </w:r>
    </w:p>
    <w:p w:rsidR="00876DD3" w:rsidRDefault="00876DD3">
      <w:pPr>
        <w:pStyle w:val="ConsPlusNormal"/>
        <w:jc w:val="center"/>
        <w:rPr>
          <w:b/>
          <w:bCs/>
        </w:rPr>
      </w:pPr>
      <w:r>
        <w:rPr>
          <w:b/>
          <w:bCs/>
        </w:rPr>
        <w:t>лицами, осуществляющими деятельность по управлению</w:t>
      </w:r>
    </w:p>
    <w:p w:rsidR="00876DD3" w:rsidRDefault="00876DD3">
      <w:pPr>
        <w:pStyle w:val="ConsPlusNormal"/>
        <w:jc w:val="center"/>
        <w:rPr>
          <w:b/>
          <w:bCs/>
        </w:rPr>
      </w:pPr>
      <w:r>
        <w:rPr>
          <w:b/>
          <w:bCs/>
        </w:rPr>
        <w:t>многоквартирными домами на основании договора управления</w:t>
      </w:r>
    </w:p>
    <w:p w:rsidR="00876DD3" w:rsidRDefault="00876DD3">
      <w:pPr>
        <w:pStyle w:val="ConsPlusNormal"/>
        <w:jc w:val="center"/>
        <w:rPr>
          <w:b/>
          <w:bCs/>
        </w:rPr>
      </w:pPr>
      <w:r>
        <w:rPr>
          <w:b/>
          <w:bCs/>
        </w:rPr>
        <w:t>многоквартирным домом, товариществами собственников жилья,</w:t>
      </w:r>
    </w:p>
    <w:p w:rsidR="00876DD3" w:rsidRDefault="00876DD3">
      <w:pPr>
        <w:pStyle w:val="ConsPlusNormal"/>
        <w:jc w:val="center"/>
        <w:rPr>
          <w:b/>
          <w:bCs/>
        </w:rPr>
      </w:pPr>
      <w:r>
        <w:rPr>
          <w:b/>
          <w:bCs/>
        </w:rPr>
        <w:t>жилищными кооперативами и иными специализированными</w:t>
      </w:r>
    </w:p>
    <w:p w:rsidR="00876DD3" w:rsidRDefault="00876DD3">
      <w:pPr>
        <w:pStyle w:val="ConsPlusNormal"/>
        <w:jc w:val="center"/>
        <w:rPr>
          <w:b/>
          <w:bCs/>
        </w:rPr>
      </w:pPr>
      <w:r>
        <w:rPr>
          <w:b/>
          <w:bCs/>
        </w:rPr>
        <w:t>потребительскими кооперативами, осуществляющими</w:t>
      </w:r>
    </w:p>
    <w:p w:rsidR="00876DD3" w:rsidRDefault="00876DD3">
      <w:pPr>
        <w:pStyle w:val="ConsPlusNormal"/>
        <w:jc w:val="center"/>
        <w:rPr>
          <w:b/>
          <w:bCs/>
        </w:rPr>
      </w:pPr>
      <w:r>
        <w:rPr>
          <w:b/>
          <w:bCs/>
        </w:rPr>
        <w:t>управление многоквартирным домом:</w:t>
      </w:r>
    </w:p>
    <w:p w:rsidR="00876DD3" w:rsidRDefault="00876DD3">
      <w:pPr>
        <w:pStyle w:val="ConsPlusNormal"/>
        <w:jc w:val="center"/>
      </w:pPr>
      <w:r>
        <w:t xml:space="preserve">(в ред. </w:t>
      </w:r>
      <w:hyperlink r:id="rId253" w:history="1">
        <w:r>
          <w:rPr>
            <w:color w:val="0000FF"/>
          </w:rPr>
          <w:t>Приказа</w:t>
        </w:r>
      </w:hyperlink>
      <w:r>
        <w:t xml:space="preserve"> Минкомсвязи России N 550, Минстроя России</w:t>
      </w:r>
    </w:p>
    <w:p w:rsidR="00876DD3" w:rsidRDefault="00876DD3">
      <w:pPr>
        <w:pStyle w:val="ConsPlusNormal"/>
        <w:jc w:val="center"/>
      </w:pPr>
      <w:r>
        <w:t>N 1434/пр от 16.10.2017)</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управляющей организации, товариществе, кооперативе: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ar7376" w:history="1">
              <w:r>
                <w:rPr>
                  <w:color w:val="0000FF"/>
                </w:rPr>
                <w:t>&lt;*&gt;</w:t>
              </w:r>
            </w:hyperlink>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ar7376" w:history="1">
              <w:r>
                <w:rPr>
                  <w:color w:val="0000FF"/>
                </w:rPr>
                <w:t>&lt;*&gt;</w:t>
              </w:r>
            </w:hyperlink>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ar7376" w:history="1">
              <w:r>
                <w:rPr>
                  <w:color w:val="0000FF"/>
                </w:rPr>
                <w:t>&lt;*&gt;</w:t>
              </w:r>
            </w:hyperlink>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ar7377" w:history="1">
              <w:r>
                <w:rPr>
                  <w:color w:val="0000FF"/>
                </w:rPr>
                <w:t>&lt;**&gt;</w:t>
              </w:r>
            </w:hyperlink>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Наименование должности руководителя управляющей организации (для юридических лиц) </w:t>
            </w:r>
            <w:hyperlink w:anchor="Par7377" w:history="1">
              <w:r>
                <w:rPr>
                  <w:color w:val="0000FF"/>
                </w:rPr>
                <w:t>&lt;**&gt;</w:t>
              </w:r>
            </w:hyperlink>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управляющей организации, товарищества, кооператива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управляющей организации, товарищества, кооператива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управляющей организации, товарищества, кооператива</w:t>
            </w:r>
          </w:p>
        </w:tc>
        <w:tc>
          <w:tcPr>
            <w:tcW w:w="2551"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управляющей организации,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приеме граждан в управляющей организации, товариществе, кооперативе: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приема граждан (центра обслуживания клиентов)</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Часы приема граждан</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ar7377" w:history="1">
              <w:r>
                <w:rPr>
                  <w:color w:val="0000FF"/>
                </w:rPr>
                <w:t>&lt;**&gt;</w:t>
              </w:r>
            </w:hyperlink>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Полное наименование саморегулируемой организации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саморегулируемой организации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саморегулируемой организации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саморегулируемой организации в сети "Интернет"</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саморегулируемой организации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нахождения органов управления саморегулируемой организации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ar7377" w:history="1">
              <w:r>
                <w:rPr>
                  <w:color w:val="0000FF"/>
                </w:rPr>
                <w:t>&lt;**&gt;</w:t>
              </w:r>
            </w:hyperlink>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органа государственной власти или органа местного самоуправления</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Доля участия в уставном капитале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уставе товарищества, кооператива: </w:t>
            </w:r>
            <w:hyperlink w:anchor="Par7376" w:history="1">
              <w:r>
                <w:rPr>
                  <w:color w:val="0000FF"/>
                </w:rPr>
                <w:t>&lt;*&gt;</w:t>
              </w:r>
            </w:hyperlink>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Устав товарищества, кооператива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государственной регистрации товарищества, кооператива </w:t>
            </w:r>
            <w:hyperlink w:anchor="Par7376" w:history="1">
              <w:r>
                <w:rPr>
                  <w:color w:val="0000FF"/>
                </w:rPr>
                <w:t>&lt;*&gt;</w:t>
              </w:r>
            </w:hyperlink>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ar7376" w:history="1">
              <w:r>
                <w:rPr>
                  <w:color w:val="0000FF"/>
                </w:rPr>
                <w:t>&lt;*&gt;</w:t>
              </w:r>
            </w:hyperlink>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ar7376" w:history="1">
              <w:r>
                <w:rPr>
                  <w:color w:val="0000FF"/>
                </w:rPr>
                <w:t>&lt;*&gt;</w:t>
              </w:r>
            </w:hyperlink>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реорганизации товарищества, кооператива </w:t>
            </w:r>
            <w:hyperlink w:anchor="Par7376" w:history="1">
              <w:r>
                <w:rPr>
                  <w:color w:val="0000FF"/>
                </w:rPr>
                <w:t>&lt;*&gt;</w:t>
              </w:r>
            </w:hyperlink>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председателе, членах правления и ревизионной комиссии товарищества, кооператива: </w:t>
            </w:r>
            <w:hyperlink w:anchor="Par7376" w:history="1">
              <w:r>
                <w:rPr>
                  <w:color w:val="0000FF"/>
                </w:rPr>
                <w:t>&lt;*&gt;</w:t>
              </w:r>
            </w:hyperlink>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1.20.1.2.3.1.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1.20.1.2.3.2.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индивидуальных предпринимателей:</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членах товарищества, кооператива: </w:t>
            </w:r>
            <w:hyperlink w:anchor="Par7376" w:history="1">
              <w:r>
                <w:rPr>
                  <w:color w:val="0000FF"/>
                </w:rPr>
                <w:t>&lt;*&gt;</w:t>
              </w:r>
            </w:hyperlink>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или нежилого помещения члена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индивидуальных предпринимателей:</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члена товарищества, кооператива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принятия в члены товарищества или кооператива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выхода из членов товарищества или кооператива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собрания членов кооператива об исключении из кооператива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исключения из кооператива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БИК кредитной организации или обособленного подразделения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расчетного счета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46" w:name="Par5580"/>
            <w:bookmarkEnd w:id="46"/>
            <w:r>
              <w:t>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ar7378" w:history="1">
              <w:r>
                <w:rPr>
                  <w:color w:val="0000FF"/>
                </w:rPr>
                <w:t>&lt;***&gt;</w:t>
              </w:r>
            </w:hyperlink>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47" w:name="Par5582"/>
            <w:bookmarkEnd w:id="47"/>
            <w:r>
              <w:t>1.23.1.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48" w:name="Par5584"/>
            <w:bookmarkEnd w:id="48"/>
            <w:r>
              <w:t>1.23.2.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 о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254"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многоквартирного дома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постройки (при наличии)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Стадия жизненного цикла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реконструкции (при наличии)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Серия, тип проекта здания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 в том числе подземных этажей:</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подземных этажей</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подъездов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лифтов</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жилых помещений (квартир)</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нежилых помещений</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здания (многоквартирного дома),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жилых помещений</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нежилых помещений, за исключением помещений общего пользования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помещений, входящих в состав общего имущества в многоквартирном доме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балконов и лоджий</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статуса объекта культурного наследия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Общий износ здания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 которую установлен износ здания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Фундамент,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фундамента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Внутренние стены,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внутренних стен</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Фасад,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наружных стен</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Перекрытия,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перекрытия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Крыша,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крыши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Несущая конструкция крыши: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несущей конструкции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Кровля: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кровли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2.2.5.3.3.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система отопления,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системы отопления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теплоисточника или теплоносителя внутридомовой системы отопления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системы отопления в многоквартирный дом (количество точек поставки)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системы отопления: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поквартирной разводки внутридомовой системы отопления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Отопительные приборы:</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отопительных приборов</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Печи, камины и очаги: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холодного водоснабжения,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холодного водоснабжения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холодного водоснабжения: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Материал сети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горячего водоснабжения,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горячего водоснабжения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горячего водоснабжения: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2.5.6.1.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наличии/отсутствии полотенцесушителей</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водоотведения,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водоотведения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газоснабжения, в том числе: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газоснабжения</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электроснабжения, в том числе: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2.8.4.1.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Балконы, лоджии, козырьки и эркеры, в том числе: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Лифты, в том числе: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 лифт (при наличии)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лифта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Заводской номер</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Инвентарный номер</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Грузоподъемность</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Нормативный срок службы</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2.10.9.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 о земельном участке, на котором расположен многоквартирный дом:</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земельного участка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земельного участка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квартирах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квартиры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квартиры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квартиры (с указанием источника информации)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Жилая площадь квартиры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комнат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расположена квартира (при наличии)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лиц, проживающих в квартире (с указанием источника информации)</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комнатах в коммунальной квартире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комнаты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комнаты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комнаты (с указанием источника информации)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лиц, проживающих в комнате в коммунальной квартире (с указанием источника информации)</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нежилых помещениях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нежилого помещения (а при отсутствии - описание местоположения помещения)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нежилого помещения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нежилого помещения (с указанием источника информации)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ar7376"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заключения договора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Адреса жилых и нежилых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коммунальных услугах:</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предоставляемых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предоставления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предоставления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Направление использования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Тариф (цена) на коммунальный ресурс</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оказываемых услугах, выполняемых работах по управлению многоквартирным домом: </w:t>
            </w:r>
            <w:hyperlink w:anchor="Par7380"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ar7381"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ar7381"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ar7380" w:history="1">
              <w:r>
                <w:rPr>
                  <w:color w:val="0000FF"/>
                </w:rPr>
                <w:t>&lt;*****&gt;</w:t>
              </w:r>
            </w:hyperlink>
            <w:r>
              <w:t xml:space="preserve"> </w:t>
            </w:r>
            <w:hyperlink w:anchor="Par7381"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подписания документов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ar7377" w:history="1">
              <w:r>
                <w:rPr>
                  <w:color w:val="0000FF"/>
                </w:rPr>
                <w:t>&lt;**&gt;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на выполнение работ</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сторонах договора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Предмет договора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и наименование работ по договору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по договору на выполнение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приемки выполненных работ</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подписания документов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и наименование выполненных работ в соответствии с актом выполненных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в соответствии с актом выполненных работ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ar7376" w:history="1">
              <w:r>
                <w:rPr>
                  <w:color w:val="0000FF"/>
                </w:rPr>
                <w:t>&lt;*&gt;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3.7.6.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приемки выполненных работ (оказанных услуг)</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подписания документов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3.7.9.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4.</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ar7382"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предоставленных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нарушении качества коммунальных услуг: </w:t>
            </w:r>
            <w:hyperlink w:anchor="Par7383"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коммунальной услуги по холодному водоснабжению: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холодной воды</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ar5584" w:history="1">
              <w:r>
                <w:rPr>
                  <w:color w:val="0000FF"/>
                </w:rPr>
                <w:t>пунктом 1.23.2</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холодной воды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холодной воды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холодной воды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коммунальной услуги по горячему водоснабжению: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горячей воды:</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ar5584" w:history="1">
              <w:r>
                <w:rPr>
                  <w:color w:val="0000FF"/>
                </w:rPr>
                <w:t>пунктом 1.23.2</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горячей воды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горячей воды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горячей воды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3 °C</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6 °C</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9 °C</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12 °C</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15 °C</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 отклонении температуры на 18 °C</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4.2.2.4.2.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водоотведения: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водоотведении: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ar5584" w:history="1">
              <w:r>
                <w:rPr>
                  <w:color w:val="0000FF"/>
                </w:rPr>
                <w:t>пунктом 1.23.2</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водоотведении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водоотведении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водоотведении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коммунальной услуги по электроснабжению: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электрической энергии: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ar5584" w:history="1">
              <w:r>
                <w:rPr>
                  <w:color w:val="0000FF"/>
                </w:rPr>
                <w:t>пунктом 1.23.2</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электрической энергии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электрической энергии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электрической энергии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коммунальной услуги по газоснабжению: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газа: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ar5584" w:history="1">
              <w:r>
                <w:rPr>
                  <w:color w:val="0000FF"/>
                </w:rPr>
                <w:t>пунктом 1.23.2</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газа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газа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газа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коммунальной услуги по отоплению: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перерывах в поставке тепловой энергии: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ar5584" w:history="1">
              <w:r>
                <w:rPr>
                  <w:color w:val="0000FF"/>
                </w:rPr>
                <w:t>пунктом 1.23.2</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в поставке тепловой энергии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перерыва в поставке тепловой энергии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в поставке тепловой энергии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4.2.6.4.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4.2.7.</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Иные показатели качества поставки тепловой энергии, в случае их определения в договоре: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ar5584" w:history="1">
              <w:r>
                <w:rPr>
                  <w:color w:val="0000FF"/>
                </w:rPr>
                <w:t>пунктом 1.23.2</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показателя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ar7379"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49" w:name="Par6258"/>
            <w:bookmarkEnd w:id="49"/>
            <w:r>
              <w:t>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с указанием места установки прибора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ar6267"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установленном коллективном (общедомовом) приборе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0" w:name="Par6267"/>
            <w:bookmarkEnd w:id="50"/>
            <w:r>
              <w:t>5.1.2.3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прибора учета в зависимости от тарифных зон суток</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5.1.2.5.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Заводской номер (серийный)</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1" w:name="Par6283"/>
            <w:bookmarkEnd w:id="51"/>
            <w:r>
              <w:t>5.1.2.11.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вводе узла учета (прибора учета) в эксплуатацию:</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размещения информации, предусмотренной </w:t>
            </w:r>
            <w:hyperlink w:anchor="Par6258" w:history="1">
              <w:r>
                <w:rPr>
                  <w:color w:val="0000FF"/>
                </w:rPr>
                <w:t>пунктами 5.1.1</w:t>
              </w:r>
            </w:hyperlink>
            <w:r>
              <w:t xml:space="preserve"> - </w:t>
            </w:r>
            <w:hyperlink w:anchor="Par6283" w:history="1">
              <w:r>
                <w:rPr>
                  <w:color w:val="0000FF"/>
                </w:rPr>
                <w:t>5.1.2.11</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Реквизиты (дата и номер) акта ввода узла учета (прибора учета) в эксплуатацию </w:t>
            </w:r>
            <w:hyperlink w:anchor="Par7384" w:history="1">
              <w:r>
                <w:rPr>
                  <w:color w:val="0000FF"/>
                </w:rPr>
                <w:t>&lt;*********&gt;</w:t>
              </w:r>
            </w:hyperlink>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ar7382" w:history="1">
              <w:r>
                <w:rPr>
                  <w:color w:val="0000FF"/>
                </w:rPr>
                <w:t>&lt;*******&gt;</w:t>
              </w:r>
            </w:hyperlink>
            <w:r>
              <w:t>:</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Исправность/неисправность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ввода в эксплуатацию прибора учета (при наличии)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коммунальной услуги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отказе в допуске к прибору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 момента подписания акта об отказе в допуске к прибору учета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об отказе в допуске к прибору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ar7382" w:history="1">
              <w:r>
                <w:rPr>
                  <w:color w:val="0000FF"/>
                </w:rPr>
                <w:t>&lt;*******&gt;</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5582" w:history="1">
              <w:r>
                <w:rPr>
                  <w:color w:val="0000FF"/>
                </w:rPr>
                <w:t>пунктом 1.23.1</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Показания прибора учета, в том числе дифференцированно по зонам суток</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снятия/передачи показаний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6.</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ar7382"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начала перерыва в предоставлении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окончания перерыва в предоставлении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окончания ограничения или приостановления предоставления коммунальных услуг</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6.3.1.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перерыва, ограничения или приостановления предоставления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нарушения качества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Планируемые дата и время окончания нарушения качества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Причина нарушения качества коммунальных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Фактические дата и время окончания нарушения качества коммунальных услуг</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 даты подписания акта проверки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2" w:name="Par6394"/>
            <w:bookmarkEnd w:id="52"/>
            <w:r>
              <w:t>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6.5.1.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7.</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размере платы за жилое помещение: </w:t>
            </w:r>
            <w:hyperlink w:anchor="Par7377"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размере платы за содержание жилого помещения: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платы за содержание жилого помещения</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 срок, предусмотренный </w:t>
            </w:r>
            <w:hyperlink w:anchor="Par6468" w:history="1">
              <w:r>
                <w:rPr>
                  <w:color w:val="0000FF"/>
                </w:rPr>
                <w:t>пунктом 8.3.1</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подписания протокола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 срок, предусмотренный </w:t>
            </w:r>
            <w:hyperlink w:anchor="Par6468" w:history="1">
              <w:r>
                <w:rPr>
                  <w:color w:val="0000FF"/>
                </w:rPr>
                <w:t>пунктом 8.3.1</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Холодная вода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Горячая вода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Электрическая энергия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Отведение сточных вод</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ar7376"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10 дней со </w:t>
            </w:r>
            <w:r>
              <w:lastRenderedPageBreak/>
              <w:t>дня подписания протокола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7.2.1.1.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bookmarkStart w:id="53" w:name="Par6441"/>
            <w:bookmarkEnd w:id="53"/>
            <w:r>
              <w:t>8.</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ar7379"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Оплачено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8.2.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лиц, осуществляющих предоставление коммунальных услуг, с потребителями: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 по оплате коммунальных ресурсов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пени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 по уплате пени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 в счет уплаты пени</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4" w:name="Par6468"/>
            <w:bookmarkEnd w:id="54"/>
            <w:r>
              <w:t>8.3.1.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 по оплате за содержание жилого помещения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пени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 по уплате пени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 в счет уплаты пени</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9.</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ar7379"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Оплачено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10.</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ar7382"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Оплачено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lastRenderedPageBreak/>
              <w:t>11.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открытия специального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банка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банка или обособленного подразделения банка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БИК банка или обособленного подразделения банка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открытия счета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закрытия счета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876DD3">
        <w:tc>
          <w:tcPr>
            <w:tcW w:w="9044" w:type="dxa"/>
            <w:gridSpan w:val="3"/>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7"/>
              <w:gridCol w:w="109"/>
              <w:gridCol w:w="8645"/>
              <w:gridCol w:w="109"/>
            </w:tblGrid>
            <w:tr w:rsidR="00876DD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DD3" w:rsidRDefault="00876DD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pPr>
                </w:p>
              </w:tc>
              <w:tc>
                <w:tcPr>
                  <w:tcW w:w="9068" w:type="dxa"/>
                  <w:tcBorders>
                    <w:top w:val="nil"/>
                    <w:left w:val="nil"/>
                    <w:bottom w:val="nil"/>
                    <w:right w:val="nil"/>
                  </w:tcBorders>
                  <w:shd w:val="clear" w:color="auto" w:fill="F4F3F8"/>
                  <w:tcMar>
                    <w:top w:w="113" w:type="dxa"/>
                    <w:left w:w="0" w:type="dxa"/>
                    <w:bottom w:w="113" w:type="dxa"/>
                    <w:right w:w="0" w:type="dxa"/>
                  </w:tcMar>
                </w:tcPr>
                <w:p w:rsidR="00876DD3" w:rsidRDefault="00876DD3">
                  <w:pPr>
                    <w:pStyle w:val="ConsPlusNormal"/>
                    <w:jc w:val="both"/>
                    <w:rPr>
                      <w:color w:val="392C69"/>
                    </w:rPr>
                  </w:pPr>
                  <w:r>
                    <w:rPr>
                      <w:color w:val="392C69"/>
                    </w:rPr>
                    <w:t>КонсультантПлюс: примечание.</w:t>
                  </w:r>
                </w:p>
                <w:p w:rsidR="00876DD3" w:rsidRDefault="00876DD3">
                  <w:pPr>
                    <w:pStyle w:val="ConsPlusNormal"/>
                    <w:jc w:val="both"/>
                    <w:rPr>
                      <w:color w:val="392C69"/>
                    </w:rPr>
                  </w:pPr>
                  <w:r>
                    <w:rPr>
                      <w:color w:val="392C69"/>
                    </w:rPr>
                    <w:t xml:space="preserve">П. 11.2.2 раздела 10 </w:t>
                  </w:r>
                  <w:hyperlink w:anchor="Par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rPr>
                      <w:color w:val="392C69"/>
                    </w:rPr>
                  </w:pPr>
                </w:p>
              </w:tc>
            </w:tr>
          </w:tbl>
          <w:p w:rsidR="00876DD3" w:rsidRDefault="00876DD3">
            <w:pPr>
              <w:pStyle w:val="ConsPlusNormal"/>
              <w:rPr>
                <w:color w:val="392C69"/>
              </w:rPr>
            </w:pPr>
          </w:p>
        </w:tc>
      </w:tr>
      <w:tr w:rsidR="00876DD3">
        <w:tc>
          <w:tcPr>
            <w:tcW w:w="1447" w:type="dxa"/>
            <w:tcBorders>
              <w:left w:val="single" w:sz="4" w:space="0" w:color="auto"/>
              <w:bottom w:val="single" w:sz="4" w:space="0" w:color="auto"/>
              <w:right w:val="single" w:sz="4" w:space="0" w:color="auto"/>
            </w:tcBorders>
          </w:tcPr>
          <w:p w:rsidR="00876DD3" w:rsidRDefault="00876DD3">
            <w:pPr>
              <w:pStyle w:val="ConsPlusNormal"/>
            </w:pPr>
            <w:r>
              <w:t>11.2.1.</w:t>
            </w:r>
          </w:p>
        </w:tc>
        <w:tc>
          <w:tcPr>
            <w:tcW w:w="5046" w:type="dxa"/>
            <w:tcBorders>
              <w:left w:val="single" w:sz="4" w:space="0" w:color="auto"/>
              <w:bottom w:val="single" w:sz="4" w:space="0" w:color="auto"/>
              <w:right w:val="single" w:sz="4" w:space="0" w:color="auto"/>
            </w:tcBorders>
          </w:tcPr>
          <w:p w:rsidR="00876DD3" w:rsidRDefault="00876DD3">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присвоения лицевого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5" w:name="Par6532"/>
            <w:bookmarkEnd w:id="55"/>
            <w:r>
              <w:t>11.2.2.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совершенных операциях по зачислению денежных средств на специальный счет: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Назначение зачисленных денежных средств на специальный счет</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зачисленных денежных средств на специальный счет</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остатка денежных средств на специальном счете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11.3.4.</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совершенных операциях по списанию денежных средств со специального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Назначение списанных денежных средств со специального счета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списанных денежных средств со специального счета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учете фондов капитального ремонта: </w:t>
            </w:r>
            <w:hyperlink w:anchor="Par7385"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размере фонда капитального ремонта и размере взносов на капитальный ремонт: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получения документов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11.5.1.8.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Смета расходов на капитальный ремонт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выполнения работ (оказания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(услуг) по капитальному ремонту, указанная в договоре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контрактации работ (услуг) по капитальному ремонту </w:t>
            </w:r>
            <w:hyperlink w:anchor="Par7386" w:history="1">
              <w:r>
                <w:rPr>
                  <w:color w:val="0000FF"/>
                </w:rPr>
                <w:t>&lt;***********&gt;</w:t>
              </w:r>
            </w:hyperlink>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6" w:name="Par6620"/>
            <w:bookmarkEnd w:id="56"/>
            <w:r>
              <w:t>11.5.1.10.7.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11.5.1.10.8.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работ (услуг) в соответствии с единицами измерения, указанными в </w:t>
            </w:r>
            <w:hyperlink w:anchor="Par6620" w:history="1">
              <w:r>
                <w:rPr>
                  <w:color w:val="0000FF"/>
                </w:rPr>
                <w:t>пункте 11.5.1.10.7</w:t>
              </w:r>
            </w:hyperlink>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составления акта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выполненных работ (оказанных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Штрафные санкции к исполнителю и к заказчику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выполненных работ (оказанных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выполненных работ (оказанных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7" w:name="Par6652"/>
            <w:bookmarkEnd w:id="57"/>
            <w:r>
              <w:t>11.5.3.5.5.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ar6652" w:history="1">
              <w:r>
                <w:rPr>
                  <w:color w:val="0000FF"/>
                </w:rPr>
                <w:t>пункте 11.5.3.5.5</w:t>
              </w:r>
            </w:hyperlink>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11.5.3.6.1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до 10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стадии "заявлено"</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стадии "на рассмотрении"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11.5.3.7.3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разрешенных вопросов от общего числа заявлений</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совершения оплаты по договору</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плательщика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получателя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11.5.4.5.4.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11.5.4.5.5.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получения сведений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5"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со дня получения уведомления органа государственного жилищного надзора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Не позднее 5 дней со дня открытия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Смета расходов на капитальный ремонт общего имущества в многоквартирном доме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выполнения работ (оказания услуг) по капитальному ремонту</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контрактации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8" w:name="Par6754"/>
            <w:bookmarkEnd w:id="58"/>
            <w:r>
              <w:t>12.3.10.7.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работ (услуг) по капитальному ремонту в соответствии с единицами измерения, указанными в </w:t>
            </w:r>
            <w:hyperlink w:anchor="Par6754" w:history="1">
              <w:r>
                <w:rPr>
                  <w:color w:val="0000FF"/>
                </w:rPr>
                <w:t>пункте 12.3.10.7</w:t>
              </w:r>
            </w:hyperlink>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Не позднее 7 дней со дня составления акта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выполненных работ (оказанных услуг) по капитальному ремонту</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Штрафные санкции к исполнителю и к заказчику</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выполненных работ (оказанных услуг) по капитальному ремонту</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выполненных работ (оказанных услуг) по капитальному ремонту</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59" w:name="Par6787"/>
            <w:bookmarkEnd w:id="59"/>
            <w:r>
              <w:t>12.5.5.5.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ar6787" w:history="1">
              <w:r>
                <w:rPr>
                  <w:color w:val="0000FF"/>
                </w:rPr>
                <w:t>пункте 12.5.5.5</w:t>
              </w:r>
            </w:hyperlink>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до 10 числа месяца, следующего за отчетным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стадии "заявлено"</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стадии "на рассмотрении"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разрешенных вопросов от общего числа заявлений</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получения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12.6.5.1.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Группа видов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работ (услуг) по капитальному ремонту</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13.</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876DD3">
        <w:tc>
          <w:tcPr>
            <w:tcW w:w="9044" w:type="dxa"/>
            <w:gridSpan w:val="3"/>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7"/>
              <w:gridCol w:w="109"/>
              <w:gridCol w:w="8645"/>
              <w:gridCol w:w="109"/>
            </w:tblGrid>
            <w:tr w:rsidR="00876DD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DD3" w:rsidRDefault="00876DD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pPr>
                </w:p>
              </w:tc>
              <w:tc>
                <w:tcPr>
                  <w:tcW w:w="9068" w:type="dxa"/>
                  <w:tcBorders>
                    <w:top w:val="nil"/>
                    <w:left w:val="nil"/>
                    <w:bottom w:val="nil"/>
                    <w:right w:val="nil"/>
                  </w:tcBorders>
                  <w:shd w:val="clear" w:color="auto" w:fill="F4F3F8"/>
                  <w:tcMar>
                    <w:top w:w="113" w:type="dxa"/>
                    <w:left w:w="0" w:type="dxa"/>
                    <w:bottom w:w="113" w:type="dxa"/>
                    <w:right w:w="0" w:type="dxa"/>
                  </w:tcMar>
                </w:tcPr>
                <w:p w:rsidR="00876DD3" w:rsidRDefault="00876DD3">
                  <w:pPr>
                    <w:pStyle w:val="ConsPlusNormal"/>
                    <w:jc w:val="both"/>
                    <w:rPr>
                      <w:color w:val="392C69"/>
                    </w:rPr>
                  </w:pPr>
                  <w:r>
                    <w:rPr>
                      <w:color w:val="392C69"/>
                    </w:rPr>
                    <w:t>КонсультантПлюс: примечание.</w:t>
                  </w:r>
                </w:p>
                <w:p w:rsidR="00876DD3" w:rsidRDefault="00876DD3">
                  <w:pPr>
                    <w:pStyle w:val="ConsPlusNormal"/>
                    <w:jc w:val="both"/>
                    <w:rPr>
                      <w:color w:val="392C69"/>
                    </w:rPr>
                  </w:pPr>
                  <w:r>
                    <w:rPr>
                      <w:color w:val="392C69"/>
                    </w:rPr>
                    <w:t xml:space="preserve">П. 13.2. раздела 10 </w:t>
                  </w:r>
                  <w:hyperlink w:anchor="Par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rPr>
                      <w:color w:val="392C69"/>
                    </w:rPr>
                  </w:pPr>
                </w:p>
              </w:tc>
            </w:tr>
          </w:tbl>
          <w:p w:rsidR="00876DD3" w:rsidRDefault="00876DD3">
            <w:pPr>
              <w:pStyle w:val="ConsPlusNormal"/>
              <w:rPr>
                <w:color w:val="392C69"/>
              </w:rPr>
            </w:pPr>
          </w:p>
        </w:tc>
      </w:tr>
      <w:tr w:rsidR="00876DD3">
        <w:tc>
          <w:tcPr>
            <w:tcW w:w="1447" w:type="dxa"/>
            <w:tcBorders>
              <w:left w:val="single" w:sz="4" w:space="0" w:color="auto"/>
              <w:bottom w:val="single" w:sz="4" w:space="0" w:color="auto"/>
              <w:right w:val="single" w:sz="4" w:space="0" w:color="auto"/>
            </w:tcBorders>
          </w:tcPr>
          <w:p w:rsidR="00876DD3" w:rsidRDefault="00876DD3">
            <w:pPr>
              <w:pStyle w:val="ConsPlusNormal"/>
            </w:pPr>
            <w:r>
              <w:t>13.1.</w:t>
            </w:r>
          </w:p>
        </w:tc>
        <w:tc>
          <w:tcPr>
            <w:tcW w:w="5046" w:type="dxa"/>
            <w:tcBorders>
              <w:left w:val="single" w:sz="4" w:space="0" w:color="auto"/>
              <w:bottom w:val="single" w:sz="4" w:space="0" w:color="auto"/>
              <w:right w:val="single" w:sz="4" w:space="0" w:color="auto"/>
            </w:tcBorders>
          </w:tcPr>
          <w:p w:rsidR="00876DD3" w:rsidRDefault="00876DD3">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присвоения лицевого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60" w:name="Par6838"/>
            <w:bookmarkEnd w:id="60"/>
            <w:r>
              <w:t>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14.</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договоре управления многоквартирным домом: </w:t>
            </w:r>
            <w:hyperlink w:anchor="Par7377"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Договор управления многоквартирным домом </w:t>
            </w:r>
            <w:hyperlink w:anchor="Par7387" w:history="1">
              <w:r>
                <w:rPr>
                  <w:color w:val="0000FF"/>
                </w:rPr>
                <w:t>&lt;************&gt;</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на основании которого заключается договор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заключения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окончания действия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расторжения договора управления многоквартирным домом</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расторжения договора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Органы управления товарищества или кооператива: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товарищества или кооператива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застройщика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коммунальных услугах:</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коммунальной услуги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оказания коммунальной услуги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оказания коммунальной услуги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Направление использования коммунального ресурса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14.8.5.4.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коммунального ресурса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Тариф (цена) на коммунальный ресурс</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отчетного периода</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конца отчетного периода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выполнении договора управления многоквартирным домом</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Годовая бухгалтерская (финансовая) отчетность</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Промежуточная бухгалтерская (финансовая) отчетность за квартал</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Ежеквартально, до 30 числа месяца, следующего за отчетным кварталом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Валюта баланса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Нераспределенная прибыль/убыток</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Дебиторская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Краткосрочные финансовые вложения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Денежные средства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 оборотные активы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Займы и кредиты долгосрочные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Займы и кредиты краткосрочные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Кредиторская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Выручка от реализации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Прибыль от продаж</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 доходы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 расходы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Проценты к уплате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Выручка за квартал</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Прибыль за квартал</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16.</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отчетности товарищества и кооператива: </w:t>
            </w:r>
            <w:hyperlink w:anchor="Par7376"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Годовой отчет о деятельности правления товарищества и кооператива</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годовой бухгалтерской (финансовой) отчетности: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отчетного периода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конца отчетного периода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отчете о целевом использовании средств:</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составления отчета о целевом использовании средств</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Остаток средств на начало отчетного года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средств:</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16.2.2.3.1.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Вступительные взносы</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Членские взносы</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Целевые взносы</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Добровольные имущественные взносы и пожертвования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Прибыль от приносящей доход деятельности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Всего поступило средств</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Использовано средств:</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Расходы на целевые мероприятия, в том числе: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Социальная и благотворительная помощь</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Проведение конференций, совещаний, семинаров и т.п.</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Иные мероприятия</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Расходы на содержание аппарата управления, в том числе: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Расходы, связанные с оплатой труда (включая начисления)</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Выплаты, не связанные с оплатой труда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Расходы на служебные командировки и деловые поездки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Ремонт основных средств и иного имущества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Приобретение основных средств, инвентаря и иного имущества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Всего использовано средств</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Остаток средств на конец отчетного года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Смета доходов и расходов</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выполнении сметы доходов и расходов</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Ежеквартально, до 30 </w:t>
            </w:r>
            <w:r>
              <w:lastRenderedPageBreak/>
              <w:t>числа месяца, следующего за отчетным кварталом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Валюта баланса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Нераспределенная прибыль/убыток</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Дебиторская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Краткосрочные финансовые вложения</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Денежные средства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 оборотные активы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Займы и кредиты долгосрочные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Займы и кредиты краткосрочные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Кредиторская задолженность</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Выручка от реализации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Прибыль от продаж</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 доходы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Прочие расходы</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Проценты к уплате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Выручка за квартал</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Прибыль за квартал</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17.</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ar7388"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договора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индивидуальных предпринимателей:</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действия договора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окончания действия договора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ar7389" w:history="1">
              <w:r>
                <w:rPr>
                  <w:color w:val="0000FF"/>
                </w:rPr>
                <w:t>&lt;**************&gt;</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17.8.1.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Оплачено денежных средств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18.</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энергосервисных договорах (контрактах): </w:t>
            </w:r>
            <w:hyperlink w:anchor="Par7390" w:history="1">
              <w:r>
                <w:rPr>
                  <w:color w:val="0000FF"/>
                </w:rPr>
                <w:t>&lt;***************&gt;</w:t>
              </w:r>
            </w:hyperlink>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Энергосервисный договор (контракт)</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заключения энергосервисного договора (контракта)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энергосервисного договора (контракта)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энергосервисного договора (контракта)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заключения энергосервисного договора (контракта):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энергетических ресурсов</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сторонах энергосервисного договора (контракта):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2551"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или индивидуальных предпринимателей:</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Цена энергосервисного договора (контракта)</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Период достижения долей размера экономии энергетических ресурсов</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получения заявления собственника помещения в многоквартирном доме о согласии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выполнения мероприятия по энергосбережению и повышению энергетической эффективности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18.16.</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5 дней с дата подписания акта выполненных работ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19.</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сообщении о проведении общего собрания:</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чем за 10 дней до даты начала проведения общего собрания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общего собрания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проведения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общего собрания в форме очного голосования: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проведения общего собрания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проведения общего собрания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Время проведения общего собрания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общего собрания в форме заочного голосования: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приема решений собственников по вопросам, поставленным на голосование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или адрес передачи решений собственников</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общего собрания в форме очно-заочного голосования: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проведения общего собрания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проведения общего собрания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Время проведения общего собрания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приема решений собственников по вопросам, поставленным на голосование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или адрес передачи решений собственников</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Повестка дня общего собрания с указанием вопросов, поставленных на голосование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итогах голосования общих собраний:</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принятия решений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собственнике помещения в многоквартирном доме, участвующем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помещении, находящемся в собственности лица, участвующего в голосовании:</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помещения (а при отсутствии - описание местоположения помещения)</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помещения</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доли в праве собственности на помещение</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2551"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чем за 2 рабочих дня до даты проведения данного общего собрания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представителе собственника помещения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2551"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19.5.4.2.1.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19.5.4.3.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left w:val="single" w:sz="4" w:space="0" w:color="auto"/>
              <w:right w:val="single" w:sz="4" w:space="0" w:color="auto"/>
            </w:tcBorders>
          </w:tcPr>
          <w:p w:rsidR="00876DD3" w:rsidRDefault="00876DD3">
            <w:pPr>
              <w:pStyle w:val="ConsPlusNormal"/>
            </w:pPr>
          </w:p>
        </w:tc>
      </w:tr>
      <w:tr w:rsidR="00876DD3">
        <w:tc>
          <w:tcPr>
            <w:tcW w:w="9044" w:type="dxa"/>
            <w:gridSpan w:val="3"/>
            <w:tcBorders>
              <w:left w:val="single" w:sz="4" w:space="0" w:color="auto"/>
              <w:right w:val="single" w:sz="4" w:space="0" w:color="auto"/>
            </w:tcBorders>
          </w:tcPr>
          <w:p w:rsidR="00876DD3" w:rsidRDefault="00876DD3">
            <w:pPr>
              <w:pStyle w:val="ConsPlusNormal"/>
              <w:jc w:val="both"/>
            </w:pPr>
            <w:r>
              <w:t xml:space="preserve">(п. 19.5 введен </w:t>
            </w:r>
            <w:hyperlink r:id="rId256" w:history="1">
              <w:r>
                <w:rPr>
                  <w:color w:val="0000FF"/>
                </w:rPr>
                <w:t>Приказом</w:t>
              </w:r>
            </w:hyperlink>
            <w:r>
              <w:t xml:space="preserve"> Минкомсвязи России N 466, Минстроя России N 508/пр от 11.09.2020)</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19.6.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left w:val="single" w:sz="4" w:space="0" w:color="auto"/>
              <w:right w:val="single" w:sz="4" w:space="0" w:color="auto"/>
            </w:tcBorders>
          </w:tcPr>
          <w:p w:rsidR="00876DD3" w:rsidRDefault="00876DD3">
            <w:pPr>
              <w:pStyle w:val="ConsPlusNormal"/>
            </w:pPr>
          </w:p>
        </w:tc>
      </w:tr>
      <w:tr w:rsidR="00876DD3">
        <w:tc>
          <w:tcPr>
            <w:tcW w:w="9044"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19.6 введен </w:t>
            </w:r>
            <w:hyperlink r:id="rId257" w:history="1">
              <w:r>
                <w:rPr>
                  <w:color w:val="0000FF"/>
                </w:rPr>
                <w:t>Приказом</w:t>
              </w:r>
            </w:hyperlink>
            <w:r>
              <w:t xml:space="preserve"> Минкомсвязи России N 466, Минстроя России N 508/пр от 11.09.2020)</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20.</w:t>
            </w:r>
          </w:p>
        </w:tc>
        <w:tc>
          <w:tcPr>
            <w:tcW w:w="7597"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ar6394" w:history="1">
              <w:r>
                <w:rPr>
                  <w:color w:val="0000FF"/>
                </w:rPr>
                <w:t>пункте 6.5</w:t>
              </w:r>
            </w:hyperlink>
            <w:r>
              <w:t xml:space="preserve"> настоящего раздела: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2551"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top w:val="single" w:sz="4" w:space="0" w:color="auto"/>
              <w:left w:val="single" w:sz="4" w:space="0" w:color="auto"/>
              <w:right w:val="single" w:sz="4" w:space="0" w:color="auto"/>
            </w:tcBorders>
          </w:tcPr>
          <w:p w:rsidR="00876DD3" w:rsidRDefault="00876DD3">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ar340" w:history="1">
              <w:r>
                <w:rPr>
                  <w:color w:val="0000FF"/>
                </w:rPr>
                <w:t>3.7.3.4 Раздела 2</w:t>
              </w:r>
            </w:hyperlink>
            <w:r>
              <w:t xml:space="preserve"> настоящего Приказа</w:t>
            </w:r>
          </w:p>
        </w:tc>
      </w:tr>
      <w:tr w:rsidR="00876DD3">
        <w:tc>
          <w:tcPr>
            <w:tcW w:w="9044"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21 введен </w:t>
            </w:r>
            <w:hyperlink r:id="rId258" w:history="1">
              <w:r>
                <w:rPr>
                  <w:color w:val="0000FF"/>
                </w:rPr>
                <w:t>Приказом</w:t>
              </w:r>
            </w:hyperlink>
            <w:r>
              <w:t xml:space="preserve"> Минкомсвязи России N 466, Минстроя России N 508/пр от 11.09.2020)</w:t>
            </w: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61" w:name="Par7376"/>
      <w:bookmarkEnd w:id="61"/>
      <w:r>
        <w:t>&lt;*&gt; Информация подлежит размещению товариществами и кооперативами.</w:t>
      </w:r>
    </w:p>
    <w:p w:rsidR="00876DD3" w:rsidRDefault="00876DD3">
      <w:pPr>
        <w:pStyle w:val="ConsPlusNormal"/>
        <w:spacing w:before="220"/>
        <w:ind w:firstLine="540"/>
        <w:jc w:val="both"/>
      </w:pPr>
      <w:bookmarkStart w:id="62" w:name="Par7377"/>
      <w:bookmarkEnd w:id="62"/>
      <w:r>
        <w:t>&lt;**&gt; Информация подлежит размещению управляющими организациями.</w:t>
      </w:r>
    </w:p>
    <w:p w:rsidR="00876DD3" w:rsidRDefault="00876DD3">
      <w:pPr>
        <w:pStyle w:val="ConsPlusNormal"/>
        <w:spacing w:before="220"/>
        <w:ind w:firstLine="540"/>
        <w:jc w:val="both"/>
      </w:pPr>
      <w:bookmarkStart w:id="63" w:name="Par7378"/>
      <w:bookmarkEnd w:id="63"/>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ar5580" w:history="1">
        <w:r>
          <w:rPr>
            <w:color w:val="0000FF"/>
          </w:rPr>
          <w:t>пунктами 1.23</w:t>
        </w:r>
      </w:hyperlink>
      <w:r>
        <w:t xml:space="preserve"> и </w:t>
      </w:r>
      <w:hyperlink w:anchor="Par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876DD3" w:rsidRDefault="00876DD3">
      <w:pPr>
        <w:pStyle w:val="ConsPlusNormal"/>
        <w:spacing w:before="220"/>
        <w:ind w:firstLine="540"/>
        <w:jc w:val="both"/>
      </w:pPr>
      <w:bookmarkStart w:id="64" w:name="Par7379"/>
      <w:bookmarkEnd w:id="64"/>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876DD3" w:rsidRDefault="00876DD3">
      <w:pPr>
        <w:pStyle w:val="ConsPlusNormal"/>
        <w:spacing w:before="220"/>
        <w:ind w:firstLine="540"/>
        <w:jc w:val="both"/>
      </w:pPr>
      <w:bookmarkStart w:id="65" w:name="Par7380"/>
      <w:bookmarkEnd w:id="65"/>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876DD3" w:rsidRDefault="00876DD3">
      <w:pPr>
        <w:pStyle w:val="ConsPlusNormal"/>
        <w:spacing w:before="220"/>
        <w:ind w:firstLine="540"/>
        <w:jc w:val="both"/>
      </w:pPr>
      <w:bookmarkStart w:id="66" w:name="Par7381"/>
      <w:bookmarkEnd w:id="66"/>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876DD3" w:rsidRDefault="00876DD3">
      <w:pPr>
        <w:pStyle w:val="ConsPlusNormal"/>
        <w:spacing w:before="220"/>
        <w:ind w:firstLine="540"/>
        <w:jc w:val="both"/>
      </w:pPr>
      <w:bookmarkStart w:id="67" w:name="Par7382"/>
      <w:bookmarkEnd w:id="67"/>
      <w:r>
        <w:t>&lt;*******&gt; Информация размещается управляющими организациями, товариществами и кооперативами, являющимися исполнителями коммунальных услуг.</w:t>
      </w:r>
    </w:p>
    <w:p w:rsidR="00876DD3" w:rsidRDefault="00876DD3">
      <w:pPr>
        <w:pStyle w:val="ConsPlusNormal"/>
        <w:spacing w:before="220"/>
        <w:ind w:firstLine="540"/>
        <w:jc w:val="both"/>
      </w:pPr>
      <w:bookmarkStart w:id="68" w:name="Par7383"/>
      <w:bookmarkEnd w:id="68"/>
      <w:r>
        <w:t>&lt;********&gt; Информация размещается при наличии подтвержденного факта нарушения в соответствии с актом проверки.</w:t>
      </w:r>
    </w:p>
    <w:p w:rsidR="00876DD3" w:rsidRDefault="00876DD3">
      <w:pPr>
        <w:pStyle w:val="ConsPlusNormal"/>
        <w:spacing w:before="220"/>
        <w:ind w:firstLine="540"/>
        <w:jc w:val="both"/>
      </w:pPr>
      <w:bookmarkStart w:id="69" w:name="Par7384"/>
      <w:bookmarkEnd w:id="69"/>
      <w:r>
        <w:t>&lt;*********&gt; Информация подлежит размещению в отношении узлов учета, введенных в эксплуатацию с 1 июля 2017 года.</w:t>
      </w:r>
    </w:p>
    <w:p w:rsidR="00876DD3" w:rsidRDefault="00876DD3">
      <w:pPr>
        <w:pStyle w:val="ConsPlusNormal"/>
        <w:spacing w:before="220"/>
        <w:ind w:firstLine="540"/>
        <w:jc w:val="both"/>
      </w:pPr>
      <w:bookmarkStart w:id="70" w:name="Par7385"/>
      <w:bookmarkEnd w:id="70"/>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876DD3" w:rsidRDefault="00876DD3">
      <w:pPr>
        <w:pStyle w:val="ConsPlusNormal"/>
        <w:spacing w:before="220"/>
        <w:ind w:firstLine="540"/>
        <w:jc w:val="both"/>
      </w:pPr>
      <w:bookmarkStart w:id="71" w:name="Par7386"/>
      <w:bookmarkEnd w:id="71"/>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76DD3" w:rsidRDefault="00876DD3">
      <w:pPr>
        <w:pStyle w:val="ConsPlusNormal"/>
        <w:spacing w:before="220"/>
        <w:ind w:firstLine="540"/>
        <w:jc w:val="both"/>
      </w:pPr>
      <w:bookmarkStart w:id="72" w:name="Par7387"/>
      <w:bookmarkEnd w:id="72"/>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876DD3" w:rsidRDefault="00876DD3">
      <w:pPr>
        <w:pStyle w:val="ConsPlusNormal"/>
        <w:spacing w:before="220"/>
        <w:ind w:firstLine="540"/>
        <w:jc w:val="both"/>
      </w:pPr>
      <w:bookmarkStart w:id="73" w:name="Par7388"/>
      <w:bookmarkEnd w:id="73"/>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876DD3" w:rsidRDefault="00876DD3">
      <w:pPr>
        <w:pStyle w:val="ConsPlusNormal"/>
        <w:spacing w:before="220"/>
        <w:ind w:firstLine="540"/>
        <w:jc w:val="both"/>
      </w:pPr>
      <w:bookmarkStart w:id="74" w:name="Par7389"/>
      <w:bookmarkEnd w:id="74"/>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876DD3" w:rsidRDefault="00876DD3">
      <w:pPr>
        <w:pStyle w:val="ConsPlusNormal"/>
        <w:spacing w:before="220"/>
        <w:ind w:firstLine="540"/>
        <w:jc w:val="both"/>
      </w:pPr>
      <w:bookmarkStart w:id="75" w:name="Par7390"/>
      <w:bookmarkEnd w:id="75"/>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876DD3" w:rsidRDefault="00876DD3">
      <w:pPr>
        <w:pStyle w:val="ConsPlusNormal"/>
        <w:jc w:val="both"/>
      </w:pPr>
    </w:p>
    <w:p w:rsidR="00876DD3" w:rsidRDefault="00876DD3">
      <w:pPr>
        <w:pStyle w:val="ConsPlusNormal"/>
        <w:jc w:val="center"/>
        <w:outlineLvl w:val="1"/>
        <w:rPr>
          <w:b/>
          <w:bCs/>
        </w:rPr>
      </w:pPr>
      <w:bookmarkStart w:id="76" w:name="Par7392"/>
      <w:bookmarkEnd w:id="76"/>
      <w:r>
        <w:rPr>
          <w:b/>
          <w:bCs/>
        </w:rPr>
        <w:lastRenderedPageBreak/>
        <w:t>Раздел 11. Информация, подлежащая размещению</w:t>
      </w:r>
    </w:p>
    <w:p w:rsidR="00876DD3" w:rsidRDefault="00876DD3">
      <w:pPr>
        <w:pStyle w:val="ConsPlusNormal"/>
        <w:jc w:val="center"/>
        <w:rPr>
          <w:b/>
          <w:bCs/>
        </w:rPr>
      </w:pPr>
      <w:r>
        <w:rPr>
          <w:b/>
          <w:bCs/>
        </w:rPr>
        <w:t>в системе региональным оператором по обращению</w:t>
      </w:r>
    </w:p>
    <w:p w:rsidR="00876DD3" w:rsidRDefault="00876DD3">
      <w:pPr>
        <w:pStyle w:val="ConsPlusNormal"/>
        <w:jc w:val="center"/>
        <w:rPr>
          <w:b/>
          <w:bCs/>
        </w:rPr>
      </w:pPr>
      <w:r>
        <w:rPr>
          <w:b/>
          <w:bCs/>
        </w:rPr>
        <w:t>с твердыми коммунальными отходами</w:t>
      </w:r>
    </w:p>
    <w:p w:rsidR="00876DD3" w:rsidRDefault="00876DD3">
      <w:pPr>
        <w:pStyle w:val="ConsPlusNormal"/>
        <w:jc w:val="both"/>
      </w:pPr>
    </w:p>
    <w:p w:rsidR="00876DD3" w:rsidRDefault="00876DD3">
      <w:pPr>
        <w:pStyle w:val="ConsPlusNormal"/>
        <w:sectPr w:rsidR="00876DD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lastRenderedPageBreak/>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региональном операторе по обращению с 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начала оказания услуг по обращению с 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приема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Часы приема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БИК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расчетного счета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открытия расчетного счета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1.10.5.3.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Дата закрытия расчетного счета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59"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bookmarkStart w:id="77" w:name="Par7449"/>
            <w:bookmarkEnd w:id="77"/>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2.1.6.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Периодичность вывоза твердых коммунальных отходов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hyperlink r:id="rId261" w:history="1">
              <w:r>
                <w:rPr>
                  <w:color w:val="0000FF"/>
                </w:rPr>
                <w:t>2.1.7</w:t>
              </w:r>
            </w:hyperlink>
            <w:r>
              <w:t>.</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расторжения договора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hyperlink r:id="rId262" w:history="1">
              <w:r>
                <w:rPr>
                  <w:color w:val="0000FF"/>
                </w:rPr>
                <w:t>2.1.8</w:t>
              </w:r>
            </w:hyperlink>
            <w:r>
              <w:t>.</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2.2.</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6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ar7671" w:history="1">
              <w:r>
                <w:rPr>
                  <w:color w:val="0000FF"/>
                </w:rPr>
                <w:t>&lt;*&gt;</w:t>
              </w:r>
            </w:hyperlink>
            <w:r>
              <w:t>:</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расторжения договора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5" w:history="1">
              <w:r>
                <w:rPr>
                  <w:color w:val="0000FF"/>
                </w:rPr>
                <w:t>частью 6.3</w:t>
              </w:r>
            </w:hyperlink>
            <w:r>
              <w:t xml:space="preserve"> или </w:t>
            </w:r>
            <w:hyperlink r:id="rId266"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bookmarkStart w:id="78" w:name="Par7517"/>
            <w:bookmarkEnd w:id="78"/>
            <w:r>
              <w:t>3.1.8.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3.1.9.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Периодичность вывоза твердых коммунальных отходов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67"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3.2.4.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пени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3.2.5.</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Задолженность по уплате пени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(введено </w:t>
            </w:r>
            <w:hyperlink r:id="rId268"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3.2.6.</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Поступило денежных средств в счет уплаты пени</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3.2.6 введен </w:t>
            </w:r>
            <w:hyperlink r:id="rId269"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3.2.7.</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top w:val="single" w:sz="4" w:space="0" w:color="auto"/>
              <w:left w:val="single" w:sz="4" w:space="0" w:color="auto"/>
              <w:right w:val="single" w:sz="4" w:space="0" w:color="auto"/>
            </w:tcBorders>
          </w:tcPr>
          <w:p w:rsidR="00876DD3" w:rsidRDefault="00876DD3">
            <w:pPr>
              <w:pStyle w:val="ConsPlusNormal"/>
              <w:jc w:val="both"/>
            </w:pPr>
            <w:r>
              <w:t xml:space="preserve">В течение 5 рабочих дней с момента получения лицом, указанным в </w:t>
            </w:r>
            <w:hyperlink w:anchor="Par7392" w:history="1">
              <w:r>
                <w:rPr>
                  <w:color w:val="0000FF"/>
                </w:rPr>
                <w:t>разделе 11</w:t>
              </w:r>
            </w:hyperlink>
            <w:r>
              <w:t xml:space="preserve"> настоящего приказа, запроса, указанного в </w:t>
            </w:r>
            <w:hyperlink w:anchor="Par340" w:history="1">
              <w:r>
                <w:rPr>
                  <w:color w:val="0000FF"/>
                </w:rPr>
                <w:t>пункте 3.7.3.4 Раздела 2</w:t>
              </w:r>
            </w:hyperlink>
            <w:r>
              <w:t xml:space="preserve"> настоящего Приказа</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3.2.7 введен </w:t>
            </w:r>
            <w:hyperlink r:id="rId270" w:history="1">
              <w:r>
                <w:rPr>
                  <w:color w:val="0000FF"/>
                </w:rPr>
                <w:t>Приказом</w:t>
              </w:r>
            </w:hyperlink>
            <w:r>
              <w:t xml:space="preserve"> Минкомсвязи России N 466, Минстроя России N 508/пр</w:t>
            </w:r>
          </w:p>
          <w:p w:rsidR="00876DD3" w:rsidRDefault="00876DD3">
            <w:pPr>
              <w:pStyle w:val="ConsPlusNormal"/>
              <w:jc w:val="both"/>
            </w:pPr>
            <w:r>
              <w:t>от 11.09.2020)</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в срок, предусмотренный </w:t>
            </w:r>
            <w:hyperlink w:anchor="Par7517" w:history="1">
              <w:r>
                <w:rPr>
                  <w:color w:val="0000FF"/>
                </w:rPr>
                <w:t>пунктом 3.1.8</w:t>
              </w:r>
            </w:hyperlink>
            <w:r>
              <w:t xml:space="preserve"> настоящего раздела</w:t>
            </w:r>
          </w:p>
        </w:tc>
      </w:tr>
      <w:tr w:rsidR="00876DD3">
        <w:tc>
          <w:tcPr>
            <w:tcW w:w="9611" w:type="dxa"/>
            <w:gridSpan w:val="3"/>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47"/>
              <w:gridCol w:w="80"/>
              <w:gridCol w:w="9280"/>
              <w:gridCol w:w="80"/>
            </w:tblGrid>
            <w:tr w:rsidR="00876DD3">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DD3" w:rsidRDefault="00876DD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pPr>
                </w:p>
              </w:tc>
              <w:tc>
                <w:tcPr>
                  <w:tcW w:w="14284" w:type="dxa"/>
                  <w:tcBorders>
                    <w:top w:val="nil"/>
                    <w:left w:val="nil"/>
                    <w:bottom w:val="nil"/>
                    <w:right w:val="nil"/>
                  </w:tcBorders>
                  <w:shd w:val="clear" w:color="auto" w:fill="F4F3F8"/>
                  <w:tcMar>
                    <w:top w:w="113" w:type="dxa"/>
                    <w:left w:w="0" w:type="dxa"/>
                    <w:bottom w:w="113" w:type="dxa"/>
                    <w:right w:w="0" w:type="dxa"/>
                  </w:tcMar>
                </w:tcPr>
                <w:p w:rsidR="00876DD3" w:rsidRDefault="00876DD3">
                  <w:pPr>
                    <w:pStyle w:val="ConsPlusNormal"/>
                    <w:jc w:val="both"/>
                    <w:rPr>
                      <w:color w:val="392C69"/>
                    </w:rPr>
                  </w:pPr>
                  <w:r>
                    <w:rPr>
                      <w:color w:val="392C69"/>
                    </w:rPr>
                    <w:t>КонсультантПлюс: примечание.</w:t>
                  </w:r>
                </w:p>
                <w:p w:rsidR="00876DD3" w:rsidRDefault="00876DD3">
                  <w:pPr>
                    <w:pStyle w:val="ConsPlusNormal"/>
                    <w:jc w:val="both"/>
                    <w:rPr>
                      <w:color w:val="392C69"/>
                    </w:rPr>
                  </w:pPr>
                  <w:r>
                    <w:rPr>
                      <w:color w:val="392C69"/>
                    </w:rPr>
                    <w:t xml:space="preserve">П. 4.2 раздела 11 </w:t>
                  </w:r>
                  <w:hyperlink w:anchor="Par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76DD3" w:rsidRDefault="00876DD3">
                  <w:pPr>
                    <w:pStyle w:val="ConsPlusNormal"/>
                    <w:jc w:val="both"/>
                    <w:rPr>
                      <w:color w:val="392C69"/>
                    </w:rPr>
                  </w:pPr>
                </w:p>
              </w:tc>
            </w:tr>
          </w:tbl>
          <w:p w:rsidR="00876DD3" w:rsidRDefault="00876DD3">
            <w:pPr>
              <w:pStyle w:val="ConsPlusNormal"/>
              <w:rPr>
                <w:color w:val="392C69"/>
              </w:rPr>
            </w:pPr>
          </w:p>
        </w:tc>
      </w:tr>
      <w:tr w:rsidR="00876DD3">
        <w:tc>
          <w:tcPr>
            <w:tcW w:w="1447" w:type="dxa"/>
            <w:tcBorders>
              <w:left w:val="single" w:sz="4" w:space="0" w:color="auto"/>
              <w:bottom w:val="single" w:sz="4" w:space="0" w:color="auto"/>
              <w:right w:val="single" w:sz="4" w:space="0" w:color="auto"/>
            </w:tcBorders>
          </w:tcPr>
          <w:p w:rsidR="00876DD3" w:rsidRDefault="00876DD3">
            <w:pPr>
              <w:pStyle w:val="ConsPlusNormal"/>
            </w:pPr>
            <w:bookmarkStart w:id="79" w:name="Par7556"/>
            <w:bookmarkEnd w:id="79"/>
            <w:r>
              <w:t>4.2.</w:t>
            </w:r>
          </w:p>
        </w:tc>
        <w:tc>
          <w:tcPr>
            <w:tcW w:w="5046" w:type="dxa"/>
            <w:tcBorders>
              <w:left w:val="single" w:sz="4" w:space="0" w:color="auto"/>
              <w:bottom w:val="single" w:sz="4" w:space="0" w:color="auto"/>
              <w:right w:val="single" w:sz="4" w:space="0" w:color="auto"/>
            </w:tcBorders>
          </w:tcPr>
          <w:p w:rsidR="00876DD3" w:rsidRDefault="00876DD3">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качестве услуг по обращению с 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pPr>
            <w:r>
              <w:t>Не позднее 7 дней со дня заключения договора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Фактическое значение показателя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Единица измерения показателя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заключения договора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расторжения договора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расторжения договора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расторжения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заключения договора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объекта размещения отходов в Государственном реестре объектов размещения отходов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outlineLvl w:val="2"/>
            </w:pPr>
            <w:r>
              <w:t>7.</w:t>
            </w:r>
          </w:p>
        </w:tc>
        <w:tc>
          <w:tcPr>
            <w:tcW w:w="8164" w:type="dxa"/>
            <w:gridSpan w:val="2"/>
            <w:tcBorders>
              <w:top w:val="single" w:sz="4" w:space="0" w:color="auto"/>
              <w:left w:val="single" w:sz="4" w:space="0" w:color="auto"/>
              <w:right w:val="single" w:sz="4" w:space="0" w:color="auto"/>
            </w:tcBorders>
          </w:tcPr>
          <w:p w:rsidR="00876DD3" w:rsidRDefault="00876DD3">
            <w:pPr>
              <w:pStyle w:val="ConsPlusNormal"/>
              <w:jc w:val="both"/>
            </w:pPr>
            <w:r>
              <w:t>Информация о местах сбора и накопления твердых коммунальных отходов:</w:t>
            </w: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71"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здания, в котором установлен контейнер, расположенный в мусороприемной камере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установленных контейнеров, бункеров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Вместимость установленных контейнеров, бункеров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раздельного сбора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7.8.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специальной площадки для складирования крупногабаритных отходов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7.9.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72"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8.</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Обращение, поступившее с использованием </w:t>
            </w:r>
            <w:r>
              <w:lastRenderedPageBreak/>
              <w:t>системы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pPr>
            <w:r>
              <w:lastRenderedPageBreak/>
              <w:t xml:space="preserve">В сроки, предусмотренные </w:t>
            </w:r>
            <w:r>
              <w:lastRenderedPageBreak/>
              <w:t>законодательством Российской Федерации</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8.2.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нормативах накопления твердых коммунальных отходов:</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Категория объектов, на которых образуются твердые коммунальные отходы</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Категория потребителей услуги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Величина норматива накопления твердых коммунальных отходов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9.2.1.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Наименование субъекта Российской Федерации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9.2.2.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9 введен </w:t>
            </w:r>
            <w:hyperlink r:id="rId274"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80" w:name="Par7671"/>
      <w:bookmarkEnd w:id="80"/>
      <w:r>
        <w:t xml:space="preserve">&lt;*&gt; За исключением случаев, предусмотренных </w:t>
      </w:r>
      <w:hyperlink w:anchor="Par7449" w:history="1">
        <w:r>
          <w:rPr>
            <w:color w:val="0000FF"/>
          </w:rPr>
          <w:t>пунктом 2</w:t>
        </w:r>
      </w:hyperlink>
      <w:r>
        <w:t xml:space="preserve"> настоящего раздела.</w:t>
      </w:r>
    </w:p>
    <w:p w:rsidR="00876DD3" w:rsidRDefault="00876DD3">
      <w:pPr>
        <w:pStyle w:val="ConsPlusNormal"/>
        <w:jc w:val="both"/>
      </w:pPr>
      <w:r>
        <w:t xml:space="preserve">(сноска введена </w:t>
      </w:r>
      <w:hyperlink r:id="rId275" w:history="1">
        <w:r>
          <w:rPr>
            <w:color w:val="0000FF"/>
          </w:rPr>
          <w:t>Приказом</w:t>
        </w:r>
      </w:hyperlink>
      <w:r>
        <w:t xml:space="preserve"> Минкомсвязи России N 550, Минстроя России N 1434/пр от 16.10.2017)</w:t>
      </w:r>
    </w:p>
    <w:p w:rsidR="00876DD3" w:rsidRDefault="00876DD3">
      <w:pPr>
        <w:pStyle w:val="ConsPlusNormal"/>
        <w:jc w:val="both"/>
      </w:pPr>
    </w:p>
    <w:p w:rsidR="00876DD3" w:rsidRDefault="00876DD3">
      <w:pPr>
        <w:pStyle w:val="ConsPlusNormal"/>
        <w:jc w:val="center"/>
        <w:outlineLvl w:val="1"/>
        <w:rPr>
          <w:b/>
          <w:bCs/>
        </w:rPr>
      </w:pPr>
      <w:r>
        <w:rPr>
          <w:b/>
          <w:bCs/>
        </w:rPr>
        <w:t>Раздел 12. Информация, подлежащая размещению в системе</w:t>
      </w:r>
    </w:p>
    <w:p w:rsidR="00876DD3" w:rsidRDefault="00876DD3">
      <w:pPr>
        <w:pStyle w:val="ConsPlusNormal"/>
        <w:jc w:val="center"/>
        <w:rPr>
          <w:b/>
          <w:bCs/>
        </w:rPr>
      </w:pPr>
      <w:r>
        <w:rPr>
          <w:b/>
          <w:bCs/>
        </w:rPr>
        <w:t>жилищно-строительными кооперативами, осуществляющими</w:t>
      </w:r>
    </w:p>
    <w:p w:rsidR="00876DD3" w:rsidRDefault="00876DD3">
      <w:pPr>
        <w:pStyle w:val="ConsPlusNormal"/>
        <w:jc w:val="center"/>
        <w:rPr>
          <w:b/>
          <w:bCs/>
        </w:rPr>
      </w:pPr>
      <w:r>
        <w:rPr>
          <w:b/>
          <w:bCs/>
        </w:rPr>
        <w:t>за счет средств членов кооперативов строительство</w:t>
      </w:r>
    </w:p>
    <w:p w:rsidR="00876DD3" w:rsidRDefault="00876DD3">
      <w:pPr>
        <w:pStyle w:val="ConsPlusNormal"/>
        <w:jc w:val="center"/>
        <w:rPr>
          <w:b/>
          <w:bCs/>
        </w:rPr>
      </w:pPr>
      <w:r>
        <w:rPr>
          <w:b/>
          <w:bCs/>
        </w:rPr>
        <w:t>многоквартирных домов</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членов жилищно-строительного кооператива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уставе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которым утвержден устав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Устав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государственной регистрации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реорганизации или ликвидации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реорганизации или ликвидации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председателе и членах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индивидуальных предпринимателей: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Фамилия, имя, отчество (отчество указывается при </w:t>
            </w:r>
            <w:r>
              <w:lastRenderedPageBreak/>
              <w:t>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индивидуальных предпринимателей: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членах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физических лиц:</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юридических лиц, индивидуальных предпринимателей: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Заявление о вступлении в члены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1.8.6.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принятия в члены жилищно-строительного кооператива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1.8.8.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вступительных и паевых взносов</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1.8.9.</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76"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оформления документов</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Заключение ревизионной комиссии (ревизора) жилищно-строительного кооператива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 подтверждающий итоги голосования, в том числе бюллетени для голосования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Доверенность на участие в общем собрании членов жилищно-строительного кооператива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Иные документы, предусмотренные Жилищным </w:t>
            </w:r>
            <w:hyperlink r:id="rId277"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lastRenderedPageBreak/>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регистрации права жилищно-строительного кооператива на земельный участок</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земельного участка, предоставленного для строительства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элементах благоустройства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Правоустанавливающий документ на земельный участок</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2.6.2.1.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физического лица, являющегося собственником земельного участка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строящемся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Местоположение, код </w:t>
            </w:r>
            <w:hyperlink r:id="rId278"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 получения разрешения на ввод в эксплуатацию строящегося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bl>
    <w:p w:rsidR="00876DD3" w:rsidRDefault="00876DD3">
      <w:pPr>
        <w:pStyle w:val="ConsPlusNormal"/>
        <w:jc w:val="both"/>
      </w:pPr>
    </w:p>
    <w:p w:rsidR="00876DD3" w:rsidRDefault="00876DD3">
      <w:pPr>
        <w:pStyle w:val="ConsPlusNormal"/>
        <w:jc w:val="center"/>
        <w:outlineLvl w:val="1"/>
        <w:rPr>
          <w:b/>
          <w:bCs/>
        </w:rPr>
      </w:pPr>
      <w:r>
        <w:rPr>
          <w:b/>
          <w:bCs/>
        </w:rPr>
        <w:t>Раздел 13. Информация, подлежащая размещению в системе</w:t>
      </w:r>
    </w:p>
    <w:p w:rsidR="00876DD3" w:rsidRDefault="00876DD3">
      <w:pPr>
        <w:pStyle w:val="ConsPlusNormal"/>
        <w:jc w:val="center"/>
        <w:rPr>
          <w:b/>
          <w:bCs/>
        </w:rPr>
      </w:pPr>
      <w:r>
        <w:rPr>
          <w:b/>
          <w:bCs/>
        </w:rPr>
        <w:t xml:space="preserve">субъектами общественного жилищного контроля </w:t>
      </w:r>
      <w:hyperlink w:anchor="Par8965" w:history="1">
        <w:r>
          <w:rPr>
            <w:b/>
            <w:bCs/>
            <w:color w:val="0000FF"/>
          </w:rPr>
          <w:t>&lt;22&gt;</w:t>
        </w:r>
      </w:hyperlink>
      <w:r>
        <w:rPr>
          <w:b/>
          <w:bCs/>
        </w:rPr>
        <w:t>:</w:t>
      </w:r>
    </w:p>
    <w:p w:rsidR="00876DD3" w:rsidRDefault="00876DD3">
      <w:pPr>
        <w:pStyle w:val="ConsPlusNormal"/>
        <w:jc w:val="center"/>
      </w:pPr>
      <w:r>
        <w:t xml:space="preserve">(в ред. </w:t>
      </w:r>
      <w:hyperlink r:id="rId279" w:history="1">
        <w:r>
          <w:rPr>
            <w:color w:val="0000FF"/>
          </w:rPr>
          <w:t>Приказа</w:t>
        </w:r>
      </w:hyperlink>
      <w:r>
        <w:t xml:space="preserve"> Минкомсвязи России N 550, Минстроя России</w:t>
      </w:r>
    </w:p>
    <w:p w:rsidR="00876DD3" w:rsidRDefault="00876DD3">
      <w:pPr>
        <w:pStyle w:val="ConsPlusNormal"/>
        <w:jc w:val="center"/>
      </w:pPr>
      <w:r>
        <w:t>N 1434/пр от 16.10.2017)</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организаторе (субъекте) общественного жилищного контроля: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места приема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Часы приема граждан</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решении о проведении общественного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о проведении общественного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форме общественного жилищного контроля:</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Общественный мониторинг:</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Предмет общественного мониторинга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(продолжительность) проведения общественного мониторинга: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начала проведения общественного мониторинга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окончания проведения общественного мониторинга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проведения общественного мониторинга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определения результатов общественного мониторинга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Общественная проверка:</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Предмет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(продолжительность) проведения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начала проведения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окончания проведения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Опыт работы общественного инспектора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работы общественного инспектора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проведения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определения результатов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Общественная экспертиза: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Предмет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(продолжительность) проведения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начала проведения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окончания проведения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формирования и осуществления деятельности экспертной комиссии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общественных экспертах, включенных в состав экспертной комиссии: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общественного эксперта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образовании и квалификация общественного эксперта: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Опыт работы общественного эксперта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работы общественного эксперта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проведения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определения результатов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1.2.2.3.7.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Общественное обсуждение: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Предмет общественного обсуждения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(продолжительность) проведения общественного обсуждения: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начала проведения общественного обсуждения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окончания проведения общественного обсуждения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проведения общественного обсуждения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определения результатов общественного обсуждения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Общественные (публичные) слушания: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Предмет общественных (публичных) слушаний</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1.2.2.5.2.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(продолжительность) проведения общественных (публичных) слушаний:</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начала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(время) окончания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Способы выражения участниками общественных (публичных) слушаний своего мнения</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проведения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(процедура) определения результатов общественных (публичных) слушаний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об итоговых документах, подготовленных по результатам общественного жилищного контроля: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общественного жилищного контроля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10 дней со дня подготовки итогового документа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осуществления общественного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Время осуществления общественного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Задачи общественного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Субъекты общественного жилищного контроля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Документы, полученные при осуществлении общественного жилищного контроля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итоговом документе общественного мониторинга: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Итоговый документ общественного мониторинга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акте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Акт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Основание для проведения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Перечень документов и других материалов, изученных в ходе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1.3.8.4.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1.3.8.5.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Выводы о результатах общественной проверки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1.3.8.6.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Предложения и рекомендации по устранению выявленных нарушений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заключении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Заключение общественной экспертизы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1.3.9.3.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1.3.9.4.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1.3.9.5.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протоколе общественного обсуждения: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общественного обсуждения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протоколе общественных (публичных) слушаний:</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 общественных (публичных) слушаний</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10 дней со дня направления итогового документа</w:t>
            </w:r>
          </w:p>
        </w:tc>
      </w:tr>
    </w:tbl>
    <w:p w:rsidR="00876DD3" w:rsidRDefault="00876DD3">
      <w:pPr>
        <w:pStyle w:val="ConsPlusNormal"/>
        <w:jc w:val="both"/>
      </w:pPr>
    </w:p>
    <w:p w:rsidR="00876DD3" w:rsidRDefault="00876DD3">
      <w:pPr>
        <w:pStyle w:val="ConsPlusNormal"/>
        <w:jc w:val="center"/>
        <w:outlineLvl w:val="1"/>
        <w:rPr>
          <w:b/>
          <w:bCs/>
        </w:rPr>
      </w:pPr>
      <w:r>
        <w:rPr>
          <w:b/>
          <w:bCs/>
        </w:rPr>
        <w:t>Раздел 14. Информация, подлежащая размещению в системе</w:t>
      </w:r>
    </w:p>
    <w:p w:rsidR="00876DD3" w:rsidRDefault="00876DD3">
      <w:pPr>
        <w:pStyle w:val="ConsPlusNormal"/>
        <w:jc w:val="center"/>
        <w:rPr>
          <w:b/>
          <w:bCs/>
        </w:rPr>
      </w:pPr>
      <w:r>
        <w:rPr>
          <w:b/>
          <w:bCs/>
        </w:rPr>
        <w:t>лицами, являющимися администраторами общих собраний</w:t>
      </w:r>
    </w:p>
    <w:p w:rsidR="00876DD3" w:rsidRDefault="00876DD3">
      <w:pPr>
        <w:pStyle w:val="ConsPlusNormal"/>
        <w:jc w:val="center"/>
        <w:rPr>
          <w:b/>
          <w:bCs/>
        </w:rPr>
      </w:pPr>
      <w:r>
        <w:rPr>
          <w:b/>
          <w:bCs/>
        </w:rPr>
        <w:t>собственников помещений в многоквартирных домах</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об администраторе общего собрания собственников помещений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чем за 10 дней до дня и времени начала проведения общего собрания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Почтовый адрес администратора общего собрания собственников помещений в многоквартирном </w:t>
            </w:r>
            <w:r>
              <w:lastRenderedPageBreak/>
              <w:t>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Номер контактного телефона администратора </w:t>
            </w:r>
            <w:r>
              <w:lastRenderedPageBreak/>
              <w:t>общего собрания собственников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280" w:history="1">
              <w:r>
                <w:rPr>
                  <w:color w:val="0000FF"/>
                </w:rPr>
                <w:t>Приказ</w:t>
              </w:r>
            </w:hyperlink>
            <w:r>
              <w:t xml:space="preserve"> Минкомсвязи России N 466, Минстроя России N 508/пр от 11.09.2020</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81" w:history="1">
              <w:r>
                <w:rPr>
                  <w:color w:val="0000FF"/>
                </w:rPr>
                <w:t>Приказа</w:t>
              </w:r>
            </w:hyperlink>
            <w:r>
              <w:t xml:space="preserve"> Минкомсвязи России N 466, Минстроя России N 508/пр от 11.09.2020)</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чем за 10 дней до дня и времени начала проведения общего собрания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28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общего собрания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Форма проведения общего собрания собственников </w:t>
            </w:r>
            <w:r>
              <w:lastRenderedPageBreak/>
              <w:t>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Информация о предложениях собственников </w:t>
            </w:r>
            <w:r>
              <w:lastRenderedPageBreak/>
              <w:t>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lastRenderedPageBreak/>
              <w:t xml:space="preserve">В течение одного часа с </w:t>
            </w:r>
            <w:r>
              <w:lastRenderedPageBreak/>
              <w:t>момента получения предложения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Регистрационный номер и дата документа, </w:t>
            </w:r>
            <w:r>
              <w:lastRenderedPageBreak/>
              <w:t>подтверждающего право собственности лица на помещение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представителе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ar8273" w:history="1">
              <w:r>
                <w:rPr>
                  <w:color w:val="0000FF"/>
                </w:rPr>
                <w:t>&lt;*&gt;</w:t>
              </w:r>
            </w:hyperlink>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В течение одного часа с момента получения решения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Для юридического лица или индивидуального </w:t>
            </w:r>
            <w:r>
              <w:lastRenderedPageBreak/>
              <w:t>предпринимателя: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2.3.4.1.3.2.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Для юридического лица или индивидуального </w:t>
            </w:r>
            <w:r>
              <w:lastRenderedPageBreak/>
              <w:t>предпринимателя: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ar8273" w:history="1">
              <w:r>
                <w:rPr>
                  <w:color w:val="0000FF"/>
                </w:rPr>
                <w:t>&lt;*&gt;</w:t>
              </w:r>
            </w:hyperlink>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Решение лица, участвующего в голосовании, оформленного на бумажном носителе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bl>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81" w:name="Par8273"/>
      <w:bookmarkEnd w:id="81"/>
      <w:r>
        <w:t>&lt;*&gt; Размещению в системе не подлежат доверенности, удостоверенные нотариально.</w:t>
      </w:r>
    </w:p>
    <w:p w:rsidR="00876DD3" w:rsidRDefault="00876DD3">
      <w:pPr>
        <w:pStyle w:val="ConsPlusNormal"/>
        <w:jc w:val="both"/>
      </w:pPr>
    </w:p>
    <w:p w:rsidR="00876DD3" w:rsidRDefault="00876DD3">
      <w:pPr>
        <w:pStyle w:val="ConsPlusNormal"/>
        <w:jc w:val="center"/>
        <w:outlineLvl w:val="1"/>
        <w:rPr>
          <w:b/>
          <w:bCs/>
        </w:rPr>
      </w:pPr>
      <w:r>
        <w:rPr>
          <w:b/>
          <w:bCs/>
        </w:rPr>
        <w:lastRenderedPageBreak/>
        <w:t>Раздел 15. Информация, подлежащая размещению в системе</w:t>
      </w:r>
    </w:p>
    <w:p w:rsidR="00876DD3" w:rsidRDefault="00876DD3">
      <w:pPr>
        <w:pStyle w:val="ConsPlusNormal"/>
        <w:jc w:val="center"/>
        <w:rPr>
          <w:b/>
          <w:bCs/>
        </w:rPr>
      </w:pPr>
      <w:r>
        <w:rPr>
          <w:b/>
          <w:bCs/>
        </w:rPr>
        <w:t>председателем совета многоквартирного дома</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председателе и членах совета многоквартирного дома: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2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оформления протокола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физического лица: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председателя, члена совета многоквартирного дома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Для юридического лица или индивидуального предпринимателя: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председателя, члена совета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председателя, члена совета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председателя, члена совета многоквартирного дома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в сети "Интернет" совета многоквартирного дома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1.8.</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84"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pPr>
            <w:r>
              <w:t>Информация о вознаграждении председателя и членов совета многоквартирного дома: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оформления протокола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вознаграждения председателя совета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Размер вознаграждения члена совета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отчете о проделанной работе советом многоквартирного дома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Отчет о проделанной работе советом многоквартирного дома</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 xml:space="preserve">Ежегодно, в течение II квартала текущего года за предыдущий </w:t>
            </w:r>
            <w:r>
              <w:lastRenderedPageBreak/>
              <w:t>год</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lastRenderedPageBreak/>
              <w:t>3.2.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 xml:space="preserve">Утратил силу. - </w:t>
            </w:r>
            <w:hyperlink r:id="rId285" w:history="1">
              <w:r>
                <w:rPr>
                  <w:color w:val="0000FF"/>
                </w:rPr>
                <w:t>Приказ</w:t>
              </w:r>
            </w:hyperlink>
            <w:r>
              <w:t xml:space="preserve"> Минкомсвязи России N 550, Минстроя России N 1434/пр от 16.10.2017</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(в ред. </w:t>
            </w:r>
            <w:hyperlink r:id="rId286" w:history="1">
              <w:r>
                <w:rPr>
                  <w:color w:val="0000FF"/>
                </w:rPr>
                <w:t>Приказа</w:t>
              </w:r>
            </w:hyperlink>
            <w:r>
              <w:t xml:space="preserve"> Минкомсвязи России N 550, Минстроя России N 1434/пр от 16.10.2017)</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Обращение, поступившее с использованием системы</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В сроки, предусмотренные законодательством Российской Федерации</w:t>
            </w:r>
          </w:p>
        </w:tc>
      </w:tr>
      <w:tr w:rsidR="00876DD3">
        <w:tc>
          <w:tcPr>
            <w:tcW w:w="1447" w:type="dxa"/>
            <w:tcBorders>
              <w:top w:val="single" w:sz="4" w:space="0" w:color="auto"/>
              <w:left w:val="single" w:sz="4" w:space="0" w:color="auto"/>
              <w:right w:val="single" w:sz="4" w:space="0" w:color="auto"/>
            </w:tcBorders>
          </w:tcPr>
          <w:p w:rsidR="00876DD3" w:rsidRDefault="00876DD3">
            <w:pPr>
              <w:pStyle w:val="ConsPlusNormal"/>
            </w:pPr>
            <w:r>
              <w:t>4.2.</w:t>
            </w:r>
          </w:p>
        </w:tc>
        <w:tc>
          <w:tcPr>
            <w:tcW w:w="5046" w:type="dxa"/>
            <w:tcBorders>
              <w:top w:val="single" w:sz="4" w:space="0" w:color="auto"/>
              <w:left w:val="single" w:sz="4" w:space="0" w:color="auto"/>
              <w:right w:val="single" w:sz="4" w:space="0" w:color="auto"/>
            </w:tcBorders>
          </w:tcPr>
          <w:p w:rsidR="00876DD3" w:rsidRDefault="00876DD3">
            <w:pPr>
              <w:pStyle w:val="ConsPlusNormal"/>
              <w:jc w:val="both"/>
            </w:pPr>
            <w:r>
              <w:t>Ответ на обращение и документы, являющиеся приложениями к данному ответу на обращение</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9611" w:type="dxa"/>
            <w:gridSpan w:val="3"/>
            <w:tcBorders>
              <w:left w:val="single" w:sz="4" w:space="0" w:color="auto"/>
              <w:bottom w:val="single" w:sz="4" w:space="0" w:color="auto"/>
              <w:right w:val="single" w:sz="4" w:space="0" w:color="auto"/>
            </w:tcBorders>
          </w:tcPr>
          <w:p w:rsidR="00876DD3" w:rsidRDefault="00876DD3">
            <w:pPr>
              <w:pStyle w:val="ConsPlusNormal"/>
              <w:jc w:val="both"/>
            </w:pPr>
            <w:r>
              <w:t xml:space="preserve">(п. 4 введен </w:t>
            </w:r>
            <w:hyperlink r:id="rId287" w:history="1">
              <w:r>
                <w:rPr>
                  <w:color w:val="0000FF"/>
                </w:rPr>
                <w:t>Приказом</w:t>
              </w:r>
            </w:hyperlink>
            <w:r>
              <w:t xml:space="preserve"> Минкомсвязи России N 550, Минстроя России N 1434/пр</w:t>
            </w:r>
          </w:p>
          <w:p w:rsidR="00876DD3" w:rsidRDefault="00876DD3">
            <w:pPr>
              <w:pStyle w:val="ConsPlusNormal"/>
              <w:jc w:val="both"/>
            </w:pPr>
            <w:r>
              <w:t>от 16.10.2017)</w:t>
            </w:r>
          </w:p>
        </w:tc>
      </w:tr>
    </w:tbl>
    <w:p w:rsidR="00876DD3" w:rsidRDefault="00876DD3">
      <w:pPr>
        <w:pStyle w:val="ConsPlusNormal"/>
        <w:jc w:val="both"/>
      </w:pPr>
    </w:p>
    <w:p w:rsidR="00876DD3" w:rsidRDefault="00876DD3">
      <w:pPr>
        <w:pStyle w:val="ConsPlusNormal"/>
        <w:jc w:val="center"/>
        <w:outlineLvl w:val="1"/>
        <w:rPr>
          <w:b/>
          <w:bCs/>
        </w:rPr>
      </w:pPr>
      <w:bookmarkStart w:id="82" w:name="Par8338"/>
      <w:bookmarkEnd w:id="82"/>
      <w:r>
        <w:rPr>
          <w:b/>
          <w:bCs/>
        </w:rPr>
        <w:t>Раздел 16. Информация, подлежащая размещению</w:t>
      </w:r>
    </w:p>
    <w:p w:rsidR="00876DD3" w:rsidRDefault="00876DD3">
      <w:pPr>
        <w:pStyle w:val="ConsPlusNormal"/>
        <w:jc w:val="center"/>
        <w:rPr>
          <w:b/>
          <w:bCs/>
        </w:rPr>
      </w:pPr>
      <w:r>
        <w:rPr>
          <w:b/>
          <w:bCs/>
        </w:rPr>
        <w:t>в системе юридическими лицами и индивидуальными</w:t>
      </w:r>
    </w:p>
    <w:p w:rsidR="00876DD3" w:rsidRDefault="00876DD3">
      <w:pPr>
        <w:pStyle w:val="ConsPlusNormal"/>
        <w:jc w:val="center"/>
        <w:rPr>
          <w:b/>
          <w:bCs/>
        </w:rPr>
      </w:pPr>
      <w:r>
        <w:rPr>
          <w:b/>
          <w:bCs/>
        </w:rPr>
        <w:t>предпринимателями, являющимися единоличными собственниками</w:t>
      </w:r>
    </w:p>
    <w:p w:rsidR="00876DD3" w:rsidRDefault="00876DD3">
      <w:pPr>
        <w:pStyle w:val="ConsPlusNormal"/>
        <w:jc w:val="center"/>
        <w:rPr>
          <w:b/>
          <w:bCs/>
        </w:rPr>
      </w:pPr>
      <w:r>
        <w:rPr>
          <w:b/>
          <w:bCs/>
        </w:rPr>
        <w:t>помещений в многоквартирном доме в случаях если такими</w:t>
      </w:r>
    </w:p>
    <w:p w:rsidR="00876DD3" w:rsidRDefault="00876DD3">
      <w:pPr>
        <w:pStyle w:val="ConsPlusNormal"/>
        <w:jc w:val="center"/>
        <w:rPr>
          <w:b/>
          <w:bCs/>
        </w:rPr>
      </w:pPr>
      <w:r>
        <w:rPr>
          <w:b/>
          <w:bCs/>
        </w:rPr>
        <w:t>собственниками помещений в многоквартирном доме не выбран</w:t>
      </w:r>
    </w:p>
    <w:p w:rsidR="00876DD3" w:rsidRDefault="00876DD3">
      <w:pPr>
        <w:pStyle w:val="ConsPlusNormal"/>
        <w:jc w:val="center"/>
        <w:rPr>
          <w:b/>
          <w:bCs/>
        </w:rPr>
      </w:pPr>
      <w:r>
        <w:rPr>
          <w:b/>
          <w:bCs/>
        </w:rPr>
        <w:t>способ управления многоквартирным домом или если принятое</w:t>
      </w:r>
    </w:p>
    <w:p w:rsidR="00876DD3" w:rsidRDefault="00876DD3">
      <w:pPr>
        <w:pStyle w:val="ConsPlusNormal"/>
        <w:jc w:val="center"/>
        <w:rPr>
          <w:b/>
          <w:bCs/>
        </w:rPr>
      </w:pPr>
      <w:r>
        <w:rPr>
          <w:b/>
          <w:bCs/>
        </w:rPr>
        <w:t>решение о выборе способа управления этим домом не было</w:t>
      </w:r>
    </w:p>
    <w:p w:rsidR="00876DD3" w:rsidRDefault="00876DD3">
      <w:pPr>
        <w:pStyle w:val="ConsPlusNormal"/>
        <w:jc w:val="center"/>
        <w:rPr>
          <w:b/>
          <w:bCs/>
        </w:rPr>
      </w:pPr>
      <w:r>
        <w:rPr>
          <w:b/>
          <w:bCs/>
        </w:rPr>
        <w:t>реализовано, а также в случае если такими собственниками</w:t>
      </w:r>
    </w:p>
    <w:p w:rsidR="00876DD3" w:rsidRDefault="00876DD3">
      <w:pPr>
        <w:pStyle w:val="ConsPlusNormal"/>
        <w:jc w:val="center"/>
        <w:rPr>
          <w:b/>
          <w:bCs/>
        </w:rPr>
      </w:pPr>
      <w:r>
        <w:rPr>
          <w:b/>
          <w:bCs/>
        </w:rPr>
        <w:t>помещений выбран непосредственный способ управления</w:t>
      </w:r>
    </w:p>
    <w:p w:rsidR="00876DD3" w:rsidRDefault="00876DD3">
      <w:pPr>
        <w:pStyle w:val="ConsPlusNormal"/>
        <w:jc w:val="center"/>
        <w:rPr>
          <w:b/>
          <w:bCs/>
        </w:rPr>
      </w:pPr>
      <w:r>
        <w:rPr>
          <w:b/>
          <w:bCs/>
        </w:rPr>
        <w:t>многоквартирным домом:</w:t>
      </w:r>
    </w:p>
    <w:p w:rsidR="00876DD3" w:rsidRDefault="00876DD3">
      <w:pPr>
        <w:pStyle w:val="ConsPlusNormal"/>
        <w:jc w:val="center"/>
      </w:pPr>
      <w:r>
        <w:t xml:space="preserve">(в ред. </w:t>
      </w:r>
      <w:hyperlink r:id="rId288" w:history="1">
        <w:r>
          <w:rPr>
            <w:color w:val="0000FF"/>
          </w:rPr>
          <w:t>Приказа</w:t>
        </w:r>
      </w:hyperlink>
      <w:r>
        <w:t xml:space="preserve"> Минкомсвязи России N 550, Минстроя России</w:t>
      </w:r>
    </w:p>
    <w:p w:rsidR="00876DD3" w:rsidRDefault="00876DD3">
      <w:pPr>
        <w:pStyle w:val="ConsPlusNormal"/>
        <w:jc w:val="center"/>
      </w:pPr>
      <w:r>
        <w:t>N 1434/пр от 16.10.2017)</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lastRenderedPageBreak/>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лица, являющегося единоличным собственником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начала осуществления приема платы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1.7.1.1.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БИК кредитной организации или обособленного подразделения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расчетного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заключения договора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жилого помещения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w:t>
            </w:r>
            <w:r>
              <w:lastRenderedPageBreak/>
              <w:t>многоквартирном доме (путем выбора его из информации, содержащейся в системе)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Не позднее 7 дней со дня присвоения лицевого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 по оплате коммунальных услуг</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 в счет уплаты пени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lastRenderedPageBreak/>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информация о многоквартирном доме:</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многоквартирного дома, код </w:t>
            </w:r>
            <w:hyperlink r:id="rId28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многоквартирного дома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val="restart"/>
            <w:tcBorders>
              <w:top w:val="single" w:sz="4" w:space="0" w:color="auto"/>
              <w:left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постройки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Стадия жизненного цикла</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реконструкции (при наличии)</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Серия, тип проекта здания</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 в том числе подземных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этажей</w:t>
            </w:r>
          </w:p>
        </w:tc>
        <w:tc>
          <w:tcPr>
            <w:tcW w:w="3118" w:type="dxa"/>
            <w:vMerge/>
            <w:tcBorders>
              <w:top w:val="single" w:sz="4" w:space="0" w:color="auto"/>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подземных этажей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подъездов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4.1.10.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лифтов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жилых помещений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нежилых помещений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приспособлений в подъездах для нужд маломобильных групп населения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здания (многоквартирного дома),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жилых помещений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нежилых помещений, за исключением помещений общего пользования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помещений общего пользования в многоквартирном доме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балконов и лоджий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Наличие статуса объекта культурного наследия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Общий износ здания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на которую установлен износ здания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Фундамент,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фундамента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Внутренние стены,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внутренних стен</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Фасад,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наружных стен</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Перекрытия,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перекрытия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Крыша,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Форма крыши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Несущая конструкция крыши: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несущей конструкции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Год проведения последнего капитального ремонта </w:t>
            </w:r>
            <w:r>
              <w:lastRenderedPageBreak/>
              <w:t>(при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Кровля: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кровли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4.2.5.3.3.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4.2.6.3.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система отопления,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4.3.3.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теплоисточника или теплоносителя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системы отопления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поквартирной разводки внутридомовой системы отопления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Отопительные приборы:</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4.3.9.2.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отопительных приборов</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Печи, камины и очаги: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4.3.10.2.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Внутридомовая инженерная система холодного </w:t>
            </w:r>
            <w:r>
              <w:lastRenderedPageBreak/>
              <w:t>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холодного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Материал сети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система горячего водоснабжения, в том числе: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Год проведения последнего капитального ремонта </w:t>
            </w:r>
            <w:r>
              <w:lastRenderedPageBreak/>
              <w:t>(при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Сеть внутридомовой инженерной системы горячего водоснабжения:</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Стояки: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Изолированные/неизолированные</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Запорная арматура:</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4.5.8.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наличии/отсутствии полотенцесушителей</w:t>
            </w:r>
          </w:p>
        </w:tc>
        <w:tc>
          <w:tcPr>
            <w:tcW w:w="3118" w:type="dxa"/>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водоотведения, в том числе:</w:t>
            </w:r>
          </w:p>
        </w:tc>
        <w:tc>
          <w:tcPr>
            <w:tcW w:w="3118" w:type="dxa"/>
            <w:vMerge w:val="restart"/>
            <w:tcBorders>
              <w:left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Тип внутридомовой инженерной системы </w:t>
            </w:r>
            <w:r>
              <w:lastRenderedPageBreak/>
              <w:t>водоотведения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газоснабжения,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внутридомовой инженерной системы газоснабжения</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4.7.3.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Внутридомовая инженерная система электроснабжения,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4.8.3.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Балконы, лоджии, козырьки и эркеры, в том числе:</w:t>
            </w:r>
          </w:p>
        </w:tc>
        <w:tc>
          <w:tcPr>
            <w:tcW w:w="3118" w:type="dxa"/>
            <w:vMerge/>
            <w:tcBorders>
              <w:left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4.9.1.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val="restart"/>
            <w:tcBorders>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Лифты, в том числе:</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 лифт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4.10.2.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Тип лифта</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Заводской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Инвентарный номер</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Грузоподъемность</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ввода в эксплуатацию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Нормативный срок службы</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4.10.8.</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Физический износ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4.10.9.</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Год проведения последнего капитального ремонта (при наличии)</w:t>
            </w:r>
          </w:p>
        </w:tc>
        <w:tc>
          <w:tcPr>
            <w:tcW w:w="3118" w:type="dxa"/>
            <w:vMerge/>
            <w:tcBorders>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Общие сведения о земельном участке, на котором расположен многоквартирный дом:</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земельного участка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земельного участка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квартирах в многоквартирном доме: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квартиры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квартиры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4.12.1.2.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квартиры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Жилая площадь квартиры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комнат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подъезда, в котором расположена квартира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4.12.1.6.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граждан, проживающих в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комнатах в коммунальной квартире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комнаты</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комнаты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комнаты (с указанием источника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4.13.1.3.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Площадь общего имущества в коммунальной квартире (с указанием источника информации)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4.13.1.4.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Сведения о нежилых помещениях многоквартирного дома:</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получения информации</w:t>
            </w:r>
          </w:p>
          <w:p w:rsidR="00876DD3" w:rsidRDefault="00876DD3">
            <w:pPr>
              <w:pStyle w:val="ConsPlusNormal"/>
              <w:jc w:val="both"/>
            </w:pPr>
            <w:r>
              <w:t>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нежилого помещения (а при отсутствии - описание местоположения помещения)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постановки нежилого помещения на кадастровый учет</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Общая площадь нежилого помещения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4.14.1.3.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15 дней со дня ввода многоквартирного дома в эксплуатацию либо со дня произошедших изменений</w:t>
            </w:r>
          </w:p>
        </w:tc>
      </w:tr>
    </w:tbl>
    <w:p w:rsidR="00876DD3" w:rsidRDefault="00876DD3">
      <w:pPr>
        <w:pStyle w:val="ConsPlusNormal"/>
        <w:jc w:val="both"/>
      </w:pPr>
    </w:p>
    <w:p w:rsidR="00876DD3" w:rsidRDefault="00876DD3">
      <w:pPr>
        <w:pStyle w:val="ConsPlusNormal"/>
        <w:jc w:val="center"/>
        <w:outlineLvl w:val="1"/>
        <w:rPr>
          <w:b/>
          <w:bCs/>
        </w:rPr>
      </w:pPr>
      <w:r>
        <w:rPr>
          <w:b/>
          <w:bCs/>
        </w:rPr>
        <w:t>Раздел 17. Информация, подлежащая размещению в системе</w:t>
      </w:r>
    </w:p>
    <w:p w:rsidR="00876DD3" w:rsidRDefault="00876DD3">
      <w:pPr>
        <w:pStyle w:val="ConsPlusNormal"/>
        <w:jc w:val="center"/>
        <w:rPr>
          <w:b/>
          <w:bCs/>
        </w:rPr>
      </w:pPr>
      <w:r>
        <w:rPr>
          <w:b/>
          <w:bCs/>
        </w:rPr>
        <w:t>лицами, предоставляющими жилые помещения по договорам</w:t>
      </w:r>
    </w:p>
    <w:p w:rsidR="00876DD3" w:rsidRDefault="00876DD3">
      <w:pPr>
        <w:pStyle w:val="ConsPlusNormal"/>
        <w:jc w:val="center"/>
        <w:rPr>
          <w:b/>
          <w:bCs/>
        </w:rPr>
      </w:pPr>
      <w:r>
        <w:rPr>
          <w:b/>
          <w:bCs/>
        </w:rPr>
        <w:t>социального найма, договорам найма жилого помещения</w:t>
      </w:r>
    </w:p>
    <w:p w:rsidR="00876DD3" w:rsidRDefault="00876DD3">
      <w:pPr>
        <w:pStyle w:val="ConsPlusNormal"/>
        <w:jc w:val="center"/>
        <w:rPr>
          <w:b/>
          <w:bCs/>
        </w:rPr>
      </w:pPr>
      <w:r>
        <w:rPr>
          <w:b/>
          <w:bCs/>
        </w:rPr>
        <w:t>государственного или муниципального жилищного фонда,</w:t>
      </w:r>
    </w:p>
    <w:p w:rsidR="00876DD3" w:rsidRDefault="00876DD3">
      <w:pPr>
        <w:pStyle w:val="ConsPlusNormal"/>
        <w:jc w:val="center"/>
        <w:rPr>
          <w:b/>
          <w:bCs/>
        </w:rPr>
      </w:pPr>
      <w:r>
        <w:rPr>
          <w:b/>
          <w:bCs/>
        </w:rPr>
        <w:t>а также по договорам найма жилого помещения</w:t>
      </w:r>
    </w:p>
    <w:p w:rsidR="00876DD3" w:rsidRDefault="00876DD3">
      <w:pPr>
        <w:pStyle w:val="ConsPlusNormal"/>
        <w:jc w:val="center"/>
        <w:rPr>
          <w:b/>
          <w:bCs/>
        </w:rPr>
      </w:pPr>
      <w:r>
        <w:rPr>
          <w:b/>
          <w:bCs/>
        </w:rPr>
        <w:t>жилищного фонда социального использования:</w:t>
      </w:r>
    </w:p>
    <w:p w:rsidR="00876DD3" w:rsidRDefault="00876DD3">
      <w:pPr>
        <w:pStyle w:val="ConsPlusNormal"/>
        <w:jc w:val="center"/>
      </w:pPr>
      <w:r>
        <w:lastRenderedPageBreak/>
        <w:t xml:space="preserve">(введен </w:t>
      </w:r>
      <w:hyperlink r:id="rId290" w:history="1">
        <w:r>
          <w:rPr>
            <w:color w:val="0000FF"/>
          </w:rPr>
          <w:t>Приказом</w:t>
        </w:r>
      </w:hyperlink>
      <w:r>
        <w:t xml:space="preserve"> Минкомсвязи России N 550, Минстроя России</w:t>
      </w:r>
    </w:p>
    <w:p w:rsidR="00876DD3" w:rsidRDefault="00876DD3">
      <w:pPr>
        <w:pStyle w:val="ConsPlusNormal"/>
        <w:jc w:val="center"/>
      </w:pPr>
      <w:r>
        <w:t>N 1434/пр от 16.10.2017)</w:t>
      </w:r>
    </w:p>
    <w:p w:rsidR="00876DD3" w:rsidRDefault="00876D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Состав размещаемой информации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center"/>
            </w:pPr>
            <w:r>
              <w:t>Сроки и периодичность размещения информации</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1.</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Режим работы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Адрес официального сайта лица, предоставляющего </w:t>
            </w:r>
            <w:r>
              <w:lastRenderedPageBreak/>
              <w:t>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начала осуществления приема платы</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ОГРН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БИК кредитной организации или обособленного подразделения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1.7.1.4.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расчетного счета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2.</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Договор </w:t>
            </w:r>
            <w:hyperlink w:anchor="Par8940" w:history="1">
              <w:r>
                <w:rPr>
                  <w:color w:val="0000FF"/>
                </w:rPr>
                <w:t>&lt;*&gt;</w:t>
              </w:r>
            </w:hyperlink>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заключения договора либо со дня произошедших изменений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заключения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Сроки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вступления в силу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Дата окончания срока действия договора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 многоквартирного дома, жилого дома (домовладения)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Адреса жилых помещений в многоквартирном доме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Фамилия, имя, отчество (отчество указывается при наличии) нанимателя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документах нанимателя: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СНИЛС нанимателя (при наличии)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документе, удостоверяющем личность нанимателя:</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2.7.2.1.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Вид документа, удостоверяющего личность</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2.7.2.2.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Реквизиты (номер и серия) документа, удостоверяющего личность</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3.</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Не позднее 7 дней со дня присвоения лицевого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3.2.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4.</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4.1.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Номер лицевого счета, присвоенный наймодателем </w:t>
            </w:r>
            <w:r>
              <w:lastRenderedPageBreak/>
              <w:t>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lastRenderedPageBreak/>
              <w:t xml:space="preserve">Не позднее 7 дней со дня </w:t>
            </w:r>
            <w:r>
              <w:lastRenderedPageBreak/>
              <w:t>присвоения лицевого счета</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4.2.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5.</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lastRenderedPageBreak/>
              <w:t>5.5.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5.6.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Поступило денежных средств в счет уплаты пени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outlineLvl w:val="2"/>
            </w:pPr>
            <w:r>
              <w:t>6.</w:t>
            </w:r>
          </w:p>
        </w:tc>
        <w:tc>
          <w:tcPr>
            <w:tcW w:w="8164" w:type="dxa"/>
            <w:gridSpan w:val="2"/>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6.1.</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Начислено денежных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6.2.</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Задолженность/переплата</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6.3.</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Поступило денежных средств</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6.4.</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Начислено пени</w:t>
            </w:r>
          </w:p>
        </w:tc>
        <w:tc>
          <w:tcPr>
            <w:tcW w:w="3118" w:type="dxa"/>
            <w:vMerge w:val="restart"/>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 либо в иной срок, предусмотренный договором</w:t>
            </w: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6.5.</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Задолженность по уплате пени</w:t>
            </w:r>
          </w:p>
        </w:tc>
        <w:tc>
          <w:tcPr>
            <w:tcW w:w="3118" w:type="dxa"/>
            <w:vMerge/>
            <w:tcBorders>
              <w:top w:val="single" w:sz="4" w:space="0" w:color="auto"/>
              <w:left w:val="single" w:sz="4" w:space="0" w:color="auto"/>
              <w:bottom w:val="single" w:sz="4" w:space="0" w:color="auto"/>
              <w:right w:val="single" w:sz="4" w:space="0" w:color="auto"/>
            </w:tcBorders>
          </w:tcPr>
          <w:p w:rsidR="00876DD3" w:rsidRDefault="00876DD3">
            <w:pPr>
              <w:pStyle w:val="ConsPlusNormal"/>
            </w:pPr>
          </w:p>
        </w:tc>
      </w:tr>
      <w:tr w:rsidR="00876DD3">
        <w:tc>
          <w:tcPr>
            <w:tcW w:w="1447"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6.6.</w:t>
            </w:r>
          </w:p>
        </w:tc>
        <w:tc>
          <w:tcPr>
            <w:tcW w:w="5046" w:type="dxa"/>
            <w:tcBorders>
              <w:top w:val="single" w:sz="4" w:space="0" w:color="auto"/>
              <w:left w:val="single" w:sz="4" w:space="0" w:color="auto"/>
              <w:bottom w:val="single" w:sz="4" w:space="0" w:color="auto"/>
              <w:right w:val="single" w:sz="4" w:space="0" w:color="auto"/>
            </w:tcBorders>
          </w:tcPr>
          <w:p w:rsidR="00876DD3" w:rsidRDefault="00876DD3">
            <w:pPr>
              <w:pStyle w:val="ConsPlusNormal"/>
            </w:pPr>
            <w:r>
              <w:t>Поступило денежных средств в счет уплаты пени</w:t>
            </w:r>
          </w:p>
        </w:tc>
        <w:tc>
          <w:tcPr>
            <w:tcW w:w="3118" w:type="dxa"/>
            <w:tcBorders>
              <w:top w:val="single" w:sz="4" w:space="0" w:color="auto"/>
              <w:left w:val="single" w:sz="4" w:space="0" w:color="auto"/>
              <w:bottom w:val="single" w:sz="4" w:space="0" w:color="auto"/>
              <w:right w:val="single" w:sz="4" w:space="0" w:color="auto"/>
            </w:tcBorders>
          </w:tcPr>
          <w:p w:rsidR="00876DD3" w:rsidRDefault="00876D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876DD3" w:rsidRDefault="00876DD3">
      <w:pPr>
        <w:pStyle w:val="ConsPlusNormal"/>
        <w:sectPr w:rsidR="00876DD3">
          <w:pgSz w:w="16838" w:h="11905" w:orient="landscape"/>
          <w:pgMar w:top="1701" w:right="1134" w:bottom="850" w:left="1134" w:header="0" w:footer="0" w:gutter="0"/>
          <w:cols w:space="720"/>
          <w:noEndnote/>
        </w:sectPr>
      </w:pPr>
    </w:p>
    <w:p w:rsidR="00876DD3" w:rsidRDefault="00876DD3">
      <w:pPr>
        <w:pStyle w:val="ConsPlusNormal"/>
        <w:jc w:val="both"/>
      </w:pPr>
    </w:p>
    <w:p w:rsidR="00876DD3" w:rsidRDefault="00876DD3">
      <w:pPr>
        <w:pStyle w:val="ConsPlusNormal"/>
        <w:ind w:firstLine="540"/>
        <w:jc w:val="both"/>
      </w:pPr>
      <w:r>
        <w:t>--------------------------------</w:t>
      </w:r>
    </w:p>
    <w:p w:rsidR="00876DD3" w:rsidRDefault="00876DD3">
      <w:pPr>
        <w:pStyle w:val="ConsPlusNormal"/>
        <w:spacing w:before="220"/>
        <w:ind w:firstLine="540"/>
        <w:jc w:val="both"/>
      </w:pPr>
      <w:bookmarkStart w:id="83" w:name="Par8940"/>
      <w:bookmarkEnd w:id="83"/>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876DD3" w:rsidRDefault="00876DD3">
      <w:pPr>
        <w:pStyle w:val="ConsPlusNormal"/>
        <w:jc w:val="both"/>
      </w:pPr>
    </w:p>
    <w:p w:rsidR="00876DD3" w:rsidRDefault="00876DD3">
      <w:pPr>
        <w:pStyle w:val="ConsPlusNormal"/>
        <w:ind w:firstLine="540"/>
        <w:jc w:val="both"/>
      </w:pPr>
      <w:r>
        <w:t>Примечание. В Составе информации используются следующие сокращенные обозначения:</w:t>
      </w:r>
    </w:p>
    <w:p w:rsidR="00876DD3" w:rsidRDefault="00876DD3">
      <w:pPr>
        <w:pStyle w:val="ConsPlusNormal"/>
        <w:spacing w:before="220"/>
        <w:ind w:firstLine="540"/>
        <w:jc w:val="both"/>
      </w:pPr>
      <w:bookmarkStart w:id="84" w:name="Par8943"/>
      <w:bookmarkEnd w:id="84"/>
      <w:r>
        <w:t>&lt;1&gt; Система - государственная информационная система жилищно-коммунального хозяйства;</w:t>
      </w:r>
    </w:p>
    <w:p w:rsidR="00876DD3" w:rsidRDefault="00876DD3">
      <w:pPr>
        <w:pStyle w:val="ConsPlusNormal"/>
        <w:spacing w:before="220"/>
        <w:ind w:firstLine="540"/>
        <w:jc w:val="both"/>
      </w:pPr>
      <w:bookmarkStart w:id="85" w:name="Par8944"/>
      <w:bookmarkEnd w:id="85"/>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876DD3" w:rsidRDefault="00876DD3">
      <w:pPr>
        <w:pStyle w:val="ConsPlusNormal"/>
        <w:spacing w:before="220"/>
        <w:ind w:firstLine="540"/>
        <w:jc w:val="both"/>
      </w:pPr>
      <w:bookmarkStart w:id="86" w:name="Par8945"/>
      <w:bookmarkEnd w:id="86"/>
      <w:r>
        <w:t>&lt;3&gt; ОГРН - основной государственный регистрационный номер юридического лица;</w:t>
      </w:r>
    </w:p>
    <w:p w:rsidR="00876DD3" w:rsidRDefault="00876DD3">
      <w:pPr>
        <w:pStyle w:val="ConsPlusNormal"/>
        <w:spacing w:before="220"/>
        <w:ind w:firstLine="540"/>
        <w:jc w:val="both"/>
      </w:pPr>
      <w:bookmarkStart w:id="87" w:name="Par8946"/>
      <w:bookmarkEnd w:id="87"/>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876DD3" w:rsidRDefault="00876DD3">
      <w:pPr>
        <w:pStyle w:val="ConsPlusNormal"/>
        <w:spacing w:before="220"/>
        <w:ind w:firstLine="540"/>
        <w:jc w:val="both"/>
      </w:pPr>
      <w:bookmarkStart w:id="88" w:name="Par8947"/>
      <w:bookmarkEnd w:id="88"/>
      <w:r>
        <w:t xml:space="preserve">&lt;5&gt; </w:t>
      </w:r>
      <w:hyperlink r:id="rId291" w:history="1">
        <w:r>
          <w:rPr>
            <w:color w:val="0000FF"/>
          </w:rPr>
          <w:t>ОКТМО</w:t>
        </w:r>
      </w:hyperlink>
      <w:r>
        <w:t xml:space="preserve"> - Общероссийский классификатор территорий муниципальных образований;</w:t>
      </w:r>
    </w:p>
    <w:p w:rsidR="00876DD3" w:rsidRDefault="00876DD3">
      <w:pPr>
        <w:pStyle w:val="ConsPlusNormal"/>
        <w:spacing w:before="220"/>
        <w:ind w:firstLine="540"/>
        <w:jc w:val="both"/>
      </w:pPr>
      <w:bookmarkStart w:id="89" w:name="Par8948"/>
      <w:bookmarkEnd w:id="89"/>
      <w:r>
        <w:t>&lt;6&gt; Сеть "Интернет" - информационно-телекоммуникационная сеть;</w:t>
      </w:r>
    </w:p>
    <w:p w:rsidR="00876DD3" w:rsidRDefault="00876DD3">
      <w:pPr>
        <w:pStyle w:val="ConsPlusNormal"/>
        <w:spacing w:before="220"/>
        <w:ind w:firstLine="540"/>
        <w:jc w:val="both"/>
      </w:pPr>
      <w:bookmarkStart w:id="90" w:name="Par8949"/>
      <w:bookmarkEnd w:id="90"/>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876DD3" w:rsidRDefault="00876DD3">
      <w:pPr>
        <w:pStyle w:val="ConsPlusNormal"/>
        <w:jc w:val="both"/>
      </w:pPr>
      <w:r>
        <w:t xml:space="preserve">(примечание в ред. </w:t>
      </w:r>
      <w:hyperlink r:id="rId292" w:history="1">
        <w:r>
          <w:rPr>
            <w:color w:val="0000FF"/>
          </w:rPr>
          <w:t>Приказа</w:t>
        </w:r>
      </w:hyperlink>
      <w:r>
        <w:t xml:space="preserve"> Минкомсвязи России N 550, Минстроя России N 1434/пр от 16.10.2017)</w:t>
      </w:r>
    </w:p>
    <w:p w:rsidR="00876DD3" w:rsidRDefault="00876DD3">
      <w:pPr>
        <w:pStyle w:val="ConsPlusNormal"/>
        <w:spacing w:before="220"/>
        <w:ind w:firstLine="540"/>
        <w:jc w:val="both"/>
      </w:pPr>
      <w:bookmarkStart w:id="91" w:name="Par8951"/>
      <w:bookmarkEnd w:id="91"/>
      <w:r>
        <w:t>&lt;8&gt; Субсидии - предоставляемые гражданам субсидии на оплату жилого помещения и коммунальных услуг;</w:t>
      </w:r>
    </w:p>
    <w:p w:rsidR="00876DD3" w:rsidRDefault="00876DD3">
      <w:pPr>
        <w:pStyle w:val="ConsPlusNormal"/>
        <w:spacing w:before="220"/>
        <w:ind w:firstLine="540"/>
        <w:jc w:val="both"/>
      </w:pPr>
      <w:bookmarkStart w:id="92" w:name="Par8952"/>
      <w:bookmarkEnd w:id="92"/>
      <w:r>
        <w:t>&lt;9&gt; Компенсации - предоставляемые гражданам компенсации расходов на оплату жилого помещения и коммунальных услуг;</w:t>
      </w:r>
    </w:p>
    <w:p w:rsidR="00876DD3" w:rsidRDefault="00876DD3">
      <w:pPr>
        <w:pStyle w:val="ConsPlusNormal"/>
        <w:spacing w:before="220"/>
        <w:ind w:firstLine="540"/>
        <w:jc w:val="both"/>
      </w:pPr>
      <w:bookmarkStart w:id="93" w:name="Par8953"/>
      <w:bookmarkEnd w:id="93"/>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876DD3" w:rsidRDefault="00876DD3">
      <w:pPr>
        <w:pStyle w:val="ConsPlusNormal"/>
        <w:spacing w:before="220"/>
        <w:ind w:firstLine="540"/>
        <w:jc w:val="both"/>
      </w:pPr>
      <w:bookmarkStart w:id="94" w:name="Par8954"/>
      <w:bookmarkEnd w:id="94"/>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876DD3" w:rsidRDefault="00876DD3">
      <w:pPr>
        <w:pStyle w:val="ConsPlusNormal"/>
        <w:spacing w:before="220"/>
        <w:ind w:firstLine="540"/>
        <w:jc w:val="both"/>
      </w:pPr>
      <w:bookmarkStart w:id="95" w:name="Par8955"/>
      <w:bookmarkEnd w:id="95"/>
      <w:r>
        <w:lastRenderedPageBreak/>
        <w:t>&lt;12&gt; Фонд - Фонд содействия реформированию жилищно-коммунального хозяйства;</w:t>
      </w:r>
    </w:p>
    <w:p w:rsidR="00876DD3" w:rsidRDefault="00876DD3">
      <w:pPr>
        <w:pStyle w:val="ConsPlusNormal"/>
        <w:spacing w:before="220"/>
        <w:ind w:firstLine="540"/>
        <w:jc w:val="both"/>
      </w:pPr>
      <w:bookmarkStart w:id="96" w:name="Par8956"/>
      <w:bookmarkEnd w:id="96"/>
      <w:r>
        <w:t>&lt;13&gt; Товарищество - товарищество собственников жилья;</w:t>
      </w:r>
    </w:p>
    <w:p w:rsidR="00876DD3" w:rsidRDefault="00876DD3">
      <w:pPr>
        <w:pStyle w:val="ConsPlusNormal"/>
        <w:spacing w:before="220"/>
        <w:ind w:firstLine="540"/>
        <w:jc w:val="both"/>
      </w:pPr>
      <w:bookmarkStart w:id="97" w:name="Par8957"/>
      <w:bookmarkEnd w:id="97"/>
      <w:r>
        <w:t>&lt;14&gt; Кооператив - жилищный, жилищно-строительный кооператив или иной специализированный потребительский кооператив;</w:t>
      </w:r>
    </w:p>
    <w:p w:rsidR="00876DD3" w:rsidRDefault="00876DD3">
      <w:pPr>
        <w:pStyle w:val="ConsPlusNormal"/>
        <w:spacing w:before="220"/>
        <w:ind w:firstLine="540"/>
        <w:jc w:val="both"/>
      </w:pPr>
      <w:bookmarkStart w:id="98" w:name="Par8958"/>
      <w:bookmarkEnd w:id="98"/>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876DD3" w:rsidRDefault="00876DD3">
      <w:pPr>
        <w:pStyle w:val="ConsPlusNormal"/>
        <w:spacing w:before="220"/>
        <w:ind w:firstLine="540"/>
        <w:jc w:val="both"/>
      </w:pPr>
      <w:bookmarkStart w:id="99" w:name="Par8959"/>
      <w:bookmarkEnd w:id="99"/>
      <w:r>
        <w:t>&lt;16&gt; ОГРНИП - основной государственный регистрационный номер индивидуального предпринимателя;</w:t>
      </w:r>
    </w:p>
    <w:p w:rsidR="00876DD3" w:rsidRDefault="00876DD3">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876DD3" w:rsidRDefault="00876DD3">
      <w:pPr>
        <w:pStyle w:val="ConsPlusNormal"/>
        <w:spacing w:before="220"/>
        <w:ind w:firstLine="540"/>
        <w:jc w:val="both"/>
      </w:pPr>
      <w:bookmarkStart w:id="100" w:name="Par8961"/>
      <w:bookmarkEnd w:id="100"/>
      <w:r>
        <w:t>&lt;18&gt; КПП - код причины постановки на учет юридического лица, обособленного подразделения юридического лица;</w:t>
      </w:r>
    </w:p>
    <w:p w:rsidR="00876DD3" w:rsidRDefault="00876DD3">
      <w:pPr>
        <w:pStyle w:val="ConsPlusNormal"/>
        <w:spacing w:before="220"/>
        <w:ind w:firstLine="540"/>
        <w:jc w:val="both"/>
      </w:pPr>
      <w:bookmarkStart w:id="101" w:name="Par8962"/>
      <w:bookmarkEnd w:id="101"/>
      <w:r>
        <w:t>&lt;19&gt; Орган жилищного контроля - орган местного самоуправления, уполномоченный на осуществление муниципального жилищного контроля;</w:t>
      </w:r>
    </w:p>
    <w:p w:rsidR="00876DD3" w:rsidRDefault="00876DD3">
      <w:pPr>
        <w:pStyle w:val="ConsPlusNormal"/>
        <w:spacing w:before="220"/>
        <w:ind w:firstLine="540"/>
        <w:jc w:val="both"/>
      </w:pPr>
      <w:bookmarkStart w:id="102" w:name="Par8963"/>
      <w:bookmarkEnd w:id="102"/>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876DD3" w:rsidRDefault="00876DD3">
      <w:pPr>
        <w:pStyle w:val="ConsPlusNormal"/>
        <w:spacing w:before="220"/>
        <w:ind w:firstLine="540"/>
        <w:jc w:val="both"/>
      </w:pPr>
      <w:bookmarkStart w:id="103" w:name="Par8964"/>
      <w:bookmarkEnd w:id="103"/>
      <w:r>
        <w:t>&lt;21&gt; БИК - банковский идентификационный код, присвоенный Банком России;</w:t>
      </w:r>
    </w:p>
    <w:p w:rsidR="00876DD3" w:rsidRDefault="00876DD3">
      <w:pPr>
        <w:pStyle w:val="ConsPlusNormal"/>
        <w:spacing w:before="220"/>
        <w:ind w:firstLine="540"/>
        <w:jc w:val="both"/>
      </w:pPr>
      <w:bookmarkStart w:id="104" w:name="Par8965"/>
      <w:bookmarkEnd w:id="104"/>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876DD3" w:rsidRDefault="00876DD3">
      <w:pPr>
        <w:pStyle w:val="ConsPlusNormal"/>
        <w:jc w:val="both"/>
      </w:pPr>
      <w:r>
        <w:t xml:space="preserve">(примечание в ред. </w:t>
      </w:r>
      <w:hyperlink r:id="rId293" w:history="1">
        <w:r>
          <w:rPr>
            <w:color w:val="0000FF"/>
          </w:rPr>
          <w:t>Приказа</w:t>
        </w:r>
      </w:hyperlink>
      <w:r>
        <w:t xml:space="preserve"> Минкомсвязи России N 550, Минстроя России N 1434/пр от 16.10.2017)</w:t>
      </w:r>
    </w:p>
    <w:p w:rsidR="00876DD3" w:rsidRDefault="00876DD3">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876DD3" w:rsidRDefault="00876DD3">
      <w:pPr>
        <w:pStyle w:val="ConsPlusNormal"/>
        <w:jc w:val="both"/>
      </w:pPr>
      <w:r>
        <w:t xml:space="preserve">(в ред. </w:t>
      </w:r>
      <w:hyperlink r:id="rId294" w:history="1">
        <w:r>
          <w:rPr>
            <w:color w:val="0000FF"/>
          </w:rPr>
          <w:t>Приказа</w:t>
        </w:r>
      </w:hyperlink>
      <w:r>
        <w:t xml:space="preserve"> Минкомсвязи России N 550, Минстроя России N 1434/пр от 16.10.2017)</w:t>
      </w:r>
    </w:p>
    <w:p w:rsidR="00876DD3" w:rsidRDefault="00876DD3">
      <w:pPr>
        <w:pStyle w:val="ConsPlusNormal"/>
        <w:jc w:val="both"/>
      </w:pPr>
    </w:p>
    <w:p w:rsidR="00876DD3" w:rsidRDefault="00876DD3">
      <w:pPr>
        <w:pStyle w:val="ConsPlusNormal"/>
        <w:jc w:val="both"/>
      </w:pPr>
    </w:p>
    <w:p w:rsidR="00876DD3" w:rsidRDefault="00876DD3">
      <w:pPr>
        <w:pStyle w:val="ConsPlusNormal"/>
        <w:pBdr>
          <w:top w:val="single" w:sz="6" w:space="0" w:color="auto"/>
        </w:pBdr>
        <w:spacing w:before="100" w:after="100"/>
        <w:jc w:val="both"/>
        <w:rPr>
          <w:sz w:val="2"/>
          <w:szCs w:val="2"/>
        </w:rPr>
      </w:pPr>
    </w:p>
    <w:p w:rsidR="00643D0C" w:rsidRDefault="00643D0C"/>
    <w:sectPr w:rsidR="00643D0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D3"/>
    <w:rsid w:val="00643D0C"/>
    <w:rsid w:val="0087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C8B93-507E-41C9-BAC1-8C85A95F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DD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6D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6DD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6D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76DD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876DD3"/>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876DD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76DD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76DD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9030&amp;dst=100617" TargetMode="External"/><Relationship Id="rId21" Type="http://schemas.openxmlformats.org/officeDocument/2006/relationships/hyperlink" Target="https://login.consultant.ru/link/?req=doc&amp;base=LAW&amp;n=191114&amp;dst=100012" TargetMode="External"/><Relationship Id="rId42" Type="http://schemas.openxmlformats.org/officeDocument/2006/relationships/hyperlink" Target="https://login.consultant.ru/link/?req=doc&amp;base=LAW&amp;n=367404&amp;dst=100013" TargetMode="External"/><Relationship Id="rId63" Type="http://schemas.openxmlformats.org/officeDocument/2006/relationships/hyperlink" Target="https://login.consultant.ru/link/?req=doc&amp;base=LAW&amp;n=289030&amp;dst=100100" TargetMode="External"/><Relationship Id="rId84" Type="http://schemas.openxmlformats.org/officeDocument/2006/relationships/hyperlink" Target="https://login.consultant.ru/link/?req=doc&amp;base=LAW&amp;n=288896&amp;dst=100070" TargetMode="External"/><Relationship Id="rId138" Type="http://schemas.openxmlformats.org/officeDocument/2006/relationships/hyperlink" Target="https://login.consultant.ru/link/?req=doc&amp;base=LAW&amp;n=289030&amp;dst=100793" TargetMode="External"/><Relationship Id="rId159" Type="http://schemas.openxmlformats.org/officeDocument/2006/relationships/hyperlink" Target="https://login.consultant.ru/link/?req=doc&amp;base=LAW&amp;n=149911" TargetMode="External"/><Relationship Id="rId170" Type="http://schemas.openxmlformats.org/officeDocument/2006/relationships/hyperlink" Target="https://login.consultant.ru/link/?req=doc&amp;base=LAW&amp;n=289030&amp;dst=100949" TargetMode="External"/><Relationship Id="rId191" Type="http://schemas.openxmlformats.org/officeDocument/2006/relationships/hyperlink" Target="https://login.consultant.ru/link/?req=doc&amp;base=LAW&amp;n=289030&amp;dst=101248" TargetMode="External"/><Relationship Id="rId205" Type="http://schemas.openxmlformats.org/officeDocument/2006/relationships/hyperlink" Target="https://login.consultant.ru/link/?req=doc&amp;base=LAW&amp;n=289030&amp;dst=101723" TargetMode="External"/><Relationship Id="rId226" Type="http://schemas.openxmlformats.org/officeDocument/2006/relationships/hyperlink" Target="https://login.consultant.ru/link/?req=doc&amp;base=LAW&amp;n=289030&amp;dst=100015" TargetMode="External"/><Relationship Id="rId247" Type="http://schemas.openxmlformats.org/officeDocument/2006/relationships/hyperlink" Target="https://login.consultant.ru/link/?req=doc&amp;base=LAW&amp;n=289030&amp;dst=101970" TargetMode="External"/><Relationship Id="rId107" Type="http://schemas.openxmlformats.org/officeDocument/2006/relationships/hyperlink" Target="https://login.consultant.ru/link/?req=doc&amp;base=LAW&amp;n=289030&amp;dst=100450" TargetMode="External"/><Relationship Id="rId268" Type="http://schemas.openxmlformats.org/officeDocument/2006/relationships/hyperlink" Target="https://login.consultant.ru/link/?req=doc&amp;base=LAW&amp;n=289030&amp;dst=103868" TargetMode="External"/><Relationship Id="rId289" Type="http://schemas.openxmlformats.org/officeDocument/2006/relationships/hyperlink" Target="https://login.consultant.ru/link/?req=doc&amp;base=LAW&amp;n=149911" TargetMode="External"/><Relationship Id="rId11" Type="http://schemas.openxmlformats.org/officeDocument/2006/relationships/hyperlink" Target="https://login.consultant.ru/link/?req=doc&amp;base=LAW&amp;n=287293&amp;dst=101449" TargetMode="External"/><Relationship Id="rId32" Type="http://schemas.openxmlformats.org/officeDocument/2006/relationships/hyperlink" Target="https://login.consultant.ru/link/?req=doc&amp;base=LAW&amp;n=289030&amp;dst=100015" TargetMode="External"/><Relationship Id="rId53" Type="http://schemas.openxmlformats.org/officeDocument/2006/relationships/hyperlink" Target="https://login.consultant.ru/link/?req=doc&amp;base=LAW&amp;n=289030&amp;dst=100079" TargetMode="External"/><Relationship Id="rId74" Type="http://schemas.openxmlformats.org/officeDocument/2006/relationships/hyperlink" Target="https://login.consultant.ru/link/?req=doc&amp;base=LAW&amp;n=289030&amp;dst=100126" TargetMode="External"/><Relationship Id="rId128" Type="http://schemas.openxmlformats.org/officeDocument/2006/relationships/hyperlink" Target="https://login.consultant.ru/link/?req=doc&amp;base=LAW&amp;n=289030&amp;dst=100015" TargetMode="External"/><Relationship Id="rId149" Type="http://schemas.openxmlformats.org/officeDocument/2006/relationships/hyperlink" Target="https://login.consultant.ru/link/?req=doc&amp;base=LAW&amp;n=289030&amp;dst=100898" TargetMode="External"/><Relationship Id="rId5" Type="http://schemas.openxmlformats.org/officeDocument/2006/relationships/hyperlink" Target="https://login.consultant.ru/link/?req=doc&amp;base=LAW&amp;n=289030&amp;dst=100007" TargetMode="External"/><Relationship Id="rId95" Type="http://schemas.openxmlformats.org/officeDocument/2006/relationships/hyperlink" Target="https://login.consultant.ru/link/?req=doc&amp;base=LAW&amp;n=149911" TargetMode="External"/><Relationship Id="rId160" Type="http://schemas.openxmlformats.org/officeDocument/2006/relationships/hyperlink" Target="https://login.consultant.ru/link/?req=doc&amp;base=LAW&amp;n=149911" TargetMode="External"/><Relationship Id="rId181" Type="http://schemas.openxmlformats.org/officeDocument/2006/relationships/hyperlink" Target="https://login.consultant.ru/link/?req=doc&amp;base=LAW&amp;n=288896&amp;dst=100397" TargetMode="External"/><Relationship Id="rId216" Type="http://schemas.openxmlformats.org/officeDocument/2006/relationships/hyperlink" Target="https://login.consultant.ru/link/?req=doc&amp;base=LAW&amp;n=289030&amp;dst=101845" TargetMode="External"/><Relationship Id="rId237" Type="http://schemas.openxmlformats.org/officeDocument/2006/relationships/hyperlink" Target="https://login.consultant.ru/link/?req=doc&amp;base=LAW&amp;n=289030&amp;dst=101964" TargetMode="External"/><Relationship Id="rId258" Type="http://schemas.openxmlformats.org/officeDocument/2006/relationships/hyperlink" Target="https://login.consultant.ru/link/?req=doc&amp;base=LAW&amp;n=367404&amp;dst=100086" TargetMode="External"/><Relationship Id="rId279" Type="http://schemas.openxmlformats.org/officeDocument/2006/relationships/hyperlink" Target="https://login.consultant.ru/link/?req=doc&amp;base=LAW&amp;n=289030&amp;dst=103927" TargetMode="External"/><Relationship Id="rId22" Type="http://schemas.openxmlformats.org/officeDocument/2006/relationships/hyperlink" Target="https://login.consultant.ru/link/?req=doc&amp;base=LAW&amp;n=475049&amp;dst=665" TargetMode="External"/><Relationship Id="rId43" Type="http://schemas.openxmlformats.org/officeDocument/2006/relationships/hyperlink" Target="https://login.consultant.ru/link/?req=doc&amp;base=LAW&amp;n=289030&amp;dst=100015" TargetMode="External"/><Relationship Id="rId64" Type="http://schemas.openxmlformats.org/officeDocument/2006/relationships/hyperlink" Target="https://login.consultant.ru/link/?req=doc&amp;base=LAW&amp;n=289030&amp;dst=100101" TargetMode="External"/><Relationship Id="rId118" Type="http://schemas.openxmlformats.org/officeDocument/2006/relationships/hyperlink" Target="https://login.consultant.ru/link/?req=doc&amp;base=LAW&amp;n=289030&amp;dst=100547" TargetMode="External"/><Relationship Id="rId139" Type="http://schemas.openxmlformats.org/officeDocument/2006/relationships/hyperlink" Target="https://login.consultant.ru/link/?req=doc&amp;base=LAW&amp;n=289030&amp;dst=100797" TargetMode="External"/><Relationship Id="rId290" Type="http://schemas.openxmlformats.org/officeDocument/2006/relationships/hyperlink" Target="https://login.consultant.ru/link/?req=doc&amp;base=LAW&amp;n=289030&amp;dst=104564" TargetMode="External"/><Relationship Id="rId85" Type="http://schemas.openxmlformats.org/officeDocument/2006/relationships/hyperlink" Target="https://login.consultant.ru/link/?req=doc&amp;base=LAW&amp;n=288896&amp;dst=100086" TargetMode="External"/><Relationship Id="rId150" Type="http://schemas.openxmlformats.org/officeDocument/2006/relationships/hyperlink" Target="https://login.consultant.ru/link/?req=doc&amp;base=LAW&amp;n=289030&amp;dst=100899" TargetMode="External"/><Relationship Id="rId171" Type="http://schemas.openxmlformats.org/officeDocument/2006/relationships/hyperlink" Target="https://login.consultant.ru/link/?req=doc&amp;base=LAW&amp;n=149911" TargetMode="External"/><Relationship Id="rId192" Type="http://schemas.openxmlformats.org/officeDocument/2006/relationships/hyperlink" Target="https://login.consultant.ru/link/?req=doc&amp;base=LAW&amp;n=149911" TargetMode="External"/><Relationship Id="rId206" Type="http://schemas.openxmlformats.org/officeDocument/2006/relationships/hyperlink" Target="https://login.consultant.ru/link/?req=doc&amp;base=LAW&amp;n=289030&amp;dst=101723" TargetMode="External"/><Relationship Id="rId227" Type="http://schemas.openxmlformats.org/officeDocument/2006/relationships/hyperlink" Target="https://login.consultant.ru/link/?req=doc&amp;base=LAW&amp;n=289030&amp;dst=101932" TargetMode="External"/><Relationship Id="rId248" Type="http://schemas.openxmlformats.org/officeDocument/2006/relationships/hyperlink" Target="https://login.consultant.ru/link/?req=doc&amp;base=LAW&amp;n=289030&amp;dst=101970" TargetMode="External"/><Relationship Id="rId269" Type="http://schemas.openxmlformats.org/officeDocument/2006/relationships/hyperlink" Target="https://login.consultant.ru/link/?req=doc&amp;base=LAW&amp;n=289030&amp;dst=103868" TargetMode="External"/><Relationship Id="rId12" Type="http://schemas.openxmlformats.org/officeDocument/2006/relationships/hyperlink" Target="https://login.consultant.ru/link/?req=doc&amp;base=LAW&amp;n=287293&amp;dst=101451" TargetMode="External"/><Relationship Id="rId33" Type="http://schemas.openxmlformats.org/officeDocument/2006/relationships/hyperlink" Target="https://login.consultant.ru/link/?req=doc&amp;base=LAW&amp;n=367404&amp;dst=100007" TargetMode="External"/><Relationship Id="rId108" Type="http://schemas.openxmlformats.org/officeDocument/2006/relationships/hyperlink" Target="https://login.consultant.ru/link/?req=doc&amp;base=LAW&amp;n=289030&amp;dst=100509" TargetMode="External"/><Relationship Id="rId129" Type="http://schemas.openxmlformats.org/officeDocument/2006/relationships/hyperlink" Target="https://login.consultant.ru/link/?req=doc&amp;base=LAW&amp;n=289030&amp;dst=100015" TargetMode="External"/><Relationship Id="rId280" Type="http://schemas.openxmlformats.org/officeDocument/2006/relationships/hyperlink" Target="https://login.consultant.ru/link/?req=doc&amp;base=LAW&amp;n=367404&amp;dst=100095" TargetMode="External"/><Relationship Id="rId54"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289030&amp;dst=100411" TargetMode="External"/><Relationship Id="rId96" Type="http://schemas.openxmlformats.org/officeDocument/2006/relationships/hyperlink" Target="https://login.consultant.ru/link/?req=doc&amp;base=LAW&amp;n=149911" TargetMode="External"/><Relationship Id="rId140" Type="http://schemas.openxmlformats.org/officeDocument/2006/relationships/hyperlink" Target="https://login.consultant.ru/link/?req=doc&amp;base=LAW&amp;n=289030&amp;dst=100825" TargetMode="External"/><Relationship Id="rId161" Type="http://schemas.openxmlformats.org/officeDocument/2006/relationships/hyperlink" Target="https://login.consultant.ru/link/?req=doc&amp;base=LAW&amp;n=149911" TargetMode="External"/><Relationship Id="rId182" Type="http://schemas.openxmlformats.org/officeDocument/2006/relationships/hyperlink" Target="https://login.consultant.ru/link/?req=doc&amp;base=LAW&amp;n=288896&amp;dst=100414" TargetMode="External"/><Relationship Id="rId217" Type="http://schemas.openxmlformats.org/officeDocument/2006/relationships/hyperlink" Target="https://login.consultant.ru/link/?req=doc&amp;base=LAW&amp;n=289030&amp;dst=101835" TargetMode="External"/><Relationship Id="rId6" Type="http://schemas.openxmlformats.org/officeDocument/2006/relationships/hyperlink" Target="https://login.consultant.ru/link/?req=doc&amp;base=LAW&amp;n=367404&amp;dst=100007" TargetMode="External"/><Relationship Id="rId238" Type="http://schemas.openxmlformats.org/officeDocument/2006/relationships/hyperlink" Target="https://login.consultant.ru/link/?req=doc&amp;base=LAW&amp;n=289030&amp;dst=101965" TargetMode="External"/><Relationship Id="rId259" Type="http://schemas.openxmlformats.org/officeDocument/2006/relationships/hyperlink" Target="https://login.consultant.ru/link/?req=doc&amp;base=LAW&amp;n=289030&amp;dst=103845" TargetMode="External"/><Relationship Id="rId23" Type="http://schemas.openxmlformats.org/officeDocument/2006/relationships/hyperlink" Target="https://login.consultant.ru/link/?req=doc&amp;base=LAW&amp;n=475049&amp;dst=720" TargetMode="External"/><Relationship Id="rId119" Type="http://schemas.openxmlformats.org/officeDocument/2006/relationships/hyperlink" Target="https://login.consultant.ru/link/?req=doc&amp;base=LAW&amp;n=289030&amp;dst=100641" TargetMode="External"/><Relationship Id="rId270" Type="http://schemas.openxmlformats.org/officeDocument/2006/relationships/hyperlink" Target="https://login.consultant.ru/link/?req=doc&amp;base=LAW&amp;n=367404&amp;dst=100091" TargetMode="External"/><Relationship Id="rId291" Type="http://schemas.openxmlformats.org/officeDocument/2006/relationships/hyperlink" Target="https://login.consultant.ru/link/?req=doc&amp;base=LAW&amp;n=149911" TargetMode="External"/><Relationship Id="rId44"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289030&amp;dst=100105" TargetMode="External"/><Relationship Id="rId86" Type="http://schemas.openxmlformats.org/officeDocument/2006/relationships/hyperlink" Target="https://login.consultant.ru/link/?req=doc&amp;base=LAW&amp;n=288896&amp;dst=100109" TargetMode="External"/><Relationship Id="rId130" Type="http://schemas.openxmlformats.org/officeDocument/2006/relationships/hyperlink" Target="https://login.consultant.ru/link/?req=doc&amp;base=LAW&amp;n=289030&amp;dst=100015" TargetMode="External"/><Relationship Id="rId151" Type="http://schemas.openxmlformats.org/officeDocument/2006/relationships/hyperlink" Target="https://login.consultant.ru/link/?req=doc&amp;base=LAW&amp;n=289030&amp;dst=100913" TargetMode="External"/><Relationship Id="rId172" Type="http://schemas.openxmlformats.org/officeDocument/2006/relationships/hyperlink" Target="https://login.consultant.ru/link/?req=doc&amp;base=LAW&amp;n=289030&amp;dst=100015" TargetMode="External"/><Relationship Id="rId193" Type="http://schemas.openxmlformats.org/officeDocument/2006/relationships/hyperlink" Target="https://login.consultant.ru/link/?req=doc&amp;base=LAW&amp;n=289030&amp;dst=101252" TargetMode="External"/><Relationship Id="rId207" Type="http://schemas.openxmlformats.org/officeDocument/2006/relationships/hyperlink" Target="https://login.consultant.ru/link/?req=doc&amp;base=LAW&amp;n=289030&amp;dst=101724" TargetMode="External"/><Relationship Id="rId228" Type="http://schemas.openxmlformats.org/officeDocument/2006/relationships/hyperlink" Target="https://login.consultant.ru/link/?req=doc&amp;base=LAW&amp;n=289030&amp;dst=101937" TargetMode="External"/><Relationship Id="rId249" Type="http://schemas.openxmlformats.org/officeDocument/2006/relationships/hyperlink" Target="https://login.consultant.ru/link/?req=doc&amp;base=LAW&amp;n=367404&amp;dst=100037" TargetMode="External"/><Relationship Id="rId13" Type="http://schemas.openxmlformats.org/officeDocument/2006/relationships/hyperlink" Target="https://login.consultant.ru/link/?req=doc&amp;base=LAW&amp;n=287293&amp;dst=101522" TargetMode="External"/><Relationship Id="rId109" Type="http://schemas.openxmlformats.org/officeDocument/2006/relationships/hyperlink" Target="https://login.consultant.ru/link/?req=doc&amp;base=LAW&amp;n=289030&amp;dst=100513" TargetMode="External"/><Relationship Id="rId260" Type="http://schemas.openxmlformats.org/officeDocument/2006/relationships/hyperlink" Target="https://login.consultant.ru/link/?req=doc&amp;base=LAW&amp;n=289030&amp;dst=103855" TargetMode="External"/><Relationship Id="rId281" Type="http://schemas.openxmlformats.org/officeDocument/2006/relationships/hyperlink" Target="https://login.consultant.ru/link/?req=doc&amp;base=LAW&amp;n=367404&amp;dst=100095" TargetMode="External"/><Relationship Id="rId34" Type="http://schemas.openxmlformats.org/officeDocument/2006/relationships/hyperlink" Target="https://login.consultant.ru/link/?req=doc&amp;base=LAW&amp;n=149911" TargetMode="External"/><Relationship Id="rId55" Type="http://schemas.openxmlformats.org/officeDocument/2006/relationships/hyperlink" Target="https://login.consultant.ru/link/?req=doc&amp;base=LAW&amp;n=289030&amp;dst=100080" TargetMode="External"/><Relationship Id="rId76" Type="http://schemas.openxmlformats.org/officeDocument/2006/relationships/hyperlink" Target="https://login.consultant.ru/link/?req=doc&amp;base=LAW&amp;n=288896&amp;dst=100016" TargetMode="External"/><Relationship Id="rId97" Type="http://schemas.openxmlformats.org/officeDocument/2006/relationships/hyperlink" Target="https://login.consultant.ru/link/?req=doc&amp;base=LAW&amp;n=149911" TargetMode="External"/><Relationship Id="rId120" Type="http://schemas.openxmlformats.org/officeDocument/2006/relationships/hyperlink" Target="https://login.consultant.ru/link/?req=doc&amp;base=LAW&amp;n=289030&amp;dst=100645" TargetMode="External"/><Relationship Id="rId141" Type="http://schemas.openxmlformats.org/officeDocument/2006/relationships/hyperlink" Target="https://login.consultant.ru/link/?req=doc&amp;base=LAW&amp;n=289030&amp;dst=100805" TargetMode="External"/><Relationship Id="rId7" Type="http://schemas.openxmlformats.org/officeDocument/2006/relationships/hyperlink" Target="https://login.consultant.ru/link/?req=doc&amp;base=LAW&amp;n=435884&amp;dst=100094" TargetMode="External"/><Relationship Id="rId71" Type="http://schemas.openxmlformats.org/officeDocument/2006/relationships/hyperlink" Target="https://login.consultant.ru/link/?req=doc&amp;base=LAW&amp;n=289030&amp;dst=100116" TargetMode="External"/><Relationship Id="rId92" Type="http://schemas.openxmlformats.org/officeDocument/2006/relationships/hyperlink" Target="https://login.consultant.ru/link/?req=doc&amp;base=LAW&amp;n=288896&amp;dst=100203" TargetMode="External"/><Relationship Id="rId162" Type="http://schemas.openxmlformats.org/officeDocument/2006/relationships/hyperlink" Target="https://login.consultant.ru/link/?req=doc&amp;base=LAW&amp;n=149911" TargetMode="External"/><Relationship Id="rId183" Type="http://schemas.openxmlformats.org/officeDocument/2006/relationships/hyperlink" Target="https://login.consultant.ru/link/?req=doc&amp;base=LAW&amp;n=288896&amp;dst=100421" TargetMode="External"/><Relationship Id="rId213" Type="http://schemas.openxmlformats.org/officeDocument/2006/relationships/hyperlink" Target="https://login.consultant.ru/link/?req=doc&amp;base=LAW&amp;n=289030&amp;dst=101832" TargetMode="External"/><Relationship Id="rId218" Type="http://schemas.openxmlformats.org/officeDocument/2006/relationships/hyperlink" Target="https://login.consultant.ru/link/?req=doc&amp;base=LAW&amp;n=289030&amp;dst=101846" TargetMode="External"/><Relationship Id="rId234" Type="http://schemas.openxmlformats.org/officeDocument/2006/relationships/hyperlink" Target="https://login.consultant.ru/link/?req=doc&amp;base=LAW&amp;n=289030&amp;dst=101959" TargetMode="External"/><Relationship Id="rId239" Type="http://schemas.openxmlformats.org/officeDocument/2006/relationships/hyperlink" Target="https://login.consultant.ru/link/?req=doc&amp;base=LAW&amp;n=289030&amp;dst=101966" TargetMode="External"/><Relationship Id="rId2" Type="http://schemas.openxmlformats.org/officeDocument/2006/relationships/settings" Target="settings.xml"/><Relationship Id="rId29" Type="http://schemas.openxmlformats.org/officeDocument/2006/relationships/hyperlink" Target="https://login.consultant.ru/link/?req=doc&amp;base=LAW&amp;n=289030&amp;dst=100011" TargetMode="External"/><Relationship Id="rId250" Type="http://schemas.openxmlformats.org/officeDocument/2006/relationships/hyperlink" Target="https://login.consultant.ru/link/?req=doc&amp;base=LAW&amp;n=289030&amp;dst=101970" TargetMode="External"/><Relationship Id="rId255" Type="http://schemas.openxmlformats.org/officeDocument/2006/relationships/hyperlink" Target="https://login.consultant.ru/link/?req=doc&amp;base=LAW&amp;n=287293" TargetMode="External"/><Relationship Id="rId271" Type="http://schemas.openxmlformats.org/officeDocument/2006/relationships/hyperlink" Target="https://login.consultant.ru/link/?req=doc&amp;base=LAW&amp;n=289030&amp;dst=103883" TargetMode="External"/><Relationship Id="rId276" Type="http://schemas.openxmlformats.org/officeDocument/2006/relationships/hyperlink" Target="https://login.consultant.ru/link/?req=doc&amp;base=LAW&amp;n=289030&amp;dst=103923" TargetMode="External"/><Relationship Id="rId292" Type="http://schemas.openxmlformats.org/officeDocument/2006/relationships/hyperlink" Target="https://login.consultant.ru/link/?req=doc&amp;base=LAW&amp;n=289030&amp;dst=104680" TargetMode="External"/><Relationship Id="rId24" Type="http://schemas.openxmlformats.org/officeDocument/2006/relationships/hyperlink" Target="https://login.consultant.ru/link/?req=doc&amp;base=LAW&amp;n=435884&amp;dst=100094" TargetMode="External"/><Relationship Id="rId40" Type="http://schemas.openxmlformats.org/officeDocument/2006/relationships/hyperlink" Target="https://login.consultant.ru/link/?req=doc&amp;base=LAW&amp;n=289030&amp;dst=100049" TargetMode="External"/><Relationship Id="rId45" Type="http://schemas.openxmlformats.org/officeDocument/2006/relationships/hyperlink" Target="https://login.consultant.ru/link/?req=doc&amp;base=LAW&amp;n=149911" TargetMode="External"/><Relationship Id="rId66" Type="http://schemas.openxmlformats.org/officeDocument/2006/relationships/hyperlink" Target="https://login.consultant.ru/link/?req=doc&amp;base=LAW&amp;n=289030&amp;dst=100108" TargetMode="External"/><Relationship Id="rId87" Type="http://schemas.openxmlformats.org/officeDocument/2006/relationships/hyperlink" Target="https://login.consultant.ru/link/?req=doc&amp;base=LAW&amp;n=288896&amp;dst=100144" TargetMode="External"/><Relationship Id="rId110" Type="http://schemas.openxmlformats.org/officeDocument/2006/relationships/hyperlink" Target="https://login.consultant.ru/link/?req=doc&amp;base=LAW&amp;n=289030&amp;dst=100519" TargetMode="External"/><Relationship Id="rId115" Type="http://schemas.openxmlformats.org/officeDocument/2006/relationships/hyperlink" Target="https://login.consultant.ru/link/?req=doc&amp;base=LAW&amp;n=289030&amp;dst=100585" TargetMode="External"/><Relationship Id="rId131" Type="http://schemas.openxmlformats.org/officeDocument/2006/relationships/hyperlink" Target="https://login.consultant.ru/link/?req=doc&amp;base=LAW&amp;n=289030&amp;dst=100015" TargetMode="External"/><Relationship Id="rId136" Type="http://schemas.openxmlformats.org/officeDocument/2006/relationships/hyperlink" Target="https://login.consultant.ru/link/?req=doc&amp;base=LAW&amp;n=289030&amp;dst=100733" TargetMode="External"/><Relationship Id="rId157" Type="http://schemas.openxmlformats.org/officeDocument/2006/relationships/hyperlink" Target="https://login.consultant.ru/link/?req=doc&amp;base=LAW&amp;n=149911" TargetMode="External"/><Relationship Id="rId178" Type="http://schemas.openxmlformats.org/officeDocument/2006/relationships/hyperlink" Target="https://login.consultant.ru/link/?req=doc&amp;base=LAW&amp;n=288896&amp;dst=100272" TargetMode="External"/><Relationship Id="rId61" Type="http://schemas.openxmlformats.org/officeDocument/2006/relationships/hyperlink" Target="https://login.consultant.ru/link/?req=doc&amp;base=LAW&amp;n=149911" TargetMode="External"/><Relationship Id="rId82" Type="http://schemas.openxmlformats.org/officeDocument/2006/relationships/hyperlink" Target="https://login.consultant.ru/link/?req=doc&amp;base=LAW&amp;n=288896&amp;dst=100067" TargetMode="External"/><Relationship Id="rId152" Type="http://schemas.openxmlformats.org/officeDocument/2006/relationships/hyperlink" Target="https://login.consultant.ru/link/?req=doc&amp;base=LAW&amp;n=149911" TargetMode="External"/><Relationship Id="rId173" Type="http://schemas.openxmlformats.org/officeDocument/2006/relationships/hyperlink" Target="https://login.consultant.ru/link/?req=doc&amp;base=LAW&amp;n=149911" TargetMode="External"/><Relationship Id="rId194" Type="http://schemas.openxmlformats.org/officeDocument/2006/relationships/hyperlink" Target="https://login.consultant.ru/link/?req=doc&amp;base=LAW&amp;n=289030&amp;dst=101561" TargetMode="External"/><Relationship Id="rId199" Type="http://schemas.openxmlformats.org/officeDocument/2006/relationships/hyperlink" Target="https://login.consultant.ru/link/?req=doc&amp;base=LAW&amp;n=289030&amp;dst=101721" TargetMode="External"/><Relationship Id="rId203" Type="http://schemas.openxmlformats.org/officeDocument/2006/relationships/hyperlink" Target="https://login.consultant.ru/link/?req=doc&amp;base=LAW&amp;n=289030&amp;dst=101723" TargetMode="External"/><Relationship Id="rId208" Type="http://schemas.openxmlformats.org/officeDocument/2006/relationships/hyperlink" Target="https://login.consultant.ru/link/?req=doc&amp;base=LAW&amp;n=289030&amp;dst=101780" TargetMode="External"/><Relationship Id="rId229" Type="http://schemas.openxmlformats.org/officeDocument/2006/relationships/hyperlink" Target="https://login.consultant.ru/link/?req=doc&amp;base=LAW&amp;n=289030&amp;dst=101946" TargetMode="External"/><Relationship Id="rId19" Type="http://schemas.openxmlformats.org/officeDocument/2006/relationships/hyperlink" Target="https://login.consultant.ru/link/?req=doc&amp;base=LAW&amp;n=191189&amp;dst=100012" TargetMode="External"/><Relationship Id="rId224" Type="http://schemas.openxmlformats.org/officeDocument/2006/relationships/hyperlink" Target="https://login.consultant.ru/link/?req=doc&amp;base=LAW&amp;n=289030&amp;dst=101913" TargetMode="External"/><Relationship Id="rId240" Type="http://schemas.openxmlformats.org/officeDocument/2006/relationships/hyperlink" Target="https://login.consultant.ru/link/?req=doc&amp;base=LAW&amp;n=289030&amp;dst=101968" TargetMode="External"/><Relationship Id="rId245" Type="http://schemas.openxmlformats.org/officeDocument/2006/relationships/hyperlink" Target="https://login.consultant.ru/link/?req=doc&amp;base=LAW&amp;n=289030&amp;dst=101970" TargetMode="External"/><Relationship Id="rId261" Type="http://schemas.openxmlformats.org/officeDocument/2006/relationships/hyperlink" Target="https://login.consultant.ru/link/?req=doc&amp;base=LAW&amp;n=289030&amp;dst=103861" TargetMode="External"/><Relationship Id="rId266" Type="http://schemas.openxmlformats.org/officeDocument/2006/relationships/hyperlink" Target="https://login.consultant.ru/link/?req=doc&amp;base=LAW&amp;n=287293&amp;dst=607" TargetMode="External"/><Relationship Id="rId287" Type="http://schemas.openxmlformats.org/officeDocument/2006/relationships/hyperlink" Target="https://login.consultant.ru/link/?req=doc&amp;base=LAW&amp;n=289030&amp;dst=104178" TargetMode="External"/><Relationship Id="rId14" Type="http://schemas.openxmlformats.org/officeDocument/2006/relationships/hyperlink" Target="https://login.consultant.ru/link/?req=doc&amp;base=LAW&amp;n=287293&amp;dst=101453" TargetMode="External"/><Relationship Id="rId30" Type="http://schemas.openxmlformats.org/officeDocument/2006/relationships/hyperlink" Target="https://login.consultant.ru/link/?req=doc&amp;base=LAW&amp;n=289030&amp;dst=100012" TargetMode="External"/><Relationship Id="rId35" Type="http://schemas.openxmlformats.org/officeDocument/2006/relationships/hyperlink" Target="https://login.consultant.ru/link/?req=doc&amp;base=LAW&amp;n=289030&amp;dst=100022" TargetMode="External"/><Relationship Id="rId56" Type="http://schemas.openxmlformats.org/officeDocument/2006/relationships/hyperlink" Target="https://login.consultant.ru/link/?req=doc&amp;base=LAW&amp;n=289030&amp;dst=100082" TargetMode="External"/><Relationship Id="rId77" Type="http://schemas.openxmlformats.org/officeDocument/2006/relationships/hyperlink" Target="https://login.consultant.ru/link/?req=doc&amp;base=LAW&amp;n=288896&amp;dst=100039" TargetMode="External"/><Relationship Id="rId100" Type="http://schemas.openxmlformats.org/officeDocument/2006/relationships/hyperlink" Target="https://login.consultant.ru/link/?req=doc&amp;base=LAW&amp;n=288896&amp;dst=100236" TargetMode="External"/><Relationship Id="rId105" Type="http://schemas.openxmlformats.org/officeDocument/2006/relationships/hyperlink" Target="https://login.consultant.ru/link/?req=doc&amp;base=LAW&amp;n=289030&amp;dst=100441" TargetMode="External"/><Relationship Id="rId126" Type="http://schemas.openxmlformats.org/officeDocument/2006/relationships/hyperlink" Target="https://login.consultant.ru/link/?req=doc&amp;base=LAW&amp;n=289030&amp;dst=100674" TargetMode="External"/><Relationship Id="rId147" Type="http://schemas.openxmlformats.org/officeDocument/2006/relationships/hyperlink" Target="https://login.consultant.ru/link/?req=doc&amp;base=LAW&amp;n=289030&amp;dst=100878" TargetMode="External"/><Relationship Id="rId168" Type="http://schemas.openxmlformats.org/officeDocument/2006/relationships/hyperlink" Target="https://login.consultant.ru/link/?req=doc&amp;base=LAW&amp;n=149911" TargetMode="External"/><Relationship Id="rId282"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287293&amp;dst=101438" TargetMode="External"/><Relationship Id="rId51" Type="http://schemas.openxmlformats.org/officeDocument/2006/relationships/hyperlink" Target="https://login.consultant.ru/link/?req=doc&amp;base=LAW&amp;n=289030&amp;dst=100078" TargetMode="External"/><Relationship Id="rId72" Type="http://schemas.openxmlformats.org/officeDocument/2006/relationships/hyperlink" Target="https://login.consultant.ru/link/?req=doc&amp;base=LAW&amp;n=149911" TargetMode="External"/><Relationship Id="rId93" Type="http://schemas.openxmlformats.org/officeDocument/2006/relationships/hyperlink" Target="https://login.consultant.ru/link/?req=doc&amp;base=LAW&amp;n=288896&amp;dst=100206" TargetMode="External"/><Relationship Id="rId98" Type="http://schemas.openxmlformats.org/officeDocument/2006/relationships/hyperlink" Target="https://login.consultant.ru/link/?req=doc&amp;base=LAW&amp;n=288896&amp;dst=100220" TargetMode="External"/><Relationship Id="rId121" Type="http://schemas.openxmlformats.org/officeDocument/2006/relationships/hyperlink" Target="https://login.consultant.ru/link/?req=doc&amp;base=LAW&amp;n=289030&amp;dst=100015" TargetMode="External"/><Relationship Id="rId142" Type="http://schemas.openxmlformats.org/officeDocument/2006/relationships/hyperlink" Target="https://login.consultant.ru/link/?req=doc&amp;base=LAW&amp;n=289030&amp;dst=100826" TargetMode="External"/><Relationship Id="rId163" Type="http://schemas.openxmlformats.org/officeDocument/2006/relationships/hyperlink" Target="https://login.consultant.ru/link/?req=doc&amp;base=LAW&amp;n=149911" TargetMode="External"/><Relationship Id="rId184" Type="http://schemas.openxmlformats.org/officeDocument/2006/relationships/hyperlink" Target="https://login.consultant.ru/link/?req=doc&amp;base=LAW&amp;n=288896&amp;dst=100436" TargetMode="External"/><Relationship Id="rId189" Type="http://schemas.openxmlformats.org/officeDocument/2006/relationships/hyperlink" Target="https://login.consultant.ru/link/?req=doc&amp;base=LAW&amp;n=149911" TargetMode="External"/><Relationship Id="rId219" Type="http://schemas.openxmlformats.org/officeDocument/2006/relationships/hyperlink" Target="https://login.consultant.ru/link/?req=doc&amp;base=LAW&amp;n=289030&amp;dst=10185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9030&amp;dst=101833" TargetMode="External"/><Relationship Id="rId230" Type="http://schemas.openxmlformats.org/officeDocument/2006/relationships/hyperlink" Target="https://login.consultant.ru/link/?req=doc&amp;base=LAW&amp;n=289030&amp;dst=101954" TargetMode="External"/><Relationship Id="rId235" Type="http://schemas.openxmlformats.org/officeDocument/2006/relationships/hyperlink" Target="https://login.consultant.ru/link/?req=doc&amp;base=LAW&amp;n=289030&amp;dst=101959" TargetMode="External"/><Relationship Id="rId251" Type="http://schemas.openxmlformats.org/officeDocument/2006/relationships/hyperlink" Target="https://login.consultant.ru/link/?req=doc&amp;base=LAW&amp;n=289030&amp;dst=101970" TargetMode="External"/><Relationship Id="rId256" Type="http://schemas.openxmlformats.org/officeDocument/2006/relationships/hyperlink" Target="https://login.consultant.ru/link/?req=doc&amp;base=LAW&amp;n=367404&amp;dst=100042" TargetMode="External"/><Relationship Id="rId277" Type="http://schemas.openxmlformats.org/officeDocument/2006/relationships/hyperlink" Target="https://login.consultant.ru/link/?req=doc&amp;base=LAW&amp;n=287293" TargetMode="External"/><Relationship Id="rId25" Type="http://schemas.openxmlformats.org/officeDocument/2006/relationships/hyperlink" Target="https://login.consultant.ru/link/?req=doc&amp;base=LAW&amp;n=288896&amp;dst=100007" TargetMode="External"/><Relationship Id="rId46"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149911" TargetMode="External"/><Relationship Id="rId116" Type="http://schemas.openxmlformats.org/officeDocument/2006/relationships/hyperlink" Target="https://login.consultant.ru/link/?req=doc&amp;base=LAW&amp;n=289030&amp;dst=100590" TargetMode="External"/><Relationship Id="rId137" Type="http://schemas.openxmlformats.org/officeDocument/2006/relationships/hyperlink" Target="https://login.consultant.ru/link/?req=doc&amp;base=LAW&amp;n=289030&amp;dst=100734" TargetMode="External"/><Relationship Id="rId158" Type="http://schemas.openxmlformats.org/officeDocument/2006/relationships/hyperlink" Target="https://login.consultant.ru/link/?req=doc&amp;base=LAW&amp;n=289030&amp;dst=100928" TargetMode="External"/><Relationship Id="rId272" Type="http://schemas.openxmlformats.org/officeDocument/2006/relationships/hyperlink" Target="https://login.consultant.ru/link/?req=doc&amp;base=LAW&amp;n=289030&amp;dst=103884" TargetMode="External"/><Relationship Id="rId293" Type="http://schemas.openxmlformats.org/officeDocument/2006/relationships/hyperlink" Target="https://login.consultant.ru/link/?req=doc&amp;base=LAW&amp;n=289030&amp;dst=104682" TargetMode="External"/><Relationship Id="rId20" Type="http://schemas.openxmlformats.org/officeDocument/2006/relationships/hyperlink" Target="https://login.consultant.ru/link/?req=doc&amp;base=LAW&amp;n=435884&amp;dst=100107" TargetMode="External"/><Relationship Id="rId41" Type="http://schemas.openxmlformats.org/officeDocument/2006/relationships/hyperlink" Target="https://login.consultant.ru/link/?req=doc&amp;base=LAW&amp;n=289030&amp;dst=100064" TargetMode="External"/><Relationship Id="rId62" Type="http://schemas.openxmlformats.org/officeDocument/2006/relationships/hyperlink" Target="https://login.consultant.ru/link/?req=doc&amp;base=LAW&amp;n=289030&amp;dst=100097" TargetMode="External"/><Relationship Id="rId83" Type="http://schemas.openxmlformats.org/officeDocument/2006/relationships/hyperlink" Target="https://login.consultant.ru/link/?req=doc&amp;base=LAW&amp;n=149911" TargetMode="External"/><Relationship Id="rId88" Type="http://schemas.openxmlformats.org/officeDocument/2006/relationships/hyperlink" Target="https://login.consultant.ru/link/?req=doc&amp;base=LAW&amp;n=288896&amp;dst=100147" TargetMode="External"/><Relationship Id="rId111" Type="http://schemas.openxmlformats.org/officeDocument/2006/relationships/hyperlink" Target="https://login.consultant.ru/link/?req=doc&amp;base=LAW&amp;n=289030&amp;dst=100540" TargetMode="External"/><Relationship Id="rId132" Type="http://schemas.openxmlformats.org/officeDocument/2006/relationships/hyperlink" Target="https://login.consultant.ru/link/?req=doc&amp;base=LAW&amp;n=289030&amp;dst=100698" TargetMode="External"/><Relationship Id="rId153" Type="http://schemas.openxmlformats.org/officeDocument/2006/relationships/hyperlink" Target="https://login.consultant.ru/link/?req=doc&amp;base=LAW&amp;n=289030&amp;dst=100927" TargetMode="External"/><Relationship Id="rId174" Type="http://schemas.openxmlformats.org/officeDocument/2006/relationships/hyperlink" Target="https://login.consultant.ru/link/?req=doc&amp;base=LAW&amp;n=289030&amp;dst=101234" TargetMode="External"/><Relationship Id="rId179" Type="http://schemas.openxmlformats.org/officeDocument/2006/relationships/hyperlink" Target="https://login.consultant.ru/link/?req=doc&amp;base=LAW&amp;n=288896&amp;dst=100293" TargetMode="External"/><Relationship Id="rId195" Type="http://schemas.openxmlformats.org/officeDocument/2006/relationships/hyperlink" Target="https://login.consultant.ru/link/?req=doc&amp;base=LAW&amp;n=287293&amp;dst=606" TargetMode="External"/><Relationship Id="rId209" Type="http://schemas.openxmlformats.org/officeDocument/2006/relationships/hyperlink" Target="https://login.consultant.ru/link/?req=doc&amp;base=LAW&amp;n=289030&amp;dst=101734" TargetMode="External"/><Relationship Id="rId190" Type="http://schemas.openxmlformats.org/officeDocument/2006/relationships/hyperlink" Target="https://login.consultant.ru/link/?req=doc&amp;base=LAW&amp;n=289030&amp;dst=101243" TargetMode="External"/><Relationship Id="rId204" Type="http://schemas.openxmlformats.org/officeDocument/2006/relationships/hyperlink" Target="https://login.consultant.ru/link/?req=doc&amp;base=LAW&amp;n=289030&amp;dst=101723" TargetMode="External"/><Relationship Id="rId220" Type="http://schemas.openxmlformats.org/officeDocument/2006/relationships/hyperlink" Target="https://login.consultant.ru/link/?req=doc&amp;base=LAW&amp;n=289030&amp;dst=101876" TargetMode="External"/><Relationship Id="rId225" Type="http://schemas.openxmlformats.org/officeDocument/2006/relationships/hyperlink" Target="https://login.consultant.ru/link/?req=doc&amp;base=LAW&amp;n=367404&amp;dst=100033" TargetMode="External"/><Relationship Id="rId241" Type="http://schemas.openxmlformats.org/officeDocument/2006/relationships/hyperlink" Target="https://login.consultant.ru/link/?req=doc&amp;base=LAW&amp;n=289030&amp;dst=101967" TargetMode="External"/><Relationship Id="rId246" Type="http://schemas.openxmlformats.org/officeDocument/2006/relationships/hyperlink" Target="https://login.consultant.ru/link/?req=doc&amp;base=LAW&amp;n=289030&amp;dst=101970" TargetMode="External"/><Relationship Id="rId267" Type="http://schemas.openxmlformats.org/officeDocument/2006/relationships/hyperlink" Target="https://login.consultant.ru/link/?req=doc&amp;base=LAW&amp;n=289030&amp;dst=103864" TargetMode="External"/><Relationship Id="rId288" Type="http://schemas.openxmlformats.org/officeDocument/2006/relationships/hyperlink" Target="https://login.consultant.ru/link/?req=doc&amp;base=LAW&amp;n=289030&amp;dst=104186" TargetMode="External"/><Relationship Id="rId15" Type="http://schemas.openxmlformats.org/officeDocument/2006/relationships/hyperlink" Target="https://login.consultant.ru/link/?req=doc&amp;base=LAW&amp;n=287293&amp;dst=473" TargetMode="External"/><Relationship Id="rId36" Type="http://schemas.openxmlformats.org/officeDocument/2006/relationships/hyperlink" Target="https://login.consultant.ru/link/?req=doc&amp;base=LAW&amp;n=149911" TargetMode="External"/><Relationship Id="rId57" Type="http://schemas.openxmlformats.org/officeDocument/2006/relationships/hyperlink" Target="https://login.consultant.ru/link/?req=doc&amp;base=LAW&amp;n=289030&amp;dst=100083" TargetMode="External"/><Relationship Id="rId106" Type="http://schemas.openxmlformats.org/officeDocument/2006/relationships/hyperlink" Target="https://login.consultant.ru/link/?req=doc&amp;base=LAW&amp;n=289030&amp;dst=100445" TargetMode="External"/><Relationship Id="rId127" Type="http://schemas.openxmlformats.org/officeDocument/2006/relationships/hyperlink" Target="https://login.consultant.ru/link/?req=doc&amp;base=LAW&amp;n=289030&amp;dst=100015" TargetMode="External"/><Relationship Id="rId262" Type="http://schemas.openxmlformats.org/officeDocument/2006/relationships/hyperlink" Target="https://login.consultant.ru/link/?req=doc&amp;base=LAW&amp;n=289030&amp;dst=103861" TargetMode="External"/><Relationship Id="rId283" Type="http://schemas.openxmlformats.org/officeDocument/2006/relationships/hyperlink" Target="https://login.consultant.ru/link/?req=doc&amp;base=LAW&amp;n=149911" TargetMode="External"/><Relationship Id="rId10" Type="http://schemas.openxmlformats.org/officeDocument/2006/relationships/hyperlink" Target="https://login.consultant.ru/link/?req=doc&amp;base=LAW&amp;n=287293&amp;dst=101444" TargetMode="External"/><Relationship Id="rId31" Type="http://schemas.openxmlformats.org/officeDocument/2006/relationships/hyperlink" Target="https://login.consultant.ru/link/?req=doc&amp;base=LAW&amp;n=288896&amp;dst=100009" TargetMode="External"/><Relationship Id="rId52" Type="http://schemas.openxmlformats.org/officeDocument/2006/relationships/hyperlink" Target="https://login.consultant.ru/link/?req=doc&amp;base=LAW&amp;n=149911" TargetMode="External"/><Relationship Id="rId73" Type="http://schemas.openxmlformats.org/officeDocument/2006/relationships/hyperlink" Target="https://login.consultant.ru/link/?req=doc&amp;base=LAW&amp;n=149911" TargetMode="External"/><Relationship Id="rId78" Type="http://schemas.openxmlformats.org/officeDocument/2006/relationships/hyperlink" Target="https://login.consultant.ru/link/?req=doc&amp;base=LAW&amp;n=149911" TargetMode="External"/><Relationship Id="rId94" Type="http://schemas.openxmlformats.org/officeDocument/2006/relationships/hyperlink" Target="https://login.consultant.ru/link/?req=doc&amp;base=LAW&amp;n=288896&amp;dst=100209" TargetMode="External"/><Relationship Id="rId99" Type="http://schemas.openxmlformats.org/officeDocument/2006/relationships/hyperlink" Target="https://login.consultant.ru/link/?req=doc&amp;base=LAW&amp;n=288896&amp;dst=100233" TargetMode="External"/><Relationship Id="rId101" Type="http://schemas.openxmlformats.org/officeDocument/2006/relationships/hyperlink" Target="https://login.consultant.ru/link/?req=doc&amp;base=LAW&amp;n=289030&amp;dst=100415" TargetMode="External"/><Relationship Id="rId122" Type="http://schemas.openxmlformats.org/officeDocument/2006/relationships/hyperlink" Target="https://login.consultant.ru/link/?req=doc&amp;base=LAW&amp;n=289030&amp;dst=100015" TargetMode="External"/><Relationship Id="rId143" Type="http://schemas.openxmlformats.org/officeDocument/2006/relationships/hyperlink" Target="https://login.consultant.ru/link/?req=doc&amp;base=LAW&amp;n=289030&amp;dst=100832" TargetMode="External"/><Relationship Id="rId148" Type="http://schemas.openxmlformats.org/officeDocument/2006/relationships/hyperlink" Target="https://login.consultant.ru/link/?req=doc&amp;base=LAW&amp;n=289030&amp;dst=100880" TargetMode="External"/><Relationship Id="rId164" Type="http://schemas.openxmlformats.org/officeDocument/2006/relationships/hyperlink" Target="https://login.consultant.ru/link/?req=doc&amp;base=LAW&amp;n=149911" TargetMode="External"/><Relationship Id="rId169" Type="http://schemas.openxmlformats.org/officeDocument/2006/relationships/hyperlink" Target="https://login.consultant.ru/link/?req=doc&amp;base=LAW&amp;n=149911" TargetMode="External"/><Relationship Id="rId185" Type="http://schemas.openxmlformats.org/officeDocument/2006/relationships/hyperlink" Target="https://login.consultant.ru/link/?req=doc&amp;base=LAW&amp;n=288896&amp;dst=100479" TargetMode="External"/><Relationship Id="rId4" Type="http://schemas.openxmlformats.org/officeDocument/2006/relationships/hyperlink" Target="https://login.consultant.ru/link/?req=doc&amp;base=LAW&amp;n=288896&amp;dst=100007" TargetMode="External"/><Relationship Id="rId9" Type="http://schemas.openxmlformats.org/officeDocument/2006/relationships/hyperlink" Target="https://login.consultant.ru/link/?req=doc&amp;base=LAW&amp;n=287293&amp;dst=101442" TargetMode="External"/><Relationship Id="rId180" Type="http://schemas.openxmlformats.org/officeDocument/2006/relationships/hyperlink" Target="https://login.consultant.ru/link/?req=doc&amp;base=LAW&amp;n=288896&amp;dst=100380" TargetMode="External"/><Relationship Id="rId210" Type="http://schemas.openxmlformats.org/officeDocument/2006/relationships/hyperlink" Target="https://login.consultant.ru/link/?req=doc&amp;base=LAW&amp;n=289030&amp;dst=101781" TargetMode="External"/><Relationship Id="rId215" Type="http://schemas.openxmlformats.org/officeDocument/2006/relationships/hyperlink" Target="https://login.consultant.ru/link/?req=doc&amp;base=LAW&amp;n=289030&amp;dst=101834" TargetMode="External"/><Relationship Id="rId236" Type="http://schemas.openxmlformats.org/officeDocument/2006/relationships/hyperlink" Target="https://login.consultant.ru/link/?req=doc&amp;base=LAW&amp;n=289030&amp;dst=101960" TargetMode="External"/><Relationship Id="rId257" Type="http://schemas.openxmlformats.org/officeDocument/2006/relationships/hyperlink" Target="https://login.consultant.ru/link/?req=doc&amp;base=LAW&amp;n=367404&amp;dst=100084" TargetMode="External"/><Relationship Id="rId278" Type="http://schemas.openxmlformats.org/officeDocument/2006/relationships/hyperlink" Target="https://login.consultant.ru/link/?req=doc&amp;base=LAW&amp;n=149911" TargetMode="External"/><Relationship Id="rId26" Type="http://schemas.openxmlformats.org/officeDocument/2006/relationships/hyperlink" Target="https://login.consultant.ru/link/?req=doc&amp;base=LAW&amp;n=289030&amp;dst=100008" TargetMode="External"/><Relationship Id="rId231" Type="http://schemas.openxmlformats.org/officeDocument/2006/relationships/hyperlink" Target="https://login.consultant.ru/link/?req=doc&amp;base=LAW&amp;n=289030&amp;dst=101956" TargetMode="External"/><Relationship Id="rId252" Type="http://schemas.openxmlformats.org/officeDocument/2006/relationships/hyperlink" Target="https://login.consultant.ru/link/?req=doc&amp;base=LAW&amp;n=289030&amp;dst=102044" TargetMode="External"/><Relationship Id="rId273" Type="http://schemas.openxmlformats.org/officeDocument/2006/relationships/hyperlink" Target="https://login.consultant.ru/link/?req=doc&amp;base=LAW&amp;n=289030&amp;dst=103899" TargetMode="External"/><Relationship Id="rId294" Type="http://schemas.openxmlformats.org/officeDocument/2006/relationships/hyperlink" Target="https://login.consultant.ru/link/?req=doc&amp;base=LAW&amp;n=289030&amp;dst=104684" TargetMode="External"/><Relationship Id="rId47" Type="http://schemas.openxmlformats.org/officeDocument/2006/relationships/hyperlink" Target="https://login.consultant.ru/link/?req=doc&amp;base=LAW&amp;n=149911" TargetMode="External"/><Relationship Id="rId68" Type="http://schemas.openxmlformats.org/officeDocument/2006/relationships/hyperlink" Target="https://login.consultant.ru/link/?req=doc&amp;base=LAW&amp;n=289030&amp;dst=100015" TargetMode="External"/><Relationship Id="rId89" Type="http://schemas.openxmlformats.org/officeDocument/2006/relationships/hyperlink" Target="https://login.consultant.ru/link/?req=doc&amp;base=LAW&amp;n=288896&amp;dst=100150" TargetMode="External"/><Relationship Id="rId112" Type="http://schemas.openxmlformats.org/officeDocument/2006/relationships/hyperlink" Target="https://login.consultant.ru/link/?req=doc&amp;base=LAW&amp;n=289030&amp;dst=100520" TargetMode="External"/><Relationship Id="rId133" Type="http://schemas.openxmlformats.org/officeDocument/2006/relationships/hyperlink" Target="https://login.consultant.ru/link/?req=doc&amp;base=LAW&amp;n=289030&amp;dst=100702" TargetMode="External"/><Relationship Id="rId154" Type="http://schemas.openxmlformats.org/officeDocument/2006/relationships/hyperlink" Target="https://login.consultant.ru/link/?req=doc&amp;base=LAW&amp;n=289030&amp;dst=100927" TargetMode="External"/><Relationship Id="rId175" Type="http://schemas.openxmlformats.org/officeDocument/2006/relationships/hyperlink" Target="https://login.consultant.ru/link/?req=doc&amp;base=LAW&amp;n=289030&amp;dst=101238" TargetMode="External"/><Relationship Id="rId196" Type="http://schemas.openxmlformats.org/officeDocument/2006/relationships/hyperlink" Target="https://login.consultant.ru/link/?req=doc&amp;base=LAW&amp;n=287293&amp;dst=607" TargetMode="External"/><Relationship Id="rId200" Type="http://schemas.openxmlformats.org/officeDocument/2006/relationships/hyperlink" Target="https://login.consultant.ru/link/?req=doc&amp;base=LAW&amp;n=289030&amp;dst=101722" TargetMode="External"/><Relationship Id="rId16" Type="http://schemas.openxmlformats.org/officeDocument/2006/relationships/hyperlink" Target="https://login.consultant.ru/link/?req=doc&amp;base=LAW&amp;n=191047&amp;dst=100012" TargetMode="External"/><Relationship Id="rId221" Type="http://schemas.openxmlformats.org/officeDocument/2006/relationships/hyperlink" Target="https://login.consultant.ru/link/?req=doc&amp;base=LAW&amp;n=289030&amp;dst=101891" TargetMode="External"/><Relationship Id="rId242" Type="http://schemas.openxmlformats.org/officeDocument/2006/relationships/hyperlink" Target="https://login.consultant.ru/link/?req=doc&amp;base=LAW&amp;n=289030&amp;dst=101969" TargetMode="External"/><Relationship Id="rId263" Type="http://schemas.openxmlformats.org/officeDocument/2006/relationships/hyperlink" Target="https://login.consultant.ru/link/?req=doc&amp;base=LAW&amp;n=289030&amp;dst=103862" TargetMode="External"/><Relationship Id="rId284" Type="http://schemas.openxmlformats.org/officeDocument/2006/relationships/hyperlink" Target="https://login.consultant.ru/link/?req=doc&amp;base=LAW&amp;n=289030&amp;dst=104143" TargetMode="External"/><Relationship Id="rId37" Type="http://schemas.openxmlformats.org/officeDocument/2006/relationships/hyperlink" Target="https://login.consultant.ru/link/?req=doc&amp;base=LAW&amp;n=289030&amp;dst=100026" TargetMode="External"/><Relationship Id="rId58"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149911" TargetMode="External"/><Relationship Id="rId102" Type="http://schemas.openxmlformats.org/officeDocument/2006/relationships/hyperlink" Target="https://login.consultant.ru/link/?req=doc&amp;base=LAW&amp;n=289030&amp;dst=100430" TargetMode="External"/><Relationship Id="rId123" Type="http://schemas.openxmlformats.org/officeDocument/2006/relationships/hyperlink" Target="https://login.consultant.ru/link/?req=doc&amp;base=LAW&amp;n=289030&amp;dst=100657" TargetMode="External"/><Relationship Id="rId144" Type="http://schemas.openxmlformats.org/officeDocument/2006/relationships/hyperlink" Target="https://login.consultant.ru/link/?req=doc&amp;base=LAW&amp;n=289030&amp;dst=100836" TargetMode="External"/><Relationship Id="rId90" Type="http://schemas.openxmlformats.org/officeDocument/2006/relationships/hyperlink" Target="https://login.consultant.ru/link/?req=doc&amp;base=LAW&amp;n=288896&amp;dst=100153" TargetMode="External"/><Relationship Id="rId165" Type="http://schemas.openxmlformats.org/officeDocument/2006/relationships/hyperlink" Target="https://login.consultant.ru/link/?req=doc&amp;base=LAW&amp;n=289030&amp;dst=100015" TargetMode="External"/><Relationship Id="rId186" Type="http://schemas.openxmlformats.org/officeDocument/2006/relationships/hyperlink" Target="https://login.consultant.ru/link/?req=doc&amp;base=LAW&amp;n=288896&amp;dst=100502" TargetMode="External"/><Relationship Id="rId211" Type="http://schemas.openxmlformats.org/officeDocument/2006/relationships/hyperlink" Target="https://login.consultant.ru/link/?req=doc&amp;base=LAW&amp;n=289030&amp;dst=101831" TargetMode="External"/><Relationship Id="rId232" Type="http://schemas.openxmlformats.org/officeDocument/2006/relationships/hyperlink" Target="https://login.consultant.ru/link/?req=doc&amp;base=LAW&amp;n=149911" TargetMode="External"/><Relationship Id="rId253" Type="http://schemas.openxmlformats.org/officeDocument/2006/relationships/hyperlink" Target="https://login.consultant.ru/link/?req=doc&amp;base=LAW&amp;n=289030&amp;dst=102046" TargetMode="External"/><Relationship Id="rId274" Type="http://schemas.openxmlformats.org/officeDocument/2006/relationships/hyperlink" Target="https://login.consultant.ru/link/?req=doc&amp;base=LAW&amp;n=289030&amp;dst=103900" TargetMode="External"/><Relationship Id="rId295" Type="http://schemas.openxmlformats.org/officeDocument/2006/relationships/fontTable" Target="fontTable.xml"/><Relationship Id="rId27" Type="http://schemas.openxmlformats.org/officeDocument/2006/relationships/hyperlink" Target="https://login.consultant.ru/link/?req=doc&amp;base=LAW&amp;n=180309" TargetMode="External"/><Relationship Id="rId48" Type="http://schemas.openxmlformats.org/officeDocument/2006/relationships/hyperlink" Target="https://login.consultant.ru/link/?req=doc&amp;base=LAW&amp;n=463365&amp;dst=100036" TargetMode="External"/><Relationship Id="rId69" Type="http://schemas.openxmlformats.org/officeDocument/2006/relationships/hyperlink" Target="https://login.consultant.ru/link/?req=doc&amp;base=LAW&amp;n=289030&amp;dst=100115" TargetMode="External"/><Relationship Id="rId113" Type="http://schemas.openxmlformats.org/officeDocument/2006/relationships/hyperlink" Target="https://login.consultant.ru/link/?req=doc&amp;base=LAW&amp;n=289030&amp;dst=100541" TargetMode="External"/><Relationship Id="rId134" Type="http://schemas.openxmlformats.org/officeDocument/2006/relationships/hyperlink" Target="https://login.consultant.ru/link/?req=doc&amp;base=LAW&amp;n=289030&amp;dst=100724" TargetMode="External"/><Relationship Id="rId80" Type="http://schemas.openxmlformats.org/officeDocument/2006/relationships/hyperlink" Target="https://login.consultant.ru/link/?req=doc&amp;base=LAW&amp;n=149911" TargetMode="External"/><Relationship Id="rId155" Type="http://schemas.openxmlformats.org/officeDocument/2006/relationships/hyperlink" Target="https://login.consultant.ru/link/?req=doc&amp;base=LAW&amp;n=289030&amp;dst=100927" TargetMode="External"/><Relationship Id="rId176" Type="http://schemas.openxmlformats.org/officeDocument/2006/relationships/hyperlink" Target="https://login.consultant.ru/link/?req=doc&amp;base=LAW&amp;n=288896&amp;dst=100239" TargetMode="External"/><Relationship Id="rId197" Type="http://schemas.openxmlformats.org/officeDocument/2006/relationships/hyperlink" Target="https://login.consultant.ru/link/?req=doc&amp;base=LAW&amp;n=289030&amp;dst=101613" TargetMode="External"/><Relationship Id="rId201" Type="http://schemas.openxmlformats.org/officeDocument/2006/relationships/hyperlink" Target="https://login.consultant.ru/link/?req=doc&amp;base=LAW&amp;n=289030&amp;dst=101723" TargetMode="External"/><Relationship Id="rId222" Type="http://schemas.openxmlformats.org/officeDocument/2006/relationships/hyperlink" Target="https://login.consultant.ru/link/?req=doc&amp;base=LAW&amp;n=289030&amp;dst=101901" TargetMode="External"/><Relationship Id="rId243" Type="http://schemas.openxmlformats.org/officeDocument/2006/relationships/hyperlink" Target="https://login.consultant.ru/link/?req=doc&amp;base=LAW&amp;n=287293" TargetMode="External"/><Relationship Id="rId264" Type="http://schemas.openxmlformats.org/officeDocument/2006/relationships/hyperlink" Target="https://login.consultant.ru/link/?req=doc&amp;base=LAW&amp;n=289030&amp;dst=103863" TargetMode="External"/><Relationship Id="rId285" Type="http://schemas.openxmlformats.org/officeDocument/2006/relationships/hyperlink" Target="https://login.consultant.ru/link/?req=doc&amp;base=LAW&amp;n=289030&amp;dst=104177" TargetMode="External"/><Relationship Id="rId17" Type="http://schemas.openxmlformats.org/officeDocument/2006/relationships/hyperlink" Target="https://login.consultant.ru/link/?req=doc&amp;base=LAW&amp;n=194365&amp;dst=100012" TargetMode="External"/><Relationship Id="rId38" Type="http://schemas.openxmlformats.org/officeDocument/2006/relationships/hyperlink" Target="https://login.consultant.ru/link/?req=doc&amp;base=LAW&amp;n=149911" TargetMode="External"/><Relationship Id="rId59" Type="http://schemas.openxmlformats.org/officeDocument/2006/relationships/hyperlink" Target="https://login.consultant.ru/link/?req=doc&amp;base=LAW&amp;n=149911" TargetMode="External"/><Relationship Id="rId103" Type="http://schemas.openxmlformats.org/officeDocument/2006/relationships/hyperlink" Target="https://login.consultant.ru/link/?req=doc&amp;base=LAW&amp;n=289030&amp;dst=100431" TargetMode="External"/><Relationship Id="rId124" Type="http://schemas.openxmlformats.org/officeDocument/2006/relationships/hyperlink" Target="https://login.consultant.ru/link/?req=doc&amp;base=LAW&amp;n=289030&amp;dst=100015" TargetMode="External"/><Relationship Id="rId70" Type="http://schemas.openxmlformats.org/officeDocument/2006/relationships/hyperlink" Target="https://login.consultant.ru/link/?req=doc&amp;base=LAW&amp;n=289030&amp;dst=100015" TargetMode="External"/><Relationship Id="rId91" Type="http://schemas.openxmlformats.org/officeDocument/2006/relationships/hyperlink" Target="https://login.consultant.ru/link/?req=doc&amp;base=LAW&amp;n=288896&amp;dst=100194" TargetMode="External"/><Relationship Id="rId145" Type="http://schemas.openxmlformats.org/officeDocument/2006/relationships/hyperlink" Target="https://login.consultant.ru/link/?req=doc&amp;base=LAW&amp;n=289030&amp;dst=100837" TargetMode="External"/><Relationship Id="rId166" Type="http://schemas.openxmlformats.org/officeDocument/2006/relationships/hyperlink" Target="https://login.consultant.ru/link/?req=doc&amp;base=LAW&amp;n=289030&amp;dst=100932" TargetMode="External"/><Relationship Id="rId187" Type="http://schemas.openxmlformats.org/officeDocument/2006/relationships/hyperlink" Target="https://login.consultant.ru/link/?req=doc&amp;base=LAW&amp;n=288896&amp;dst=100505" TargetMode="External"/><Relationship Id="rId1" Type="http://schemas.openxmlformats.org/officeDocument/2006/relationships/styles" Target="styles.xml"/><Relationship Id="rId212" Type="http://schemas.openxmlformats.org/officeDocument/2006/relationships/hyperlink" Target="https://login.consultant.ru/link/?req=doc&amp;base=LAW&amp;n=289030&amp;dst=101793" TargetMode="External"/><Relationship Id="rId233" Type="http://schemas.openxmlformats.org/officeDocument/2006/relationships/hyperlink" Target="https://login.consultant.ru/link/?req=doc&amp;base=LAW&amp;n=289030&amp;dst=101959" TargetMode="External"/><Relationship Id="rId254" Type="http://schemas.openxmlformats.org/officeDocument/2006/relationships/hyperlink" Target="https://login.consultant.ru/link/?req=doc&amp;base=LAW&amp;n=149911" TargetMode="External"/><Relationship Id="rId28" Type="http://schemas.openxmlformats.org/officeDocument/2006/relationships/hyperlink" Target="https://login.consultant.ru/link/?req=doc&amp;base=LAW&amp;n=289030&amp;dst=100010" TargetMode="External"/><Relationship Id="rId49" Type="http://schemas.openxmlformats.org/officeDocument/2006/relationships/hyperlink" Target="https://login.consultant.ru/link/?req=doc&amp;base=LAW&amp;n=463365&amp;dst=100036" TargetMode="External"/><Relationship Id="rId114" Type="http://schemas.openxmlformats.org/officeDocument/2006/relationships/hyperlink" Target="https://login.consultant.ru/link/?req=doc&amp;base=LAW&amp;n=289030&amp;dst=100547" TargetMode="External"/><Relationship Id="rId275" Type="http://schemas.openxmlformats.org/officeDocument/2006/relationships/hyperlink" Target="https://login.consultant.ru/link/?req=doc&amp;base=LAW&amp;n=289030&amp;dst=103920" TargetMode="External"/><Relationship Id="rId296" Type="http://schemas.openxmlformats.org/officeDocument/2006/relationships/theme" Target="theme/theme1.xml"/><Relationship Id="rId60" Type="http://schemas.openxmlformats.org/officeDocument/2006/relationships/hyperlink" Target="https://login.consultant.ru/link/?req=doc&amp;base=LAW&amp;n=289030&amp;dst=100094" TargetMode="External"/><Relationship Id="rId81" Type="http://schemas.openxmlformats.org/officeDocument/2006/relationships/hyperlink" Target="https://login.consultant.ru/link/?req=doc&amp;base=LAW&amp;n=288896&amp;dst=100056" TargetMode="External"/><Relationship Id="rId135" Type="http://schemas.openxmlformats.org/officeDocument/2006/relationships/hyperlink" Target="https://login.consultant.ru/link/?req=doc&amp;base=LAW&amp;n=289030&amp;dst=100728" TargetMode="External"/><Relationship Id="rId156" Type="http://schemas.openxmlformats.org/officeDocument/2006/relationships/hyperlink" Target="https://login.consultant.ru/link/?req=doc&amp;base=LAW&amp;n=289030&amp;dst=100015" TargetMode="External"/><Relationship Id="rId177" Type="http://schemas.openxmlformats.org/officeDocument/2006/relationships/hyperlink" Target="https://login.consultant.ru/link/?req=doc&amp;base=LAW&amp;n=288896&amp;dst=100257" TargetMode="External"/><Relationship Id="rId198" Type="http://schemas.openxmlformats.org/officeDocument/2006/relationships/hyperlink" Target="https://login.consultant.ru/link/?req=doc&amp;base=LAW&amp;n=289030&amp;dst=101721" TargetMode="External"/><Relationship Id="rId202" Type="http://schemas.openxmlformats.org/officeDocument/2006/relationships/hyperlink" Target="https://login.consultant.ru/link/?req=doc&amp;base=LAW&amp;n=289030&amp;dst=101723" TargetMode="External"/><Relationship Id="rId223" Type="http://schemas.openxmlformats.org/officeDocument/2006/relationships/hyperlink" Target="https://login.consultant.ru/link/?req=doc&amp;base=LAW&amp;n=289030&amp;dst=101901" TargetMode="External"/><Relationship Id="rId244" Type="http://schemas.openxmlformats.org/officeDocument/2006/relationships/hyperlink" Target="https://login.consultant.ru/link/?req=doc&amp;base=LAW&amp;n=289030&amp;dst=101970" TargetMode="External"/><Relationship Id="rId18" Type="http://schemas.openxmlformats.org/officeDocument/2006/relationships/hyperlink" Target="https://login.consultant.ru/link/?req=doc&amp;base=LAW&amp;n=191189&amp;dst=100012" TargetMode="External"/><Relationship Id="rId39" Type="http://schemas.openxmlformats.org/officeDocument/2006/relationships/hyperlink" Target="https://login.consultant.ru/link/?req=doc&amp;base=LAW&amp;n=149911" TargetMode="External"/><Relationship Id="rId265" Type="http://schemas.openxmlformats.org/officeDocument/2006/relationships/hyperlink" Target="https://login.consultant.ru/link/?req=doc&amp;base=LAW&amp;n=287293&amp;dst=606" TargetMode="External"/><Relationship Id="rId286" Type="http://schemas.openxmlformats.org/officeDocument/2006/relationships/hyperlink" Target="https://login.consultant.ru/link/?req=doc&amp;base=LAW&amp;n=289030&amp;dst=104171" TargetMode="External"/><Relationship Id="rId50" Type="http://schemas.openxmlformats.org/officeDocument/2006/relationships/hyperlink" Target="https://login.consultant.ru/link/?req=doc&amp;base=LAW&amp;n=149911" TargetMode="External"/><Relationship Id="rId104" Type="http://schemas.openxmlformats.org/officeDocument/2006/relationships/hyperlink" Target="https://login.consultant.ru/link/?req=doc&amp;base=LAW&amp;n=289030&amp;dst=100440" TargetMode="External"/><Relationship Id="rId125" Type="http://schemas.openxmlformats.org/officeDocument/2006/relationships/hyperlink" Target="https://login.consultant.ru/link/?req=doc&amp;base=LAW&amp;n=289030&amp;dst=100015" TargetMode="External"/><Relationship Id="rId146" Type="http://schemas.openxmlformats.org/officeDocument/2006/relationships/hyperlink" Target="https://login.consultant.ru/link/?req=doc&amp;base=LAW&amp;n=289030&amp;dst=100841" TargetMode="External"/><Relationship Id="rId167" Type="http://schemas.openxmlformats.org/officeDocument/2006/relationships/hyperlink" Target="https://login.consultant.ru/link/?req=doc&amp;base=LAW&amp;n=149911" TargetMode="External"/><Relationship Id="rId188"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359</Pages>
  <Words>75828</Words>
  <Characters>432225</Characters>
  <Application>Microsoft Office Word</Application>
  <DocSecurity>0</DocSecurity>
  <Lines>3601</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2024-06-25T07:02:00Z</dcterms:created>
  <dcterms:modified xsi:type="dcterms:W3CDTF">2024-06-25T07:02:00Z</dcterms:modified>
</cp:coreProperties>
</file>