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B44C" w14:textId="77777777" w:rsidR="009605E6" w:rsidRDefault="00F630FE">
      <w:pPr>
        <w:pStyle w:val="ConsPlusTitle0"/>
        <w:jc w:val="center"/>
        <w:outlineLvl w:val="0"/>
      </w:pPr>
      <w:r>
        <w:t>АДМИНИСТРАЦИЯ ГОРОДА МУРМАНСКА</w:t>
      </w:r>
    </w:p>
    <w:p w14:paraId="6A47972E" w14:textId="77777777" w:rsidR="009605E6" w:rsidRDefault="009605E6">
      <w:pPr>
        <w:pStyle w:val="ConsPlusTitle0"/>
        <w:jc w:val="both"/>
      </w:pPr>
    </w:p>
    <w:p w14:paraId="577FBC2A" w14:textId="77777777" w:rsidR="009605E6" w:rsidRDefault="00F630FE">
      <w:pPr>
        <w:pStyle w:val="ConsPlusTitle0"/>
        <w:jc w:val="center"/>
      </w:pPr>
      <w:r>
        <w:t>ПОСТАНОВЛЕНИЕ</w:t>
      </w:r>
    </w:p>
    <w:p w14:paraId="5A628C25" w14:textId="77777777" w:rsidR="009605E6" w:rsidRDefault="00F630FE">
      <w:pPr>
        <w:pStyle w:val="ConsPlusTitle0"/>
        <w:jc w:val="center"/>
      </w:pPr>
      <w:r>
        <w:t>от 3 декабря 2018 г. N 4155</w:t>
      </w:r>
    </w:p>
    <w:p w14:paraId="11A74F12" w14:textId="77777777" w:rsidR="009605E6" w:rsidRDefault="009605E6">
      <w:pPr>
        <w:pStyle w:val="ConsPlusTitle0"/>
        <w:jc w:val="both"/>
      </w:pPr>
    </w:p>
    <w:p w14:paraId="5A912108" w14:textId="77777777" w:rsidR="009605E6" w:rsidRDefault="00F630FE">
      <w:pPr>
        <w:pStyle w:val="ConsPlusTitle0"/>
        <w:jc w:val="center"/>
      </w:pPr>
      <w:r>
        <w:t>ОБ УСТАНОВЛЕНИИ ФИКСИРОВАННЫХ ТАРИФОВ НА УСЛУГИ</w:t>
      </w:r>
    </w:p>
    <w:p w14:paraId="0CAD124A" w14:textId="77777777" w:rsidR="009605E6" w:rsidRDefault="00F630FE">
      <w:pPr>
        <w:pStyle w:val="ConsPlusTitle0"/>
        <w:jc w:val="center"/>
      </w:pPr>
      <w:r>
        <w:t>ПО ИЗГОТОВЛЕНИЮ КСЕРОКОПИЙ ДОКУМЕНТОВ БИБЛИОТЕЧНЫХ ФОНДОВ</w:t>
      </w:r>
    </w:p>
    <w:p w14:paraId="66A36750" w14:textId="77777777" w:rsidR="009605E6" w:rsidRDefault="009605E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605E6" w14:paraId="44DC627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F5E60" w14:textId="77777777" w:rsidR="009605E6" w:rsidRDefault="009605E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45B72" w14:textId="77777777" w:rsidR="009605E6" w:rsidRDefault="009605E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8504B3" w14:textId="77777777" w:rsidR="009605E6" w:rsidRDefault="00F630F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9120A2B" w14:textId="77777777" w:rsidR="009605E6" w:rsidRDefault="00F630FE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города Мурманска</w:t>
            </w:r>
          </w:p>
          <w:p w14:paraId="141CBD82" w14:textId="77777777" w:rsidR="009605E6" w:rsidRDefault="00F630F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6" w:tooltip="Постановление Администрации города Мурманска от 21.11.2019 N 3871 &quot;О внесении изменений в постановление администрации города Мурманска от 03.12.2018 N 4155 &quot;Об установлении фиксированных тарифов на услуги по изготовлению ксерокопий документов библиотечных фонд">
              <w:r>
                <w:rPr>
                  <w:color w:val="0000FF"/>
                </w:rPr>
                <w:t>N 3871</w:t>
              </w:r>
            </w:hyperlink>
            <w:r>
              <w:rPr>
                <w:color w:val="392C69"/>
              </w:rPr>
              <w:t xml:space="preserve">, от 20.11.2020 </w:t>
            </w:r>
            <w:hyperlink r:id="rId7" w:tooltip="Постановление Администрации города Мурманска от 20.11.2020 N 2677 &quot;О внесении изменений в постановление администрации города Мурманска от 03.12.2018 N 4155 &quot;Об установлении фиксированных тарифов на услуги по изготовлению ксерокопий документов библиотечных фонд">
              <w:r>
                <w:rPr>
                  <w:color w:val="0000FF"/>
                </w:rPr>
                <w:t>N 2677</w:t>
              </w:r>
            </w:hyperlink>
            <w:r>
              <w:rPr>
                <w:color w:val="392C69"/>
              </w:rPr>
              <w:t xml:space="preserve">, от 18.11.2021 </w:t>
            </w:r>
            <w:hyperlink r:id="rId8" w:tooltip="Постановление Администрации города Мурманска от 18.11.2021 N 2949 &quot;О внесении изменений в постановление администрации города Мурманска от 03.12.2018 N 4155 &quot;Об установлении фиксированных тарифов на услуги по изготовлению ксерокопий документов библиотечных фонд">
              <w:r>
                <w:rPr>
                  <w:color w:val="0000FF"/>
                </w:rPr>
                <w:t>N 2949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EEC4F" w14:textId="77777777" w:rsidR="009605E6" w:rsidRDefault="009605E6">
            <w:pPr>
              <w:pStyle w:val="ConsPlusNormal0"/>
            </w:pPr>
          </w:p>
        </w:tc>
      </w:tr>
    </w:tbl>
    <w:p w14:paraId="55BB8D22" w14:textId="77777777" w:rsidR="009605E6" w:rsidRDefault="009605E6">
      <w:pPr>
        <w:pStyle w:val="ConsPlusNormal0"/>
        <w:jc w:val="both"/>
      </w:pPr>
    </w:p>
    <w:p w14:paraId="172239E1" w14:textId="77777777" w:rsidR="009605E6" w:rsidRDefault="00F630FE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9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</w:t>
      </w:r>
      <w:r>
        <w:t xml:space="preserve">инципах организации местного самоуправления в Российской Федерации", </w:t>
      </w:r>
      <w:hyperlink r:id="rId10" w:tooltip="Закон Мурманской области от 28.05.2004 N 483-01-ЗМО (ред. от 08.06.2018) &quot;О государственном регулировании цен на территории Мурманской области&quot; (принят Мурманской областной Думой 17.05.2004) (вместе с &quot;Перечнем продукции производственно-технического назначения">
        <w:r>
          <w:rPr>
            <w:color w:val="0000FF"/>
          </w:rPr>
          <w:t>Законом</w:t>
        </w:r>
      </w:hyperlink>
      <w:r>
        <w:t xml:space="preserve"> Мурманской области от 28.05.2004 N 483-01-ЗМО "О государственном регулиро</w:t>
      </w:r>
      <w:r>
        <w:t xml:space="preserve">вании цен на территории Мурманской области", руководствуясь </w:t>
      </w:r>
      <w:hyperlink r:id="rId11" w:tooltip="Решение Совета депутатов города Мурманска от 02.04.2018 N 45-787 &quot;Об утверждении Устава муниципального образования город Мурманск и признании утратившими силу отдельных решений Совета депутатов города Мурманска&quot; (Зарегистрировано в Управлении Минюста России по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12" w:tooltip="Решение Совета депутатов города Мурманска от 04.02.2010 N 15-198 (ред. от 27.04.2018) &quot;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04.02.2010 N 15-198 "Об утверждении Порядка принятия решений об установлении тарифов на услуги, предоставляемые муниципальными предприятиями и учреждениями, </w:t>
      </w:r>
      <w:r>
        <w:t xml:space="preserve">и работы, выполняемые муниципальными предприятиями и учреждениями", </w:t>
      </w:r>
      <w:hyperlink r:id="rId13" w:tooltip="Решение Совета депутатов города Мурманска от 03.03.2010 N 16-209 (ред. от 27.04.2018) &quot;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03.03.2010 N 16-209 "Об утверждении перечня услуг</w:t>
      </w:r>
      <w:r>
        <w:t>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Мурманска", на основании протокола заседания тарифной комиссии админист</w:t>
      </w:r>
      <w:r>
        <w:t>рации города Мурманска от 02.11.2018 N 2 постановляю:</w:t>
      </w:r>
    </w:p>
    <w:p w14:paraId="17132F21" w14:textId="77777777" w:rsidR="009605E6" w:rsidRDefault="00F630FE">
      <w:pPr>
        <w:pStyle w:val="ConsPlusNormal0"/>
        <w:spacing w:before="200"/>
        <w:ind w:firstLine="540"/>
        <w:jc w:val="both"/>
      </w:pPr>
      <w:r>
        <w:t xml:space="preserve">1. Установить фиксированные </w:t>
      </w:r>
      <w:hyperlink w:anchor="P39" w:tooltip="ФИКСИРОВАННЫЕ ТАРИФЫ">
        <w:r>
          <w:rPr>
            <w:color w:val="0000FF"/>
          </w:rPr>
          <w:t>тарифы</w:t>
        </w:r>
      </w:hyperlink>
      <w:r>
        <w:t xml:space="preserve"> на услуги по изготовлению ксерокопий документов библиотечных фондов в муниципальных бюджетных учреждениях культуры </w:t>
      </w:r>
      <w:r>
        <w:t>"Центральная городская библиотека г. Мурманска" и "Центральная детская библиотека города Мурманска" согласно приложению.</w:t>
      </w:r>
    </w:p>
    <w:p w14:paraId="5603B5EA" w14:textId="77777777" w:rsidR="009605E6" w:rsidRDefault="00F630FE">
      <w:pPr>
        <w:pStyle w:val="ConsPlusNormal0"/>
        <w:spacing w:before="200"/>
        <w:ind w:firstLine="540"/>
        <w:jc w:val="both"/>
      </w:pPr>
      <w:r>
        <w:t>2. Установить расчетный период регулирования фиксированных тарифов на услуги по изготовлению ксерокопий документов библиотечных фондов в муниципальных бюджетных учреждениях культуры "Центральная городская библиотека г. Мурманска" и "Центральная детская биб</w:t>
      </w:r>
      <w:r>
        <w:t>лиотека города Мурманска" с 01.01.2019 по 31.12.2022.</w:t>
      </w:r>
    </w:p>
    <w:p w14:paraId="6766C34C" w14:textId="77777777" w:rsidR="009605E6" w:rsidRDefault="00F630FE">
      <w:pPr>
        <w:pStyle w:val="ConsPlusNormal0"/>
        <w:jc w:val="both"/>
      </w:pPr>
      <w:r>
        <w:t xml:space="preserve">(в ред. постановлений администрации города Мурманска от 21.11.2019 </w:t>
      </w:r>
      <w:hyperlink r:id="rId14" w:tooltip="Постановление Администрации города Мурманска от 21.11.2019 N 3871 &quot;О внесении изменений в постановление администрации города Мурманска от 03.12.2018 N 4155 &quot;Об установлении фиксированных тарифов на услуги по изготовлению ксерокопий документов библиотечных фонд">
        <w:r>
          <w:rPr>
            <w:color w:val="0000FF"/>
          </w:rPr>
          <w:t>N 3871</w:t>
        </w:r>
      </w:hyperlink>
      <w:r>
        <w:t xml:space="preserve">, от 20.11.2020 </w:t>
      </w:r>
      <w:hyperlink r:id="rId15" w:tooltip="Постановление Администрации города Мурманска от 20.11.2020 N 2677 &quot;О внесении изменений в постановление администрации города Мурманска от 03.12.2018 N 4155 &quot;Об установлении фиксированных тарифов на услуги по изготовлению ксерокопий документов библиотечных фонд">
        <w:r>
          <w:rPr>
            <w:color w:val="0000FF"/>
          </w:rPr>
          <w:t>N 2677</w:t>
        </w:r>
      </w:hyperlink>
      <w:r>
        <w:t xml:space="preserve">, от 18.11.2021 </w:t>
      </w:r>
      <w:hyperlink r:id="rId16" w:tooltip="Постановление Администрации города Мурманска от 18.11.2021 N 2949 &quot;О внесении изменений в постановление администрации города Мурманска от 03.12.2018 N 4155 &quot;Об установлении фиксированных тарифов на услуги по изготовлению ксерокопий документов библиотечных фонд">
        <w:r>
          <w:rPr>
            <w:color w:val="0000FF"/>
          </w:rPr>
          <w:t>N 2949</w:t>
        </w:r>
      </w:hyperlink>
      <w:r>
        <w:t>)</w:t>
      </w:r>
    </w:p>
    <w:p w14:paraId="6C5F2D06" w14:textId="77777777" w:rsidR="009605E6" w:rsidRDefault="00F630FE">
      <w:pPr>
        <w:pStyle w:val="ConsPlusNormal0"/>
        <w:spacing w:before="200"/>
        <w:ind w:firstLine="540"/>
        <w:jc w:val="both"/>
      </w:pPr>
      <w:r>
        <w:t>3. Признать утратившим</w:t>
      </w:r>
      <w:r>
        <w:t>и силу постановления администрации города Мурманска:</w:t>
      </w:r>
    </w:p>
    <w:p w14:paraId="1A4F2708" w14:textId="77777777" w:rsidR="009605E6" w:rsidRDefault="00F630FE">
      <w:pPr>
        <w:pStyle w:val="ConsPlusNormal0"/>
        <w:spacing w:before="200"/>
        <w:ind w:firstLine="540"/>
        <w:jc w:val="both"/>
      </w:pPr>
      <w:r>
        <w:t xml:space="preserve">- от 01.12.2014 </w:t>
      </w:r>
      <w:hyperlink r:id="rId17" w:tooltip="Постановление Администрации города Мурманска от 01.12.2014 N 3898 (ред. от 04.12.2017) &quot;Об установлении фиксированных тарифов на услуги по изготовлению ксерокопий документов библиотечных фондов&quot; (вместе с &quot;Фиксированными тарифами на услуги по изготовлению ксер">
        <w:r>
          <w:rPr>
            <w:color w:val="0000FF"/>
          </w:rPr>
          <w:t>N 3898</w:t>
        </w:r>
      </w:hyperlink>
      <w:r>
        <w:t xml:space="preserve"> "Об установлении фиксированных тарифов на услуги по изготовлению ксерокопий документо</w:t>
      </w:r>
      <w:r>
        <w:t xml:space="preserve">в библиотечных фондов", за исключением </w:t>
      </w:r>
      <w:hyperlink r:id="rId18" w:tooltip="Постановление Администрации города Мурманска от 01.12.2014 N 3898 (ред. от 04.12.2017) &quot;Об установлении фиксированных тарифов на услуги по изготовлению ксерокопий документов библиотечных фондов&quot; (вместе с &quot;Фиксированными тарифами на услуги по изготовлению ксер">
        <w:r>
          <w:rPr>
            <w:color w:val="0000FF"/>
          </w:rPr>
          <w:t>пункта 2</w:t>
        </w:r>
      </w:hyperlink>
      <w:r>
        <w:t>;</w:t>
      </w:r>
    </w:p>
    <w:p w14:paraId="69992E74" w14:textId="77777777" w:rsidR="009605E6" w:rsidRDefault="00F630FE">
      <w:pPr>
        <w:pStyle w:val="ConsPlusNormal0"/>
        <w:spacing w:before="200"/>
        <w:ind w:firstLine="540"/>
        <w:jc w:val="both"/>
      </w:pPr>
      <w:r>
        <w:t xml:space="preserve">- от 02.12.2015 </w:t>
      </w:r>
      <w:hyperlink r:id="rId19" w:tooltip="Постановление Администрации города Мурманска от 02.12.2015 N 3372 &quot;О внесении изменений в постановление администрации города Мурманска от 01.12.2014 N 3898 &quot;Об установлении фиксированных тарифов на услуги по изготовлению ксерокопий документов библиотечных фонд">
        <w:r>
          <w:rPr>
            <w:color w:val="0000FF"/>
          </w:rPr>
          <w:t>N 3372</w:t>
        </w:r>
      </w:hyperlink>
      <w:r>
        <w:t xml:space="preserve"> "О внесении изменений в постановление администрации города Мурманска от 01.12.2014 N 3898 "Об установлении фиксированных тарифов на услуги по изготовлению ксерокопий документов библиотечных фондов";</w:t>
      </w:r>
    </w:p>
    <w:p w14:paraId="3497FC19" w14:textId="77777777" w:rsidR="009605E6" w:rsidRDefault="00F630FE">
      <w:pPr>
        <w:pStyle w:val="ConsPlusNormal0"/>
        <w:spacing w:before="200"/>
        <w:ind w:firstLine="540"/>
        <w:jc w:val="both"/>
      </w:pPr>
      <w:r>
        <w:t xml:space="preserve">- от 01.12.2016 </w:t>
      </w:r>
      <w:hyperlink r:id="rId20" w:tooltip="Постановление Администрации города Мурманска от 01.12.2016 N 3673 &quot;О внесении изменений в постановление администрации города Мурманска от 01.12.2014 N 3898 &quot;Об установлении фиксированных тарифов на услуги по изготовлению ксерокопий документов библиотечных фонд">
        <w:r>
          <w:rPr>
            <w:color w:val="0000FF"/>
          </w:rPr>
          <w:t>N 3673</w:t>
        </w:r>
      </w:hyperlink>
      <w:r>
        <w:t xml:space="preserve"> "О внесении изменений в постановление администрации города Мурманска от 01.12.2014 N 3898 "Об установлении фиксированных тарифов на услуги по изготовлению ксерокопий документов биб</w:t>
      </w:r>
      <w:r>
        <w:t>лиотечных фондов" (в ред. постановления от 02.12.2015 N 3372)";</w:t>
      </w:r>
    </w:p>
    <w:p w14:paraId="45AF0A65" w14:textId="77777777" w:rsidR="009605E6" w:rsidRDefault="00F630FE">
      <w:pPr>
        <w:pStyle w:val="ConsPlusNormal0"/>
        <w:spacing w:before="200"/>
        <w:ind w:firstLine="540"/>
        <w:jc w:val="both"/>
      </w:pPr>
      <w:r>
        <w:t xml:space="preserve">- от 04.12.2017 </w:t>
      </w:r>
      <w:hyperlink r:id="rId21" w:tooltip="Постановление Администрации города Мурманска от 04.12.2017 N 3852 &quot;О внесении изменений в постановление администрации города Мурманска от 01.12.2014 N 3898 &quot;Об установлении фиксированных тарифов на услуги по изготовлению ксерокопий документов библиотечных фонд">
        <w:r>
          <w:rPr>
            <w:color w:val="0000FF"/>
          </w:rPr>
          <w:t>N 3852</w:t>
        </w:r>
      </w:hyperlink>
      <w:r>
        <w:t xml:space="preserve"> "О внесении изменений в постановление администрации города Мурманска от 01.</w:t>
      </w:r>
      <w:r>
        <w:t>12.2014 N 3898 "Об установлении фиксированных тарифов на услуги по изготовлению ксерокопий документов библиотечных фондов" (в ред. постановлений от 02.12.2015 N 3372, от 01.12.2016 N 3673)".</w:t>
      </w:r>
    </w:p>
    <w:p w14:paraId="672EB12F" w14:textId="77777777" w:rsidR="009605E6" w:rsidRDefault="00F630FE">
      <w:pPr>
        <w:pStyle w:val="ConsPlusNormal0"/>
        <w:spacing w:before="200"/>
        <w:ind w:firstLine="540"/>
        <w:jc w:val="both"/>
      </w:pPr>
      <w:r>
        <w:t>4. Отделу информационно-технического обеспечения и защиты информа</w:t>
      </w:r>
      <w:r>
        <w:t xml:space="preserve">ции администрации города Мурманска (Кузьмин А.Н.) разместить настоящее постановление с </w:t>
      </w:r>
      <w:hyperlink w:anchor="P39" w:tooltip="ФИКСИРОВАННЫЕ ТАРИФЫ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14:paraId="055058E1" w14:textId="77777777" w:rsidR="009605E6" w:rsidRDefault="00F630FE">
      <w:pPr>
        <w:pStyle w:val="ConsPlusNormal0"/>
        <w:spacing w:before="200"/>
        <w:ind w:firstLine="540"/>
        <w:jc w:val="both"/>
      </w:pPr>
      <w:r>
        <w:t>5. Редакции газеты "Вечерний Мурманс</w:t>
      </w:r>
      <w:r>
        <w:t xml:space="preserve">к" (Хабаров В.А.) опубликовать настоящее постановление с </w:t>
      </w:r>
      <w:hyperlink w:anchor="P39" w:tooltip="ФИКСИРОВАННЫЕ ТАРИФЫ">
        <w:r>
          <w:rPr>
            <w:color w:val="0000FF"/>
          </w:rPr>
          <w:t>приложением</w:t>
        </w:r>
      </w:hyperlink>
      <w:r>
        <w:t>.</w:t>
      </w:r>
    </w:p>
    <w:p w14:paraId="766E6C6D" w14:textId="77777777" w:rsidR="009605E6" w:rsidRDefault="00F630FE">
      <w:pPr>
        <w:pStyle w:val="ConsPlusNormal0"/>
        <w:spacing w:before="200"/>
        <w:ind w:firstLine="540"/>
        <w:jc w:val="both"/>
      </w:pPr>
      <w:r>
        <w:t>6. Настоящее постановление вступает в силу со дня официального опубликования.</w:t>
      </w:r>
    </w:p>
    <w:p w14:paraId="054296C0" w14:textId="77777777" w:rsidR="009605E6" w:rsidRDefault="00F630FE">
      <w:pPr>
        <w:pStyle w:val="ConsPlusNormal0"/>
        <w:spacing w:before="200"/>
        <w:ind w:firstLine="540"/>
        <w:jc w:val="both"/>
      </w:pPr>
      <w:r>
        <w:lastRenderedPageBreak/>
        <w:t>7. Контроль за выполнением настоящего постановления возл</w:t>
      </w:r>
      <w:r>
        <w:t>ожить на заместителя главы администрации города Мурманска Левченко Л.М.</w:t>
      </w:r>
    </w:p>
    <w:p w14:paraId="669DEEAF" w14:textId="77777777" w:rsidR="009605E6" w:rsidRDefault="009605E6">
      <w:pPr>
        <w:pStyle w:val="ConsPlusNormal0"/>
        <w:jc w:val="both"/>
      </w:pPr>
    </w:p>
    <w:p w14:paraId="53DA8C7C" w14:textId="77777777" w:rsidR="009605E6" w:rsidRDefault="00F630FE">
      <w:pPr>
        <w:pStyle w:val="ConsPlusNormal0"/>
        <w:jc w:val="right"/>
      </w:pPr>
      <w:r>
        <w:t>Глава</w:t>
      </w:r>
    </w:p>
    <w:p w14:paraId="024C53E2" w14:textId="77777777" w:rsidR="009605E6" w:rsidRDefault="00F630FE">
      <w:pPr>
        <w:pStyle w:val="ConsPlusNormal0"/>
        <w:jc w:val="right"/>
      </w:pPr>
      <w:r>
        <w:t>администрации города Мурманска</w:t>
      </w:r>
    </w:p>
    <w:p w14:paraId="453AA89E" w14:textId="77777777" w:rsidR="009605E6" w:rsidRDefault="00F630FE">
      <w:pPr>
        <w:pStyle w:val="ConsPlusNormal0"/>
        <w:jc w:val="right"/>
      </w:pPr>
      <w:r>
        <w:t>А.И.СЫСОЕВ</w:t>
      </w:r>
    </w:p>
    <w:p w14:paraId="766392FC" w14:textId="77777777" w:rsidR="009605E6" w:rsidRDefault="009605E6">
      <w:pPr>
        <w:pStyle w:val="ConsPlusNormal0"/>
        <w:jc w:val="both"/>
      </w:pPr>
    </w:p>
    <w:p w14:paraId="650AB95E" w14:textId="77777777" w:rsidR="009605E6" w:rsidRDefault="009605E6">
      <w:pPr>
        <w:pStyle w:val="ConsPlusNormal0"/>
        <w:jc w:val="both"/>
      </w:pPr>
    </w:p>
    <w:p w14:paraId="677633AC" w14:textId="77777777" w:rsidR="009605E6" w:rsidRDefault="009605E6">
      <w:pPr>
        <w:pStyle w:val="ConsPlusNormal0"/>
        <w:jc w:val="both"/>
      </w:pPr>
    </w:p>
    <w:p w14:paraId="3CA9363C" w14:textId="77777777" w:rsidR="009605E6" w:rsidRDefault="009605E6">
      <w:pPr>
        <w:pStyle w:val="ConsPlusNormal0"/>
        <w:jc w:val="both"/>
      </w:pPr>
    </w:p>
    <w:p w14:paraId="42927317" w14:textId="77777777" w:rsidR="009605E6" w:rsidRDefault="009605E6">
      <w:pPr>
        <w:pStyle w:val="ConsPlusNormal0"/>
        <w:jc w:val="both"/>
      </w:pPr>
    </w:p>
    <w:p w14:paraId="0756044A" w14:textId="77777777" w:rsidR="009605E6" w:rsidRDefault="00F630FE">
      <w:pPr>
        <w:pStyle w:val="ConsPlusNormal0"/>
        <w:jc w:val="right"/>
        <w:outlineLvl w:val="0"/>
      </w:pPr>
      <w:r>
        <w:t>Приложение</w:t>
      </w:r>
    </w:p>
    <w:p w14:paraId="09EF3093" w14:textId="77777777" w:rsidR="009605E6" w:rsidRDefault="00F630FE">
      <w:pPr>
        <w:pStyle w:val="ConsPlusNormal0"/>
        <w:jc w:val="right"/>
      </w:pPr>
      <w:r>
        <w:t>к постановлению</w:t>
      </w:r>
    </w:p>
    <w:p w14:paraId="382738E4" w14:textId="77777777" w:rsidR="009605E6" w:rsidRDefault="00F630FE">
      <w:pPr>
        <w:pStyle w:val="ConsPlusNormal0"/>
        <w:jc w:val="right"/>
      </w:pPr>
      <w:r>
        <w:t>администрации города Мурманска</w:t>
      </w:r>
    </w:p>
    <w:p w14:paraId="53BE533A" w14:textId="77777777" w:rsidR="009605E6" w:rsidRDefault="00F630FE">
      <w:pPr>
        <w:pStyle w:val="ConsPlusNormal0"/>
        <w:jc w:val="right"/>
      </w:pPr>
      <w:r>
        <w:t>от 3 декабря 2018 г. N 4155</w:t>
      </w:r>
    </w:p>
    <w:p w14:paraId="478BAE16" w14:textId="77777777" w:rsidR="009605E6" w:rsidRDefault="009605E6">
      <w:pPr>
        <w:pStyle w:val="ConsPlusNormal0"/>
        <w:jc w:val="both"/>
      </w:pPr>
    </w:p>
    <w:p w14:paraId="54A26FE9" w14:textId="77777777" w:rsidR="009605E6" w:rsidRDefault="00F630FE">
      <w:pPr>
        <w:pStyle w:val="ConsPlusTitle0"/>
        <w:jc w:val="center"/>
      </w:pPr>
      <w:bookmarkStart w:id="0" w:name="P39"/>
      <w:bookmarkEnd w:id="0"/>
      <w:r>
        <w:t>ФИКСИРОВАННЫЕ ТАРИФЫ</w:t>
      </w:r>
    </w:p>
    <w:p w14:paraId="76AC2963" w14:textId="77777777" w:rsidR="009605E6" w:rsidRDefault="00F630FE">
      <w:pPr>
        <w:pStyle w:val="ConsPlusTitle0"/>
        <w:jc w:val="center"/>
      </w:pPr>
      <w:r>
        <w:t>НА УСЛУГИ ПО ИЗГОТОВЛЕНИЮ КСЕРОКОПИЙ ДОКУМЕНТОВ БИБЛИОТЕЧНЫХ</w:t>
      </w:r>
    </w:p>
    <w:p w14:paraId="45BCC2CF" w14:textId="77777777" w:rsidR="009605E6" w:rsidRDefault="00F630FE">
      <w:pPr>
        <w:pStyle w:val="ConsPlusTitle0"/>
        <w:jc w:val="center"/>
      </w:pPr>
      <w:r>
        <w:t>ФОНДОВ В МУНИЦИПАЛЬНЫХ БЮДЖЕТНЫХ УЧРЕЖДЕНИЯХ КУЛЬТУРЫ</w:t>
      </w:r>
    </w:p>
    <w:p w14:paraId="758A652C" w14:textId="77777777" w:rsidR="009605E6" w:rsidRDefault="00F630FE">
      <w:pPr>
        <w:pStyle w:val="ConsPlusTitle0"/>
        <w:jc w:val="center"/>
      </w:pPr>
      <w:r>
        <w:t>"ЦЕНТРАЛЬНАЯ ГОРОДСКАЯ БИБЛИОТЕКА Г. МУРМАНСКА"</w:t>
      </w:r>
    </w:p>
    <w:p w14:paraId="5958515A" w14:textId="77777777" w:rsidR="009605E6" w:rsidRDefault="00F630FE">
      <w:pPr>
        <w:pStyle w:val="ConsPlusTitle0"/>
        <w:jc w:val="center"/>
      </w:pPr>
      <w:r>
        <w:t>И "ЦЕНТРАЛЬНАЯ ДЕТСКАЯ БИБЛИОТЕКА ГОРОДА МУРМАНСКА"</w:t>
      </w:r>
    </w:p>
    <w:p w14:paraId="2C35DA04" w14:textId="77777777" w:rsidR="009605E6" w:rsidRDefault="009605E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685"/>
      </w:tblGrid>
      <w:tr w:rsidR="009605E6" w14:paraId="2756121C" w14:textId="77777777">
        <w:tc>
          <w:tcPr>
            <w:tcW w:w="5272" w:type="dxa"/>
          </w:tcPr>
          <w:p w14:paraId="28F989A5" w14:textId="77777777" w:rsidR="009605E6" w:rsidRDefault="00F630FE">
            <w:pPr>
              <w:pStyle w:val="ConsPlusNormal0"/>
              <w:jc w:val="center"/>
            </w:pPr>
            <w:r>
              <w:t>Наименование услуги</w:t>
            </w:r>
          </w:p>
        </w:tc>
        <w:tc>
          <w:tcPr>
            <w:tcW w:w="3685" w:type="dxa"/>
          </w:tcPr>
          <w:p w14:paraId="08224FA5" w14:textId="77777777" w:rsidR="009605E6" w:rsidRDefault="00F630FE">
            <w:pPr>
              <w:pStyle w:val="ConsPlusNormal0"/>
              <w:jc w:val="center"/>
            </w:pPr>
            <w:r>
              <w:t>Величина фиксированного тарифа (в руб.)</w:t>
            </w:r>
          </w:p>
        </w:tc>
      </w:tr>
      <w:tr w:rsidR="009605E6" w14:paraId="2A709EF7" w14:textId="77777777">
        <w:tc>
          <w:tcPr>
            <w:tcW w:w="5272" w:type="dxa"/>
          </w:tcPr>
          <w:p w14:paraId="2C01733F" w14:textId="77777777" w:rsidR="009605E6" w:rsidRDefault="00F630FE">
            <w:pPr>
              <w:pStyle w:val="ConsPlusNormal0"/>
            </w:pPr>
            <w:r>
              <w:t>Изготовление ксерокопии одной страницы текста формата А4</w:t>
            </w:r>
          </w:p>
        </w:tc>
        <w:tc>
          <w:tcPr>
            <w:tcW w:w="3685" w:type="dxa"/>
          </w:tcPr>
          <w:p w14:paraId="4EAEFEC5" w14:textId="77777777" w:rsidR="009605E6" w:rsidRDefault="00F630FE">
            <w:pPr>
              <w:pStyle w:val="ConsPlusNormal0"/>
              <w:jc w:val="center"/>
            </w:pPr>
            <w:r>
              <w:t>7,00</w:t>
            </w:r>
          </w:p>
        </w:tc>
      </w:tr>
      <w:tr w:rsidR="009605E6" w14:paraId="44AEC532" w14:textId="77777777">
        <w:tc>
          <w:tcPr>
            <w:tcW w:w="5272" w:type="dxa"/>
          </w:tcPr>
          <w:p w14:paraId="3D8F2393" w14:textId="77777777" w:rsidR="009605E6" w:rsidRDefault="00F630FE">
            <w:pPr>
              <w:pStyle w:val="ConsPlusNormal0"/>
            </w:pPr>
            <w:r>
              <w:t>Изготовление ксерокопии одной страницы текста формата А3</w:t>
            </w:r>
          </w:p>
        </w:tc>
        <w:tc>
          <w:tcPr>
            <w:tcW w:w="3685" w:type="dxa"/>
          </w:tcPr>
          <w:p w14:paraId="3754A0EF" w14:textId="77777777" w:rsidR="009605E6" w:rsidRDefault="00F630FE">
            <w:pPr>
              <w:pStyle w:val="ConsPlusNormal0"/>
              <w:jc w:val="center"/>
            </w:pPr>
            <w:r>
              <w:t>14,00</w:t>
            </w:r>
          </w:p>
        </w:tc>
      </w:tr>
      <w:tr w:rsidR="009605E6" w14:paraId="4D47221E" w14:textId="77777777">
        <w:tc>
          <w:tcPr>
            <w:tcW w:w="5272" w:type="dxa"/>
          </w:tcPr>
          <w:p w14:paraId="7FCFD6DE" w14:textId="77777777" w:rsidR="009605E6" w:rsidRDefault="00F630FE">
            <w:pPr>
              <w:pStyle w:val="ConsPlusNormal0"/>
            </w:pPr>
            <w:r>
              <w:t>Изготовление ксерокопии одной страницы иллюстративного, графического, фотоматериала форм</w:t>
            </w:r>
            <w:r>
              <w:t>ата А4</w:t>
            </w:r>
          </w:p>
        </w:tc>
        <w:tc>
          <w:tcPr>
            <w:tcW w:w="3685" w:type="dxa"/>
          </w:tcPr>
          <w:p w14:paraId="6372FC55" w14:textId="77777777" w:rsidR="009605E6" w:rsidRDefault="00F630FE">
            <w:pPr>
              <w:pStyle w:val="ConsPlusNormal0"/>
              <w:jc w:val="center"/>
            </w:pPr>
            <w:r>
              <w:t>17,00</w:t>
            </w:r>
          </w:p>
        </w:tc>
      </w:tr>
      <w:tr w:rsidR="009605E6" w14:paraId="0EF62793" w14:textId="77777777">
        <w:tc>
          <w:tcPr>
            <w:tcW w:w="5272" w:type="dxa"/>
          </w:tcPr>
          <w:p w14:paraId="3CF4BF8D" w14:textId="77777777" w:rsidR="009605E6" w:rsidRDefault="00F630FE">
            <w:pPr>
              <w:pStyle w:val="ConsPlusNormal0"/>
            </w:pPr>
            <w:r>
              <w:t>Изготовление ксерокопии одной страницы иллюстративного, графического, фотоматериала формата А3</w:t>
            </w:r>
          </w:p>
        </w:tc>
        <w:tc>
          <w:tcPr>
            <w:tcW w:w="3685" w:type="dxa"/>
          </w:tcPr>
          <w:p w14:paraId="14655838" w14:textId="77777777" w:rsidR="009605E6" w:rsidRDefault="00F630FE">
            <w:pPr>
              <w:pStyle w:val="ConsPlusNormal0"/>
              <w:jc w:val="center"/>
            </w:pPr>
            <w:r>
              <w:t>33,00</w:t>
            </w:r>
          </w:p>
        </w:tc>
      </w:tr>
    </w:tbl>
    <w:p w14:paraId="1458F3F8" w14:textId="77777777" w:rsidR="009605E6" w:rsidRDefault="009605E6">
      <w:pPr>
        <w:pStyle w:val="ConsPlusNormal0"/>
        <w:jc w:val="both"/>
      </w:pPr>
    </w:p>
    <w:p w14:paraId="33942219" w14:textId="77777777" w:rsidR="009605E6" w:rsidRDefault="009605E6">
      <w:pPr>
        <w:pStyle w:val="ConsPlusNormal0"/>
        <w:jc w:val="both"/>
      </w:pPr>
    </w:p>
    <w:p w14:paraId="54ECEAFA" w14:textId="77777777" w:rsidR="009605E6" w:rsidRDefault="009605E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605E6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48C9" w14:textId="77777777" w:rsidR="00F630FE" w:rsidRDefault="00F630FE">
      <w:r>
        <w:separator/>
      </w:r>
    </w:p>
  </w:endnote>
  <w:endnote w:type="continuationSeparator" w:id="0">
    <w:p w14:paraId="2AF252B9" w14:textId="77777777" w:rsidR="00F630FE" w:rsidRDefault="00F6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EA29" w14:textId="77777777" w:rsidR="00F630FE" w:rsidRDefault="00F630FE">
      <w:r>
        <w:separator/>
      </w:r>
    </w:p>
  </w:footnote>
  <w:footnote w:type="continuationSeparator" w:id="0">
    <w:p w14:paraId="37978AD8" w14:textId="77777777" w:rsidR="00F630FE" w:rsidRDefault="00F63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5E6"/>
    <w:rsid w:val="009605E6"/>
    <w:rsid w:val="00DA6708"/>
    <w:rsid w:val="00F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7914"/>
  <w15:docId w15:val="{118EC00D-0532-4F21-91B4-06F8713F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A67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708"/>
  </w:style>
  <w:style w:type="paragraph" w:styleId="a5">
    <w:name w:val="footer"/>
    <w:basedOn w:val="a"/>
    <w:link w:val="a6"/>
    <w:uiPriority w:val="99"/>
    <w:unhideWhenUsed/>
    <w:rsid w:val="00DA67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7&amp;n=111184&amp;dst=100005" TargetMode="External"/><Relationship Id="rId13" Type="http://schemas.openxmlformats.org/officeDocument/2006/relationships/hyperlink" Target="https://login.consultant.ru/link/?req=doc&amp;base=RLAW087&amp;n=84555" TargetMode="External"/><Relationship Id="rId18" Type="http://schemas.openxmlformats.org/officeDocument/2006/relationships/hyperlink" Target="https://login.consultant.ru/link/?req=doc&amp;base=RLAW087&amp;n=80725&amp;dst=1000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87&amp;n=80587" TargetMode="External"/><Relationship Id="rId7" Type="http://schemas.openxmlformats.org/officeDocument/2006/relationships/hyperlink" Target="https://login.consultant.ru/link/?req=doc&amp;base=RLAW087&amp;n=103224&amp;dst=100005" TargetMode="External"/><Relationship Id="rId12" Type="http://schemas.openxmlformats.org/officeDocument/2006/relationships/hyperlink" Target="https://login.consultant.ru/link/?req=doc&amp;base=RLAW087&amp;n=84628" TargetMode="External"/><Relationship Id="rId17" Type="http://schemas.openxmlformats.org/officeDocument/2006/relationships/hyperlink" Target="https://login.consultant.ru/link/?req=doc&amp;base=RLAW087&amp;n=807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87&amp;n=111184&amp;dst=100006" TargetMode="External"/><Relationship Id="rId20" Type="http://schemas.openxmlformats.org/officeDocument/2006/relationships/hyperlink" Target="https://login.consultant.ru/link/?req=doc&amp;base=RLAW087&amp;n=7169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95598&amp;dst=100005" TargetMode="External"/><Relationship Id="rId11" Type="http://schemas.openxmlformats.org/officeDocument/2006/relationships/hyperlink" Target="https://login.consultant.ru/link/?req=doc&amp;base=RLAW087&amp;n=84600&amp;dst=10051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87&amp;n=103224&amp;dst=10000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87&amp;n=85592&amp;dst=100336" TargetMode="External"/><Relationship Id="rId19" Type="http://schemas.openxmlformats.org/officeDocument/2006/relationships/hyperlink" Target="https://login.consultant.ru/link/?req=doc&amp;base=RLAW087&amp;n=6217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10205" TargetMode="External"/><Relationship Id="rId14" Type="http://schemas.openxmlformats.org/officeDocument/2006/relationships/hyperlink" Target="https://login.consultant.ru/link/?req=doc&amp;base=RLAW087&amp;n=95598&amp;dst=10000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1523</Words>
  <Characters>8685</Characters>
  <Application>Microsoft Office Word</Application>
  <DocSecurity>0</DocSecurity>
  <Lines>72</Lines>
  <Paragraphs>20</Paragraphs>
  <ScaleCrop>false</ScaleCrop>
  <Company>КонсультантПлюс Версия 4021.00.31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Мурманска от 03.12.2018 N 4155
(ред. от 18.11.2021)
"Об установлении фиксированных тарифов на услуги по изготовлению ксерокопий документов библиотечных фондов"
(вместе с "Фиксированными тарифами на услуги по изготовлению ксерокопий документов библиотечных фондов в муниципальных бюджетных учреждениях культуры "Центральная городская библиотека г. Мурманска" и "Центральная детская библиотека города Мурманска")</dc:title>
  <cp:lastModifiedBy>User</cp:lastModifiedBy>
  <cp:revision>2</cp:revision>
  <dcterms:created xsi:type="dcterms:W3CDTF">2022-01-17T13:15:00Z</dcterms:created>
  <dcterms:modified xsi:type="dcterms:W3CDTF">2022-01-17T13:16:00Z</dcterms:modified>
</cp:coreProperties>
</file>