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03" w:rsidRPr="00341103" w:rsidRDefault="00E04596" w:rsidP="00E0459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3717562</wp:posOffset>
            </wp:positionH>
            <wp:positionV relativeFrom="page">
              <wp:posOffset>586164</wp:posOffset>
            </wp:positionV>
            <wp:extent cx="640800" cy="716400"/>
            <wp:effectExtent l="0" t="0" r="6985" b="7620"/>
            <wp:wrapTopAndBottom/>
            <wp:docPr id="4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341103" w:rsidRPr="00341103" w:rsidRDefault="00341103" w:rsidP="00A618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41103">
        <w:rPr>
          <w:rFonts w:ascii="Times New Roman" w:eastAsia="Calibri" w:hAnsi="Times New Roman" w:cs="Times New Roman"/>
          <w:b/>
          <w:bCs/>
          <w:sz w:val="32"/>
          <w:szCs w:val="32"/>
        </w:rPr>
        <w:t>АДМИНИСТРАЦИЯ ГОРОДА МУРМАНСКА</w:t>
      </w:r>
    </w:p>
    <w:p w:rsidR="00341103" w:rsidRPr="00341103" w:rsidRDefault="00341103" w:rsidP="00341103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341103" w:rsidRPr="00341103" w:rsidRDefault="00341103" w:rsidP="00A618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341103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  <w:t>ПОСТАНОВЛЕНИЕ</w:t>
      </w:r>
    </w:p>
    <w:p w:rsidR="00341103" w:rsidRPr="00341103" w:rsidRDefault="002B37F7" w:rsidP="00341103">
      <w:pPr>
        <w:tabs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13.11.2013</w:t>
      </w:r>
      <w:r w:rsidR="00341103" w:rsidRPr="00BD36C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3263</w:t>
      </w:r>
    </w:p>
    <w:p w:rsidR="00341103" w:rsidRPr="00341103" w:rsidRDefault="00341103" w:rsidP="003411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103" w:rsidRPr="00341103" w:rsidRDefault="00341103" w:rsidP="003411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Pr="002B37F7" w:rsidRDefault="002B37F7" w:rsidP="002B3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7F7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общегородского конкурса «Новогодняя фантазия» </w:t>
      </w:r>
    </w:p>
    <w:p w:rsidR="002B37F7" w:rsidRPr="002B37F7" w:rsidRDefault="002B37F7" w:rsidP="002B3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7F7">
        <w:rPr>
          <w:rFonts w:ascii="Times New Roman" w:hAnsi="Times New Roman" w:cs="Times New Roman"/>
          <w:b/>
          <w:bCs/>
          <w:sz w:val="28"/>
          <w:szCs w:val="28"/>
        </w:rPr>
        <w:t xml:space="preserve">(в ред. постановлений от 05.11.2014 № 3657, от 10.11.2015 № 3108, </w:t>
      </w:r>
    </w:p>
    <w:p w:rsidR="002B37F7" w:rsidRPr="002B37F7" w:rsidRDefault="002B37F7" w:rsidP="002B3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7F7">
        <w:rPr>
          <w:rFonts w:ascii="Times New Roman" w:hAnsi="Times New Roman" w:cs="Times New Roman"/>
          <w:b/>
          <w:bCs/>
          <w:sz w:val="28"/>
          <w:szCs w:val="28"/>
        </w:rPr>
        <w:t xml:space="preserve">             от 21.11.2016 № 3519, от 22.11.2017 № 3728, от 14.11.2018 № 3916,</w:t>
      </w:r>
    </w:p>
    <w:p w:rsidR="002B37F7" w:rsidRPr="002B37F7" w:rsidRDefault="002B37F7" w:rsidP="002B3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7F7">
        <w:rPr>
          <w:rFonts w:ascii="Times New Roman" w:hAnsi="Times New Roman" w:cs="Times New Roman"/>
          <w:b/>
          <w:bCs/>
          <w:sz w:val="28"/>
          <w:szCs w:val="28"/>
        </w:rPr>
        <w:t>от 26.11.2019 № 3931, от 11.12.2019 № 4137, от 13.11.2020 № 2628,</w:t>
      </w:r>
    </w:p>
    <w:p w:rsidR="0009585A" w:rsidRDefault="002B37F7" w:rsidP="002B3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7F7">
        <w:rPr>
          <w:rFonts w:ascii="Times New Roman" w:hAnsi="Times New Roman" w:cs="Times New Roman"/>
          <w:b/>
          <w:bCs/>
          <w:sz w:val="28"/>
          <w:szCs w:val="28"/>
        </w:rPr>
        <w:t>от 26.11.2020 № 2725, от 22.11.2021 № 2966</w:t>
      </w:r>
      <w:r>
        <w:rPr>
          <w:rFonts w:ascii="Times New Roman" w:hAnsi="Times New Roman" w:cs="Times New Roman"/>
          <w:b/>
          <w:bCs/>
          <w:sz w:val="28"/>
          <w:szCs w:val="28"/>
        </w:rPr>
        <w:t>, от 17.11.2022 № 3573</w:t>
      </w:r>
      <w:r w:rsidR="0009585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2B37F7" w:rsidRPr="002B37F7" w:rsidRDefault="0009585A" w:rsidP="002B3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16.11.2023 № 4029</w:t>
      </w:r>
      <w:r w:rsidR="00C56107">
        <w:rPr>
          <w:rFonts w:ascii="Times New Roman" w:hAnsi="Times New Roman" w:cs="Times New Roman"/>
          <w:b/>
          <w:bCs/>
          <w:sz w:val="28"/>
          <w:szCs w:val="28"/>
        </w:rPr>
        <w:t>, от 21.11.2024 № 3810</w:t>
      </w:r>
      <w:r w:rsidR="002B37F7" w:rsidRPr="002B37F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B37F7" w:rsidRPr="002B37F7" w:rsidRDefault="002B37F7" w:rsidP="002B37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7F7" w:rsidRPr="002B37F7" w:rsidRDefault="002B37F7" w:rsidP="002B37F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7F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городской округ город-герой</w:t>
      </w:r>
      <w:r w:rsidRPr="002B37F7">
        <w:rPr>
          <w:rFonts w:ascii="Times New Roman" w:hAnsi="Times New Roman" w:cs="Times New Roman"/>
          <w:sz w:val="28"/>
          <w:szCs w:val="28"/>
        </w:rPr>
        <w:t xml:space="preserve"> Мурманск,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5A" w:rsidRPr="0009585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Мурманска </w:t>
      </w:r>
      <w:r w:rsidR="0009585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9585A" w:rsidRPr="0009585A">
        <w:rPr>
          <w:rFonts w:ascii="Times New Roman" w:hAnsi="Times New Roman" w:cs="Times New Roman"/>
          <w:sz w:val="28"/>
          <w:szCs w:val="28"/>
        </w:rPr>
        <w:t>от 14.11.2022 № 3522 «Об утверждении муниципальной программы города Мурманска «Развитие конкурентоспособной экономики» на 2023-2028 годы</w:t>
      </w:r>
      <w:r w:rsidRPr="002B37F7">
        <w:rPr>
          <w:rFonts w:ascii="Times New Roman" w:hAnsi="Times New Roman" w:cs="Times New Roman"/>
          <w:sz w:val="28"/>
          <w:szCs w:val="28"/>
        </w:rPr>
        <w:t xml:space="preserve">, в связи с празднованием Нового года и Рождества Христова </w:t>
      </w:r>
      <w:proofErr w:type="gramStart"/>
      <w:r w:rsidRPr="002B37F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B37F7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</w:t>
      </w:r>
      <w:proofErr w:type="gramStart"/>
      <w:r w:rsidRPr="002B37F7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Pr="002B37F7">
        <w:rPr>
          <w:rFonts w:ascii="Times New Roman" w:hAnsi="Times New Roman" w:cs="Times New Roman"/>
          <w:b/>
          <w:bCs/>
          <w:sz w:val="28"/>
          <w:szCs w:val="28"/>
        </w:rPr>
        <w:t xml:space="preserve"> я ю:</w:t>
      </w:r>
    </w:p>
    <w:p w:rsidR="002B37F7" w:rsidRPr="002B37F7" w:rsidRDefault="002B37F7" w:rsidP="002B37F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37F7" w:rsidRPr="002B37F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A76C4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2B37F7" w:rsidRPr="002B37F7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proofErr w:type="gramEnd"/>
      <w:r w:rsidR="002B37F7" w:rsidRPr="002B37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твердить Положение о </w:t>
      </w:r>
      <w:r w:rsidR="002B37F7" w:rsidRPr="002B37F7">
        <w:rPr>
          <w:rFonts w:ascii="Times New Roman" w:hAnsi="Times New Roman" w:cs="Times New Roman"/>
          <w:sz w:val="28"/>
          <w:szCs w:val="28"/>
        </w:rPr>
        <w:t xml:space="preserve">проведении общегородского конкурса «Новогодняя фантазия» </w:t>
      </w:r>
      <w:r w:rsidR="002B37F7" w:rsidRPr="002B37F7">
        <w:rPr>
          <w:rFonts w:ascii="Times New Roman" w:hAnsi="Times New Roman" w:cs="Times New Roman"/>
          <w:bCs/>
          <w:color w:val="000000"/>
          <w:sz w:val="28"/>
          <w:szCs w:val="28"/>
        </w:rPr>
        <w:t>согласно приложению.</w:t>
      </w:r>
    </w:p>
    <w:p w:rsidR="002B37F7" w:rsidRPr="002B37F7" w:rsidRDefault="002B37F7" w:rsidP="002B37F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B37F7" w:rsidRPr="002B37F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37F7" w:rsidRPr="002B37F7">
        <w:rPr>
          <w:rFonts w:ascii="Times New Roman" w:hAnsi="Times New Roman" w:cs="Times New Roman"/>
          <w:sz w:val="28"/>
          <w:szCs w:val="28"/>
        </w:rPr>
        <w:t>Комитету по экономическому развитию администрации города Мурманска (</w:t>
      </w:r>
      <w:proofErr w:type="spellStart"/>
      <w:r w:rsidR="0009585A">
        <w:rPr>
          <w:rFonts w:ascii="Times New Roman" w:hAnsi="Times New Roman" w:cs="Times New Roman"/>
          <w:sz w:val="28"/>
          <w:szCs w:val="28"/>
        </w:rPr>
        <w:t>Варич</w:t>
      </w:r>
      <w:proofErr w:type="spellEnd"/>
      <w:r w:rsidR="0009585A">
        <w:rPr>
          <w:rFonts w:ascii="Times New Roman" w:hAnsi="Times New Roman" w:cs="Times New Roman"/>
          <w:sz w:val="28"/>
          <w:szCs w:val="28"/>
        </w:rPr>
        <w:t xml:space="preserve"> А</w:t>
      </w:r>
      <w:r w:rsidR="002B37F7" w:rsidRPr="002B37F7">
        <w:rPr>
          <w:rFonts w:ascii="Times New Roman" w:hAnsi="Times New Roman" w:cs="Times New Roman"/>
          <w:sz w:val="28"/>
          <w:szCs w:val="28"/>
        </w:rPr>
        <w:t xml:space="preserve">.С.) обеспечить организацию и проведение общегородского конкурса </w:t>
      </w:r>
      <w:r w:rsidR="002B37F7" w:rsidRPr="002B37F7">
        <w:rPr>
          <w:rFonts w:ascii="Times New Roman" w:hAnsi="Times New Roman" w:cs="Times New Roman"/>
          <w:bCs/>
          <w:sz w:val="28"/>
          <w:szCs w:val="28"/>
        </w:rPr>
        <w:t>«Новогодняя фантазия»</w:t>
      </w:r>
      <w:r w:rsidR="002B37F7" w:rsidRPr="002B37F7">
        <w:rPr>
          <w:rFonts w:ascii="Times New Roman" w:hAnsi="Times New Roman" w:cs="Times New Roman"/>
          <w:sz w:val="28"/>
          <w:szCs w:val="28"/>
        </w:rPr>
        <w:t>.</w:t>
      </w:r>
    </w:p>
    <w:p w:rsidR="002B37F7" w:rsidRPr="002B37F7" w:rsidRDefault="002B37F7" w:rsidP="002B37F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7F7" w:rsidRPr="002B37F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B37F7" w:rsidRPr="002B37F7">
        <w:rPr>
          <w:rFonts w:ascii="Times New Roman" w:hAnsi="Times New Roman" w:cs="Times New Roman"/>
          <w:bCs/>
          <w:sz w:val="28"/>
          <w:szCs w:val="28"/>
        </w:rPr>
        <w:t xml:space="preserve">Отменить постановление администрации города Мурманска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2B37F7" w:rsidRPr="002B37F7">
        <w:rPr>
          <w:rFonts w:ascii="Times New Roman" w:hAnsi="Times New Roman" w:cs="Times New Roman"/>
          <w:bCs/>
          <w:sz w:val="28"/>
          <w:szCs w:val="28"/>
        </w:rPr>
        <w:t>от 09.11.2012 № 2646 «О проведении общегородского конкурса «Новогодняя фантазия» на лучшее новогоднее оформление предприятий потребительского рынка города Мурманска».</w:t>
      </w:r>
    </w:p>
    <w:p w:rsidR="002B37F7" w:rsidRPr="002B37F7" w:rsidRDefault="002B37F7" w:rsidP="002B37F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37F7" w:rsidRPr="002B37F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B37F7" w:rsidRPr="002B37F7">
        <w:rPr>
          <w:rFonts w:ascii="Times New Roman" w:hAnsi="Times New Roman" w:cs="Times New Roman"/>
          <w:sz w:val="28"/>
          <w:szCs w:val="28"/>
        </w:rPr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2B37F7" w:rsidRPr="002B37F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B37F7" w:rsidRPr="002B37F7">
        <w:rPr>
          <w:rFonts w:ascii="Times New Roman" w:hAnsi="Times New Roman" w:cs="Times New Roman"/>
          <w:sz w:val="28"/>
          <w:szCs w:val="28"/>
        </w:rPr>
        <w:t xml:space="preserve"> настоящее постановление с приложениями на официальном сайте администрации города Мурманска в сети Интернет.</w:t>
      </w:r>
    </w:p>
    <w:p w:rsidR="002B37F7" w:rsidRPr="002B37F7" w:rsidRDefault="002B37F7" w:rsidP="002B37F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7F7" w:rsidRPr="002B37F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B37F7" w:rsidRPr="002B37F7">
        <w:rPr>
          <w:rFonts w:ascii="Times New Roman" w:hAnsi="Times New Roman" w:cs="Times New Roman"/>
          <w:sz w:val="28"/>
          <w:szCs w:val="28"/>
        </w:rPr>
        <w:t>Редакции газеты «Вечерний Мурманск» (Червякова Н.Г.) опубликовать настоящее постановление с приложениями.</w:t>
      </w:r>
    </w:p>
    <w:p w:rsidR="002B37F7" w:rsidRPr="002B37F7" w:rsidRDefault="002B37F7" w:rsidP="002B37F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7F7" w:rsidRPr="002B37F7" w:rsidRDefault="001B7D5E" w:rsidP="001B7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2B37F7" w:rsidRPr="002B37F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2B37F7" w:rsidRPr="002B37F7" w:rsidRDefault="002B37F7" w:rsidP="002B37F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7F7" w:rsidRPr="002B37F7" w:rsidRDefault="001B7D5E" w:rsidP="001B7D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2B37F7" w:rsidRPr="002B37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7F7" w:rsidRPr="002B37F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Мурманска </w:t>
      </w:r>
      <w:proofErr w:type="spellStart"/>
      <w:r w:rsidR="002B37F7" w:rsidRPr="002B37F7">
        <w:rPr>
          <w:rFonts w:ascii="Times New Roman" w:hAnsi="Times New Roman" w:cs="Times New Roman"/>
          <w:sz w:val="28"/>
          <w:szCs w:val="28"/>
        </w:rPr>
        <w:t>Синякаева</w:t>
      </w:r>
      <w:proofErr w:type="spellEnd"/>
      <w:r w:rsidR="002B37F7" w:rsidRPr="002B37F7"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2B37F7" w:rsidRPr="002B37F7" w:rsidRDefault="002B37F7" w:rsidP="002B37F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7F7" w:rsidRPr="002B37F7" w:rsidRDefault="002B37F7" w:rsidP="002B37F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7F7" w:rsidRPr="001B7D5E" w:rsidRDefault="002B37F7" w:rsidP="002B37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B37F7" w:rsidRPr="002B37F7" w:rsidRDefault="002B37F7" w:rsidP="002B37F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B37F7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2B37F7" w:rsidRPr="002B37F7" w:rsidRDefault="002B37F7" w:rsidP="002B37F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B37F7">
        <w:rPr>
          <w:rFonts w:ascii="Times New Roman" w:hAnsi="Times New Roman" w:cs="Times New Roman"/>
          <w:b/>
          <w:bCs/>
          <w:sz w:val="28"/>
          <w:szCs w:val="28"/>
        </w:rPr>
        <w:t>города Мурманска                                                                               А.И. Сысоев</w:t>
      </w:r>
    </w:p>
    <w:p w:rsidR="00BD567C" w:rsidRDefault="00BD567C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67C" w:rsidRDefault="00BD567C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67C" w:rsidRDefault="00BD567C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851" w:rsidRDefault="00A61851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851" w:rsidRDefault="00A61851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851" w:rsidRDefault="00A61851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851" w:rsidRDefault="00A61851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851" w:rsidRDefault="00A61851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F7" w:rsidRDefault="002B37F7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851" w:rsidRDefault="00A61851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851" w:rsidRDefault="00A61851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851" w:rsidRDefault="00A61851" w:rsidP="00D76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B8A" w:rsidRDefault="001D7B8A" w:rsidP="00C56107">
      <w:pPr>
        <w:pStyle w:val="a3"/>
        <w:tabs>
          <w:tab w:val="clear" w:pos="4677"/>
          <w:tab w:val="clear" w:pos="9355"/>
        </w:tabs>
        <w:spacing w:after="0" w:line="240" w:lineRule="auto"/>
        <w:jc w:val="right"/>
        <w:outlineLvl w:val="7"/>
        <w:rPr>
          <w:rFonts w:ascii="Times New Roman" w:hAnsi="Times New Roman"/>
          <w:sz w:val="28"/>
          <w:szCs w:val="28"/>
        </w:rPr>
      </w:pPr>
      <w:r w:rsidRPr="00B4083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56107" w:rsidRDefault="001D7B8A" w:rsidP="00C56107">
      <w:pPr>
        <w:pStyle w:val="a3"/>
        <w:tabs>
          <w:tab w:val="clear" w:pos="4677"/>
          <w:tab w:val="clear" w:pos="9355"/>
        </w:tabs>
        <w:spacing w:after="0" w:line="240" w:lineRule="auto"/>
        <w:jc w:val="right"/>
        <w:outlineLvl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40833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C56107" w:rsidRDefault="001D7B8A" w:rsidP="002B37F7">
      <w:pPr>
        <w:pStyle w:val="a3"/>
        <w:spacing w:after="0" w:line="240" w:lineRule="auto"/>
        <w:jc w:val="right"/>
        <w:outlineLvl w:val="7"/>
        <w:rPr>
          <w:rFonts w:ascii="Times New Roman" w:hAnsi="Times New Roman"/>
          <w:sz w:val="28"/>
          <w:szCs w:val="28"/>
        </w:rPr>
      </w:pPr>
      <w:r w:rsidRPr="00B40833">
        <w:rPr>
          <w:rFonts w:ascii="Times New Roman" w:hAnsi="Times New Roman"/>
          <w:sz w:val="28"/>
          <w:szCs w:val="28"/>
        </w:rPr>
        <w:t>города Мурманска</w:t>
      </w:r>
    </w:p>
    <w:p w:rsidR="001D7B8A" w:rsidRDefault="001D7B8A" w:rsidP="002B37F7">
      <w:pPr>
        <w:pStyle w:val="a3"/>
        <w:spacing w:after="0" w:line="240" w:lineRule="auto"/>
        <w:jc w:val="right"/>
        <w:outlineLvl w:val="7"/>
        <w:rPr>
          <w:rFonts w:ascii="Times New Roman" w:hAnsi="Times New Roman"/>
          <w:sz w:val="28"/>
          <w:szCs w:val="28"/>
        </w:rPr>
      </w:pPr>
      <w:r w:rsidRPr="00B40833">
        <w:rPr>
          <w:rFonts w:ascii="Times New Roman" w:hAnsi="Times New Roman"/>
          <w:sz w:val="28"/>
          <w:szCs w:val="28"/>
        </w:rPr>
        <w:t xml:space="preserve">от </w:t>
      </w:r>
      <w:r w:rsidR="002B37F7">
        <w:rPr>
          <w:rFonts w:ascii="Times New Roman" w:hAnsi="Times New Roman"/>
          <w:sz w:val="28"/>
          <w:szCs w:val="28"/>
        </w:rPr>
        <w:t>13.11.2013</w:t>
      </w:r>
      <w:r w:rsidRPr="00B40833">
        <w:rPr>
          <w:rFonts w:ascii="Times New Roman" w:hAnsi="Times New Roman"/>
          <w:sz w:val="28"/>
          <w:szCs w:val="28"/>
        </w:rPr>
        <w:t xml:space="preserve"> № </w:t>
      </w:r>
      <w:r w:rsidR="002B37F7">
        <w:rPr>
          <w:rFonts w:ascii="Times New Roman" w:hAnsi="Times New Roman"/>
          <w:sz w:val="28"/>
          <w:szCs w:val="28"/>
        </w:rPr>
        <w:t>3263</w:t>
      </w:r>
    </w:p>
    <w:p w:rsidR="002B37F7" w:rsidRDefault="002B37F7" w:rsidP="002B37F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2B37F7">
        <w:rPr>
          <w:rFonts w:ascii="Times New Roman" w:hAnsi="Times New Roman" w:cs="Times New Roman"/>
          <w:bCs/>
          <w:sz w:val="28"/>
          <w:szCs w:val="28"/>
        </w:rPr>
        <w:t>в ред. постановлений</w:t>
      </w:r>
      <w:proofErr w:type="gramEnd"/>
    </w:p>
    <w:p w:rsidR="002B37F7" w:rsidRPr="002B37F7" w:rsidRDefault="002B37F7" w:rsidP="002B37F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37F7">
        <w:rPr>
          <w:rFonts w:ascii="Times New Roman" w:hAnsi="Times New Roman" w:cs="Times New Roman"/>
          <w:bCs/>
          <w:sz w:val="28"/>
          <w:szCs w:val="28"/>
        </w:rPr>
        <w:t>от 05.11.2014 № 3657, от 10.11.2015 № 3108,</w:t>
      </w:r>
    </w:p>
    <w:p w:rsidR="002B37F7" w:rsidRDefault="002B37F7" w:rsidP="002B37F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37F7">
        <w:rPr>
          <w:rFonts w:ascii="Times New Roman" w:hAnsi="Times New Roman" w:cs="Times New Roman"/>
          <w:bCs/>
          <w:sz w:val="28"/>
          <w:szCs w:val="28"/>
        </w:rPr>
        <w:t>от 21.11.2016 № 3519, от 22.11.2017 № 3728,</w:t>
      </w:r>
    </w:p>
    <w:p w:rsidR="002B37F7" w:rsidRDefault="002B37F7" w:rsidP="002B37F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37F7">
        <w:rPr>
          <w:rFonts w:ascii="Times New Roman" w:hAnsi="Times New Roman" w:cs="Times New Roman"/>
          <w:bCs/>
          <w:sz w:val="28"/>
          <w:szCs w:val="28"/>
        </w:rPr>
        <w:t>от 14.11.2018 № 3916,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37F7">
        <w:rPr>
          <w:rFonts w:ascii="Times New Roman" w:hAnsi="Times New Roman" w:cs="Times New Roman"/>
          <w:bCs/>
          <w:sz w:val="28"/>
          <w:szCs w:val="28"/>
        </w:rPr>
        <w:t>от 26.11.2019 № 3931,</w:t>
      </w:r>
    </w:p>
    <w:p w:rsidR="002B37F7" w:rsidRPr="002B37F7" w:rsidRDefault="002B37F7" w:rsidP="002B37F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37F7">
        <w:rPr>
          <w:rFonts w:ascii="Times New Roman" w:hAnsi="Times New Roman" w:cs="Times New Roman"/>
          <w:bCs/>
          <w:sz w:val="28"/>
          <w:szCs w:val="28"/>
        </w:rPr>
        <w:t>от 11.12.2019 № 4137, от 13.11.2020 № 2628,</w:t>
      </w:r>
    </w:p>
    <w:p w:rsidR="002B37F7" w:rsidRDefault="002B37F7" w:rsidP="002B37F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37F7">
        <w:rPr>
          <w:rFonts w:ascii="Times New Roman" w:hAnsi="Times New Roman" w:cs="Times New Roman"/>
          <w:bCs/>
          <w:sz w:val="28"/>
          <w:szCs w:val="28"/>
        </w:rPr>
        <w:t>от 26.11.2020 № 2725,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37F7">
        <w:rPr>
          <w:rFonts w:ascii="Times New Roman" w:hAnsi="Times New Roman" w:cs="Times New Roman"/>
          <w:bCs/>
          <w:sz w:val="28"/>
          <w:szCs w:val="28"/>
        </w:rPr>
        <w:t>от 22.11.2021 № 2966,</w:t>
      </w:r>
    </w:p>
    <w:p w:rsidR="00C56107" w:rsidRDefault="002B37F7" w:rsidP="002B37F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37F7">
        <w:rPr>
          <w:rFonts w:ascii="Times New Roman" w:hAnsi="Times New Roman" w:cs="Times New Roman"/>
          <w:bCs/>
          <w:sz w:val="28"/>
          <w:szCs w:val="28"/>
        </w:rPr>
        <w:t>от 17.11.2022 № 3573</w:t>
      </w:r>
      <w:r w:rsidR="00AF1A83">
        <w:rPr>
          <w:rFonts w:ascii="Times New Roman" w:hAnsi="Times New Roman" w:cs="Times New Roman"/>
          <w:bCs/>
          <w:sz w:val="28"/>
          <w:szCs w:val="28"/>
        </w:rPr>
        <w:t>, от 16.11.2023 № 4029</w:t>
      </w:r>
      <w:r w:rsidR="00C56107">
        <w:rPr>
          <w:rFonts w:ascii="Times New Roman" w:hAnsi="Times New Roman" w:cs="Times New Roman"/>
          <w:bCs/>
          <w:sz w:val="28"/>
          <w:szCs w:val="28"/>
        </w:rPr>
        <w:t>,</w:t>
      </w:r>
    </w:p>
    <w:p w:rsidR="002B37F7" w:rsidRPr="002B37F7" w:rsidRDefault="00C56107" w:rsidP="002B37F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21.11.2024 № 3810</w:t>
      </w:r>
      <w:r w:rsidR="002B37F7" w:rsidRPr="002B37F7">
        <w:rPr>
          <w:rFonts w:ascii="Times New Roman" w:hAnsi="Times New Roman" w:cs="Times New Roman"/>
          <w:bCs/>
          <w:sz w:val="28"/>
          <w:szCs w:val="28"/>
        </w:rPr>
        <w:t>)</w:t>
      </w:r>
    </w:p>
    <w:p w:rsidR="001D7B8A" w:rsidRDefault="001D7B8A" w:rsidP="001D7B8A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7B8A" w:rsidRDefault="001D7B8A" w:rsidP="001D7B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7B8A" w:rsidRPr="007B67ED" w:rsidRDefault="001D7B8A" w:rsidP="001D7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7ED">
        <w:rPr>
          <w:rFonts w:ascii="Times New Roman" w:hAnsi="Times New Roman" w:cs="Times New Roman"/>
          <w:sz w:val="28"/>
          <w:szCs w:val="28"/>
        </w:rPr>
        <w:t>Положение</w:t>
      </w:r>
    </w:p>
    <w:p w:rsidR="001D7B8A" w:rsidRPr="007B67ED" w:rsidRDefault="001D7B8A" w:rsidP="001D7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7ED">
        <w:rPr>
          <w:rFonts w:ascii="Times New Roman" w:hAnsi="Times New Roman" w:cs="Times New Roman"/>
          <w:sz w:val="28"/>
          <w:szCs w:val="28"/>
        </w:rPr>
        <w:t>о проведении общегородского конкурса «Новогодняя фантазия»</w:t>
      </w:r>
    </w:p>
    <w:p w:rsidR="001D7B8A" w:rsidRPr="007B67ED" w:rsidRDefault="001D7B8A" w:rsidP="001D7B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7B8A" w:rsidRPr="007B67ED" w:rsidRDefault="001D7B8A" w:rsidP="001D7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7E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D7B8A" w:rsidRPr="007B67ED" w:rsidRDefault="001D7B8A" w:rsidP="001D7B8A">
      <w:pPr>
        <w:pStyle w:val="a7"/>
        <w:ind w:left="0" w:firstLine="709"/>
        <w:jc w:val="both"/>
        <w:rPr>
          <w:sz w:val="28"/>
          <w:szCs w:val="28"/>
        </w:rPr>
      </w:pPr>
    </w:p>
    <w:p w:rsidR="001D7B8A" w:rsidRDefault="001D7B8A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7ED">
        <w:rPr>
          <w:rFonts w:ascii="Times New Roman" w:hAnsi="Times New Roman" w:cs="Times New Roman"/>
          <w:sz w:val="28"/>
          <w:szCs w:val="28"/>
        </w:rPr>
        <w:t>Настоящее Положение о проведении общегородского конкурса «Новогодняя фантазия» (далее – Положение) определяет цели, порядок, условия проведения общегородского конкурса «Новогодняя фантазия» (далее – Конкурс).</w:t>
      </w:r>
      <w:proofErr w:type="gramEnd"/>
    </w:p>
    <w:p w:rsidR="00C56107" w:rsidRPr="007B67ED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2. Участники Конкурса</w:t>
      </w:r>
    </w:p>
    <w:p w:rsidR="00C56107" w:rsidRPr="00C56107" w:rsidRDefault="00C56107" w:rsidP="00C56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Участниками Конкурса могут являться юридические лица любых организационно-правовых форм и индивидуальные предприниматели,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подавшие заявку на участие в Конкурсе, зарегистрированные в установленном законом порядке и осуществляющие деятельность на потребительском рынке города Мурманска в сфере: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- розничной торговли;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- общественного питания;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- предоставления услуг населению.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3. Цели проведения Конкурса</w:t>
      </w:r>
    </w:p>
    <w:p w:rsidR="00C56107" w:rsidRPr="00C56107" w:rsidRDefault="00C56107" w:rsidP="00C56107">
      <w:pPr>
        <w:pStyle w:val="a7"/>
        <w:ind w:left="0" w:firstLine="709"/>
        <w:jc w:val="center"/>
        <w:rPr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Цели Конкурса: улучшение внешнего облика города, создание новогодней атмосферы и праздничного настроения жителей, повышение привлекательности и узнаваемости организаций потребительского рынка.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4. Условия проведения Конкурса</w:t>
      </w:r>
    </w:p>
    <w:p w:rsidR="00C56107" w:rsidRPr="00C56107" w:rsidRDefault="00C56107" w:rsidP="00C561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 Конкурс проводится в четыре этапа.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4.2. Этапы Конкурса: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– 1 этап (с 25 ноября по 09 декабря) – приём заявок на участие в Конкурсе;</w:t>
      </w:r>
    </w:p>
    <w:p w:rsidR="00C56107" w:rsidRPr="00C56107" w:rsidRDefault="00C56107" w:rsidP="00C56107">
      <w:pPr>
        <w:pStyle w:val="a7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56107">
        <w:rPr>
          <w:color w:val="000000"/>
          <w:sz w:val="28"/>
          <w:szCs w:val="28"/>
        </w:rPr>
        <w:t>– 2 этап (с 10 декабря по 12 декабря) – допуск заявок к участию в Конкурсе и формирование перечня участников, допущенных к 3 этапу Конкурса.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– 3 этап (с 13 декабря по 18 декабря) – </w:t>
      </w:r>
      <w:proofErr w:type="spellStart"/>
      <w:r w:rsidRPr="00C56107">
        <w:rPr>
          <w:rFonts w:ascii="Times New Roman" w:hAnsi="Times New Roman" w:cs="Times New Roman"/>
          <w:color w:val="000000"/>
          <w:sz w:val="28"/>
          <w:szCs w:val="28"/>
        </w:rPr>
        <w:t>онлайн-голосование</w:t>
      </w:r>
      <w:proofErr w:type="spellEnd"/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 через портал «</w:t>
      </w:r>
      <w:proofErr w:type="spellStart"/>
      <w:r w:rsidRPr="00C56107">
        <w:rPr>
          <w:rFonts w:ascii="Times New Roman" w:hAnsi="Times New Roman" w:cs="Times New Roman"/>
          <w:color w:val="000000"/>
          <w:sz w:val="28"/>
          <w:szCs w:val="28"/>
        </w:rPr>
        <w:t>Госуслуги</w:t>
      </w:r>
      <w:proofErr w:type="spellEnd"/>
      <w:r w:rsidRPr="00C56107">
        <w:rPr>
          <w:rFonts w:ascii="Times New Roman" w:hAnsi="Times New Roman" w:cs="Times New Roman"/>
          <w:color w:val="000000"/>
          <w:sz w:val="28"/>
          <w:szCs w:val="28"/>
        </w:rPr>
        <w:t>» на базе цифровой платформы обратной связи (ссылка для голосования размещается на официальном сайте администрации города Мурманска в сети Интернет);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– 4 этап (с 19 декабря по 25 декабря) – определение победителей Конкурса, награждение участников, допущенных к 3 этапу Конкурса, и победителей Конкурса.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4.3. Конкурс проводится в номинации «Лучшее новогоднее оформление объекта потребительского рынка».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Номинация «Лучшее новогоднее оформление объекта потребительского рынка» включает в себя оформление входной группы, фасада, витрины, зала, прилегающей территории.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4.4. Выбор дизайна при оформлении объектов потребительского рынка осуществляется на усмотрение участников Конкурса. При этом важно акцентировать внимание на местной идентичности, культурных особенностях и символах города.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4.5. При выборе дизайна для оформления объектов потребительского рынка рекомендуется использовать рекомендации по новогоднему оформлению, разработанные АНО «Центр городского развития Мурманской области» (</w:t>
      </w:r>
      <w:hyperlink r:id="rId8" w:anchor="!/tab/807913197-11" w:history="1">
        <w:r w:rsidRPr="00C56107">
          <w:rPr>
            <w:rFonts w:ascii="Times New Roman" w:hAnsi="Times New Roman" w:cs="Times New Roman"/>
            <w:color w:val="000000"/>
            <w:sz w:val="28"/>
            <w:szCs w:val="28"/>
          </w:rPr>
          <w:t>gorod-51.ru/</w:t>
        </w:r>
        <w:proofErr w:type="spellStart"/>
        <w:r w:rsidRPr="00C56107">
          <w:rPr>
            <w:rFonts w:ascii="Times New Roman" w:hAnsi="Times New Roman" w:cs="Times New Roman"/>
            <w:color w:val="000000"/>
            <w:sz w:val="28"/>
            <w:szCs w:val="28"/>
          </w:rPr>
          <w:t>decor-predprinimateli#</w:t>
        </w:r>
        <w:proofErr w:type="spellEnd"/>
        <w:r w:rsidRPr="00C56107">
          <w:rPr>
            <w:rFonts w:ascii="Times New Roman" w:hAnsi="Times New Roman" w:cs="Times New Roman"/>
            <w:color w:val="000000"/>
            <w:sz w:val="28"/>
            <w:szCs w:val="28"/>
          </w:rPr>
          <w:t>!/</w:t>
        </w:r>
        <w:proofErr w:type="spellStart"/>
        <w:r w:rsidRPr="00C56107">
          <w:rPr>
            <w:rFonts w:ascii="Times New Roman" w:hAnsi="Times New Roman" w:cs="Times New Roman"/>
            <w:color w:val="000000"/>
            <w:sz w:val="28"/>
            <w:szCs w:val="28"/>
          </w:rPr>
          <w:t>tab</w:t>
        </w:r>
        <w:proofErr w:type="spellEnd"/>
        <w:r w:rsidRPr="00C56107">
          <w:rPr>
            <w:rFonts w:ascii="Times New Roman" w:hAnsi="Times New Roman" w:cs="Times New Roman"/>
            <w:color w:val="000000"/>
            <w:sz w:val="28"/>
            <w:szCs w:val="28"/>
          </w:rPr>
          <w:t>/807913197-11</w:t>
        </w:r>
      </w:hyperlink>
      <w:r w:rsidRPr="00C561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56107" w:rsidRPr="00C56107" w:rsidRDefault="00C56107" w:rsidP="00C561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4.6. Для оформления объектов потребительского рынка участники Конкурса могут использовать различные виды подсветки, световые проекции и инсталляции, световые гирлянды, декоративные фигуры с символикой Нового года и Рождества.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4.7. При оформлении витрин можно использовать: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- теплый свет и гирлянды;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- графические приемы на стекле (рисунки, наклейки и трафареты);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- новогодние и рождественские украшения, расположенные на витрине: елочные игрушки, еловые ветки, фигурки.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4.8. При оформлении фасада (части фасада) можно использовать световые консоли, световые фигуры, гирлянды.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4.9. При оформлении входной группы можно использовать такие варианты как: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- ели в кашпо;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- еловые ветки и венки с гирляндами;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- световые фигуры;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- новогодние </w:t>
      </w:r>
      <w:proofErr w:type="spellStart"/>
      <w:r w:rsidRPr="00C56107">
        <w:rPr>
          <w:rFonts w:ascii="Times New Roman" w:hAnsi="Times New Roman" w:cs="Times New Roman"/>
          <w:color w:val="000000"/>
          <w:sz w:val="28"/>
          <w:szCs w:val="28"/>
        </w:rPr>
        <w:t>арт-объекты</w:t>
      </w:r>
      <w:proofErr w:type="spellEnd"/>
      <w:r w:rsidRPr="00C561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56107">
        <w:rPr>
          <w:rFonts w:ascii="Times New Roman" w:hAnsi="Times New Roman" w:cs="Times New Roman"/>
          <w:color w:val="000000"/>
          <w:sz w:val="28"/>
          <w:szCs w:val="28"/>
        </w:rPr>
        <w:t>креативное</w:t>
      </w:r>
      <w:proofErr w:type="spellEnd"/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 обрамление двери.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4.10. Для создания новогодней атмосферы внутри объекта потребительского рынка следует использовать элементы праздничного интерьера (рождественские венки, снежинки, шишки, фонарики, декоративные сосульки и т.п.).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4.11. При оформлении прилегающей территории допускается размещение на деревьях световой сетки или «светового дождя», различных светящихся украшений, световых проекций, малых архитектурных форм, снежных или ледяных объемных фигур, искусственных или натуральных елей.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4.12. Запрещается оформление конкурсной работы элементами, посягающими на честь и достоинство жителей и гостей города Мурманска, их национальные и религиозные чувства.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4.13. Для участия в Конкурсе подается заявка по установленной форме с приложением фотоматериалов тематического оформления объекта потребительского рынка согласно приложению № 1 к настоящему Положению.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4.14. Требования к фотоматериалам.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4.14.1. Изображение на фотоматериалах должно быть четким, отображающим все элементы тематического оформления объекта потребительского рынка к Новому году и Рождеству и включающим в себя входные группы, фасады, витрины, прилегающую территорию, а также внутренние залы объекта потребительского рынка. 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4.14.2. На фотоматериалах должны отсутствовать дата и время съемки, рамки, надписи, логотипы, </w:t>
      </w:r>
      <w:proofErr w:type="spellStart"/>
      <w:r w:rsidRPr="00C56107">
        <w:rPr>
          <w:rFonts w:ascii="Times New Roman" w:hAnsi="Times New Roman" w:cs="Times New Roman"/>
          <w:color w:val="000000"/>
          <w:sz w:val="28"/>
          <w:szCs w:val="28"/>
        </w:rPr>
        <w:t>веб-адреса</w:t>
      </w:r>
      <w:proofErr w:type="spellEnd"/>
      <w:r w:rsidRPr="00C56107">
        <w:rPr>
          <w:rFonts w:ascii="Times New Roman" w:hAnsi="Times New Roman" w:cs="Times New Roman"/>
          <w:color w:val="000000"/>
          <w:sz w:val="28"/>
          <w:szCs w:val="28"/>
        </w:rPr>
        <w:t>, иные посторонние отметки. Фотоматериалы не должны акцентировать внимание на изображении людей.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4.14.3. Не допускается фотомонтаж и (или) </w:t>
      </w:r>
      <w:proofErr w:type="spellStart"/>
      <w:r w:rsidRPr="00C56107">
        <w:rPr>
          <w:rFonts w:ascii="Times New Roman" w:hAnsi="Times New Roman" w:cs="Times New Roman"/>
          <w:color w:val="000000"/>
          <w:sz w:val="28"/>
          <w:szCs w:val="28"/>
        </w:rPr>
        <w:t>фотоколлаж</w:t>
      </w:r>
      <w:proofErr w:type="spellEnd"/>
      <w:r w:rsidRPr="00C56107">
        <w:rPr>
          <w:rFonts w:ascii="Times New Roman" w:hAnsi="Times New Roman" w:cs="Times New Roman"/>
          <w:color w:val="000000"/>
          <w:sz w:val="28"/>
          <w:szCs w:val="28"/>
        </w:rPr>
        <w:t>, в том числе с использованием компьютерной графики.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4.14.4. Фотоматериалы не должны нарушать требования законодательства Российской Федерации, в том числе: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- не должны нарушать авторские права третьих лиц;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6107">
        <w:rPr>
          <w:rFonts w:ascii="Times New Roman" w:hAnsi="Times New Roman" w:cs="Times New Roman"/>
          <w:color w:val="000000"/>
          <w:sz w:val="28"/>
          <w:szCs w:val="28"/>
        </w:rPr>
        <w:t>- не должны содержать элементы с пропагандой насилия, призывами к расовой, религиозной или национальной розни, дискриминации, ущемлению прав третьих лиц;</w:t>
      </w:r>
      <w:proofErr w:type="gramEnd"/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- не должны содержать рекламу алкогольной продукции, табака, табачной продукции, табачных изделий, </w:t>
      </w:r>
      <w:proofErr w:type="spellStart"/>
      <w:r w:rsidRPr="00C56107">
        <w:rPr>
          <w:rFonts w:ascii="Times New Roman" w:hAnsi="Times New Roman" w:cs="Times New Roman"/>
          <w:color w:val="000000"/>
          <w:sz w:val="28"/>
          <w:szCs w:val="28"/>
        </w:rPr>
        <w:t>никотинсодержащей</w:t>
      </w:r>
      <w:proofErr w:type="spellEnd"/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продукции, курительных принадлежностей, в том числе трубок, сигаретной бумаги, зажигалок, а также устрой</w:t>
      </w:r>
      <w:proofErr w:type="gramStart"/>
      <w:r w:rsidRPr="00C56107">
        <w:rPr>
          <w:rFonts w:ascii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я потребления </w:t>
      </w:r>
      <w:proofErr w:type="spellStart"/>
      <w:r w:rsidRPr="00C56107">
        <w:rPr>
          <w:rFonts w:ascii="Times New Roman" w:hAnsi="Times New Roman" w:cs="Times New Roman"/>
          <w:color w:val="000000"/>
          <w:sz w:val="28"/>
          <w:szCs w:val="28"/>
        </w:rPr>
        <w:t>никотинсодержащей</w:t>
      </w:r>
      <w:proofErr w:type="spellEnd"/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продукции, кальянов, товаров интимного назначения.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4.15. Плата за участие в Конкурсе не взимается.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4.16. Информирование о порядке, условиях проведения Конкурса и его результатах осуществляется:</w:t>
      </w:r>
    </w:p>
    <w:p w:rsidR="00C56107" w:rsidRPr="00C56107" w:rsidRDefault="00C56107" w:rsidP="00C5610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56107">
        <w:rPr>
          <w:color w:val="000000"/>
          <w:sz w:val="28"/>
          <w:szCs w:val="28"/>
        </w:rPr>
        <w:t>посредством размещения информации в официальном печатном издании органов местного самоуправления города Мурманска (газете «Вечерний Мурманск»), на официальном сайте администрации города Мурманска в сети Интернет (</w:t>
      </w:r>
      <w:hyperlink r:id="rId9" w:history="1">
        <w:r w:rsidRPr="00C56107">
          <w:rPr>
            <w:color w:val="000000"/>
            <w:sz w:val="28"/>
            <w:szCs w:val="28"/>
          </w:rPr>
          <w:t>www.citymurmansk.ru</w:t>
        </w:r>
      </w:hyperlink>
      <w:r w:rsidRPr="00C56107">
        <w:rPr>
          <w:color w:val="000000"/>
          <w:sz w:val="28"/>
          <w:szCs w:val="28"/>
        </w:rPr>
        <w:t xml:space="preserve">) и портале информационной поддержки малого и среднего предпринимательства Координационного совета </w:t>
      </w:r>
      <w:r w:rsidRPr="00C56107">
        <w:rPr>
          <w:color w:val="000000"/>
          <w:sz w:val="28"/>
          <w:szCs w:val="28"/>
        </w:rPr>
        <w:lastRenderedPageBreak/>
        <w:t>по вопросам малого и среднего предпринимательства при администрации города Мурманска (</w:t>
      </w:r>
      <w:hyperlink r:id="rId10" w:history="1">
        <w:r w:rsidRPr="00C56107">
          <w:rPr>
            <w:color w:val="000000"/>
            <w:sz w:val="28"/>
            <w:szCs w:val="28"/>
          </w:rPr>
          <w:t>www.msp.citymurmansk.ru</w:t>
        </w:r>
      </w:hyperlink>
      <w:r w:rsidRPr="00C56107">
        <w:rPr>
          <w:color w:val="000000"/>
          <w:sz w:val="28"/>
          <w:szCs w:val="28"/>
        </w:rPr>
        <w:t>);</w:t>
      </w:r>
      <w:proofErr w:type="gramEnd"/>
    </w:p>
    <w:p w:rsidR="00C56107" w:rsidRPr="00C56107" w:rsidRDefault="00C56107" w:rsidP="00C5610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a5"/>
          <w:color w:val="000000"/>
          <w:sz w:val="28"/>
          <w:szCs w:val="28"/>
        </w:rPr>
      </w:pPr>
      <w:r w:rsidRPr="00C56107">
        <w:rPr>
          <w:color w:val="000000"/>
          <w:sz w:val="28"/>
          <w:szCs w:val="28"/>
        </w:rPr>
        <w:t>путем предоставления консультаций при личном или письменном обращении граждан в комитет по экономическому развитию администрации города Мурманска по адресу: город Мурманск, проспект Ленина, дом 87, кабинет 20, путем телефонного и электронного информирования:</w:t>
      </w:r>
      <w:r w:rsidRPr="00C56107">
        <w:rPr>
          <w:color w:val="000000"/>
          <w:sz w:val="28"/>
          <w:szCs w:val="28"/>
        </w:rPr>
        <w:br/>
        <w:t xml:space="preserve">8 (8152) 45-94-75, </w:t>
      </w:r>
      <w:proofErr w:type="spellStart"/>
      <w:r w:rsidRPr="00C56107">
        <w:rPr>
          <w:color w:val="000000"/>
          <w:sz w:val="28"/>
          <w:szCs w:val="28"/>
        </w:rPr>
        <w:t>e-mail</w:t>
      </w:r>
      <w:proofErr w:type="spellEnd"/>
      <w:r w:rsidRPr="00C56107">
        <w:rPr>
          <w:color w:val="000000"/>
          <w:sz w:val="28"/>
          <w:szCs w:val="28"/>
        </w:rPr>
        <w:t xml:space="preserve">: </w:t>
      </w:r>
      <w:hyperlink r:id="rId11" w:history="1">
        <w:r w:rsidRPr="00DC73F4">
          <w:rPr>
            <w:rStyle w:val="a5"/>
            <w:color w:val="000000"/>
            <w:sz w:val="28"/>
            <w:szCs w:val="28"/>
            <w:u w:val="none"/>
          </w:rPr>
          <w:t>ekonomika@citymurmansk.ru</w:t>
        </w:r>
      </w:hyperlink>
      <w:r w:rsidRPr="00DC73F4">
        <w:rPr>
          <w:rStyle w:val="a5"/>
          <w:color w:val="000000"/>
          <w:sz w:val="28"/>
          <w:szCs w:val="28"/>
          <w:u w:val="none"/>
        </w:rPr>
        <w:t>.</w:t>
      </w:r>
    </w:p>
    <w:p w:rsidR="00C56107" w:rsidRPr="00C56107" w:rsidRDefault="00C56107" w:rsidP="00C56107">
      <w:pPr>
        <w:pStyle w:val="a7"/>
        <w:tabs>
          <w:tab w:val="left" w:pos="993"/>
        </w:tabs>
        <w:ind w:left="709"/>
        <w:jc w:val="both"/>
        <w:rPr>
          <w:rStyle w:val="a5"/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5. Организатор Конкурса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5.1. Организатором Конкурса является комитет по экономическому развитию администрации города Мурманска (далее – Организатор Конкурса).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5.2. Организатор Конкурса:</w:t>
      </w:r>
    </w:p>
    <w:p w:rsidR="00C56107" w:rsidRPr="00C56107" w:rsidRDefault="00C56107" w:rsidP="00C561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5.2.1. Осуществляет прием и регистрацию заявок на участие в Конкурсе в системе электронного документооборота «</w:t>
      </w:r>
      <w:r w:rsidRPr="00C561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IBM </w:t>
      </w:r>
      <w:proofErr w:type="spellStart"/>
      <w:r w:rsidRPr="00C56107">
        <w:rPr>
          <w:rFonts w:ascii="Times New Roman" w:hAnsi="Times New Roman" w:cs="Times New Roman"/>
          <w:bCs/>
          <w:color w:val="000000"/>
          <w:sz w:val="28"/>
          <w:szCs w:val="28"/>
        </w:rPr>
        <w:t>Notes</w:t>
      </w:r>
      <w:proofErr w:type="spellEnd"/>
      <w:r w:rsidRPr="00C56107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C56107" w:rsidRPr="00C56107" w:rsidRDefault="00C56107" w:rsidP="00C561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5.2.2. Осуществляет организацию работы конкурсной комиссии.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5.2.3. Обеспечивает хранение протоколов заседаний конкурсной комиссии, заявок и других материалов участников Конкурса.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5.2.4. Устанавливает дату и место проведения торжественной церемонии награждения победителей и участников Конкурса.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5.2.5. Организует мероприятия по проведению торжественной церемонии награждения победителей и участников Конкурса.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6. Конкурсная комиссия</w:t>
      </w:r>
    </w:p>
    <w:p w:rsidR="00C56107" w:rsidRPr="00C56107" w:rsidRDefault="00C56107" w:rsidP="00C56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6.1. Для допуска заявок к участию в Конкурсе, формирования перечня участников, допущенных к 3 этапу Конкурса, и подведения итогов Конкурса создается конкурсная комиссия, состав которой утверждается постановлением администрации города Мурманска (далее – Комиссия). 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6.2. Комиссия в своей деятельности руководствуется законодательством Российской Федерации и настоящим Положением.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6.3. Комиссия формируется в составе председателя, его заместителя, секретаря и членов Комиссии. Секретарь Комиссии правом голоса не обладает.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6.4. В состав Комиссии включаются представители структурных подразделений администрации города Мурманска, Совета депутатов города Мурманска. Количество членов Комиссии – не менее семи человек.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6.5. Председатель Комиссии осуществляет руководство Комиссией, председательствует на ее заседаниях. В случае отсутствия председателя Комиссии его функции выполняет заместитель председателя Комиссии. </w:t>
      </w:r>
    </w:p>
    <w:p w:rsidR="00C56107" w:rsidRPr="00C56107" w:rsidRDefault="00C56107" w:rsidP="00C56107">
      <w:pPr>
        <w:pStyle w:val="a7"/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56107">
        <w:rPr>
          <w:color w:val="000000"/>
          <w:sz w:val="28"/>
          <w:szCs w:val="28"/>
        </w:rPr>
        <w:t xml:space="preserve">6.6. Секретарь Комиссии: </w:t>
      </w:r>
    </w:p>
    <w:p w:rsidR="00C56107" w:rsidRPr="00C56107" w:rsidRDefault="00C56107" w:rsidP="00C56107">
      <w:pPr>
        <w:pStyle w:val="a7"/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56107">
        <w:rPr>
          <w:color w:val="000000"/>
          <w:sz w:val="28"/>
          <w:szCs w:val="28"/>
        </w:rPr>
        <w:t xml:space="preserve">6.6.1. Формирует перечень участников Конкурса. </w:t>
      </w:r>
    </w:p>
    <w:p w:rsidR="00C56107" w:rsidRPr="00C56107" w:rsidRDefault="00C56107" w:rsidP="00C56107">
      <w:pPr>
        <w:pStyle w:val="a7"/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56107">
        <w:rPr>
          <w:color w:val="000000"/>
          <w:sz w:val="28"/>
          <w:szCs w:val="28"/>
        </w:rPr>
        <w:t xml:space="preserve">6.6.2. Осуществляет подготовку и организацию заседаний Комиссии. </w:t>
      </w:r>
    </w:p>
    <w:p w:rsidR="00C56107" w:rsidRPr="00C56107" w:rsidRDefault="00C56107" w:rsidP="00C56107">
      <w:pPr>
        <w:pStyle w:val="a7"/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56107">
        <w:rPr>
          <w:color w:val="000000"/>
          <w:sz w:val="28"/>
          <w:szCs w:val="28"/>
        </w:rPr>
        <w:t xml:space="preserve">6.6.3. Информирует членов Комиссии о дате, времени и месте проведения заседаний Комиссии не менее чем за два рабочих дня до их проведения. </w:t>
      </w:r>
    </w:p>
    <w:p w:rsidR="00C56107" w:rsidRPr="00C56107" w:rsidRDefault="00C56107" w:rsidP="00C56107">
      <w:pPr>
        <w:pStyle w:val="a7"/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56107">
        <w:rPr>
          <w:color w:val="000000"/>
          <w:sz w:val="28"/>
          <w:szCs w:val="28"/>
        </w:rPr>
        <w:lastRenderedPageBreak/>
        <w:t>6.6.4. Оформляет все решения Комиссии протоколами заседаний Комиссии и обеспечивает их размещение на портале информационной поддержки малого и среднего предпринимательства Координационного совета по вопросам малого и среднего предпринимательства при администрации города Мурманска (</w:t>
      </w:r>
      <w:hyperlink r:id="rId12" w:history="1">
        <w:r w:rsidRPr="00C56107">
          <w:rPr>
            <w:color w:val="000000"/>
            <w:sz w:val="28"/>
            <w:szCs w:val="28"/>
          </w:rPr>
          <w:t>www.msp.citymurmansk.ru</w:t>
        </w:r>
      </w:hyperlink>
      <w:r w:rsidRPr="00C56107">
        <w:rPr>
          <w:color w:val="000000"/>
          <w:sz w:val="28"/>
          <w:szCs w:val="28"/>
        </w:rPr>
        <w:t>).</w:t>
      </w:r>
    </w:p>
    <w:p w:rsidR="00C56107" w:rsidRPr="00C56107" w:rsidRDefault="00C56107" w:rsidP="00C5610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6.6.5. В течение трех рабочих дней со дня проведения заседания Комиссии информирует участника Конкурса о </w:t>
      </w:r>
      <w:proofErr w:type="spellStart"/>
      <w:r w:rsidRPr="00C56107">
        <w:rPr>
          <w:rFonts w:ascii="Times New Roman" w:hAnsi="Times New Roman" w:cs="Times New Roman"/>
          <w:color w:val="000000"/>
          <w:sz w:val="28"/>
          <w:szCs w:val="28"/>
        </w:rPr>
        <w:t>недопуске</w:t>
      </w:r>
      <w:proofErr w:type="spellEnd"/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 заявки к участию в Конкурсе путем направления уведомления на адрес электронной почты, указанной в заявке на участие в Конкурсе.</w:t>
      </w:r>
    </w:p>
    <w:p w:rsidR="00C56107" w:rsidRPr="00C56107" w:rsidRDefault="00C56107" w:rsidP="00C5610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6.7. Комиссия: </w:t>
      </w:r>
    </w:p>
    <w:p w:rsidR="00C56107" w:rsidRPr="00C56107" w:rsidRDefault="00C56107" w:rsidP="00C56107">
      <w:pPr>
        <w:pStyle w:val="a7"/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56107">
        <w:rPr>
          <w:color w:val="000000"/>
          <w:sz w:val="28"/>
          <w:szCs w:val="28"/>
        </w:rPr>
        <w:t>6.7.1. Рассматривает поступившие заявки на участие в Конкурсе.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6.7.2. Принимает решение о допуске заявки к участию в Конкурсе или об отказе в допуске заявки к участию в Конкурсе. Решение об отказе в допуске заявки к участию в Конкурсе принимается в случае ее несоответствия требованиям пункта 4.13 настоящего Положения.</w:t>
      </w:r>
    </w:p>
    <w:p w:rsidR="00C56107" w:rsidRPr="00C56107" w:rsidRDefault="00C56107" w:rsidP="00C561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6.7.3. Осуществляет оценку заявок и конкурсных работ (объекта потребительского рынка) в соответствии с критериями оценки заявок согласно приложению № 2 к настоящему Положению путем заполнения оценочных листов отдельно по каждому участнику Конкурса. </w:t>
      </w:r>
    </w:p>
    <w:p w:rsidR="00C56107" w:rsidRPr="00C56107" w:rsidRDefault="00C56107" w:rsidP="00C5610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6.7.4. На основании оценочных листов формирует перечень </w:t>
      </w:r>
      <w:r w:rsidRPr="00C56107">
        <w:rPr>
          <w:rFonts w:ascii="Times New Roman" w:hAnsi="Times New Roman" w:cs="Times New Roman"/>
          <w:sz w:val="28"/>
          <w:szCs w:val="28"/>
        </w:rPr>
        <w:t>из 10</w:t>
      </w: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Конкурса, набравших наибольшее количество баллов, для допуска к участию в 3 этапе Конкурса (</w:t>
      </w:r>
      <w:proofErr w:type="spellStart"/>
      <w:r w:rsidRPr="00C56107">
        <w:rPr>
          <w:rFonts w:ascii="Times New Roman" w:hAnsi="Times New Roman" w:cs="Times New Roman"/>
          <w:color w:val="000000"/>
          <w:sz w:val="28"/>
          <w:szCs w:val="28"/>
        </w:rPr>
        <w:t>онлайн-голосование</w:t>
      </w:r>
      <w:proofErr w:type="spellEnd"/>
      <w:r w:rsidRPr="00C56107">
        <w:rPr>
          <w:rFonts w:ascii="Times New Roman" w:hAnsi="Times New Roman" w:cs="Times New Roman"/>
          <w:color w:val="000000"/>
          <w:sz w:val="28"/>
          <w:szCs w:val="28"/>
        </w:rPr>
        <w:t>). В случае равенства количества баллов решение принимается председателем Комиссии.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6.7.5. Подводит итоги </w:t>
      </w:r>
      <w:proofErr w:type="spellStart"/>
      <w:r w:rsidRPr="00C56107">
        <w:rPr>
          <w:rFonts w:ascii="Times New Roman" w:hAnsi="Times New Roman" w:cs="Times New Roman"/>
          <w:color w:val="000000"/>
          <w:sz w:val="28"/>
          <w:szCs w:val="28"/>
        </w:rPr>
        <w:t>онлайн-голосования</w:t>
      </w:r>
      <w:proofErr w:type="spellEnd"/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 и определяет победителей. В случае равенства голосов при подведении итогов </w:t>
      </w:r>
      <w:proofErr w:type="spellStart"/>
      <w:r w:rsidRPr="00C56107">
        <w:rPr>
          <w:rFonts w:ascii="Times New Roman" w:hAnsi="Times New Roman" w:cs="Times New Roman"/>
          <w:color w:val="000000"/>
          <w:sz w:val="28"/>
          <w:szCs w:val="28"/>
        </w:rPr>
        <w:t>онлайн-голосования</w:t>
      </w:r>
      <w:proofErr w:type="spellEnd"/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 окончательное решение принимается председателем Комиссии в отношении участников Конкурса, занявших призовые места.</w:t>
      </w:r>
    </w:p>
    <w:p w:rsidR="00C56107" w:rsidRPr="00C56107" w:rsidRDefault="00C56107" w:rsidP="00C56107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6.8. Протоколы по итогам решений Комиссии подписываются председателем Комиссии и секретарем Комиссии. </w:t>
      </w:r>
    </w:p>
    <w:p w:rsidR="00C56107" w:rsidRPr="00C56107" w:rsidRDefault="00C56107" w:rsidP="00C5610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6.9. Заседания Комиссии считаются правомочными, если на них присутствует не менее двух третей от установленного числа членов Комиссии.</w:t>
      </w:r>
    </w:p>
    <w:p w:rsidR="00C56107" w:rsidRPr="00C56107" w:rsidRDefault="00C56107" w:rsidP="00C5610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6.10. Решения Комиссии принимаются простым большинством голосов. В случае равенства количества голосов решение принимается председателем Комиссии.</w:t>
      </w:r>
    </w:p>
    <w:p w:rsidR="00C56107" w:rsidRPr="00C56107" w:rsidRDefault="00C56107" w:rsidP="00C5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07">
        <w:rPr>
          <w:rFonts w:ascii="Times New Roman" w:hAnsi="Times New Roman" w:cs="Times New Roman"/>
          <w:sz w:val="28"/>
          <w:szCs w:val="28"/>
        </w:rPr>
        <w:t>6.11. По решению председателя Комиссии заседание Комиссии может проводиться в форме заочного голосования (методом письменного опроса членов Комиссии).</w:t>
      </w:r>
    </w:p>
    <w:p w:rsidR="00C56107" w:rsidRPr="00C56107" w:rsidRDefault="00C56107" w:rsidP="00C5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07">
        <w:rPr>
          <w:rFonts w:ascii="Times New Roman" w:hAnsi="Times New Roman" w:cs="Times New Roman"/>
          <w:sz w:val="28"/>
          <w:szCs w:val="28"/>
        </w:rPr>
        <w:t>В случае проведения заседания Комиссии в заочной форме секретарь Комиссии направляет членам Комиссии опросные листы с критериями оценки заявок на участие в Конкурсе, а также информационные письма с указанием даты окончания срока предоставления секретарю Комиссии заполненного опросного листа.</w:t>
      </w:r>
    </w:p>
    <w:p w:rsidR="00C56107" w:rsidRPr="00C56107" w:rsidRDefault="00C56107" w:rsidP="00C5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07">
        <w:rPr>
          <w:rFonts w:ascii="Times New Roman" w:hAnsi="Times New Roman" w:cs="Times New Roman"/>
          <w:sz w:val="28"/>
          <w:szCs w:val="28"/>
        </w:rPr>
        <w:t>Опросные листы, предоставленные позднее установленного срока, не учитываются при подсчете голосов и определении результатов заочного голосования.</w:t>
      </w:r>
    </w:p>
    <w:p w:rsidR="00C56107" w:rsidRPr="00C56107" w:rsidRDefault="00C56107" w:rsidP="00C5610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07">
        <w:rPr>
          <w:rFonts w:ascii="Times New Roman" w:hAnsi="Times New Roman" w:cs="Times New Roman"/>
          <w:sz w:val="28"/>
          <w:szCs w:val="28"/>
        </w:rPr>
        <w:lastRenderedPageBreak/>
        <w:t>На основании заполненных опросных листов, представленных в установленный срок, секретарь Комиссии в течение трех рабочих дней оформляет протокол заочного заседания Комиссии, который подписывается председателем Комиссии (в его отсутствие его заместителем) и секретарем Комиссии.</w:t>
      </w:r>
    </w:p>
    <w:p w:rsidR="00C56107" w:rsidRPr="00C56107" w:rsidRDefault="00C56107" w:rsidP="00C56107">
      <w:pPr>
        <w:pStyle w:val="a7"/>
        <w:tabs>
          <w:tab w:val="left" w:pos="993"/>
          <w:tab w:val="left" w:pos="3544"/>
        </w:tabs>
        <w:ind w:left="0" w:firstLine="709"/>
        <w:jc w:val="both"/>
        <w:rPr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7. Порядок проведения Конкурса</w:t>
      </w:r>
    </w:p>
    <w:p w:rsidR="00C56107" w:rsidRPr="00C56107" w:rsidRDefault="00C56107" w:rsidP="00C56107">
      <w:pPr>
        <w:pStyle w:val="a7"/>
        <w:ind w:left="0" w:firstLine="709"/>
        <w:jc w:val="center"/>
        <w:rPr>
          <w:color w:val="000000"/>
          <w:sz w:val="28"/>
          <w:szCs w:val="28"/>
        </w:rPr>
      </w:pPr>
    </w:p>
    <w:p w:rsidR="00C56107" w:rsidRPr="00C56107" w:rsidRDefault="00C56107" w:rsidP="00C561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7.1. Извещение о проведении Конкурса публикуется Организатором Конкурса в официальном печатном издании органов местного самоуправления города Мурманска (газете «Вечерний Мурманск»), на официальном сайте администрации города Мурманска в сети Интернет (</w:t>
      </w:r>
      <w:hyperlink r:id="rId13" w:history="1">
        <w:r w:rsidRPr="00C56107">
          <w:rPr>
            <w:rFonts w:ascii="Times New Roman" w:hAnsi="Times New Roman" w:cs="Times New Roman"/>
            <w:color w:val="000000"/>
            <w:sz w:val="28"/>
            <w:szCs w:val="28"/>
          </w:rPr>
          <w:t>www.citymurmansk.ru</w:t>
        </w:r>
      </w:hyperlink>
      <w:r w:rsidRPr="00C56107">
        <w:rPr>
          <w:rFonts w:ascii="Times New Roman" w:hAnsi="Times New Roman" w:cs="Times New Roman"/>
          <w:color w:val="000000"/>
          <w:sz w:val="28"/>
          <w:szCs w:val="28"/>
        </w:rPr>
        <w:t>) и  портале информационной поддержки малого и среднего предпринимательства Координационного совета по вопросам малого и среднего предпринимательства при администрации города Мурманска (</w:t>
      </w:r>
      <w:hyperlink r:id="rId14" w:history="1">
        <w:r w:rsidRPr="00C56107">
          <w:rPr>
            <w:rFonts w:ascii="Times New Roman" w:hAnsi="Times New Roman" w:cs="Times New Roman"/>
            <w:color w:val="000000"/>
            <w:sz w:val="28"/>
            <w:szCs w:val="28"/>
          </w:rPr>
          <w:t>www.msp.citymurmansk.ru</w:t>
        </w:r>
      </w:hyperlink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) не </w:t>
      </w:r>
      <w:proofErr w:type="gramStart"/>
      <w:r w:rsidRPr="00C56107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 чем за один день до даты начала первого этапа Конкурса, указанной в пункте 4.2 настоящего Положения.</w:t>
      </w:r>
    </w:p>
    <w:p w:rsidR="00C56107" w:rsidRPr="00C56107" w:rsidRDefault="00C56107" w:rsidP="00C561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7.2. Извещение о проведении Конкурса должно содержать:</w:t>
      </w:r>
    </w:p>
    <w:p w:rsidR="00C56107" w:rsidRPr="00C56107" w:rsidRDefault="00C56107" w:rsidP="00C561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- предмет Конкурса;</w:t>
      </w:r>
    </w:p>
    <w:p w:rsidR="00C56107" w:rsidRPr="00C56107" w:rsidRDefault="00C56107" w:rsidP="00C56107">
      <w:pPr>
        <w:pStyle w:val="a7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56107">
        <w:rPr>
          <w:color w:val="000000"/>
          <w:sz w:val="28"/>
          <w:szCs w:val="28"/>
        </w:rPr>
        <w:t>- сведения об Организаторе Конкурса;</w:t>
      </w:r>
    </w:p>
    <w:p w:rsidR="00C56107" w:rsidRPr="00C56107" w:rsidRDefault="00C56107" w:rsidP="00C56107">
      <w:pPr>
        <w:pStyle w:val="a7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56107">
        <w:rPr>
          <w:color w:val="000000"/>
          <w:sz w:val="28"/>
          <w:szCs w:val="28"/>
        </w:rPr>
        <w:t>- задание, требования к участникам Конкурса и условия проведения Конкурса;</w:t>
      </w:r>
    </w:p>
    <w:p w:rsidR="00C56107" w:rsidRPr="00C56107" w:rsidRDefault="00C56107" w:rsidP="00C561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- номинацию и этапы проведения Конкурса, дату начала, срок, место и порядок приема заявок на участие в Конкурсе;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информацию о периоде и платформе проведения </w:t>
      </w:r>
      <w:proofErr w:type="spellStart"/>
      <w:r w:rsidRPr="00C56107">
        <w:rPr>
          <w:rFonts w:ascii="Times New Roman" w:hAnsi="Times New Roman" w:cs="Times New Roman"/>
          <w:color w:val="000000"/>
          <w:sz w:val="28"/>
          <w:szCs w:val="28"/>
        </w:rPr>
        <w:t>онлайн-голосования</w:t>
      </w:r>
      <w:proofErr w:type="spellEnd"/>
      <w:r w:rsidRPr="00C561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6107" w:rsidRPr="00C56107" w:rsidRDefault="00C56107" w:rsidP="00C561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- информацию о периоде проведения работы Комиссии по определению участников и победителей Конкурса;</w:t>
      </w:r>
    </w:p>
    <w:p w:rsidR="00C56107" w:rsidRPr="00C56107" w:rsidRDefault="00C56107" w:rsidP="00C56107">
      <w:pPr>
        <w:pStyle w:val="a7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56107">
        <w:rPr>
          <w:color w:val="000000"/>
          <w:sz w:val="28"/>
          <w:szCs w:val="28"/>
        </w:rPr>
        <w:t>- сроки и порядок объявления результатов Конкурса.</w:t>
      </w:r>
    </w:p>
    <w:p w:rsidR="00C56107" w:rsidRPr="00C56107" w:rsidRDefault="00C56107" w:rsidP="00C561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proofErr w:type="gramStart"/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Заявки на участие в Конкурсе направляются Организатору Конкурса по форме согласно приложению № 1 к настоящему Положению с приложением фотоматериалов конкурсной работы (тематического оформления объекта потребительского рынка, включающего в себя входные группы, фасады, витрины, прилегающую территорию, а также залы объекта потребительского рынка) в электронном виде на адрес электронной почты  </w:t>
      </w:r>
      <w:hyperlink r:id="rId15" w:tooltip="mailto:ekonomika@citymurmansk.ru" w:history="1">
        <w:r w:rsidRPr="00C56107">
          <w:rPr>
            <w:rFonts w:ascii="Times New Roman" w:hAnsi="Times New Roman" w:cs="Times New Roman"/>
            <w:color w:val="000000"/>
            <w:sz w:val="28"/>
            <w:szCs w:val="28"/>
          </w:rPr>
          <w:t>ekonomika@citymurmansk.ru</w:t>
        </w:r>
      </w:hyperlink>
      <w:r w:rsidRPr="00C5610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56107" w:rsidRPr="00C56107" w:rsidRDefault="00C56107" w:rsidP="00C56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7.4. Заявки на участие в Конкурсе, поступившие после 09.12.2024, не рассматриваются.</w:t>
      </w:r>
    </w:p>
    <w:p w:rsidR="00C56107" w:rsidRPr="00C56107" w:rsidRDefault="00C56107" w:rsidP="00C56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8. Порядок подведения итогов Конкурса</w:t>
      </w:r>
    </w:p>
    <w:p w:rsidR="00C56107" w:rsidRPr="00C56107" w:rsidRDefault="00C56107" w:rsidP="00C56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8.1. Победителями Конкурса признаются участники Конкурса, набравшие наибольшее количество голосов по окончании </w:t>
      </w:r>
      <w:proofErr w:type="spellStart"/>
      <w:r w:rsidRPr="00C56107">
        <w:rPr>
          <w:rFonts w:ascii="Times New Roman" w:hAnsi="Times New Roman" w:cs="Times New Roman"/>
          <w:color w:val="000000"/>
          <w:sz w:val="28"/>
          <w:szCs w:val="28"/>
        </w:rPr>
        <w:t>онлайн-голосования</w:t>
      </w:r>
      <w:proofErr w:type="spellEnd"/>
      <w:r w:rsidRPr="00C561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6107" w:rsidRPr="00C56107" w:rsidRDefault="00C56107" w:rsidP="00C561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8.2. Победители Конкурса награждаются ценными подарками (сертификатами):</w:t>
      </w:r>
    </w:p>
    <w:p w:rsidR="00C56107" w:rsidRPr="00C56107" w:rsidRDefault="00C56107" w:rsidP="00C561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- за первое место – на сумму 30 000,00 рублей; </w:t>
      </w:r>
    </w:p>
    <w:p w:rsidR="00C56107" w:rsidRPr="00C56107" w:rsidRDefault="00C56107" w:rsidP="00C561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за второе место – на сумму 20 000,00 рублей;</w:t>
      </w:r>
    </w:p>
    <w:p w:rsidR="00C56107" w:rsidRPr="00C56107" w:rsidRDefault="00C56107" w:rsidP="00C5610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- за третье место – на сумму 10 000,00 рублей.</w:t>
      </w:r>
    </w:p>
    <w:p w:rsidR="00C56107" w:rsidRPr="00C56107" w:rsidRDefault="00C56107" w:rsidP="00C56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8.3. Участники, допущенные к 3 этапу Конкурса, награждаются дипломами участников и цветочной продукцией.</w:t>
      </w:r>
    </w:p>
    <w:p w:rsidR="00C56107" w:rsidRPr="00C56107" w:rsidRDefault="00C56107" w:rsidP="00C56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8.4. Информация о результатах Конкурса размещается на официальном сайте администрации города Мурманска в сети Интернет (</w:t>
      </w:r>
      <w:hyperlink r:id="rId16" w:tooltip="http://www.citymurmansk.ru" w:history="1">
        <w:r w:rsidRPr="00C56107">
          <w:rPr>
            <w:rFonts w:ascii="Times New Roman" w:hAnsi="Times New Roman" w:cs="Times New Roman"/>
            <w:color w:val="000000"/>
            <w:sz w:val="28"/>
            <w:szCs w:val="28"/>
          </w:rPr>
          <w:t>www.citymurmansk.ru</w:t>
        </w:r>
      </w:hyperlink>
      <w:r w:rsidRPr="00C56107">
        <w:rPr>
          <w:rFonts w:ascii="Times New Roman" w:hAnsi="Times New Roman" w:cs="Times New Roman"/>
          <w:color w:val="000000"/>
          <w:sz w:val="28"/>
          <w:szCs w:val="28"/>
        </w:rPr>
        <w:t>) и портале информационной поддержки малого и среднего предпринимательства Координационного совета по вопросам малого и среднего предпринимательства при администрации города Мурманска (</w:t>
      </w:r>
      <w:hyperlink r:id="rId17" w:history="1">
        <w:r w:rsidRPr="00C56107">
          <w:rPr>
            <w:rFonts w:ascii="Times New Roman" w:hAnsi="Times New Roman" w:cs="Times New Roman"/>
            <w:color w:val="000000"/>
            <w:sz w:val="28"/>
            <w:szCs w:val="28"/>
          </w:rPr>
          <w:t>www.msp.citymurmansk.ru</w:t>
        </w:r>
      </w:hyperlink>
      <w:r w:rsidRPr="00C561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56107" w:rsidRPr="00C56107" w:rsidRDefault="00C56107" w:rsidP="00C56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56107" w:rsidRPr="00C56107" w:rsidSect="00C56107">
          <w:headerReference w:type="default" r:id="rId18"/>
          <w:pgSz w:w="11906" w:h="16838"/>
          <w:pgMar w:top="1021" w:right="567" w:bottom="964" w:left="1701" w:header="709" w:footer="709" w:gutter="0"/>
          <w:cols w:space="708"/>
          <w:titlePg/>
          <w:docGrid w:linePitch="360"/>
        </w:sectPr>
      </w:pPr>
    </w:p>
    <w:p w:rsidR="00C56107" w:rsidRPr="00C56107" w:rsidRDefault="00C56107" w:rsidP="00C56107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 w:rsidRPr="00C5610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56107" w:rsidRPr="00C56107" w:rsidRDefault="00C56107" w:rsidP="00C56107">
      <w:pPr>
        <w:pStyle w:val="a7"/>
        <w:widowControl w:val="0"/>
        <w:tabs>
          <w:tab w:val="left" w:pos="142"/>
          <w:tab w:val="left" w:pos="1418"/>
        </w:tabs>
        <w:autoSpaceDE w:val="0"/>
        <w:autoSpaceDN w:val="0"/>
        <w:adjustRightInd w:val="0"/>
        <w:ind w:left="7371"/>
        <w:contextualSpacing w:val="0"/>
        <w:jc w:val="center"/>
        <w:rPr>
          <w:sz w:val="28"/>
          <w:szCs w:val="28"/>
        </w:rPr>
      </w:pPr>
      <w:r w:rsidRPr="00C56107">
        <w:rPr>
          <w:sz w:val="28"/>
          <w:szCs w:val="28"/>
        </w:rPr>
        <w:t>к Положению</w:t>
      </w:r>
    </w:p>
    <w:p w:rsidR="00C56107" w:rsidRPr="00C56107" w:rsidRDefault="00C56107" w:rsidP="00C56107">
      <w:pPr>
        <w:spacing w:after="0" w:line="240" w:lineRule="auto"/>
        <w:ind w:left="425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ind w:left="425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Председателю комитета</w:t>
      </w:r>
    </w:p>
    <w:p w:rsidR="00C56107" w:rsidRPr="00C56107" w:rsidRDefault="00C56107" w:rsidP="00C5610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по экономическому развитию</w:t>
      </w:r>
    </w:p>
    <w:p w:rsidR="00C56107" w:rsidRPr="00C56107" w:rsidRDefault="00C56107" w:rsidP="00C5610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Мурманска</w:t>
      </w:r>
    </w:p>
    <w:p w:rsidR="00C56107" w:rsidRPr="00C56107" w:rsidRDefault="00C56107" w:rsidP="00C5610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Заявка на участие</w:t>
      </w:r>
    </w:p>
    <w:p w:rsidR="00C56107" w:rsidRPr="00C56107" w:rsidRDefault="00C56107" w:rsidP="00C56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в общегородском конкурсе «Новогодняя фантазия» в номинации</w:t>
      </w:r>
    </w:p>
    <w:p w:rsidR="00C56107" w:rsidRPr="00C56107" w:rsidRDefault="00C56107" w:rsidP="00C56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«Лучшее новогоднее оформление объекта потребительского рынка»</w:t>
      </w:r>
    </w:p>
    <w:p w:rsidR="00C56107" w:rsidRPr="00C56107" w:rsidRDefault="00C56107" w:rsidP="00C56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C56107" w:rsidRPr="00C56107" w:rsidRDefault="00C56107" w:rsidP="00C56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C56107" w:rsidRPr="00C56107" w:rsidRDefault="00C56107" w:rsidP="00C56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(полное наименование претендента на участие в Конкурсе с указанием организационно-правовой формы, юридического адреса, ИНН, </w:t>
      </w:r>
      <w:r w:rsidRPr="00C56107">
        <w:rPr>
          <w:rFonts w:ascii="Times New Roman" w:hAnsi="Times New Roman" w:cs="Times New Roman"/>
          <w:color w:val="000000"/>
          <w:sz w:val="28"/>
          <w:szCs w:val="28"/>
        </w:rPr>
        <w:br/>
        <w:t>контактного телефона, адреса электронной почты)</w:t>
      </w:r>
    </w:p>
    <w:p w:rsidR="00C56107" w:rsidRPr="00C56107" w:rsidRDefault="00C56107" w:rsidP="00C5610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в лице ___________________________________________________________________</w:t>
      </w:r>
    </w:p>
    <w:p w:rsidR="00C56107" w:rsidRPr="00C56107" w:rsidRDefault="00C56107" w:rsidP="00C56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(должность руководителя юридического лица, Ф.И.О., контактный телефон)</w:t>
      </w:r>
    </w:p>
    <w:p w:rsidR="00C56107" w:rsidRPr="00C56107" w:rsidRDefault="00C56107" w:rsidP="00C561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C56107" w:rsidRPr="00C56107" w:rsidRDefault="00C56107" w:rsidP="00C5610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(Ф.И.О. индивидуального предпринимателя, его представителя, контактный телефон)</w:t>
      </w:r>
    </w:p>
    <w:p w:rsidR="00C56107" w:rsidRPr="00C56107" w:rsidRDefault="00C56107" w:rsidP="00C561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заявляет о намерении принять участие в общегородском конкурсе «Новогодняя фантазия» в номинации «Лучшее новогоднее оформление объекта потребительского рынка».</w:t>
      </w:r>
    </w:p>
    <w:p w:rsidR="00C56107" w:rsidRPr="00C56107" w:rsidRDefault="00C56107" w:rsidP="00C561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Описание конкурсной работы (оформления объекта потребительского рынка): ____________________________________________________________________</w:t>
      </w:r>
    </w:p>
    <w:p w:rsidR="00C56107" w:rsidRPr="00C56107" w:rsidRDefault="00C56107" w:rsidP="00C5610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(отражается идея и история создания работы, описание использованных материалов и решений)</w:t>
      </w:r>
    </w:p>
    <w:p w:rsidR="00C56107" w:rsidRPr="00C56107" w:rsidRDefault="00C56107" w:rsidP="00C561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C56107" w:rsidRPr="00C56107" w:rsidRDefault="00C56107" w:rsidP="00C561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C56107" w:rsidRPr="00C56107" w:rsidRDefault="00C56107" w:rsidP="00C561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Адрес и место размещения конкурсной работы (объект потребительского рынка):</w:t>
      </w:r>
    </w:p>
    <w:p w:rsidR="00C56107" w:rsidRPr="00C56107" w:rsidRDefault="00C56107" w:rsidP="00C561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C56107" w:rsidRPr="00C56107" w:rsidRDefault="00C56107" w:rsidP="00C561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C56107" w:rsidRPr="00C56107" w:rsidRDefault="00C56107" w:rsidP="00C561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К заявке прилагаются фотоматериалы с изображением тематического оформления объекта потребительского рынка в цифровом формате.</w:t>
      </w:r>
    </w:p>
    <w:p w:rsidR="00C56107" w:rsidRPr="00C56107" w:rsidRDefault="00C56107" w:rsidP="00C561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Настоящим гарантирую на дату подачи заявки на участие в общегородском конкурсе «Новогодняя фантазия», что при предоставлении фотоматериалов не нарушаю авторские права третьих лиц.</w:t>
      </w:r>
    </w:p>
    <w:p w:rsidR="00C56107" w:rsidRPr="00C56107" w:rsidRDefault="00C56107" w:rsidP="00C561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Претендент на участие в Конкурсе:</w:t>
      </w:r>
    </w:p>
    <w:p w:rsidR="00C56107" w:rsidRPr="00C56107" w:rsidRDefault="00C56107" w:rsidP="00C561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________________            __________</w:t>
      </w:r>
    </w:p>
    <w:p w:rsidR="00C56107" w:rsidRPr="00C56107" w:rsidRDefault="00C56107" w:rsidP="00C561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(Ф.И.О.)                    (подпись)</w:t>
      </w:r>
    </w:p>
    <w:p w:rsidR="00C56107" w:rsidRPr="00C56107" w:rsidRDefault="00C56107" w:rsidP="00C561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М.П. (при наличии)</w:t>
      </w:r>
    </w:p>
    <w:p w:rsidR="00C56107" w:rsidRPr="00C56107" w:rsidRDefault="00C56107" w:rsidP="00C561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________20____г.</w:t>
      </w:r>
    </w:p>
    <w:p w:rsidR="00C56107" w:rsidRPr="00C56107" w:rsidRDefault="00C56107" w:rsidP="00C561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</w:p>
    <w:p w:rsidR="00C56107" w:rsidRPr="00C56107" w:rsidRDefault="00C56107" w:rsidP="00C561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C56107" w:rsidRPr="00C56107" w:rsidSect="00C56107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C56107" w:rsidRPr="00C56107" w:rsidRDefault="00C56107" w:rsidP="00C56107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 w:rsidRPr="00C5610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56107" w:rsidRPr="00C56107" w:rsidRDefault="00C56107" w:rsidP="00C56107">
      <w:pPr>
        <w:pStyle w:val="a7"/>
        <w:widowControl w:val="0"/>
        <w:tabs>
          <w:tab w:val="left" w:pos="142"/>
          <w:tab w:val="left" w:pos="1418"/>
        </w:tabs>
        <w:autoSpaceDE w:val="0"/>
        <w:autoSpaceDN w:val="0"/>
        <w:adjustRightInd w:val="0"/>
        <w:ind w:left="7371"/>
        <w:contextualSpacing w:val="0"/>
        <w:jc w:val="center"/>
        <w:rPr>
          <w:sz w:val="28"/>
          <w:szCs w:val="28"/>
        </w:rPr>
      </w:pPr>
      <w:r w:rsidRPr="00C56107">
        <w:rPr>
          <w:sz w:val="28"/>
          <w:szCs w:val="28"/>
        </w:rPr>
        <w:t>к Положению</w:t>
      </w:r>
    </w:p>
    <w:p w:rsidR="00C56107" w:rsidRPr="00C56107" w:rsidRDefault="00C56107" w:rsidP="00C56107">
      <w:pPr>
        <w:pStyle w:val="a7"/>
        <w:widowControl w:val="0"/>
        <w:tabs>
          <w:tab w:val="left" w:pos="142"/>
          <w:tab w:val="left" w:pos="1418"/>
        </w:tabs>
        <w:autoSpaceDE w:val="0"/>
        <w:autoSpaceDN w:val="0"/>
        <w:adjustRightInd w:val="0"/>
        <w:ind w:left="7371"/>
        <w:contextualSpacing w:val="0"/>
        <w:jc w:val="center"/>
        <w:rPr>
          <w:sz w:val="28"/>
          <w:szCs w:val="28"/>
        </w:rPr>
      </w:pPr>
    </w:p>
    <w:p w:rsidR="00C56107" w:rsidRPr="00C56107" w:rsidRDefault="00C56107" w:rsidP="00C56107">
      <w:pPr>
        <w:pStyle w:val="a7"/>
        <w:widowControl w:val="0"/>
        <w:tabs>
          <w:tab w:val="left" w:pos="142"/>
          <w:tab w:val="left" w:pos="1418"/>
        </w:tabs>
        <w:autoSpaceDE w:val="0"/>
        <w:autoSpaceDN w:val="0"/>
        <w:adjustRightInd w:val="0"/>
        <w:ind w:left="7371"/>
        <w:contextualSpacing w:val="0"/>
        <w:jc w:val="center"/>
        <w:rPr>
          <w:sz w:val="28"/>
          <w:szCs w:val="28"/>
        </w:rPr>
      </w:pPr>
    </w:p>
    <w:p w:rsidR="00C56107" w:rsidRPr="00C56107" w:rsidRDefault="00C56107" w:rsidP="00C56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оценки заявок на участие </w:t>
      </w:r>
    </w:p>
    <w:p w:rsidR="00C56107" w:rsidRPr="00C56107" w:rsidRDefault="00C56107" w:rsidP="00C56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 xml:space="preserve">в общегородском конкурсе «Новогодняя фантазия» в номинации </w:t>
      </w:r>
    </w:p>
    <w:p w:rsidR="00C56107" w:rsidRPr="00C56107" w:rsidRDefault="00C56107" w:rsidP="00C56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«Лучшее новогоднее оформление объекта потребительского рынка»</w:t>
      </w:r>
    </w:p>
    <w:p w:rsidR="00C56107" w:rsidRPr="00C56107" w:rsidRDefault="00C56107" w:rsidP="00C56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651" w:type="dxa"/>
        <w:jc w:val="center"/>
        <w:tblLayout w:type="fixed"/>
        <w:tblLook w:val="04A0"/>
      </w:tblPr>
      <w:tblGrid>
        <w:gridCol w:w="649"/>
        <w:gridCol w:w="7018"/>
        <w:gridCol w:w="1984"/>
      </w:tblGrid>
      <w:tr w:rsidR="00C56107" w:rsidRPr="00C56107" w:rsidTr="00C56107">
        <w:trPr>
          <w:trHeight w:val="720"/>
          <w:tblHeader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61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561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C561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</w:tr>
      <w:tr w:rsidR="00C56107" w:rsidRPr="00C56107" w:rsidTr="00C56107">
        <w:trPr>
          <w:trHeight w:val="412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входной группы объекта потребительского рынка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56107" w:rsidRPr="00C56107" w:rsidTr="00C56107">
        <w:trPr>
          <w:trHeight w:val="412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фасада объекта потребительского рынка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56107" w:rsidRPr="00C56107" w:rsidTr="00C56107">
        <w:trPr>
          <w:trHeight w:val="412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витрины объекта потребительского рынка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56107" w:rsidRPr="00C56107" w:rsidTr="00C56107">
        <w:trPr>
          <w:trHeight w:val="412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зала объекта потребительского рынка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56107" w:rsidRPr="00C56107" w:rsidTr="00C56107">
        <w:trPr>
          <w:trHeight w:val="412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прилегающей территории объекта потребительского рынка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56107" w:rsidRPr="00C56107" w:rsidTr="00C56107">
        <w:trPr>
          <w:trHeight w:val="412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Творческий подход (разнообразие, оригинальность, нестандартность используемых материалов, единство стиля оформления)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56107" w:rsidRPr="00C56107" w:rsidTr="00C56107">
        <w:trPr>
          <w:trHeight w:val="412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новогодних атрибутов (гирлянд, новогодних игрушек, сказочных персонажей, символа Нового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56107" w:rsidRPr="00C56107" w:rsidTr="00C56107">
        <w:trPr>
          <w:trHeight w:val="419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07" w:rsidRPr="00C56107" w:rsidRDefault="00C56107" w:rsidP="00C56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при оформлении элементов местной идентичности, культурных особенностей и символов города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07" w:rsidRPr="00C56107" w:rsidRDefault="00C56107" w:rsidP="00C56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C56107" w:rsidRPr="00C56107" w:rsidRDefault="00C56107" w:rsidP="00C56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07" w:rsidRPr="00C56107" w:rsidRDefault="00C56107" w:rsidP="00C5610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56107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</w:p>
    <w:p w:rsidR="00C56107" w:rsidRPr="00C56107" w:rsidRDefault="00C56107" w:rsidP="00C561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7B8A" w:rsidRDefault="001D7B8A" w:rsidP="00C56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D7B8A" w:rsidSect="00C561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107" w:rsidRDefault="00C56107" w:rsidP="00C56107">
      <w:pPr>
        <w:spacing w:after="0" w:line="240" w:lineRule="auto"/>
      </w:pPr>
      <w:r>
        <w:separator/>
      </w:r>
    </w:p>
  </w:endnote>
  <w:endnote w:type="continuationSeparator" w:id="0">
    <w:p w:rsidR="00C56107" w:rsidRDefault="00C56107" w:rsidP="00C5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107" w:rsidRDefault="00C56107" w:rsidP="00C56107">
      <w:pPr>
        <w:spacing w:after="0" w:line="240" w:lineRule="auto"/>
      </w:pPr>
      <w:r>
        <w:separator/>
      </w:r>
    </w:p>
  </w:footnote>
  <w:footnote w:type="continuationSeparator" w:id="0">
    <w:p w:rsidR="00C56107" w:rsidRDefault="00C56107" w:rsidP="00C5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07" w:rsidRPr="00C56107" w:rsidRDefault="00C56107" w:rsidP="00C56107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C56107">
      <w:rPr>
        <w:rFonts w:ascii="Times New Roman" w:hAnsi="Times New Roman" w:cs="Times New Roman"/>
        <w:sz w:val="28"/>
        <w:szCs w:val="28"/>
      </w:rPr>
      <w:fldChar w:fldCharType="begin"/>
    </w:r>
    <w:r w:rsidRPr="00C56107">
      <w:rPr>
        <w:rFonts w:ascii="Times New Roman" w:hAnsi="Times New Roman" w:cs="Times New Roman"/>
        <w:sz w:val="28"/>
        <w:szCs w:val="28"/>
      </w:rPr>
      <w:instrText>PAGE   \* MERGEFORMAT</w:instrText>
    </w:r>
    <w:r w:rsidRPr="00C56107">
      <w:rPr>
        <w:rFonts w:ascii="Times New Roman" w:hAnsi="Times New Roman" w:cs="Times New Roman"/>
        <w:sz w:val="28"/>
        <w:szCs w:val="28"/>
      </w:rPr>
      <w:fldChar w:fldCharType="separate"/>
    </w:r>
    <w:r w:rsidR="00A76C43">
      <w:rPr>
        <w:rFonts w:ascii="Times New Roman" w:hAnsi="Times New Roman" w:cs="Times New Roman"/>
        <w:noProof/>
        <w:sz w:val="28"/>
        <w:szCs w:val="28"/>
      </w:rPr>
      <w:t>2</w:t>
    </w:r>
    <w:r w:rsidRPr="00C56107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6B31"/>
    <w:multiLevelType w:val="hybridMultilevel"/>
    <w:tmpl w:val="00262286"/>
    <w:lvl w:ilvl="0" w:tplc="B2527A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D7F4F"/>
    <w:multiLevelType w:val="hybridMultilevel"/>
    <w:tmpl w:val="BF883DE2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FF6"/>
    <w:rsid w:val="0009585A"/>
    <w:rsid w:val="000A3BCC"/>
    <w:rsid w:val="00155899"/>
    <w:rsid w:val="001B7D5E"/>
    <w:rsid w:val="001D7B8A"/>
    <w:rsid w:val="001F7D43"/>
    <w:rsid w:val="00207936"/>
    <w:rsid w:val="002B37F7"/>
    <w:rsid w:val="002C12F3"/>
    <w:rsid w:val="002D1E15"/>
    <w:rsid w:val="00324B0C"/>
    <w:rsid w:val="00341103"/>
    <w:rsid w:val="00441AB8"/>
    <w:rsid w:val="004A3EE1"/>
    <w:rsid w:val="004F61FE"/>
    <w:rsid w:val="005231A4"/>
    <w:rsid w:val="00571011"/>
    <w:rsid w:val="00606261"/>
    <w:rsid w:val="006C1D18"/>
    <w:rsid w:val="006C368F"/>
    <w:rsid w:val="006D1F7C"/>
    <w:rsid w:val="00732AE7"/>
    <w:rsid w:val="00775B70"/>
    <w:rsid w:val="008279E0"/>
    <w:rsid w:val="00863118"/>
    <w:rsid w:val="00976DF6"/>
    <w:rsid w:val="009D3FF6"/>
    <w:rsid w:val="00A363B3"/>
    <w:rsid w:val="00A57C93"/>
    <w:rsid w:val="00A61851"/>
    <w:rsid w:val="00A76C43"/>
    <w:rsid w:val="00AF1A83"/>
    <w:rsid w:val="00AF52CB"/>
    <w:rsid w:val="00BB2B11"/>
    <w:rsid w:val="00BD36C2"/>
    <w:rsid w:val="00BD567C"/>
    <w:rsid w:val="00C10834"/>
    <w:rsid w:val="00C455C4"/>
    <w:rsid w:val="00C56107"/>
    <w:rsid w:val="00C72A8B"/>
    <w:rsid w:val="00D76DE6"/>
    <w:rsid w:val="00DC73F4"/>
    <w:rsid w:val="00DE1980"/>
    <w:rsid w:val="00E04596"/>
    <w:rsid w:val="00F568F0"/>
    <w:rsid w:val="00F80EC5"/>
    <w:rsid w:val="00F95E22"/>
    <w:rsid w:val="00FF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68F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68F0"/>
    <w:rPr>
      <w:rFonts w:ascii="Calibri" w:eastAsia="Times New Roman" w:hAnsi="Calibri" w:cs="Calibri"/>
      <w:lang w:eastAsia="ru-RU"/>
    </w:rPr>
  </w:style>
  <w:style w:type="character" w:styleId="a5">
    <w:name w:val="Hyperlink"/>
    <w:uiPriority w:val="99"/>
    <w:unhideWhenUsed/>
    <w:rsid w:val="00C455C4"/>
    <w:rPr>
      <w:color w:val="0563C1"/>
      <w:u w:val="single"/>
    </w:rPr>
  </w:style>
  <w:style w:type="table" w:styleId="a6">
    <w:name w:val="Table Grid"/>
    <w:basedOn w:val="a1"/>
    <w:uiPriority w:val="39"/>
    <w:rsid w:val="00C455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56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D56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D7B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1D7B8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D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6311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863118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C561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610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-51.ru/decor-predprinimateli" TargetMode="External"/><Relationship Id="rId13" Type="http://schemas.openxmlformats.org/officeDocument/2006/relationships/hyperlink" Target="http://www.citymurmansk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sp.citymurmansk.ru" TargetMode="External"/><Relationship Id="rId17" Type="http://schemas.openxmlformats.org/officeDocument/2006/relationships/hyperlink" Target="http://www.msp.citymurmans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tymurmansk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konomika@citymurmans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konomika@citymurmansk.ru" TargetMode="External"/><Relationship Id="rId10" Type="http://schemas.openxmlformats.org/officeDocument/2006/relationships/hyperlink" Target="http://www.msp.citymurmansk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tymurmansk.ru" TargetMode="External"/><Relationship Id="rId14" Type="http://schemas.openxmlformats.org/officeDocument/2006/relationships/hyperlink" Target="http://www.msp.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2983</Words>
  <Characters>17008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Рохлина Ирина Леонидовна</dc:creator>
  <cp:lastModifiedBy>FridkinaON</cp:lastModifiedBy>
  <cp:revision>5</cp:revision>
  <dcterms:created xsi:type="dcterms:W3CDTF">2024-11-22T08:52:00Z</dcterms:created>
  <dcterms:modified xsi:type="dcterms:W3CDTF">2024-11-22T09:19:00Z</dcterms:modified>
</cp:coreProperties>
</file>