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C006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8AE0ED5" wp14:editId="287BDC7E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7D9E" w14:textId="77777777" w:rsidR="008D6020" w:rsidRDefault="008D6020" w:rsidP="008D6020">
      <w:pPr>
        <w:spacing w:after="0" w:line="240" w:lineRule="auto"/>
        <w:jc w:val="center"/>
      </w:pPr>
    </w:p>
    <w:p w14:paraId="74EF15A0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131D8574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6E955D06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31E9D9F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7891D312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D5B528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037AAC31" w14:textId="5B86C98A" w:rsidR="00451559" w:rsidRPr="00451559" w:rsidRDefault="00C97C8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52733453" w:edGrp="everyone"/>
      <w:r>
        <w:rPr>
          <w:rFonts w:eastAsia="Times New Roman"/>
          <w:szCs w:val="20"/>
          <w:lang w:eastAsia="ru-RU"/>
        </w:rPr>
        <w:t>08.08.2024</w:t>
      </w:r>
      <w:permEnd w:id="1252733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692344424" w:edGrp="everyone"/>
      <w:r>
        <w:rPr>
          <w:rFonts w:eastAsia="Times New Roman"/>
          <w:szCs w:val="20"/>
          <w:lang w:eastAsia="ru-RU"/>
        </w:rPr>
        <w:t>2704</w:t>
      </w:r>
      <w:permEnd w:id="692344424"/>
    </w:p>
    <w:p w14:paraId="142C736C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0854C2B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686973268" w:edGrp="everyone" w:displacedByCustomXml="prev"/>
        <w:p w14:paraId="455413AE" w14:textId="68FF9403" w:rsidR="00FD3B16" w:rsidRPr="00FD3B16" w:rsidRDefault="004B3A5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</w:t>
          </w:r>
          <w:r w:rsidR="002E04C9">
            <w:rPr>
              <w:rFonts w:eastAsia="Times New Roman"/>
              <w:b/>
              <w:szCs w:val="20"/>
              <w:lang w:eastAsia="ru-RU"/>
            </w:rPr>
            <w:t>б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2E04C9">
            <w:rPr>
              <w:rFonts w:eastAsia="Times New Roman"/>
              <w:b/>
              <w:szCs w:val="20"/>
              <w:lang w:eastAsia="ru-RU"/>
            </w:rPr>
            <w:t>отмене</w:t>
          </w:r>
          <w:r w:rsidR="005F380D">
            <w:rPr>
              <w:rFonts w:eastAsia="Times New Roman"/>
              <w:b/>
              <w:szCs w:val="20"/>
              <w:lang w:eastAsia="ru-RU"/>
            </w:rPr>
            <w:t xml:space="preserve"> </w:t>
          </w:r>
          <w:r>
            <w:rPr>
              <w:rFonts w:eastAsia="Times New Roman"/>
              <w:b/>
              <w:szCs w:val="20"/>
              <w:lang w:eastAsia="ru-RU"/>
            </w:rPr>
            <w:t>постановлений администрации города Мурманска</w:t>
          </w:r>
        </w:p>
        <w:permEnd w:id="1686973268" w:displacedByCustomXml="next"/>
      </w:sdtContent>
    </w:sdt>
    <w:p w14:paraId="4583C4FD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B290263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F4D800F" w14:textId="1DAA6CA7" w:rsidR="00FD3B16" w:rsidRDefault="004B3A5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69938742" w:edGrp="everyone"/>
      <w:r>
        <w:rPr>
          <w:rFonts w:eastAsia="Times New Roman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26575">
        <w:rPr>
          <w:rFonts w:eastAsia="Times New Roman"/>
          <w:szCs w:val="28"/>
          <w:lang w:eastAsia="ru-RU"/>
        </w:rPr>
        <w:t xml:space="preserve">городской округ </w:t>
      </w:r>
      <w:r>
        <w:rPr>
          <w:rFonts w:eastAsia="Times New Roman"/>
          <w:szCs w:val="28"/>
          <w:lang w:eastAsia="ru-RU"/>
        </w:rPr>
        <w:t>город</w:t>
      </w:r>
      <w:r w:rsidR="00D26575">
        <w:rPr>
          <w:rFonts w:eastAsia="Times New Roman"/>
          <w:szCs w:val="28"/>
          <w:lang w:eastAsia="ru-RU"/>
        </w:rPr>
        <w:t>-герой</w:t>
      </w:r>
      <w:r>
        <w:rPr>
          <w:rFonts w:eastAsia="Times New Roman"/>
          <w:szCs w:val="28"/>
          <w:lang w:eastAsia="ru-RU"/>
        </w:rPr>
        <w:t xml:space="preserve"> Мурманск</w:t>
      </w:r>
      <w:r w:rsidR="00D26575">
        <w:rPr>
          <w:rFonts w:eastAsia="Times New Roman"/>
          <w:szCs w:val="28"/>
          <w:lang w:eastAsia="ru-RU"/>
        </w:rPr>
        <w:t>,</w:t>
      </w:r>
      <w:permEnd w:id="769938742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7B368F1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2B4822F" w14:textId="0D788CA6" w:rsidR="004B3A53" w:rsidRPr="00A873C5" w:rsidRDefault="00035DB0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10200690" w:edGrp="everyone"/>
      <w:r>
        <w:rPr>
          <w:szCs w:val="28"/>
        </w:rPr>
        <w:t>1.</w:t>
      </w:r>
      <w:r w:rsidR="002E04C9">
        <w:rPr>
          <w:szCs w:val="28"/>
        </w:rPr>
        <w:t xml:space="preserve"> Отменить</w:t>
      </w:r>
      <w:r w:rsidR="004B3A53" w:rsidRPr="00A873C5">
        <w:rPr>
          <w:rFonts w:eastAsia="Times New Roman"/>
          <w:szCs w:val="28"/>
          <w:lang w:eastAsia="ru-RU"/>
        </w:rPr>
        <w:t xml:space="preserve"> постановления администрации города Мурманска:</w:t>
      </w:r>
    </w:p>
    <w:p w14:paraId="0D102866" w14:textId="14696686" w:rsidR="002E04C9" w:rsidRDefault="00D26575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от 12.08.2015 № 2182 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Мурманска» муниципальной программы города Мурманска «</w:t>
      </w:r>
      <w:r w:rsidR="002E04C9">
        <w:rPr>
          <w:lang w:eastAsia="ru-RU"/>
        </w:rPr>
        <w:t>Управление имуществом и жилищная политика</w:t>
      </w:r>
      <w:r>
        <w:rPr>
          <w:lang w:eastAsia="ru-RU"/>
        </w:rPr>
        <w:t>» на 20</w:t>
      </w:r>
      <w:r w:rsidR="002E04C9">
        <w:rPr>
          <w:lang w:eastAsia="ru-RU"/>
        </w:rPr>
        <w:t>14</w:t>
      </w:r>
      <w:r>
        <w:rPr>
          <w:lang w:eastAsia="ru-RU"/>
        </w:rPr>
        <w:t xml:space="preserve"> – 20</w:t>
      </w:r>
      <w:r w:rsidR="002E04C9">
        <w:rPr>
          <w:lang w:eastAsia="ru-RU"/>
        </w:rPr>
        <w:t>18</w:t>
      </w:r>
      <w:r>
        <w:rPr>
          <w:lang w:eastAsia="ru-RU"/>
        </w:rPr>
        <w:t xml:space="preserve"> годы»</w:t>
      </w:r>
      <w:r w:rsidR="002E04C9">
        <w:rPr>
          <w:lang w:eastAsia="ru-RU"/>
        </w:rPr>
        <w:t>;</w:t>
      </w:r>
    </w:p>
    <w:p w14:paraId="4215F94E" w14:textId="1F8BE359" w:rsidR="00D26575" w:rsidRDefault="002E04C9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9627A">
        <w:rPr>
          <w:lang w:eastAsia="ru-RU"/>
        </w:rPr>
        <w:t xml:space="preserve">от 15.12.2015 № 3500 «О внесении изменений в приложение к постановлению администрации города Мурманска от 12.08.2015 № 2182 </w:t>
      </w:r>
      <w:r w:rsidR="00DC0C83">
        <w:rPr>
          <w:lang w:eastAsia="ru-RU"/>
        </w:rPr>
        <w:t xml:space="preserve">          </w:t>
      </w:r>
      <w:r w:rsidR="0099627A">
        <w:rPr>
          <w:lang w:eastAsia="ru-RU"/>
        </w:rPr>
        <w:t xml:space="preserve">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Мурманска» муниципальной программы города Мурманска «Управление имуществом и жилищная политика» на 2014 </w:t>
      </w:r>
      <w:r w:rsidR="00DC0C83">
        <w:rPr>
          <w:lang w:eastAsia="ru-RU"/>
        </w:rPr>
        <w:t>–</w:t>
      </w:r>
      <w:r w:rsidR="0099627A">
        <w:rPr>
          <w:lang w:eastAsia="ru-RU"/>
        </w:rPr>
        <w:t xml:space="preserve"> 2018 годы»</w:t>
      </w:r>
      <w:r w:rsidR="00566744">
        <w:rPr>
          <w:lang w:eastAsia="ru-RU"/>
        </w:rPr>
        <w:t>;</w:t>
      </w:r>
    </w:p>
    <w:p w14:paraId="685CDFBB" w14:textId="384846CA" w:rsidR="00C14780" w:rsidRDefault="0099627A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от 09.09.2016 № 2719 «О внесении изменений в приложение к постановлению администрации города Мурманска от 12.08.2015 № 2182 </w:t>
      </w:r>
      <w:r w:rsidR="00DC0C83">
        <w:rPr>
          <w:lang w:eastAsia="ru-RU"/>
        </w:rPr>
        <w:t xml:space="preserve">          </w:t>
      </w:r>
      <w:r>
        <w:rPr>
          <w:lang w:eastAsia="ru-RU"/>
        </w:rPr>
        <w:t xml:space="preserve">«Об утверждении порядка формирования очередности молодых и многодетных семей города Мурманска, претендующих на участие в подпрограмме «Обеспечение </w:t>
      </w:r>
      <w:r w:rsidR="00C14780">
        <w:rPr>
          <w:lang w:eastAsia="ru-RU"/>
        </w:rPr>
        <w:t>жильем молодых и многодетных семей города Мурманска</w:t>
      </w:r>
      <w:r>
        <w:rPr>
          <w:lang w:eastAsia="ru-RU"/>
        </w:rPr>
        <w:t>»</w:t>
      </w:r>
      <w:r w:rsidR="00C14780">
        <w:rPr>
          <w:lang w:eastAsia="ru-RU"/>
        </w:rPr>
        <w:t xml:space="preserve"> муниципальной программы города Мурманска «Управление имуществом и жилищная политика</w:t>
      </w:r>
      <w:r>
        <w:rPr>
          <w:lang w:eastAsia="ru-RU"/>
        </w:rPr>
        <w:t>»</w:t>
      </w:r>
      <w:r w:rsidR="00C14780">
        <w:rPr>
          <w:lang w:eastAsia="ru-RU"/>
        </w:rPr>
        <w:t xml:space="preserve"> на 2014 – 2018 годы»</w:t>
      </w:r>
      <w:r w:rsidR="00566744">
        <w:rPr>
          <w:lang w:eastAsia="ru-RU"/>
        </w:rPr>
        <w:t xml:space="preserve"> (в ред. постановления от 15.12.2015 № 3500)</w:t>
      </w:r>
      <w:r w:rsidR="00E41487">
        <w:rPr>
          <w:lang w:eastAsia="ru-RU"/>
        </w:rPr>
        <w:t>»</w:t>
      </w:r>
      <w:r w:rsidR="00C14780">
        <w:rPr>
          <w:lang w:eastAsia="ru-RU"/>
        </w:rPr>
        <w:t>;</w:t>
      </w:r>
    </w:p>
    <w:p w14:paraId="21C2A3C1" w14:textId="4D47231A" w:rsidR="00C14780" w:rsidRDefault="00C14780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от 23.12.2016 № 3933 «О внесении изменений в постановление администрации города Мурманска от 12.08.2015 № 2182 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</w:t>
      </w:r>
      <w:r>
        <w:rPr>
          <w:lang w:eastAsia="ru-RU"/>
        </w:rPr>
        <w:lastRenderedPageBreak/>
        <w:t>молодых и многодетных семей города Мурманска» муниципальной программы города Мурманска «Управление имуществом и жилищная политика» на 2014 – 2018 годы»</w:t>
      </w:r>
      <w:r w:rsidR="00566744">
        <w:rPr>
          <w:lang w:eastAsia="ru-RU"/>
        </w:rPr>
        <w:t xml:space="preserve"> (в ред. постановлений от 12.12.2015 № 3500, от 09.09.2016 № 2719)</w:t>
      </w:r>
      <w:r w:rsidR="00E41487">
        <w:rPr>
          <w:lang w:eastAsia="ru-RU"/>
        </w:rPr>
        <w:t>»</w:t>
      </w:r>
      <w:r>
        <w:rPr>
          <w:lang w:eastAsia="ru-RU"/>
        </w:rPr>
        <w:t>;</w:t>
      </w:r>
    </w:p>
    <w:p w14:paraId="7F35F0D5" w14:textId="11CFA994" w:rsidR="00C14780" w:rsidRDefault="00C14780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от 13.12.2017 № 3943 «О внесении изменений в постановление администрации города Мурманска от 12.08.2015 № 2182 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Мурманска» муниципальной программы города Мурманска «Управление имуществом и жилищная политика» на 2014</w:t>
      </w:r>
      <w:r w:rsidR="00DC0C83">
        <w:rPr>
          <w:lang w:eastAsia="ru-RU"/>
        </w:rPr>
        <w:t xml:space="preserve"> – </w:t>
      </w:r>
      <w:r>
        <w:rPr>
          <w:lang w:eastAsia="ru-RU"/>
        </w:rPr>
        <w:t>2019 годы»</w:t>
      </w:r>
      <w:r w:rsidR="00566744" w:rsidRPr="00566744">
        <w:rPr>
          <w:lang w:eastAsia="ru-RU"/>
        </w:rPr>
        <w:t xml:space="preserve"> </w:t>
      </w:r>
      <w:r w:rsidR="00566744">
        <w:rPr>
          <w:lang w:eastAsia="ru-RU"/>
        </w:rPr>
        <w:t>(в ред. постановлений от 12.12.2015 № 3500, от 09.09.2016 № 2719, от 23.12.2016 № 3933)</w:t>
      </w:r>
      <w:r w:rsidR="00E41487">
        <w:rPr>
          <w:lang w:eastAsia="ru-RU"/>
        </w:rPr>
        <w:t>»</w:t>
      </w:r>
      <w:r>
        <w:rPr>
          <w:lang w:eastAsia="ru-RU"/>
        </w:rPr>
        <w:t xml:space="preserve">; </w:t>
      </w:r>
    </w:p>
    <w:p w14:paraId="633BDEC4" w14:textId="629F8660" w:rsidR="00C14780" w:rsidRDefault="00C14780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от 05.02.2018 № 254 «О внесении изменений в приложение к постановлению администрации города Мурманска от 12.08.2015 № 2182 </w:t>
      </w:r>
      <w:r w:rsidR="00DC0C83">
        <w:rPr>
          <w:lang w:eastAsia="ru-RU"/>
        </w:rPr>
        <w:t xml:space="preserve">          </w:t>
      </w:r>
      <w:r>
        <w:rPr>
          <w:lang w:eastAsia="ru-RU"/>
        </w:rPr>
        <w:t xml:space="preserve">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Мурманска» муниципальной программы города Мурманска «Управление имуществом и жилищная политика» на 2018 </w:t>
      </w:r>
      <w:r w:rsidR="00DC0C83">
        <w:rPr>
          <w:lang w:eastAsia="ru-RU"/>
        </w:rPr>
        <w:t>–</w:t>
      </w:r>
      <w:r>
        <w:rPr>
          <w:lang w:eastAsia="ru-RU"/>
        </w:rPr>
        <w:t xml:space="preserve"> 2024 годы»</w:t>
      </w:r>
      <w:r w:rsidR="00566744" w:rsidRPr="00566744">
        <w:rPr>
          <w:lang w:eastAsia="ru-RU"/>
        </w:rPr>
        <w:t xml:space="preserve"> </w:t>
      </w:r>
      <w:r w:rsidR="00566744">
        <w:rPr>
          <w:lang w:eastAsia="ru-RU"/>
        </w:rPr>
        <w:t>(в ред. постановлений от 12.12.2015 № 3500, от 09.09.2016 № 2719, от 23.12.2016 № 3933, от 13.12.2017 № 3943)</w:t>
      </w:r>
      <w:r w:rsidR="00E41487">
        <w:rPr>
          <w:lang w:eastAsia="ru-RU"/>
        </w:rPr>
        <w:t>»</w:t>
      </w:r>
      <w:r>
        <w:rPr>
          <w:lang w:eastAsia="ru-RU"/>
        </w:rPr>
        <w:t>;</w:t>
      </w:r>
    </w:p>
    <w:p w14:paraId="74DCE588" w14:textId="343FA4AB" w:rsidR="00C14780" w:rsidRDefault="00C14780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от 14.03.2019 № 936 «О внесении изменений в приложение к постановлению администрации города Мурманска от 12.08.2015 № 2182 </w:t>
      </w:r>
      <w:r w:rsidR="00DC0C83">
        <w:rPr>
          <w:lang w:eastAsia="ru-RU"/>
        </w:rPr>
        <w:t xml:space="preserve">          </w:t>
      </w:r>
      <w:r>
        <w:rPr>
          <w:lang w:eastAsia="ru-RU"/>
        </w:rPr>
        <w:t>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Мурманска» муниципальной программы города Мурманска «Управление имуществом и жилищная политика» на 2018 – 2024 годы»</w:t>
      </w:r>
      <w:r w:rsidR="00566744" w:rsidRPr="00566744">
        <w:rPr>
          <w:lang w:eastAsia="ru-RU"/>
        </w:rPr>
        <w:t xml:space="preserve"> </w:t>
      </w:r>
      <w:r w:rsidR="00566744">
        <w:rPr>
          <w:lang w:eastAsia="ru-RU"/>
        </w:rPr>
        <w:t xml:space="preserve">(в ред. постановлений от 12.12.2015 № 3500, от 09.09.2016 № 2719, от 23.12.2016 № 3933, от 13.12.2017 № 3943, </w:t>
      </w:r>
      <w:r w:rsidR="00DC0C83">
        <w:rPr>
          <w:lang w:eastAsia="ru-RU"/>
        </w:rPr>
        <w:t xml:space="preserve">          </w:t>
      </w:r>
      <w:r w:rsidR="00566744">
        <w:rPr>
          <w:lang w:eastAsia="ru-RU"/>
        </w:rPr>
        <w:t>от 05.05.2018 № 254)</w:t>
      </w:r>
      <w:r w:rsidR="00E41487">
        <w:rPr>
          <w:lang w:eastAsia="ru-RU"/>
        </w:rPr>
        <w:t>»</w:t>
      </w:r>
      <w:r>
        <w:rPr>
          <w:lang w:eastAsia="ru-RU"/>
        </w:rPr>
        <w:t>;</w:t>
      </w:r>
    </w:p>
    <w:p w14:paraId="3A7B9835" w14:textId="5365636E" w:rsidR="00C14780" w:rsidRDefault="00C14780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от 30.11.2020 № 2754 «О внесении изменений в порядок формирования очередности молодых и многодетных семей города Мурманска, претендующих на участие в подпрограмме «</w:t>
      </w:r>
      <w:r w:rsidR="00262296">
        <w:rPr>
          <w:lang w:eastAsia="ru-RU"/>
        </w:rPr>
        <w:t>Обеспечение жильем молодых и многодетных семей города Мурманска</w:t>
      </w:r>
      <w:r>
        <w:rPr>
          <w:lang w:eastAsia="ru-RU"/>
        </w:rPr>
        <w:t>»</w:t>
      </w:r>
      <w:r w:rsidR="00262296">
        <w:rPr>
          <w:lang w:eastAsia="ru-RU"/>
        </w:rPr>
        <w:t xml:space="preserve"> муниципальной программы города Мурманска «Управление имуществом и жилищная политика</w:t>
      </w:r>
      <w:r>
        <w:rPr>
          <w:lang w:eastAsia="ru-RU"/>
        </w:rPr>
        <w:t>»</w:t>
      </w:r>
      <w:r w:rsidR="00262296">
        <w:rPr>
          <w:lang w:eastAsia="ru-RU"/>
        </w:rPr>
        <w:t xml:space="preserve"> на 2018</w:t>
      </w:r>
      <w:r w:rsidR="00DC0C83">
        <w:rPr>
          <w:lang w:eastAsia="ru-RU"/>
        </w:rPr>
        <w:t xml:space="preserve"> – </w:t>
      </w:r>
      <w:r w:rsidR="00262296">
        <w:rPr>
          <w:lang w:eastAsia="ru-RU"/>
        </w:rPr>
        <w:t>2024 годы», утвержденный постановлением администрации города Мурманска от 12.08.2015 № 2182»</w:t>
      </w:r>
      <w:r w:rsidR="00566744" w:rsidRPr="00566744">
        <w:rPr>
          <w:lang w:eastAsia="ru-RU"/>
        </w:rPr>
        <w:t xml:space="preserve"> </w:t>
      </w:r>
      <w:r w:rsidR="00566744">
        <w:rPr>
          <w:lang w:eastAsia="ru-RU"/>
        </w:rPr>
        <w:t>(</w:t>
      </w:r>
      <w:bookmarkStart w:id="0" w:name="_Hlk171427854"/>
      <w:r w:rsidR="00566744">
        <w:rPr>
          <w:lang w:eastAsia="ru-RU"/>
        </w:rPr>
        <w:t xml:space="preserve">в ред. постановлений от 12.12.2015 № 3500, от 09.09.2016 № 2719, </w:t>
      </w:r>
      <w:r w:rsidR="00DC0C83">
        <w:rPr>
          <w:lang w:eastAsia="ru-RU"/>
        </w:rPr>
        <w:t xml:space="preserve">         </w:t>
      </w:r>
      <w:r w:rsidR="00566744">
        <w:rPr>
          <w:lang w:eastAsia="ru-RU"/>
        </w:rPr>
        <w:t>от 23.12.2016 № 3933, от 13.12.2017 № 3943, от 05.05.2018 № 254, от 14.03.2019 № 936</w:t>
      </w:r>
      <w:bookmarkEnd w:id="0"/>
      <w:r w:rsidR="00566744">
        <w:rPr>
          <w:lang w:eastAsia="ru-RU"/>
        </w:rPr>
        <w:t>)</w:t>
      </w:r>
      <w:r w:rsidR="00E41487">
        <w:rPr>
          <w:lang w:eastAsia="ru-RU"/>
        </w:rPr>
        <w:t>»</w:t>
      </w:r>
      <w:r w:rsidR="00262296">
        <w:rPr>
          <w:lang w:eastAsia="ru-RU"/>
        </w:rPr>
        <w:t>;</w:t>
      </w:r>
    </w:p>
    <w:p w14:paraId="1D53EF6B" w14:textId="7331820D" w:rsidR="00262296" w:rsidRDefault="00262296" w:rsidP="0006562B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от 22.12.2022 № 4265 «О внесении изменений в постановление администрации города Мурманска</w:t>
      </w:r>
      <w:r w:rsidR="00FF6558">
        <w:rPr>
          <w:lang w:eastAsia="ru-RU"/>
        </w:rPr>
        <w:t xml:space="preserve"> от 12.08.2015 № 2182 «Об утверждении порядка формирования очередности молодых и многодетных семей города Мурманска, претендующих на участие в подпрограмме «Обеспечение жильем молодых и многодетных семей города Мурманска</w:t>
      </w:r>
      <w:r>
        <w:rPr>
          <w:lang w:eastAsia="ru-RU"/>
        </w:rPr>
        <w:t>»</w:t>
      </w:r>
      <w:r w:rsidR="00FF6558">
        <w:rPr>
          <w:lang w:eastAsia="ru-RU"/>
        </w:rPr>
        <w:t xml:space="preserve"> муниципальной программы города Мурманска «Управление имуществом и жилищная политика» на 2018</w:t>
      </w:r>
      <w:r w:rsidR="00DC0C83">
        <w:rPr>
          <w:lang w:eastAsia="ru-RU"/>
        </w:rPr>
        <w:t xml:space="preserve"> – </w:t>
      </w:r>
      <w:r w:rsidR="00FF6558">
        <w:rPr>
          <w:lang w:eastAsia="ru-RU"/>
        </w:rPr>
        <w:t>2024 годы»</w:t>
      </w:r>
      <w:r w:rsidR="00566744">
        <w:rPr>
          <w:lang w:eastAsia="ru-RU"/>
        </w:rPr>
        <w:t xml:space="preserve"> (в ред. постановлений от 12.12.2015 № 3500, от 09.09.2016 № 2719, </w:t>
      </w:r>
      <w:r w:rsidR="00566744">
        <w:rPr>
          <w:lang w:eastAsia="ru-RU"/>
        </w:rPr>
        <w:lastRenderedPageBreak/>
        <w:t>от 23.12.2016 № 3933, от 13.12.2017 № 3943, от 05.05.2018 № 254, от 14.03.2019 № 936, от 30.11.2020 № 2754)</w:t>
      </w:r>
      <w:r w:rsidR="00E41487">
        <w:rPr>
          <w:lang w:eastAsia="ru-RU"/>
        </w:rPr>
        <w:t>»</w:t>
      </w:r>
      <w:r w:rsidR="00FF6558">
        <w:rPr>
          <w:lang w:eastAsia="ru-RU"/>
        </w:rPr>
        <w:t>.</w:t>
      </w:r>
    </w:p>
    <w:p w14:paraId="22403221" w14:textId="77777777" w:rsidR="004B3A53" w:rsidRPr="00A873C5" w:rsidRDefault="004B3A53" w:rsidP="0006562B">
      <w:pPr>
        <w:spacing w:after="0" w:line="240" w:lineRule="auto"/>
        <w:ind w:firstLine="709"/>
        <w:jc w:val="both"/>
        <w:rPr>
          <w:lang w:eastAsia="ru-RU"/>
        </w:rPr>
      </w:pPr>
    </w:p>
    <w:p w14:paraId="13CFE9D8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2A4AAC62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DC3E5D3" w14:textId="2E4E3E62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Редакции газеты «Вечерний Мурманск» (</w:t>
      </w:r>
      <w:r w:rsidR="008C6706">
        <w:rPr>
          <w:rFonts w:eastAsia="Times New Roman"/>
          <w:szCs w:val="28"/>
          <w:lang w:eastAsia="ru-RU"/>
        </w:rPr>
        <w:t>Гимодеева О.С.</w:t>
      </w:r>
      <w:r>
        <w:rPr>
          <w:rFonts w:eastAsia="Times New Roman"/>
          <w:szCs w:val="28"/>
          <w:lang w:eastAsia="ru-RU"/>
        </w:rPr>
        <w:t>) опубликовать настоящее постановление.</w:t>
      </w:r>
    </w:p>
    <w:p w14:paraId="2F54884D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58FDB1BC" w14:textId="0193FB2B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Настоящее постановление вступает в силу со дня официального опубликования</w:t>
      </w:r>
      <w:r w:rsidR="00C15543">
        <w:rPr>
          <w:rFonts w:eastAsia="Times New Roman"/>
          <w:szCs w:val="28"/>
          <w:lang w:eastAsia="ru-RU"/>
        </w:rPr>
        <w:t xml:space="preserve"> и распространяет свое действие на правоотношения, возни</w:t>
      </w:r>
      <w:r w:rsidR="00E41487">
        <w:rPr>
          <w:rFonts w:eastAsia="Times New Roman"/>
          <w:szCs w:val="28"/>
          <w:lang w:eastAsia="ru-RU"/>
        </w:rPr>
        <w:t>кающие</w:t>
      </w:r>
      <w:r w:rsidR="00C15543">
        <w:rPr>
          <w:rFonts w:eastAsia="Times New Roman"/>
          <w:szCs w:val="28"/>
          <w:lang w:eastAsia="ru-RU"/>
        </w:rPr>
        <w:t xml:space="preserve"> с 16.11.2024.</w:t>
      </w:r>
    </w:p>
    <w:p w14:paraId="1798693E" w14:textId="77777777" w:rsidR="004B3A53" w:rsidRDefault="004B3A53" w:rsidP="0006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D63CBE2" w14:textId="2F00EDC0" w:rsidR="00683347" w:rsidRDefault="004B3A5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города Мурманска Синякаева Р.Р</w:t>
      </w:r>
      <w:r w:rsidR="00035DB0" w:rsidRPr="00124B58">
        <w:rPr>
          <w:bCs/>
          <w:szCs w:val="28"/>
        </w:rPr>
        <w:t>.</w:t>
      </w:r>
      <w:permEnd w:id="2010200690"/>
    </w:p>
    <w:p w14:paraId="78919848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48BF3AD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80FEE85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DCC0C5B" w14:textId="3FED8C3E" w:rsidR="00E41487" w:rsidRDefault="00E41487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40116189" w:edGrp="everyone"/>
      <w:r>
        <w:rPr>
          <w:rFonts w:eastAsia="Times New Roman"/>
          <w:b/>
          <w:szCs w:val="20"/>
          <w:lang w:eastAsia="ru-RU"/>
        </w:rPr>
        <w:t>Г</w:t>
      </w:r>
      <w:r w:rsidR="00035DB0">
        <w:rPr>
          <w:rFonts w:eastAsia="Times New Roman"/>
          <w:b/>
          <w:szCs w:val="20"/>
          <w:lang w:eastAsia="ru-RU"/>
        </w:rPr>
        <w:t>лав</w:t>
      </w:r>
      <w:r w:rsidR="00A47C9C">
        <w:rPr>
          <w:rFonts w:eastAsia="Times New Roman"/>
          <w:b/>
          <w:szCs w:val="20"/>
          <w:lang w:eastAsia="ru-RU"/>
        </w:rPr>
        <w:t>а</w:t>
      </w:r>
      <w:r w:rsidR="004B3A53">
        <w:rPr>
          <w:rFonts w:eastAsia="Times New Roman"/>
          <w:b/>
          <w:szCs w:val="20"/>
          <w:lang w:eastAsia="ru-RU"/>
        </w:rPr>
        <w:t xml:space="preserve"> </w:t>
      </w:r>
      <w:r w:rsidR="00035DB0">
        <w:rPr>
          <w:rFonts w:eastAsia="Times New Roman"/>
          <w:b/>
          <w:szCs w:val="20"/>
          <w:lang w:eastAsia="ru-RU"/>
        </w:rPr>
        <w:t>администра</w:t>
      </w:r>
      <w:r>
        <w:rPr>
          <w:rFonts w:eastAsia="Times New Roman"/>
          <w:b/>
          <w:szCs w:val="20"/>
          <w:lang w:eastAsia="ru-RU"/>
        </w:rPr>
        <w:t>ции</w:t>
      </w:r>
    </w:p>
    <w:p w14:paraId="0440FEB8" w14:textId="2DA9EE9F" w:rsidR="006A2CC0" w:rsidRDefault="00035DB0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</w:t>
      </w:r>
      <w:r w:rsidR="00DA6201">
        <w:rPr>
          <w:rFonts w:eastAsia="Times New Roman"/>
          <w:b/>
          <w:szCs w:val="20"/>
          <w:lang w:eastAsia="ru-RU"/>
        </w:rPr>
        <w:t xml:space="preserve">  </w:t>
      </w:r>
      <w:r w:rsidR="00FF6558">
        <w:rPr>
          <w:rFonts w:eastAsia="Times New Roman"/>
          <w:b/>
          <w:szCs w:val="20"/>
          <w:lang w:eastAsia="ru-RU"/>
        </w:rPr>
        <w:t xml:space="preserve">        </w:t>
      </w:r>
      <w:r w:rsidR="00E41487">
        <w:rPr>
          <w:rFonts w:eastAsia="Times New Roman"/>
          <w:b/>
          <w:szCs w:val="20"/>
          <w:lang w:eastAsia="ru-RU"/>
        </w:rPr>
        <w:t xml:space="preserve">                                     Ю.В. Сердечкин</w:t>
      </w:r>
      <w:permEnd w:id="640116189"/>
    </w:p>
    <w:sectPr w:rsidR="006A2CC0" w:rsidSect="00035DB0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A1A5" w14:textId="77777777" w:rsidR="00A14190" w:rsidRDefault="00A14190" w:rsidP="00534CFE">
      <w:pPr>
        <w:spacing w:after="0" w:line="240" w:lineRule="auto"/>
      </w:pPr>
      <w:r>
        <w:separator/>
      </w:r>
    </w:p>
  </w:endnote>
  <w:endnote w:type="continuationSeparator" w:id="0">
    <w:p w14:paraId="1921B441" w14:textId="77777777" w:rsidR="00A14190" w:rsidRDefault="00A1419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F31C" w14:textId="77777777" w:rsidR="00A14190" w:rsidRDefault="00A14190" w:rsidP="00534CFE">
      <w:pPr>
        <w:spacing w:after="0" w:line="240" w:lineRule="auto"/>
      </w:pPr>
      <w:r>
        <w:separator/>
      </w:r>
    </w:p>
  </w:footnote>
  <w:footnote w:type="continuationSeparator" w:id="0">
    <w:p w14:paraId="1F670C69" w14:textId="77777777" w:rsidR="00A14190" w:rsidRDefault="00A1419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2BC5130C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9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3045D"/>
    <w:rsid w:val="00035DB0"/>
    <w:rsid w:val="00036CE2"/>
    <w:rsid w:val="000375F5"/>
    <w:rsid w:val="00071E70"/>
    <w:rsid w:val="00086565"/>
    <w:rsid w:val="000A33F9"/>
    <w:rsid w:val="00102425"/>
    <w:rsid w:val="00180C58"/>
    <w:rsid w:val="00195FE1"/>
    <w:rsid w:val="001E2AD3"/>
    <w:rsid w:val="00200532"/>
    <w:rsid w:val="00212D8C"/>
    <w:rsid w:val="00262296"/>
    <w:rsid w:val="0028113A"/>
    <w:rsid w:val="002B3B64"/>
    <w:rsid w:val="002E04C9"/>
    <w:rsid w:val="00316F7C"/>
    <w:rsid w:val="00355EAC"/>
    <w:rsid w:val="003B08C2"/>
    <w:rsid w:val="003F69D6"/>
    <w:rsid w:val="00451559"/>
    <w:rsid w:val="00455A9C"/>
    <w:rsid w:val="0047067D"/>
    <w:rsid w:val="004A157E"/>
    <w:rsid w:val="004B3A53"/>
    <w:rsid w:val="005333B1"/>
    <w:rsid w:val="00534CFE"/>
    <w:rsid w:val="005519F1"/>
    <w:rsid w:val="00556012"/>
    <w:rsid w:val="00557488"/>
    <w:rsid w:val="00566744"/>
    <w:rsid w:val="00584256"/>
    <w:rsid w:val="005B069C"/>
    <w:rsid w:val="005F380D"/>
    <w:rsid w:val="005F3C94"/>
    <w:rsid w:val="00630398"/>
    <w:rsid w:val="00653E17"/>
    <w:rsid w:val="00683347"/>
    <w:rsid w:val="006A2CC0"/>
    <w:rsid w:val="006C713C"/>
    <w:rsid w:val="00723533"/>
    <w:rsid w:val="007833C5"/>
    <w:rsid w:val="007F4EED"/>
    <w:rsid w:val="00806B47"/>
    <w:rsid w:val="008A4CC6"/>
    <w:rsid w:val="008C6706"/>
    <w:rsid w:val="008D6020"/>
    <w:rsid w:val="008F5EDC"/>
    <w:rsid w:val="008F7588"/>
    <w:rsid w:val="0093267A"/>
    <w:rsid w:val="0099627A"/>
    <w:rsid w:val="009D5CCF"/>
    <w:rsid w:val="009E7BA2"/>
    <w:rsid w:val="00A0484D"/>
    <w:rsid w:val="00A14190"/>
    <w:rsid w:val="00A47C9C"/>
    <w:rsid w:val="00AC5EFE"/>
    <w:rsid w:val="00AD3188"/>
    <w:rsid w:val="00B26F81"/>
    <w:rsid w:val="00B63303"/>
    <w:rsid w:val="00B640FF"/>
    <w:rsid w:val="00B75FE6"/>
    <w:rsid w:val="00C14780"/>
    <w:rsid w:val="00C15543"/>
    <w:rsid w:val="00C97C85"/>
    <w:rsid w:val="00CB790D"/>
    <w:rsid w:val="00CC7E86"/>
    <w:rsid w:val="00CE7411"/>
    <w:rsid w:val="00D074C1"/>
    <w:rsid w:val="00D26575"/>
    <w:rsid w:val="00D64B24"/>
    <w:rsid w:val="00D64CA7"/>
    <w:rsid w:val="00D852BA"/>
    <w:rsid w:val="00D930A3"/>
    <w:rsid w:val="00DA6201"/>
    <w:rsid w:val="00DC0C83"/>
    <w:rsid w:val="00DD0D57"/>
    <w:rsid w:val="00DD3351"/>
    <w:rsid w:val="00E16A33"/>
    <w:rsid w:val="00E41487"/>
    <w:rsid w:val="00E74597"/>
    <w:rsid w:val="00F13B69"/>
    <w:rsid w:val="00FA4B58"/>
    <w:rsid w:val="00FD3B16"/>
    <w:rsid w:val="00FF60EC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A71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C2FFE"/>
    <w:rsid w:val="001520F6"/>
    <w:rsid w:val="00184D48"/>
    <w:rsid w:val="001C32C4"/>
    <w:rsid w:val="002400F8"/>
    <w:rsid w:val="003B08C2"/>
    <w:rsid w:val="004B294F"/>
    <w:rsid w:val="004F4620"/>
    <w:rsid w:val="005333B1"/>
    <w:rsid w:val="00557488"/>
    <w:rsid w:val="005B069C"/>
    <w:rsid w:val="0074271C"/>
    <w:rsid w:val="007F4EED"/>
    <w:rsid w:val="0083717E"/>
    <w:rsid w:val="00890B0A"/>
    <w:rsid w:val="0093267A"/>
    <w:rsid w:val="009E7BA2"/>
    <w:rsid w:val="00AC5EFE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9E80-C31C-46F9-8AED-F3303750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872</Words>
  <Characters>4975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Клементьева Юлия Викторовна</cp:lastModifiedBy>
  <cp:revision>25</cp:revision>
  <cp:lastPrinted>2024-07-23T11:25:00Z</cp:lastPrinted>
  <dcterms:created xsi:type="dcterms:W3CDTF">2018-12-24T13:02:00Z</dcterms:created>
  <dcterms:modified xsi:type="dcterms:W3CDTF">2024-08-08T11:39:00Z</dcterms:modified>
</cp:coreProperties>
</file>