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80B86" w:rsidRDefault="00D90E0A" w:rsidP="00580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393A07" w:rsidRPr="00393A07" w:rsidRDefault="00FB4010" w:rsidP="00393A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6768">
        <w:rPr>
          <w:sz w:val="28"/>
          <w:szCs w:val="28"/>
        </w:rPr>
        <w:t xml:space="preserve">- </w:t>
      </w:r>
      <w:r w:rsidR="00864495" w:rsidRPr="00066768">
        <w:rPr>
          <w:sz w:val="28"/>
          <w:szCs w:val="28"/>
        </w:rPr>
        <w:t>«</w:t>
      </w:r>
      <w:r w:rsidR="00580B86" w:rsidRPr="00066768">
        <w:rPr>
          <w:rFonts w:eastAsia="Calibri"/>
          <w:sz w:val="28"/>
          <w:szCs w:val="28"/>
          <w:lang w:eastAsia="en-US"/>
        </w:rPr>
        <w:t>О</w:t>
      </w:r>
      <w:r w:rsidR="00580B86" w:rsidRPr="00066768">
        <w:rPr>
          <w:sz w:val="28"/>
          <w:szCs w:val="28"/>
        </w:rPr>
        <w:t xml:space="preserve">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(в ред. постановлений </w:t>
      </w:r>
      <w:r w:rsidR="00066768">
        <w:rPr>
          <w:sz w:val="28"/>
          <w:szCs w:val="28"/>
        </w:rPr>
        <w:t xml:space="preserve">                                  </w:t>
      </w:r>
      <w:r w:rsidR="00580B86" w:rsidRPr="00066768">
        <w:rPr>
          <w:sz w:val="28"/>
          <w:szCs w:val="28"/>
        </w:rPr>
        <w:t xml:space="preserve">от 15.09.2017 № 3017, от 16.03.2018 № 670, от 16.07.2018 № 2145, </w:t>
      </w:r>
      <w:r w:rsidR="00066768">
        <w:rPr>
          <w:sz w:val="28"/>
          <w:szCs w:val="28"/>
        </w:rPr>
        <w:t xml:space="preserve">                               </w:t>
      </w:r>
      <w:r w:rsidR="00580B86" w:rsidRPr="00066768">
        <w:rPr>
          <w:sz w:val="28"/>
          <w:szCs w:val="28"/>
        </w:rPr>
        <w:t>от 22.01.2019 № 158, от 16.04.2019 № 1385, от 09.01.2020 № 01, от 06.05.2020 № 1120</w:t>
      </w:r>
      <w:r w:rsidR="00066768" w:rsidRPr="00066768">
        <w:rPr>
          <w:sz w:val="28"/>
          <w:szCs w:val="28"/>
        </w:rPr>
        <w:t xml:space="preserve">, от 09.12.2020 № </w:t>
      </w:r>
      <w:r w:rsidR="00066768" w:rsidRPr="00393A07">
        <w:rPr>
          <w:sz w:val="28"/>
          <w:szCs w:val="28"/>
        </w:rPr>
        <w:t>2839</w:t>
      </w:r>
      <w:r w:rsidR="00393A07" w:rsidRPr="00393A07">
        <w:rPr>
          <w:sz w:val="28"/>
          <w:szCs w:val="28"/>
        </w:rPr>
        <w:t>, от 28.06.2021 № 1765)».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24797">
        <w:rPr>
          <w:rFonts w:ascii="Times New Roman" w:hAnsi="Times New Roman" w:cs="Times New Roman"/>
          <w:sz w:val="28"/>
          <w:szCs w:val="28"/>
        </w:rPr>
        <w:t>17</w:t>
      </w:r>
      <w:r w:rsidR="00066768">
        <w:rPr>
          <w:rFonts w:ascii="Times New Roman" w:hAnsi="Times New Roman" w:cs="Times New Roman"/>
          <w:sz w:val="28"/>
          <w:szCs w:val="28"/>
        </w:rPr>
        <w:t>.0</w:t>
      </w:r>
      <w:r w:rsidR="00393A07">
        <w:rPr>
          <w:rFonts w:ascii="Times New Roman" w:hAnsi="Times New Roman" w:cs="Times New Roman"/>
          <w:sz w:val="28"/>
          <w:szCs w:val="28"/>
        </w:rPr>
        <w:t>8.2022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24797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393A07">
        <w:rPr>
          <w:rFonts w:ascii="Times New Roman" w:hAnsi="Times New Roman" w:cs="Times New Roman"/>
          <w:sz w:val="28"/>
          <w:szCs w:val="28"/>
        </w:rPr>
        <w:t>.08.2022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3A07">
        <w:rPr>
          <w:rFonts w:ascii="Times New Roman" w:hAnsi="Times New Roman" w:cs="Times New Roman"/>
          <w:sz w:val="28"/>
          <w:szCs w:val="28"/>
        </w:rPr>
        <w:t>22.08.2022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29697B"/>
    <w:rsid w:val="00393A07"/>
    <w:rsid w:val="00580B86"/>
    <w:rsid w:val="00824797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22</cp:revision>
  <cp:lastPrinted>2018-12-05T11:43:00Z</cp:lastPrinted>
  <dcterms:created xsi:type="dcterms:W3CDTF">2017-03-22T12:05:00Z</dcterms:created>
  <dcterms:modified xsi:type="dcterms:W3CDTF">2022-08-15T13:37:00Z</dcterms:modified>
</cp:coreProperties>
</file>