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E52C5" w:rsidRPr="00667483" w:rsidTr="00EE52C5">
        <w:trPr>
          <w:trHeight w:val="132"/>
        </w:trPr>
        <w:tc>
          <w:tcPr>
            <w:tcW w:w="4926" w:type="dxa"/>
          </w:tcPr>
          <w:p w:rsidR="00EE52C5" w:rsidRPr="00CA6622" w:rsidRDefault="00EE52C5" w:rsidP="00D875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927" w:type="dxa"/>
          </w:tcPr>
          <w:p w:rsidR="00EE52C5" w:rsidRPr="003B6191" w:rsidRDefault="00EE52C5" w:rsidP="00D8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674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Приложение к </w:t>
            </w:r>
            <w:r w:rsidR="00AF720E">
              <w:rPr>
                <w:rFonts w:ascii="Times New Roman" w:eastAsia="Times New Roman" w:hAnsi="Times New Roman" w:cs="Times New Roman"/>
                <w:sz w:val="24"/>
                <w:szCs w:val="28"/>
              </w:rPr>
              <w:t>служебной записке</w:t>
            </w:r>
            <w:bookmarkStart w:id="0" w:name="_GoBack"/>
            <w:bookmarkEnd w:id="0"/>
          </w:p>
          <w:p w:rsidR="00EE52C5" w:rsidRPr="00667483" w:rsidRDefault="00EE52C5" w:rsidP="00D875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67483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r w:rsidR="00A00AC5" w:rsidRPr="006674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67483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</w:t>
            </w:r>
            <w:r w:rsidR="00A00AC5" w:rsidRPr="006674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67483">
              <w:rPr>
                <w:rFonts w:ascii="Times New Roman" w:eastAsia="Times New Roman" w:hAnsi="Times New Roman" w:cs="Times New Roman"/>
                <w:sz w:val="24"/>
                <w:szCs w:val="28"/>
              </w:rPr>
              <w:t>№_____________</w:t>
            </w:r>
          </w:p>
        </w:tc>
      </w:tr>
    </w:tbl>
    <w:p w:rsidR="00EE52C5" w:rsidRPr="00667483" w:rsidRDefault="00EE52C5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E52C5" w:rsidRPr="00667483" w:rsidRDefault="00EE52C5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39D" w:rsidRPr="00667483" w:rsidRDefault="001536E7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реализации проектов </w:t>
      </w:r>
      <w:r w:rsidR="001B7CB2" w:rsidRPr="00667483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B04D45" w:rsidRPr="0066748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77549" w:rsidRPr="0066748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3726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5C527D" w:rsidRPr="00667483" w:rsidRDefault="005C527D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27D" w:rsidRPr="00667483" w:rsidRDefault="005C527D" w:rsidP="005C5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</w:t>
      </w:r>
      <w:r w:rsidR="002969CE" w:rsidRPr="00667483">
        <w:rPr>
          <w:rFonts w:ascii="Times New Roman" w:eastAsia="Times New Roman" w:hAnsi="Times New Roman" w:cs="Times New Roman"/>
          <w:sz w:val="24"/>
          <w:szCs w:val="24"/>
        </w:rPr>
        <w:t>подготовлен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6.6 Положения </w:t>
      </w:r>
      <w:r w:rsidR="00EB6364" w:rsidRPr="00667483">
        <w:rPr>
          <w:rFonts w:ascii="Times New Roman" w:eastAsia="Times New Roman" w:hAnsi="Times New Roman" w:cs="Times New Roman"/>
          <w:sz w:val="24"/>
          <w:szCs w:val="24"/>
        </w:rPr>
        <w:br/>
      </w:r>
      <w:r w:rsidRPr="00667483">
        <w:rPr>
          <w:rFonts w:ascii="Times New Roman" w:eastAsia="Times New Roman" w:hAnsi="Times New Roman" w:cs="Times New Roman"/>
          <w:sz w:val="24"/>
          <w:szCs w:val="24"/>
        </w:rPr>
        <w:t>об организации проектной деятельности в администрации города Мурманска, утвержденного постановлением администрации города Мурманска</w:t>
      </w:r>
      <w:r w:rsidR="006B4E20" w:rsidRPr="0066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>от 30.09.2019 № 3243.</w:t>
      </w:r>
    </w:p>
    <w:p w:rsidR="006B4E20" w:rsidRPr="00667483" w:rsidRDefault="00E7439D" w:rsidP="005C5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35DBC" w:rsidRPr="006674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7549" w:rsidRPr="0066748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 году структурные подразделения администрации города Мурманска прини</w:t>
      </w:r>
      <w:r w:rsidR="00B04D45" w:rsidRPr="00667483">
        <w:rPr>
          <w:rFonts w:ascii="Times New Roman" w:eastAsia="Times New Roman" w:hAnsi="Times New Roman" w:cs="Times New Roman"/>
          <w:sz w:val="24"/>
          <w:szCs w:val="24"/>
        </w:rPr>
        <w:t>мают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</w:t>
      </w:r>
      <w:r w:rsidR="00477549" w:rsidRPr="00667483">
        <w:rPr>
          <w:rFonts w:ascii="Times New Roman" w:eastAsia="Times New Roman" w:hAnsi="Times New Roman" w:cs="Times New Roman"/>
          <w:sz w:val="24"/>
          <w:szCs w:val="24"/>
        </w:rPr>
        <w:t>восьми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проектов, направленных </w:t>
      </w:r>
      <w:r w:rsidR="00EB6364" w:rsidRPr="00667483">
        <w:rPr>
          <w:rFonts w:ascii="Times New Roman" w:eastAsia="Times New Roman" w:hAnsi="Times New Roman" w:cs="Times New Roman"/>
          <w:sz w:val="24"/>
          <w:szCs w:val="24"/>
        </w:rPr>
        <w:br/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B4E20" w:rsidRPr="00667483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показателей </w:t>
      </w:r>
      <w:r w:rsidR="00AC5B10" w:rsidRPr="00667483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 национальных проектов, </w:t>
      </w:r>
      <w:r w:rsidR="002969CE" w:rsidRPr="00667483">
        <w:rPr>
          <w:rFonts w:ascii="Times New Roman" w:eastAsia="Times New Roman" w:hAnsi="Times New Roman" w:cs="Times New Roman"/>
          <w:sz w:val="24"/>
          <w:szCs w:val="24"/>
        </w:rPr>
        <w:t>которые предусмотрены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 Указом Президента РФ от 07.05.2018 № 204</w:t>
      </w:r>
      <w:r w:rsidR="006B4E20" w:rsidRPr="0066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«О национальных целях и стратегических задачах развития Российской Федерации на период до 2024 года». </w:t>
      </w:r>
    </w:p>
    <w:p w:rsidR="001B7CB2" w:rsidRPr="00667483" w:rsidRDefault="001B7CB2" w:rsidP="001B7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региональных проектов в бюджете муниципального образования город Мурманск в 2022 году предусмотрены финансовые средства в размере 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br/>
        <w:t xml:space="preserve">3 960 416,1 тыс. рублей, в том числе 785 523,2 тыс. рублей – средства бюджета муниципального образования город Мурманск, 3 174 892,9 тыс. рублей – средства областного бюджета. </w:t>
      </w:r>
    </w:p>
    <w:p w:rsidR="001B7CB2" w:rsidRPr="00667483" w:rsidRDefault="001B7CB2" w:rsidP="001B7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Фактически в рамках реализации региональных проектов за 2022 год израсходованы средства в размере 3 796 800,2 тыс. рублей или 95,9% от общего объема запланированных средств, в том числе средств бюджета муниципального образования город Мурманск – 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br/>
        <w:t xml:space="preserve">753 754,6 тыс. рублей или 96,0% от плана, средств областного бюджета – 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br/>
        <w:t>3 043 045,6 тыс. рублей или 95,8% от плана.</w:t>
      </w:r>
    </w:p>
    <w:p w:rsidR="00507EFF" w:rsidRPr="00667483" w:rsidRDefault="00507EFF" w:rsidP="001B7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>Перечень реализуемых региональных проектов с указание объемов финансирования приведен в приложении к настоящему отчету.</w:t>
      </w:r>
    </w:p>
    <w:p w:rsidR="0045248A" w:rsidRPr="00667483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48A" w:rsidRPr="00667483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>. Результаты, достигнутые в рамках реализации проектов</w:t>
      </w:r>
    </w:p>
    <w:p w:rsidR="0045248A" w:rsidRPr="00667483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48A" w:rsidRPr="00667483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b/>
          <w:sz w:val="24"/>
          <w:szCs w:val="24"/>
        </w:rPr>
        <w:t>1. Национальный проект «Культура»</w:t>
      </w:r>
    </w:p>
    <w:p w:rsidR="00EE0EFE" w:rsidRPr="00667483" w:rsidRDefault="0045248A" w:rsidP="000C5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6E44A4" w:rsidRPr="00667483">
        <w:rPr>
          <w:rFonts w:ascii="Times New Roman" w:eastAsia="Times New Roman" w:hAnsi="Times New Roman" w:cs="Times New Roman"/>
          <w:sz w:val="24"/>
          <w:szCs w:val="24"/>
        </w:rPr>
        <w:t>достижения показателей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проекта «Культура» </w:t>
      </w:r>
      <w:r w:rsidR="000C5CB4" w:rsidRPr="00667483">
        <w:rPr>
          <w:rFonts w:ascii="Times New Roman" w:eastAsia="Times New Roman" w:hAnsi="Times New Roman" w:cs="Times New Roman"/>
          <w:sz w:val="24"/>
          <w:szCs w:val="24"/>
        </w:rPr>
        <w:t xml:space="preserve">комитет </w:t>
      </w:r>
      <w:r w:rsidR="00CA6622" w:rsidRPr="00667483">
        <w:rPr>
          <w:rFonts w:ascii="Times New Roman" w:eastAsia="Times New Roman" w:hAnsi="Times New Roman" w:cs="Times New Roman"/>
          <w:sz w:val="24"/>
          <w:szCs w:val="24"/>
        </w:rPr>
        <w:br/>
      </w:r>
      <w:r w:rsidR="000C5CB4" w:rsidRPr="00667483">
        <w:rPr>
          <w:rFonts w:ascii="Times New Roman" w:eastAsia="Times New Roman" w:hAnsi="Times New Roman" w:cs="Times New Roman"/>
          <w:sz w:val="24"/>
          <w:szCs w:val="24"/>
        </w:rPr>
        <w:t xml:space="preserve">по культуре администрации города Мурманска и комитет по строительству администрации города Мурманска </w:t>
      </w:r>
      <w:r w:rsidR="00EE0EFE" w:rsidRPr="00667483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0C5CB4" w:rsidRPr="006674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0EFE" w:rsidRPr="0066748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8A16B9" w:rsidRPr="00667483">
        <w:rPr>
          <w:rFonts w:ascii="Times New Roman" w:eastAsia="Times New Roman" w:hAnsi="Times New Roman" w:cs="Times New Roman"/>
          <w:sz w:val="24"/>
          <w:szCs w:val="24"/>
        </w:rPr>
        <w:t>принимали</w:t>
      </w:r>
      <w:r w:rsidR="00EE0EFE" w:rsidRPr="00667483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</w:t>
      </w:r>
      <w:r w:rsidR="000C5CB4" w:rsidRPr="00667483">
        <w:rPr>
          <w:rFonts w:ascii="Times New Roman" w:eastAsia="Times New Roman" w:hAnsi="Times New Roman" w:cs="Times New Roman"/>
          <w:sz w:val="24"/>
          <w:szCs w:val="24"/>
        </w:rPr>
        <w:t>регионального проекта «Культурная среда».</w:t>
      </w:r>
    </w:p>
    <w:p w:rsidR="00251964" w:rsidRPr="00667483" w:rsidRDefault="00251964" w:rsidP="004524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CB2" w:rsidRPr="00667483" w:rsidRDefault="00251964" w:rsidP="001B7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5248A" w:rsidRPr="0066748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5248A" w:rsidRPr="00667483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45248A" w:rsidRPr="00667483">
        <w:rPr>
          <w:rFonts w:ascii="Times New Roman" w:hAnsi="Times New Roman" w:cs="Times New Roman"/>
          <w:b/>
          <w:sz w:val="24"/>
          <w:szCs w:val="24"/>
        </w:rPr>
        <w:t>регионального проекта «Культурная среда»</w:t>
      </w:r>
      <w:r w:rsidR="006B4E20" w:rsidRPr="00667483">
        <w:rPr>
          <w:rFonts w:ascii="Times New Roman" w:hAnsi="Times New Roman" w:cs="Times New Roman"/>
          <w:sz w:val="24"/>
          <w:szCs w:val="24"/>
        </w:rPr>
        <w:t xml:space="preserve"> </w:t>
      </w:r>
      <w:r w:rsidR="0045248A" w:rsidRPr="00667483">
        <w:rPr>
          <w:rFonts w:ascii="Times New Roman" w:hAnsi="Times New Roman" w:cs="Times New Roman"/>
          <w:sz w:val="24"/>
          <w:szCs w:val="24"/>
        </w:rPr>
        <w:t>в 20</w:t>
      </w:r>
      <w:r w:rsidR="00253045" w:rsidRPr="00667483">
        <w:rPr>
          <w:rFonts w:ascii="Times New Roman" w:hAnsi="Times New Roman" w:cs="Times New Roman"/>
          <w:sz w:val="24"/>
          <w:szCs w:val="24"/>
        </w:rPr>
        <w:t>2</w:t>
      </w:r>
      <w:r w:rsidR="000C5CB4" w:rsidRPr="00667483">
        <w:rPr>
          <w:rFonts w:ascii="Times New Roman" w:hAnsi="Times New Roman" w:cs="Times New Roman"/>
          <w:sz w:val="24"/>
          <w:szCs w:val="24"/>
        </w:rPr>
        <w:t>2</w:t>
      </w:r>
      <w:r w:rsidR="0045248A" w:rsidRPr="0066748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B6364" w:rsidRPr="00667483">
        <w:rPr>
          <w:rFonts w:ascii="Times New Roman" w:hAnsi="Times New Roman" w:cs="Times New Roman"/>
          <w:sz w:val="24"/>
          <w:szCs w:val="24"/>
        </w:rPr>
        <w:br/>
      </w:r>
      <w:r w:rsidR="001B7CB2" w:rsidRPr="00667483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</w:t>
      </w:r>
      <w:r w:rsidR="00160031" w:rsidRPr="00667483">
        <w:rPr>
          <w:rFonts w:ascii="Times New Roman" w:hAnsi="Times New Roman" w:cs="Times New Roman"/>
          <w:sz w:val="24"/>
          <w:szCs w:val="24"/>
        </w:rPr>
        <w:t>были предусмотрены средства</w:t>
      </w:r>
      <w:r w:rsidR="001B7CB2" w:rsidRPr="00667483">
        <w:rPr>
          <w:rFonts w:ascii="Times New Roman" w:hAnsi="Times New Roman" w:cs="Times New Roman"/>
          <w:sz w:val="24"/>
          <w:szCs w:val="24"/>
        </w:rPr>
        <w:t xml:space="preserve"> в размере 70 200,9 тыс. рублей, в том числе 32 187,8 тыс. рублей – средства бюджета муниципального образования город Мурманск, 38 013,1 тыс. рублей – средства областного бюджета.</w:t>
      </w:r>
    </w:p>
    <w:p w:rsidR="001B7CB2" w:rsidRPr="00667483" w:rsidRDefault="001B7CB2" w:rsidP="001B7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</w:t>
      </w:r>
      <w:r w:rsidR="00753493" w:rsidRPr="00667483">
        <w:rPr>
          <w:rFonts w:ascii="Times New Roman" w:hAnsi="Times New Roman" w:cs="Times New Roman"/>
          <w:sz w:val="24"/>
          <w:szCs w:val="24"/>
        </w:rPr>
        <w:t>были</w:t>
      </w:r>
      <w:r w:rsidR="00160031" w:rsidRPr="00667483">
        <w:rPr>
          <w:rFonts w:ascii="Times New Roman" w:hAnsi="Times New Roman" w:cs="Times New Roman"/>
          <w:sz w:val="24"/>
          <w:szCs w:val="24"/>
        </w:rPr>
        <w:t xml:space="preserve"> освоены средства</w:t>
      </w:r>
      <w:r w:rsidRPr="00667483">
        <w:rPr>
          <w:rFonts w:ascii="Times New Roman" w:hAnsi="Times New Roman" w:cs="Times New Roman"/>
          <w:sz w:val="24"/>
          <w:szCs w:val="24"/>
        </w:rPr>
        <w:t xml:space="preserve"> в размере 70 200,9 тыс. рублей или 100,0% от общего объёма запланированных средств, в том числе средств бюджета муниципального образования город Мурманск – 32 187,8 тыс. рублей или 100,0% от плана, средств областного бюджета – </w:t>
      </w:r>
      <w:r w:rsidRPr="00667483">
        <w:rPr>
          <w:rFonts w:ascii="Times New Roman" w:hAnsi="Times New Roman" w:cs="Times New Roman"/>
          <w:sz w:val="24"/>
          <w:szCs w:val="24"/>
        </w:rPr>
        <w:br/>
        <w:t>38 013,1 тыс. рублей или 100,0% от плана.</w:t>
      </w:r>
    </w:p>
    <w:p w:rsidR="00387316" w:rsidRPr="00667483" w:rsidRDefault="00387316" w:rsidP="001B7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В 2022 году проектом </w:t>
      </w:r>
      <w:r w:rsidR="001B7CB2" w:rsidRPr="00667483">
        <w:rPr>
          <w:rFonts w:ascii="Times New Roman" w:hAnsi="Times New Roman" w:cs="Times New Roman"/>
          <w:sz w:val="24"/>
          <w:szCs w:val="24"/>
        </w:rPr>
        <w:t>предусматривалось</w:t>
      </w:r>
      <w:r w:rsidRPr="00667483">
        <w:rPr>
          <w:rFonts w:ascii="Times New Roman" w:hAnsi="Times New Roman" w:cs="Times New Roman"/>
          <w:sz w:val="24"/>
          <w:szCs w:val="24"/>
        </w:rPr>
        <w:t xml:space="preserve"> создание двух модельных библиотек на базе библиотек-филиалов №№ 4, 17 МБУК «Центральная детская библиотека (по адресам соответственно: ул. Пономарева, д. 9/5, ул. Скальная, д. 13), а также проведение капитального ремонта здания по адресу: ул. Полярной дивизии, д. 1/16 под размещение художественной школы.</w:t>
      </w:r>
    </w:p>
    <w:p w:rsidR="00387316" w:rsidRPr="00667483" w:rsidRDefault="00791C68" w:rsidP="00387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87316" w:rsidRPr="00667483">
        <w:rPr>
          <w:rFonts w:ascii="Times New Roman" w:hAnsi="Times New Roman" w:cs="Times New Roman"/>
          <w:sz w:val="24"/>
          <w:szCs w:val="24"/>
        </w:rPr>
        <w:t>создания модельных библиотек заключено 58 договоров</w:t>
      </w:r>
      <w:r w:rsidRPr="00667483">
        <w:rPr>
          <w:rFonts w:ascii="Times New Roman" w:hAnsi="Times New Roman" w:cs="Times New Roman"/>
          <w:sz w:val="24"/>
          <w:szCs w:val="24"/>
        </w:rPr>
        <w:t xml:space="preserve"> на проведение ремонта помещений указанных библиотек, приобретение специализированного оборудования, мебели, техники, книжного фонда, а также переподготовку и повышение </w:t>
      </w:r>
      <w:r w:rsidRPr="00667483">
        <w:rPr>
          <w:rFonts w:ascii="Times New Roman" w:hAnsi="Times New Roman" w:cs="Times New Roman"/>
          <w:sz w:val="24"/>
          <w:szCs w:val="24"/>
        </w:rPr>
        <w:lastRenderedPageBreak/>
        <w:t>квалификации персонала</w:t>
      </w:r>
      <w:r w:rsidR="00F85844" w:rsidRPr="00667483">
        <w:rPr>
          <w:rFonts w:ascii="Times New Roman" w:hAnsi="Times New Roman" w:cs="Times New Roman"/>
          <w:sz w:val="24"/>
          <w:szCs w:val="24"/>
        </w:rPr>
        <w:t xml:space="preserve"> (договор</w:t>
      </w:r>
      <w:r w:rsidR="004A176F" w:rsidRPr="00667483">
        <w:rPr>
          <w:rFonts w:ascii="Times New Roman" w:hAnsi="Times New Roman" w:cs="Times New Roman"/>
          <w:sz w:val="24"/>
          <w:szCs w:val="24"/>
        </w:rPr>
        <w:t>ы</w:t>
      </w:r>
      <w:r w:rsidR="00F85844" w:rsidRPr="00667483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4A176F" w:rsidRPr="00667483">
        <w:rPr>
          <w:rFonts w:ascii="Times New Roman" w:hAnsi="Times New Roman" w:cs="Times New Roman"/>
          <w:sz w:val="24"/>
          <w:szCs w:val="24"/>
        </w:rPr>
        <w:t>01.10.2022</w:t>
      </w:r>
      <w:r w:rsidR="00F85844" w:rsidRPr="00667483">
        <w:rPr>
          <w:rFonts w:ascii="Times New Roman" w:hAnsi="Times New Roman" w:cs="Times New Roman"/>
          <w:sz w:val="24"/>
          <w:szCs w:val="24"/>
        </w:rPr>
        <w:t xml:space="preserve"> исполнены)</w:t>
      </w:r>
      <w:r w:rsidRPr="00667483">
        <w:rPr>
          <w:rFonts w:ascii="Times New Roman" w:hAnsi="Times New Roman" w:cs="Times New Roman"/>
          <w:sz w:val="24"/>
          <w:szCs w:val="24"/>
        </w:rPr>
        <w:t>.</w:t>
      </w:r>
      <w:r w:rsidR="00387316" w:rsidRPr="00667483">
        <w:rPr>
          <w:rFonts w:ascii="Times New Roman" w:hAnsi="Times New Roman" w:cs="Times New Roman"/>
          <w:sz w:val="24"/>
          <w:szCs w:val="24"/>
        </w:rPr>
        <w:t xml:space="preserve"> </w:t>
      </w:r>
      <w:r w:rsidR="004A176F" w:rsidRPr="00667483">
        <w:rPr>
          <w:rFonts w:ascii="Times New Roman" w:hAnsi="Times New Roman" w:cs="Times New Roman"/>
          <w:sz w:val="24"/>
          <w:szCs w:val="24"/>
        </w:rPr>
        <w:t xml:space="preserve">Открытие модельных библиотек состоялось 15.09.2022 (ул. Пономарева, д. 9/5) и 29.09.2022 </w:t>
      </w:r>
      <w:r w:rsidR="001B7CB2" w:rsidRPr="00667483">
        <w:rPr>
          <w:rFonts w:ascii="Times New Roman" w:hAnsi="Times New Roman" w:cs="Times New Roman"/>
          <w:sz w:val="24"/>
          <w:szCs w:val="24"/>
        </w:rPr>
        <w:br/>
      </w:r>
      <w:r w:rsidR="004A176F" w:rsidRPr="00667483">
        <w:rPr>
          <w:rFonts w:ascii="Times New Roman" w:hAnsi="Times New Roman" w:cs="Times New Roman"/>
          <w:sz w:val="24"/>
          <w:szCs w:val="24"/>
        </w:rPr>
        <w:t>(ул. Скальная, д. 13)</w:t>
      </w:r>
    </w:p>
    <w:p w:rsidR="00387316" w:rsidRPr="00667483" w:rsidRDefault="00387316" w:rsidP="00387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В целях размещения художественной школы </w:t>
      </w:r>
      <w:r w:rsidR="00016A1D" w:rsidRPr="00667483">
        <w:rPr>
          <w:rFonts w:ascii="Times New Roman" w:hAnsi="Times New Roman" w:cs="Times New Roman"/>
          <w:sz w:val="24"/>
          <w:szCs w:val="24"/>
        </w:rPr>
        <w:t>в декабре 2020 года был заключен муниципальный контракт на выполнение работ по капитальному ремонту</w:t>
      </w:r>
      <w:r w:rsidRPr="00667483">
        <w:rPr>
          <w:rFonts w:ascii="Times New Roman" w:hAnsi="Times New Roman" w:cs="Times New Roman"/>
          <w:sz w:val="24"/>
          <w:szCs w:val="24"/>
        </w:rPr>
        <w:t xml:space="preserve"> здания по адресу: ул. Полярной дивизии, д. 1/16</w:t>
      </w:r>
      <w:r w:rsidR="00016A1D" w:rsidRPr="00667483">
        <w:rPr>
          <w:rFonts w:ascii="Times New Roman" w:hAnsi="Times New Roman" w:cs="Times New Roman"/>
          <w:sz w:val="24"/>
          <w:szCs w:val="24"/>
        </w:rPr>
        <w:t xml:space="preserve">. В соответствии с контрактом были частично выполнены работы по демонтажу конструкций перегородок, полов и перекрытий, отбивке штукатурки </w:t>
      </w:r>
      <w:r w:rsidR="00387D68" w:rsidRPr="00667483">
        <w:rPr>
          <w:rFonts w:ascii="Times New Roman" w:hAnsi="Times New Roman" w:cs="Times New Roman"/>
          <w:sz w:val="24"/>
          <w:szCs w:val="24"/>
        </w:rPr>
        <w:br/>
      </w:r>
      <w:r w:rsidR="00016A1D" w:rsidRPr="00667483">
        <w:rPr>
          <w:rFonts w:ascii="Times New Roman" w:hAnsi="Times New Roman" w:cs="Times New Roman"/>
          <w:sz w:val="24"/>
          <w:szCs w:val="24"/>
        </w:rPr>
        <w:t xml:space="preserve">с поверхности стен второго и третьего этажей и лестничных клеток, демонтажу конструкций полов на первом, втором и четвертом этажах. В связи с существенными изменениями обстоятельств в мае 2021 года контракт расторгнут по соглашению сторон. </w:t>
      </w:r>
    </w:p>
    <w:p w:rsidR="00016A1D" w:rsidRPr="00667483" w:rsidRDefault="00016A1D" w:rsidP="00387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В июле 2021 года муниципальный контракт на выполнение указанных работ заключен повторно. </w:t>
      </w:r>
      <w:r w:rsidR="003A5D53" w:rsidRPr="00667483">
        <w:rPr>
          <w:rFonts w:ascii="Times New Roman" w:hAnsi="Times New Roman" w:cs="Times New Roman"/>
          <w:sz w:val="24"/>
          <w:szCs w:val="24"/>
        </w:rPr>
        <w:t>Срок</w:t>
      </w:r>
      <w:r w:rsidRPr="00667483">
        <w:rPr>
          <w:rFonts w:ascii="Times New Roman" w:hAnsi="Times New Roman" w:cs="Times New Roman"/>
          <w:sz w:val="24"/>
          <w:szCs w:val="24"/>
        </w:rPr>
        <w:t xml:space="preserve"> выполнения работ в соответствии с контрактом – </w:t>
      </w:r>
      <w:r w:rsidR="00B00DFD" w:rsidRPr="00667483">
        <w:rPr>
          <w:rFonts w:ascii="Times New Roman" w:hAnsi="Times New Roman" w:cs="Times New Roman"/>
          <w:sz w:val="24"/>
          <w:szCs w:val="24"/>
        </w:rPr>
        <w:t>до 27.04.2023</w:t>
      </w:r>
      <w:r w:rsidRPr="00667483">
        <w:rPr>
          <w:rFonts w:ascii="Times New Roman" w:hAnsi="Times New Roman" w:cs="Times New Roman"/>
          <w:sz w:val="24"/>
          <w:szCs w:val="24"/>
        </w:rPr>
        <w:t xml:space="preserve">. Произведено авансирование в размере 10% (25 429,3 тыс. рублей). </w:t>
      </w:r>
    </w:p>
    <w:p w:rsidR="00694F34" w:rsidRPr="00667483" w:rsidRDefault="003525A7" w:rsidP="00694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694F34" w:rsidRPr="0066748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A4D87" w:rsidRPr="00667483">
        <w:rPr>
          <w:rFonts w:ascii="Times New Roman" w:hAnsi="Times New Roman" w:cs="Times New Roman"/>
          <w:sz w:val="24"/>
          <w:szCs w:val="24"/>
        </w:rPr>
        <w:t>не ведут</w:t>
      </w:r>
      <w:r w:rsidR="00694F34" w:rsidRPr="00667483">
        <w:rPr>
          <w:rFonts w:ascii="Times New Roman" w:hAnsi="Times New Roman" w:cs="Times New Roman"/>
          <w:sz w:val="24"/>
          <w:szCs w:val="24"/>
        </w:rPr>
        <w:t>ся.</w:t>
      </w:r>
    </w:p>
    <w:p w:rsidR="00694F34" w:rsidRPr="00667483" w:rsidRDefault="00694F34" w:rsidP="00694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Подрядчиком нарушены сроки выполнения работ, администрацией города Мурманска ведется претензионно-исковая работа. В адрес подрядчика направлены требования об уплате неустоек в связи с просрочкой обязательств по контрактам. </w:t>
      </w:r>
    </w:p>
    <w:p w:rsidR="00694F34" w:rsidRPr="00667483" w:rsidRDefault="00694F34" w:rsidP="00694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Также ММКУ «Управление капитального строительства» (далее – ММКУ УКС) рассматривается вопрос об одностороннем отказе заказчика от исполнения контракта в связи с нарушением подрядчиком сроков выполнения работ по контракту</w:t>
      </w:r>
      <w:r w:rsidR="00631130" w:rsidRPr="00667483">
        <w:rPr>
          <w:rFonts w:ascii="Times New Roman" w:hAnsi="Times New Roman" w:cs="Times New Roman"/>
          <w:sz w:val="24"/>
          <w:szCs w:val="24"/>
        </w:rPr>
        <w:t xml:space="preserve"> и</w:t>
      </w:r>
      <w:r w:rsidRPr="00667483">
        <w:rPr>
          <w:rFonts w:ascii="Times New Roman" w:hAnsi="Times New Roman" w:cs="Times New Roman"/>
          <w:sz w:val="24"/>
          <w:szCs w:val="24"/>
        </w:rPr>
        <w:t xml:space="preserve"> неустранением выявленных в ходе контрольных мероприятий недостатков (дефектов) выполненных работ.</w:t>
      </w:r>
    </w:p>
    <w:p w:rsidR="009A6775" w:rsidRPr="00667483" w:rsidRDefault="003525A7" w:rsidP="00694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Общий уровень готовности объекта – </w:t>
      </w:r>
      <w:r w:rsidR="00694F34" w:rsidRPr="00667483">
        <w:rPr>
          <w:rFonts w:ascii="Times New Roman" w:hAnsi="Times New Roman" w:cs="Times New Roman"/>
          <w:sz w:val="24"/>
          <w:szCs w:val="24"/>
        </w:rPr>
        <w:t>39,0</w:t>
      </w:r>
      <w:r w:rsidRPr="00667483">
        <w:rPr>
          <w:rFonts w:ascii="Times New Roman" w:hAnsi="Times New Roman" w:cs="Times New Roman"/>
          <w:sz w:val="24"/>
          <w:szCs w:val="24"/>
        </w:rPr>
        <w:t>%.</w:t>
      </w:r>
    </w:p>
    <w:p w:rsidR="003525A7" w:rsidRPr="00667483" w:rsidRDefault="003525A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60F" w:rsidRPr="00667483" w:rsidRDefault="004F160F" w:rsidP="004F16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b/>
          <w:sz w:val="24"/>
          <w:szCs w:val="24"/>
        </w:rPr>
        <w:t>2. Национальный проект «Образование»</w:t>
      </w:r>
    </w:p>
    <w:p w:rsidR="004F160F" w:rsidRPr="00667483" w:rsidRDefault="004F160F" w:rsidP="004F16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национального проекта «Образование» комитет </w:t>
      </w:r>
      <w:r w:rsidR="001763FC" w:rsidRPr="00667483">
        <w:rPr>
          <w:rFonts w:ascii="Times New Roman" w:eastAsia="Times New Roman" w:hAnsi="Times New Roman" w:cs="Times New Roman"/>
          <w:sz w:val="24"/>
          <w:szCs w:val="24"/>
        </w:rPr>
        <w:br/>
      </w:r>
      <w:r w:rsidRPr="00667483">
        <w:rPr>
          <w:rFonts w:ascii="Times New Roman" w:eastAsia="Times New Roman" w:hAnsi="Times New Roman" w:cs="Times New Roman"/>
          <w:sz w:val="24"/>
          <w:szCs w:val="24"/>
        </w:rPr>
        <w:t>по строительству админ</w:t>
      </w:r>
      <w:r w:rsidR="00AB2617" w:rsidRPr="00667483">
        <w:rPr>
          <w:rFonts w:ascii="Times New Roman" w:eastAsia="Times New Roman" w:hAnsi="Times New Roman" w:cs="Times New Roman"/>
          <w:sz w:val="24"/>
          <w:szCs w:val="24"/>
        </w:rPr>
        <w:t>истрации города Мурманска в 202</w:t>
      </w:r>
      <w:r w:rsidR="000C5CB4" w:rsidRPr="0066748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8A16B9" w:rsidRPr="00667483">
        <w:rPr>
          <w:rFonts w:ascii="Times New Roman" w:eastAsia="Times New Roman" w:hAnsi="Times New Roman" w:cs="Times New Roman"/>
          <w:sz w:val="24"/>
          <w:szCs w:val="24"/>
        </w:rPr>
        <w:t>принимал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 w:rsidR="00EB6364" w:rsidRPr="00667483">
        <w:rPr>
          <w:rFonts w:ascii="Times New Roman" w:eastAsia="Times New Roman" w:hAnsi="Times New Roman" w:cs="Times New Roman"/>
          <w:sz w:val="24"/>
          <w:szCs w:val="24"/>
        </w:rPr>
        <w:br/>
      </w:r>
      <w:r w:rsidRPr="00667483">
        <w:rPr>
          <w:rFonts w:ascii="Times New Roman" w:eastAsia="Times New Roman" w:hAnsi="Times New Roman" w:cs="Times New Roman"/>
          <w:sz w:val="24"/>
          <w:szCs w:val="24"/>
        </w:rPr>
        <w:t>в реализации регионального проекта «Современная школа».</w:t>
      </w:r>
    </w:p>
    <w:p w:rsidR="004F160F" w:rsidRPr="00667483" w:rsidRDefault="004F160F" w:rsidP="004F16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F34" w:rsidRPr="00667483" w:rsidRDefault="004F160F" w:rsidP="00694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>2.1. На</w:t>
      </w:r>
      <w:r w:rsidRPr="00667483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Pr="00667483">
        <w:rPr>
          <w:rFonts w:ascii="Times New Roman" w:hAnsi="Times New Roman" w:cs="Times New Roman"/>
          <w:b/>
          <w:sz w:val="24"/>
          <w:szCs w:val="24"/>
        </w:rPr>
        <w:t>регионального проекта «Современная школа»</w:t>
      </w:r>
      <w:r w:rsidR="00AB2617" w:rsidRPr="00667483">
        <w:rPr>
          <w:rFonts w:ascii="Times New Roman" w:hAnsi="Times New Roman" w:cs="Times New Roman"/>
          <w:sz w:val="24"/>
          <w:szCs w:val="24"/>
        </w:rPr>
        <w:t xml:space="preserve"> в 202</w:t>
      </w:r>
      <w:r w:rsidR="000C5CB4" w:rsidRPr="00667483">
        <w:rPr>
          <w:rFonts w:ascii="Times New Roman" w:hAnsi="Times New Roman" w:cs="Times New Roman"/>
          <w:sz w:val="24"/>
          <w:szCs w:val="24"/>
        </w:rPr>
        <w:t>2</w:t>
      </w:r>
      <w:r w:rsidRPr="0066748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B6364" w:rsidRPr="00667483">
        <w:rPr>
          <w:rFonts w:ascii="Times New Roman" w:hAnsi="Times New Roman" w:cs="Times New Roman"/>
          <w:sz w:val="24"/>
          <w:szCs w:val="24"/>
        </w:rPr>
        <w:br/>
      </w:r>
      <w:r w:rsidR="00694F34" w:rsidRPr="00667483">
        <w:rPr>
          <w:rFonts w:ascii="Times New Roman" w:hAnsi="Times New Roman" w:cs="Times New Roman"/>
          <w:sz w:val="24"/>
          <w:szCs w:val="24"/>
        </w:rPr>
        <w:t xml:space="preserve">в 2022 году в бюджете муниципального образования город Мурманск </w:t>
      </w:r>
      <w:r w:rsidR="00160031" w:rsidRPr="00667483">
        <w:rPr>
          <w:rFonts w:ascii="Times New Roman" w:hAnsi="Times New Roman" w:cs="Times New Roman"/>
          <w:sz w:val="24"/>
          <w:szCs w:val="24"/>
        </w:rPr>
        <w:t>были предусмотрены средства</w:t>
      </w:r>
      <w:r w:rsidR="00694F34" w:rsidRPr="00667483">
        <w:rPr>
          <w:rFonts w:ascii="Times New Roman" w:hAnsi="Times New Roman" w:cs="Times New Roman"/>
          <w:sz w:val="24"/>
          <w:szCs w:val="24"/>
        </w:rPr>
        <w:t xml:space="preserve"> в размере 859 125,7 тыс. рублей, в том числе 302 190,4 тыс. рублей – средства бюджета муниципального образования город Мурманск, 556 935,3 тыс. рублей - средства областного бюджета.</w:t>
      </w:r>
    </w:p>
    <w:p w:rsidR="00694F34" w:rsidRPr="00667483" w:rsidRDefault="00694F34" w:rsidP="00694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</w:t>
      </w:r>
      <w:r w:rsidR="00753493" w:rsidRPr="00667483">
        <w:rPr>
          <w:rFonts w:ascii="Times New Roman" w:hAnsi="Times New Roman" w:cs="Times New Roman"/>
          <w:sz w:val="24"/>
          <w:szCs w:val="24"/>
        </w:rPr>
        <w:t>были</w:t>
      </w:r>
      <w:r w:rsidR="00160031" w:rsidRPr="00667483">
        <w:rPr>
          <w:rFonts w:ascii="Times New Roman" w:hAnsi="Times New Roman" w:cs="Times New Roman"/>
          <w:sz w:val="24"/>
          <w:szCs w:val="24"/>
        </w:rPr>
        <w:t xml:space="preserve"> освоены средства</w:t>
      </w:r>
      <w:r w:rsidRPr="00667483">
        <w:rPr>
          <w:rFonts w:ascii="Times New Roman" w:hAnsi="Times New Roman" w:cs="Times New Roman"/>
          <w:sz w:val="24"/>
          <w:szCs w:val="24"/>
        </w:rPr>
        <w:t xml:space="preserve"> в размере 859 125,7 тыс. рублей или 100,0% от общего объёма запланированных средств, в том числе средств бюджета муниципального образования город Мурманск – 302 190,4 тыс. рублей или 100,0% от плана, средств областного бюджета – </w:t>
      </w:r>
      <w:r w:rsidR="00F33D53" w:rsidRPr="00667483">
        <w:rPr>
          <w:rFonts w:ascii="Times New Roman" w:hAnsi="Times New Roman" w:cs="Times New Roman"/>
          <w:sz w:val="24"/>
          <w:szCs w:val="24"/>
        </w:rPr>
        <w:br/>
      </w:r>
      <w:r w:rsidRPr="00667483">
        <w:rPr>
          <w:rFonts w:ascii="Times New Roman" w:hAnsi="Times New Roman" w:cs="Times New Roman"/>
          <w:sz w:val="24"/>
          <w:szCs w:val="24"/>
        </w:rPr>
        <w:t>556 935,3 тыс. рублей или 100,0% от плана.</w:t>
      </w:r>
    </w:p>
    <w:p w:rsidR="007F1736" w:rsidRPr="00667483" w:rsidRDefault="007F1736" w:rsidP="00694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160031" w:rsidRPr="00667483">
        <w:rPr>
          <w:rFonts w:ascii="Times New Roman" w:hAnsi="Times New Roman" w:cs="Times New Roman"/>
          <w:sz w:val="24"/>
          <w:szCs w:val="24"/>
        </w:rPr>
        <w:t>предусмотрено мероприятие</w:t>
      </w:r>
      <w:r w:rsidRPr="00667483">
        <w:rPr>
          <w:rFonts w:ascii="Times New Roman" w:hAnsi="Times New Roman" w:cs="Times New Roman"/>
          <w:sz w:val="24"/>
          <w:szCs w:val="24"/>
        </w:rPr>
        <w:t xml:space="preserve"> по строительству </w:t>
      </w:r>
      <w:r w:rsidR="001E5C1A" w:rsidRPr="00667483">
        <w:rPr>
          <w:rFonts w:ascii="Times New Roman" w:hAnsi="Times New Roman" w:cs="Times New Roman"/>
          <w:sz w:val="24"/>
          <w:szCs w:val="24"/>
        </w:rPr>
        <w:t>школ</w:t>
      </w:r>
      <w:r w:rsidR="00160031" w:rsidRPr="00667483">
        <w:rPr>
          <w:rFonts w:ascii="Times New Roman" w:hAnsi="Times New Roman" w:cs="Times New Roman"/>
          <w:sz w:val="24"/>
          <w:szCs w:val="24"/>
        </w:rPr>
        <w:t>ы</w:t>
      </w:r>
      <w:r w:rsidRPr="00667483">
        <w:rPr>
          <w:rFonts w:ascii="Times New Roman" w:hAnsi="Times New Roman" w:cs="Times New Roman"/>
          <w:sz w:val="24"/>
          <w:szCs w:val="24"/>
        </w:rPr>
        <w:t xml:space="preserve"> на </w:t>
      </w:r>
      <w:r w:rsidR="001E5C1A" w:rsidRPr="00667483">
        <w:rPr>
          <w:rFonts w:ascii="Times New Roman" w:hAnsi="Times New Roman" w:cs="Times New Roman"/>
          <w:sz w:val="24"/>
          <w:szCs w:val="24"/>
        </w:rPr>
        <w:t>500 мест</w:t>
      </w:r>
      <w:r w:rsidRPr="00667483">
        <w:rPr>
          <w:rFonts w:ascii="Times New Roman" w:hAnsi="Times New Roman" w:cs="Times New Roman"/>
          <w:sz w:val="24"/>
          <w:szCs w:val="24"/>
        </w:rPr>
        <w:t xml:space="preserve"> </w:t>
      </w:r>
      <w:r w:rsidR="007D2E03" w:rsidRPr="00667483">
        <w:rPr>
          <w:rFonts w:ascii="Times New Roman" w:hAnsi="Times New Roman" w:cs="Times New Roman"/>
          <w:sz w:val="24"/>
          <w:szCs w:val="24"/>
        </w:rPr>
        <w:br/>
      </w:r>
      <w:r w:rsidR="001E5C1A" w:rsidRPr="00667483">
        <w:rPr>
          <w:rFonts w:ascii="Times New Roman" w:hAnsi="Times New Roman" w:cs="Times New Roman"/>
          <w:sz w:val="24"/>
          <w:szCs w:val="24"/>
        </w:rPr>
        <w:t>по ул</w:t>
      </w:r>
      <w:r w:rsidR="00EB145B" w:rsidRPr="00667483">
        <w:rPr>
          <w:rFonts w:ascii="Times New Roman" w:hAnsi="Times New Roman" w:cs="Times New Roman"/>
          <w:sz w:val="24"/>
          <w:szCs w:val="24"/>
        </w:rPr>
        <w:t>.</w:t>
      </w:r>
      <w:r w:rsidR="001E5C1A" w:rsidRPr="00667483">
        <w:rPr>
          <w:rFonts w:ascii="Times New Roman" w:hAnsi="Times New Roman" w:cs="Times New Roman"/>
          <w:sz w:val="24"/>
          <w:szCs w:val="24"/>
        </w:rPr>
        <w:t xml:space="preserve"> Советской</w:t>
      </w:r>
      <w:r w:rsidRPr="00667483">
        <w:rPr>
          <w:rFonts w:ascii="Times New Roman" w:hAnsi="Times New Roman" w:cs="Times New Roman"/>
          <w:sz w:val="24"/>
          <w:szCs w:val="24"/>
        </w:rPr>
        <w:t xml:space="preserve"> в городе Мурманске.</w:t>
      </w:r>
    </w:p>
    <w:p w:rsidR="008F78C9" w:rsidRPr="00667483" w:rsidRDefault="008F78C9" w:rsidP="008F78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67483">
        <w:rPr>
          <w:rFonts w:ascii="Times New Roman" w:hAnsi="Times New Roman" w:cs="Times New Roman"/>
          <w:sz w:val="24"/>
          <w:szCs w:val="28"/>
        </w:rPr>
        <w:t>По результатам электронного аукциона 03.12.2020 между ММКУ УКС и ООО «Термоизолстрой» заключен муниципальный контракт № 349 на выполнение работ по инженерным изысканиям, подготовке проектной документации и строительству объекта: «Школа по улице Советская в городе Мурманске».</w:t>
      </w:r>
      <w:r w:rsidR="004A4D87" w:rsidRPr="00667483">
        <w:rPr>
          <w:rFonts w:ascii="Times New Roman" w:hAnsi="Times New Roman" w:cs="Times New Roman"/>
          <w:sz w:val="24"/>
          <w:szCs w:val="28"/>
        </w:rPr>
        <w:t xml:space="preserve"> </w:t>
      </w:r>
      <w:r w:rsidRPr="00667483">
        <w:rPr>
          <w:rFonts w:ascii="Times New Roman" w:hAnsi="Times New Roman" w:cs="Times New Roman"/>
          <w:sz w:val="24"/>
          <w:szCs w:val="28"/>
        </w:rPr>
        <w:t>Срок выполнения работ – 01.08.2024.</w:t>
      </w:r>
    </w:p>
    <w:p w:rsidR="008F78C9" w:rsidRPr="00667483" w:rsidRDefault="008F78C9" w:rsidP="008F78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67483">
        <w:rPr>
          <w:rFonts w:ascii="Times New Roman" w:hAnsi="Times New Roman" w:cs="Times New Roman"/>
          <w:sz w:val="24"/>
          <w:szCs w:val="28"/>
        </w:rPr>
        <w:t>Согласно условиям контракта, выполнение работ предусмотрено по этапам.</w:t>
      </w:r>
    </w:p>
    <w:p w:rsidR="008F78C9" w:rsidRPr="00667483" w:rsidRDefault="008F78C9" w:rsidP="008F78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67483">
        <w:rPr>
          <w:rFonts w:ascii="Times New Roman" w:hAnsi="Times New Roman" w:cs="Times New Roman"/>
          <w:sz w:val="24"/>
          <w:szCs w:val="28"/>
        </w:rPr>
        <w:t>Работы по 1 этапу (выполнение работ по инженерным изысканиям, подготовке проектной документации) выполнены на 100%, оплачены в полном объеме.</w:t>
      </w:r>
    </w:p>
    <w:p w:rsidR="008F78C9" w:rsidRPr="00667483" w:rsidRDefault="008F78C9" w:rsidP="008F78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67483">
        <w:rPr>
          <w:rFonts w:ascii="Times New Roman" w:hAnsi="Times New Roman" w:cs="Times New Roman"/>
          <w:sz w:val="24"/>
          <w:szCs w:val="28"/>
        </w:rPr>
        <w:t>В настоящее время выполняются работы по 2 этапу контракта (строительство объекта).</w:t>
      </w:r>
    </w:p>
    <w:p w:rsidR="008F78C9" w:rsidRPr="00667483" w:rsidRDefault="008F78C9" w:rsidP="008F78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67483">
        <w:rPr>
          <w:rFonts w:ascii="Times New Roman" w:hAnsi="Times New Roman" w:cs="Times New Roman"/>
          <w:sz w:val="24"/>
          <w:szCs w:val="28"/>
        </w:rPr>
        <w:t>17.10.2022 получено разрешение на производство земляных работ по установке временного ограждения строительной площадки в отношении земельного участка 51:20:0001145:216.</w:t>
      </w:r>
    </w:p>
    <w:p w:rsidR="008F78C9" w:rsidRPr="00667483" w:rsidRDefault="008F78C9" w:rsidP="008F78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67483">
        <w:rPr>
          <w:rFonts w:ascii="Times New Roman" w:hAnsi="Times New Roman" w:cs="Times New Roman"/>
          <w:sz w:val="24"/>
          <w:szCs w:val="28"/>
        </w:rPr>
        <w:lastRenderedPageBreak/>
        <w:t>28.10.2022 указанный земельный участок передан подрядчику для выполнения подготовительных работ для реализации 2 этапа в рамках строительства объекта.</w:t>
      </w:r>
    </w:p>
    <w:p w:rsidR="008F78C9" w:rsidRPr="00667483" w:rsidRDefault="008F78C9" w:rsidP="008F78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67483">
        <w:rPr>
          <w:rFonts w:ascii="Times New Roman" w:hAnsi="Times New Roman" w:cs="Times New Roman"/>
          <w:sz w:val="24"/>
          <w:szCs w:val="28"/>
        </w:rPr>
        <w:t>01.11.2022 проведено комиссионное обследование для определения необходимости и объема сноса, пересадки, санитарной обрезки зеленых насаждений в районе дома № 9а по улице Советской в городе Мурманске по результатам которой составлен акт.</w:t>
      </w:r>
    </w:p>
    <w:p w:rsidR="008F78C9" w:rsidRPr="00667483" w:rsidRDefault="008F78C9" w:rsidP="008F78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67483">
        <w:rPr>
          <w:rFonts w:ascii="Times New Roman" w:hAnsi="Times New Roman" w:cs="Times New Roman"/>
          <w:sz w:val="24"/>
          <w:szCs w:val="28"/>
        </w:rPr>
        <w:t>02.11.2022 получено разрешение на снос, пересадку, санитарную обрезку зеленых насаждений № 388.</w:t>
      </w:r>
    </w:p>
    <w:p w:rsidR="00183B4A" w:rsidRPr="00667483" w:rsidRDefault="00183B4A" w:rsidP="004F1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8F78C9" w:rsidRPr="00667483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667483">
        <w:rPr>
          <w:rFonts w:ascii="Times New Roman" w:hAnsi="Times New Roman" w:cs="Times New Roman"/>
          <w:sz w:val="24"/>
          <w:szCs w:val="24"/>
        </w:rPr>
        <w:t xml:space="preserve">работы по строительству школы (второй этап муниципального контракта) </w:t>
      </w:r>
      <w:r w:rsidR="00631130" w:rsidRPr="0066748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667483">
        <w:rPr>
          <w:rFonts w:ascii="Times New Roman" w:hAnsi="Times New Roman" w:cs="Times New Roman"/>
          <w:sz w:val="24"/>
          <w:szCs w:val="24"/>
        </w:rPr>
        <w:t>не представляется возможным в связи с тем, что пятно застройки не освобождено от аварийн</w:t>
      </w:r>
      <w:r w:rsidR="008F78C9" w:rsidRPr="00667483">
        <w:rPr>
          <w:rFonts w:ascii="Times New Roman" w:hAnsi="Times New Roman" w:cs="Times New Roman"/>
          <w:sz w:val="24"/>
          <w:szCs w:val="24"/>
        </w:rPr>
        <w:t>ого</w:t>
      </w:r>
      <w:r w:rsidRPr="00667483">
        <w:rPr>
          <w:rFonts w:ascii="Times New Roman" w:hAnsi="Times New Roman" w:cs="Times New Roman"/>
          <w:sz w:val="24"/>
          <w:szCs w:val="24"/>
        </w:rPr>
        <w:t xml:space="preserve"> жил</w:t>
      </w:r>
      <w:r w:rsidR="008F78C9" w:rsidRPr="00667483">
        <w:rPr>
          <w:rFonts w:ascii="Times New Roman" w:hAnsi="Times New Roman" w:cs="Times New Roman"/>
          <w:sz w:val="24"/>
          <w:szCs w:val="24"/>
        </w:rPr>
        <w:t>ого</w:t>
      </w:r>
      <w:r w:rsidRPr="00667483">
        <w:rPr>
          <w:rFonts w:ascii="Times New Roman" w:hAnsi="Times New Roman" w:cs="Times New Roman"/>
          <w:sz w:val="24"/>
          <w:szCs w:val="24"/>
        </w:rPr>
        <w:t xml:space="preserve"> дом</w:t>
      </w:r>
      <w:r w:rsidR="008F78C9" w:rsidRPr="00667483">
        <w:rPr>
          <w:rFonts w:ascii="Times New Roman" w:hAnsi="Times New Roman" w:cs="Times New Roman"/>
          <w:sz w:val="24"/>
          <w:szCs w:val="24"/>
        </w:rPr>
        <w:t>а по адресу ул. Фрунзе, 12.</w:t>
      </w:r>
    </w:p>
    <w:p w:rsidR="008F78C9" w:rsidRPr="00667483" w:rsidRDefault="008F78C9" w:rsidP="008F78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67483">
        <w:rPr>
          <w:rFonts w:ascii="Times New Roman" w:hAnsi="Times New Roman" w:cs="Times New Roman"/>
          <w:sz w:val="24"/>
          <w:szCs w:val="28"/>
        </w:rPr>
        <w:t>В связи с этим 16.01.2023 заключен муниципальный контракт № 1 на выполнение работ по сносу объекта: «Многоквартирный дом по адресу: улица Фрунзе, дом 12 в городе Мурманске». Срок окончания работ – 06.03.2023.</w:t>
      </w:r>
      <w:r w:rsidR="00631130" w:rsidRPr="00667483">
        <w:rPr>
          <w:rFonts w:ascii="Times New Roman" w:hAnsi="Times New Roman" w:cs="Times New Roman"/>
          <w:sz w:val="24"/>
          <w:szCs w:val="28"/>
        </w:rPr>
        <w:t xml:space="preserve"> По итогам исполнения</w:t>
      </w:r>
      <w:r w:rsidR="007925C6" w:rsidRPr="00667483">
        <w:rPr>
          <w:rFonts w:ascii="Times New Roman" w:hAnsi="Times New Roman" w:cs="Times New Roman"/>
          <w:sz w:val="24"/>
          <w:szCs w:val="28"/>
        </w:rPr>
        <w:t xml:space="preserve"> данного </w:t>
      </w:r>
      <w:r w:rsidR="00631130" w:rsidRPr="00667483">
        <w:rPr>
          <w:rFonts w:ascii="Times New Roman" w:hAnsi="Times New Roman" w:cs="Times New Roman"/>
          <w:sz w:val="24"/>
          <w:szCs w:val="28"/>
        </w:rPr>
        <w:t>муниципального контракта работы</w:t>
      </w:r>
      <w:r w:rsidR="007925C6" w:rsidRPr="00667483">
        <w:rPr>
          <w:rFonts w:ascii="Times New Roman" w:hAnsi="Times New Roman" w:cs="Times New Roman"/>
          <w:sz w:val="24"/>
          <w:szCs w:val="28"/>
        </w:rPr>
        <w:t xml:space="preserve"> по строительству объекта будут продолжены.</w:t>
      </w:r>
    </w:p>
    <w:p w:rsidR="00D81A17" w:rsidRPr="00667483" w:rsidRDefault="00D81A17" w:rsidP="004F16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48A" w:rsidRPr="00667483" w:rsidRDefault="004F160F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0383B" w:rsidRPr="00667483">
        <w:rPr>
          <w:rFonts w:ascii="Times New Roman" w:eastAsia="Times New Roman" w:hAnsi="Times New Roman" w:cs="Times New Roman"/>
          <w:b/>
          <w:sz w:val="24"/>
          <w:szCs w:val="24"/>
        </w:rPr>
        <w:t xml:space="preserve">. Национальный проект </w:t>
      </w:r>
      <w:r w:rsidR="006E44A4" w:rsidRPr="0066748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383B" w:rsidRPr="00667483">
        <w:rPr>
          <w:rFonts w:ascii="Times New Roman" w:eastAsia="Times New Roman" w:hAnsi="Times New Roman" w:cs="Times New Roman"/>
          <w:b/>
          <w:sz w:val="24"/>
          <w:szCs w:val="24"/>
        </w:rPr>
        <w:t>Жилье и городская среда»</w:t>
      </w:r>
    </w:p>
    <w:p w:rsidR="00C0383B" w:rsidRPr="00667483" w:rsidRDefault="006E44A4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</w:t>
      </w:r>
      <w:r w:rsidR="00C0383B" w:rsidRPr="00667483">
        <w:rPr>
          <w:rFonts w:ascii="Times New Roman" w:eastAsia="Times New Roman" w:hAnsi="Times New Roman" w:cs="Times New Roman"/>
          <w:sz w:val="24"/>
          <w:szCs w:val="24"/>
        </w:rPr>
        <w:t>национального проекта «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>Жилье и городская среда</w:t>
      </w:r>
      <w:r w:rsidR="00C0383B" w:rsidRPr="00667483">
        <w:rPr>
          <w:rFonts w:ascii="Times New Roman" w:eastAsia="Times New Roman" w:hAnsi="Times New Roman" w:cs="Times New Roman"/>
          <w:sz w:val="24"/>
          <w:szCs w:val="24"/>
        </w:rPr>
        <w:t xml:space="preserve">» структурные подразделения администрации города Мурманска </w:t>
      </w:r>
      <w:r w:rsidR="00221599" w:rsidRPr="0066748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35DBC" w:rsidRPr="006674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5CB4" w:rsidRPr="006674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1599" w:rsidRPr="0066748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8A16B9" w:rsidRPr="00667483">
        <w:rPr>
          <w:rFonts w:ascii="Times New Roman" w:eastAsia="Times New Roman" w:hAnsi="Times New Roman" w:cs="Times New Roman"/>
          <w:sz w:val="24"/>
          <w:szCs w:val="24"/>
        </w:rPr>
        <w:t>принимали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следующих </w:t>
      </w:r>
      <w:r w:rsidR="00C0383B" w:rsidRPr="00667483">
        <w:rPr>
          <w:rFonts w:ascii="Times New Roman" w:eastAsia="Times New Roman" w:hAnsi="Times New Roman" w:cs="Times New Roman"/>
          <w:sz w:val="24"/>
          <w:szCs w:val="24"/>
        </w:rPr>
        <w:t>региональных проектов:</w:t>
      </w:r>
    </w:p>
    <w:p w:rsidR="00C0383B" w:rsidRPr="00667483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>- региональный проект «Жилье» - комитет градостроительства</w:t>
      </w:r>
      <w:r w:rsidR="006B4E20" w:rsidRPr="0066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>и территориального развития администрации города Мурманска;</w:t>
      </w:r>
    </w:p>
    <w:p w:rsidR="00C0383B" w:rsidRPr="00667483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- региональный проект «Формирование комфортной городской среды» - комитет </w:t>
      </w:r>
      <w:r w:rsidR="00815457" w:rsidRPr="00667483">
        <w:rPr>
          <w:rFonts w:ascii="Times New Roman" w:eastAsia="Times New Roman" w:hAnsi="Times New Roman" w:cs="Times New Roman"/>
          <w:sz w:val="24"/>
          <w:szCs w:val="24"/>
        </w:rPr>
        <w:br/>
      </w:r>
      <w:r w:rsidRPr="00667483">
        <w:rPr>
          <w:rFonts w:ascii="Times New Roman" w:eastAsia="Times New Roman" w:hAnsi="Times New Roman" w:cs="Times New Roman"/>
          <w:sz w:val="24"/>
          <w:szCs w:val="24"/>
        </w:rPr>
        <w:t>по развитию городского хозяйства администрации города Мурманска и комитет по культуре администрации города Мурманска;</w:t>
      </w:r>
    </w:p>
    <w:p w:rsidR="00C0383B" w:rsidRPr="00667483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- региональный проект «Обеспечение устойчивого сокращения непригодного </w:t>
      </w:r>
      <w:r w:rsidR="001763FC" w:rsidRPr="00667483">
        <w:rPr>
          <w:rFonts w:ascii="Times New Roman" w:eastAsia="Times New Roman" w:hAnsi="Times New Roman" w:cs="Times New Roman"/>
          <w:sz w:val="24"/>
          <w:szCs w:val="24"/>
        </w:rPr>
        <w:br/>
      </w:r>
      <w:r w:rsidRPr="00667483">
        <w:rPr>
          <w:rFonts w:ascii="Times New Roman" w:eastAsia="Times New Roman" w:hAnsi="Times New Roman" w:cs="Times New Roman"/>
          <w:sz w:val="24"/>
          <w:szCs w:val="24"/>
        </w:rPr>
        <w:t>для проживания жилищного фонда» - комитет имущественных отношений города Мурманска.</w:t>
      </w:r>
    </w:p>
    <w:p w:rsidR="00251964" w:rsidRPr="00667483" w:rsidRDefault="00251964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D53" w:rsidRPr="00667483" w:rsidRDefault="007A1C1F" w:rsidP="00F33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1964" w:rsidRPr="006674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0383B" w:rsidRPr="0066748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0383B" w:rsidRPr="00667483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C0383B" w:rsidRPr="00667483">
        <w:rPr>
          <w:rFonts w:ascii="Times New Roman" w:hAnsi="Times New Roman" w:cs="Times New Roman"/>
          <w:b/>
          <w:sz w:val="24"/>
          <w:szCs w:val="24"/>
        </w:rPr>
        <w:t>регионального проекта «Жилье»</w:t>
      </w:r>
      <w:r w:rsidR="00C0383B" w:rsidRPr="00667483">
        <w:rPr>
          <w:rFonts w:ascii="Times New Roman" w:hAnsi="Times New Roman" w:cs="Times New Roman"/>
          <w:sz w:val="24"/>
          <w:szCs w:val="24"/>
        </w:rPr>
        <w:t xml:space="preserve"> </w:t>
      </w:r>
      <w:r w:rsidR="00F33D53" w:rsidRPr="00667483">
        <w:rPr>
          <w:rFonts w:ascii="Times New Roman" w:hAnsi="Times New Roman" w:cs="Times New Roman"/>
          <w:sz w:val="24"/>
          <w:szCs w:val="24"/>
        </w:rPr>
        <w:t xml:space="preserve">в 2022 году в бюджете муниципального образования город Мурманск </w:t>
      </w:r>
      <w:r w:rsidR="00160031" w:rsidRPr="00667483">
        <w:rPr>
          <w:rFonts w:ascii="Times New Roman" w:hAnsi="Times New Roman" w:cs="Times New Roman"/>
          <w:sz w:val="24"/>
          <w:szCs w:val="24"/>
        </w:rPr>
        <w:t>были предусмотрены средства</w:t>
      </w:r>
      <w:r w:rsidR="00F33D53" w:rsidRPr="0066748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33D53" w:rsidRPr="00667483">
        <w:rPr>
          <w:rFonts w:ascii="Times New Roman" w:hAnsi="Times New Roman" w:cs="Times New Roman"/>
          <w:sz w:val="24"/>
          <w:szCs w:val="24"/>
        </w:rPr>
        <w:br/>
        <w:t>32 219,6 тыс. рублей, в том числе 16 109,8 тыс. рублей – средства бюджета муниципального образования город Мурманск, 16 109,8 тыс. рублей – средства областного бюджета.</w:t>
      </w:r>
    </w:p>
    <w:p w:rsidR="00F33D53" w:rsidRPr="00667483" w:rsidRDefault="00F33D53" w:rsidP="00F33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</w:t>
      </w:r>
      <w:r w:rsidR="00753493" w:rsidRPr="00667483">
        <w:rPr>
          <w:rFonts w:ascii="Times New Roman" w:hAnsi="Times New Roman" w:cs="Times New Roman"/>
          <w:sz w:val="24"/>
          <w:szCs w:val="24"/>
        </w:rPr>
        <w:t>были</w:t>
      </w:r>
      <w:r w:rsidR="00160031" w:rsidRPr="00667483">
        <w:rPr>
          <w:rFonts w:ascii="Times New Roman" w:hAnsi="Times New Roman" w:cs="Times New Roman"/>
          <w:sz w:val="24"/>
          <w:szCs w:val="24"/>
        </w:rPr>
        <w:t xml:space="preserve"> освоены средства</w:t>
      </w:r>
      <w:r w:rsidRPr="00667483">
        <w:rPr>
          <w:rFonts w:ascii="Times New Roman" w:hAnsi="Times New Roman" w:cs="Times New Roman"/>
          <w:sz w:val="24"/>
          <w:szCs w:val="24"/>
        </w:rPr>
        <w:t xml:space="preserve"> в размере 32 219,6 тыс. рублей или 100,0% от общего объёма запланированных средств, в том числе средств бюджета муниципального образования город Мурманск – 16 109,8 тыс. рублей или 100,0% от плана, средств областного бюджета – </w:t>
      </w:r>
      <w:r w:rsidRPr="00667483">
        <w:rPr>
          <w:rFonts w:ascii="Times New Roman" w:hAnsi="Times New Roman" w:cs="Times New Roman"/>
          <w:sz w:val="24"/>
          <w:szCs w:val="24"/>
        </w:rPr>
        <w:br/>
        <w:t>16 109,8 тыс. рублей или 100,0% от плана.</w:t>
      </w:r>
    </w:p>
    <w:p w:rsidR="00BE5842" w:rsidRPr="00667483" w:rsidRDefault="00BE5842" w:rsidP="00F33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Проектом предусмотрено обеспечение земельных участков под строительство, предназначенных для предоставления на безвозмездной основе многодетным семьям, объектами коммунальной инфраструктуры. </w:t>
      </w:r>
    </w:p>
    <w:p w:rsidR="00B162B7" w:rsidRPr="00667483" w:rsidRDefault="00B162B7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В целях реализации регионального проекта в 2022 году исполнено два договора на технологическое присоединение земельных участков к сетям электроснабжения (100% от плана) и два договора на технологическое присоединение к сетям водоснабжения (50% от плана). Срок окончания работ по одному договору на присоединение участков к сетям водоснабжения, заключенному в 2020 году, – I полугодие 2023 года, срок окончания работ по одному договору на присоединение участков к сетям водоснабжения, заключенному в 2022 году, – I квартал 2024 года.</w:t>
      </w:r>
    </w:p>
    <w:p w:rsidR="006145C1" w:rsidRPr="00667483" w:rsidRDefault="006145C1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Предусмотренные проектом мероприятия реализуются своевременно.</w:t>
      </w:r>
    </w:p>
    <w:p w:rsidR="0066269B" w:rsidRPr="00667483" w:rsidRDefault="0066269B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D53" w:rsidRPr="00667483" w:rsidRDefault="00414904" w:rsidP="00F33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3</w:t>
      </w:r>
      <w:r w:rsidR="00251964" w:rsidRPr="00667483">
        <w:rPr>
          <w:rFonts w:ascii="Times New Roman" w:hAnsi="Times New Roman" w:cs="Times New Roman"/>
          <w:sz w:val="24"/>
          <w:szCs w:val="24"/>
        </w:rPr>
        <w:t xml:space="preserve">.2. </w:t>
      </w:r>
      <w:r w:rsidR="00251964" w:rsidRPr="0066748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51964" w:rsidRPr="00667483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251964" w:rsidRPr="00667483">
        <w:rPr>
          <w:rFonts w:ascii="Times New Roman" w:hAnsi="Times New Roman" w:cs="Times New Roman"/>
          <w:b/>
          <w:sz w:val="24"/>
          <w:szCs w:val="24"/>
        </w:rPr>
        <w:t>регионального проекта «</w:t>
      </w:r>
      <w:r w:rsidR="00682D6B" w:rsidRPr="00667483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</w:t>
      </w:r>
      <w:r w:rsidR="00251964" w:rsidRPr="00667483">
        <w:rPr>
          <w:rFonts w:ascii="Times New Roman" w:hAnsi="Times New Roman" w:cs="Times New Roman"/>
          <w:b/>
          <w:sz w:val="24"/>
          <w:szCs w:val="24"/>
        </w:rPr>
        <w:t>»</w:t>
      </w:r>
      <w:r w:rsidR="00251964" w:rsidRPr="00667483">
        <w:rPr>
          <w:rFonts w:ascii="Times New Roman" w:hAnsi="Times New Roman" w:cs="Times New Roman"/>
          <w:sz w:val="24"/>
          <w:szCs w:val="24"/>
        </w:rPr>
        <w:t xml:space="preserve"> </w:t>
      </w:r>
      <w:r w:rsidR="00F33D53" w:rsidRPr="00667483">
        <w:rPr>
          <w:rFonts w:ascii="Times New Roman" w:hAnsi="Times New Roman" w:cs="Times New Roman"/>
          <w:sz w:val="24"/>
          <w:szCs w:val="24"/>
        </w:rPr>
        <w:t xml:space="preserve">в 2022 году в бюджете муниципального образования город Мурманск </w:t>
      </w:r>
      <w:r w:rsidR="00160031" w:rsidRPr="00667483">
        <w:rPr>
          <w:rFonts w:ascii="Times New Roman" w:hAnsi="Times New Roman" w:cs="Times New Roman"/>
          <w:sz w:val="24"/>
          <w:szCs w:val="24"/>
        </w:rPr>
        <w:t>были предусмотрены средства</w:t>
      </w:r>
      <w:r w:rsidR="00F33D53" w:rsidRPr="00667483">
        <w:rPr>
          <w:rFonts w:ascii="Times New Roman" w:hAnsi="Times New Roman" w:cs="Times New Roman"/>
          <w:sz w:val="24"/>
          <w:szCs w:val="24"/>
        </w:rPr>
        <w:t xml:space="preserve"> в размере 368 189,0 тыс. рублей, в том числе </w:t>
      </w:r>
      <w:r w:rsidR="00EE2B31" w:rsidRPr="00667483">
        <w:rPr>
          <w:rFonts w:ascii="Times New Roman" w:hAnsi="Times New Roman" w:cs="Times New Roman"/>
          <w:sz w:val="24"/>
          <w:szCs w:val="24"/>
        </w:rPr>
        <w:br/>
      </w:r>
      <w:r w:rsidR="00F33D53" w:rsidRPr="00667483">
        <w:rPr>
          <w:rFonts w:ascii="Times New Roman" w:hAnsi="Times New Roman" w:cs="Times New Roman"/>
          <w:sz w:val="24"/>
          <w:szCs w:val="24"/>
        </w:rPr>
        <w:lastRenderedPageBreak/>
        <w:t>159 965,3 тыс. рублей – средства бюджета муниципального образования город Мурманск, 208 223,7 тыс. рублей – средства областного бюджета.</w:t>
      </w:r>
    </w:p>
    <w:p w:rsidR="00F33D53" w:rsidRPr="00667483" w:rsidRDefault="00F33D53" w:rsidP="00F33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</w:t>
      </w:r>
      <w:r w:rsidR="00753493" w:rsidRPr="00667483">
        <w:rPr>
          <w:rFonts w:ascii="Times New Roman" w:hAnsi="Times New Roman" w:cs="Times New Roman"/>
          <w:sz w:val="24"/>
          <w:szCs w:val="24"/>
        </w:rPr>
        <w:t>были</w:t>
      </w:r>
      <w:r w:rsidR="00160031" w:rsidRPr="00667483">
        <w:rPr>
          <w:rFonts w:ascii="Times New Roman" w:hAnsi="Times New Roman" w:cs="Times New Roman"/>
          <w:sz w:val="24"/>
          <w:szCs w:val="24"/>
        </w:rPr>
        <w:t xml:space="preserve"> освоены средства</w:t>
      </w:r>
      <w:r w:rsidRPr="00667483">
        <w:rPr>
          <w:rFonts w:ascii="Times New Roman" w:hAnsi="Times New Roman" w:cs="Times New Roman"/>
          <w:sz w:val="24"/>
          <w:szCs w:val="24"/>
        </w:rPr>
        <w:t xml:space="preserve"> в размере 304 972,4 тыс. рублей или 82,8% от общего объёма запланированных средств, в том числе средств бюджета муниципального образования город Мурманск – 128 357,0 тыс. рублей или 80,2% от плана, средств областного бюджета – </w:t>
      </w:r>
      <w:r w:rsidRPr="00667483">
        <w:rPr>
          <w:rFonts w:ascii="Times New Roman" w:hAnsi="Times New Roman" w:cs="Times New Roman"/>
          <w:sz w:val="24"/>
          <w:szCs w:val="24"/>
        </w:rPr>
        <w:br/>
        <w:t>176 615,4 тыс. рублей или 84,8% от плана.</w:t>
      </w:r>
    </w:p>
    <w:p w:rsidR="004C142E" w:rsidRPr="00667483" w:rsidRDefault="0087367C" w:rsidP="00F33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В 202</w:t>
      </w:r>
      <w:r w:rsidR="00E9215E" w:rsidRPr="00667483">
        <w:rPr>
          <w:rFonts w:ascii="Times New Roman" w:hAnsi="Times New Roman" w:cs="Times New Roman"/>
          <w:sz w:val="24"/>
          <w:szCs w:val="24"/>
        </w:rPr>
        <w:t>2</w:t>
      </w:r>
      <w:r w:rsidRPr="00667483">
        <w:rPr>
          <w:rFonts w:ascii="Times New Roman" w:hAnsi="Times New Roman" w:cs="Times New Roman"/>
          <w:sz w:val="24"/>
          <w:szCs w:val="24"/>
        </w:rPr>
        <w:t xml:space="preserve"> году проектом предусмотрено </w:t>
      </w:r>
      <w:r w:rsidR="00EB145B" w:rsidRPr="00667483">
        <w:rPr>
          <w:rFonts w:ascii="Times New Roman" w:hAnsi="Times New Roman" w:cs="Times New Roman"/>
          <w:sz w:val="24"/>
          <w:szCs w:val="24"/>
        </w:rPr>
        <w:t xml:space="preserve">комплексное </w:t>
      </w:r>
      <w:r w:rsidRPr="00667483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EB145B" w:rsidRPr="00667483">
        <w:rPr>
          <w:rFonts w:ascii="Times New Roman" w:hAnsi="Times New Roman" w:cs="Times New Roman"/>
          <w:sz w:val="24"/>
          <w:szCs w:val="24"/>
        </w:rPr>
        <w:t xml:space="preserve">двух общественных территорий: зеленой зоны вдоль ручья Чистого (вдоль просп. Кольского </w:t>
      </w:r>
      <w:r w:rsidR="00387D68" w:rsidRPr="00667483">
        <w:rPr>
          <w:rFonts w:ascii="Times New Roman" w:hAnsi="Times New Roman" w:cs="Times New Roman"/>
          <w:sz w:val="24"/>
          <w:szCs w:val="24"/>
        </w:rPr>
        <w:br/>
      </w:r>
      <w:r w:rsidR="00EB145B" w:rsidRPr="00667483">
        <w:rPr>
          <w:rFonts w:ascii="Times New Roman" w:hAnsi="Times New Roman" w:cs="Times New Roman"/>
          <w:sz w:val="24"/>
          <w:szCs w:val="24"/>
        </w:rPr>
        <w:t xml:space="preserve">от ул. Баумана до ул. Генерала Щербакова) и зеленой зоны озера Среднего, а также </w:t>
      </w:r>
      <w:r w:rsidR="00EB145B" w:rsidRPr="00667483">
        <w:rPr>
          <w:rFonts w:ascii="Times New Roman" w:hAnsi="Times New Roman" w:cs="Times New Roman"/>
          <w:sz w:val="24"/>
          <w:szCs w:val="24"/>
        </w:rPr>
        <w:br/>
        <w:t>1</w:t>
      </w:r>
      <w:r w:rsidR="004D1E34" w:rsidRPr="00667483">
        <w:rPr>
          <w:rFonts w:ascii="Times New Roman" w:hAnsi="Times New Roman" w:cs="Times New Roman"/>
          <w:sz w:val="24"/>
          <w:szCs w:val="24"/>
        </w:rPr>
        <w:t>6</w:t>
      </w:r>
      <w:r w:rsidRPr="00667483"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  <w:r w:rsidR="004C142E" w:rsidRPr="00667483">
        <w:rPr>
          <w:rFonts w:ascii="Times New Roman" w:hAnsi="Times New Roman" w:cs="Times New Roman"/>
          <w:sz w:val="24"/>
          <w:szCs w:val="24"/>
        </w:rPr>
        <w:t xml:space="preserve">, сформированных в 14 объектов. </w:t>
      </w:r>
    </w:p>
    <w:p w:rsidR="004C142E" w:rsidRPr="00667483" w:rsidRDefault="00F43FB2" w:rsidP="004C14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В 2022 году</w:t>
      </w:r>
      <w:r w:rsidR="004C142E" w:rsidRPr="00667483">
        <w:rPr>
          <w:rFonts w:ascii="Times New Roman" w:hAnsi="Times New Roman" w:cs="Times New Roman"/>
          <w:sz w:val="24"/>
          <w:szCs w:val="24"/>
        </w:rPr>
        <w:t xml:space="preserve"> работы завершены на </w:t>
      </w:r>
      <w:r w:rsidRPr="00667483">
        <w:rPr>
          <w:rFonts w:ascii="Times New Roman" w:hAnsi="Times New Roman" w:cs="Times New Roman"/>
          <w:sz w:val="24"/>
          <w:szCs w:val="24"/>
        </w:rPr>
        <w:t>9</w:t>
      </w:r>
      <w:r w:rsidR="004C142E" w:rsidRPr="00667483">
        <w:rPr>
          <w:rFonts w:ascii="Times New Roman" w:hAnsi="Times New Roman" w:cs="Times New Roman"/>
          <w:sz w:val="24"/>
          <w:szCs w:val="24"/>
        </w:rPr>
        <w:t xml:space="preserve"> </w:t>
      </w:r>
      <w:r w:rsidR="0023540F" w:rsidRPr="00667483">
        <w:rPr>
          <w:rFonts w:ascii="Times New Roman" w:hAnsi="Times New Roman" w:cs="Times New Roman"/>
          <w:sz w:val="24"/>
          <w:szCs w:val="24"/>
        </w:rPr>
        <w:t>дворовых территориях</w:t>
      </w:r>
      <w:r w:rsidR="004C142E" w:rsidRPr="00667483">
        <w:rPr>
          <w:rFonts w:ascii="Times New Roman" w:hAnsi="Times New Roman" w:cs="Times New Roman"/>
          <w:sz w:val="24"/>
          <w:szCs w:val="24"/>
        </w:rPr>
        <w:t>:</w:t>
      </w:r>
    </w:p>
    <w:p w:rsidR="0023540F" w:rsidRPr="00667483" w:rsidRDefault="0023540F" w:rsidP="0023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Капитана Егорова, д. 13;</w:t>
      </w:r>
    </w:p>
    <w:p w:rsidR="0023540F" w:rsidRPr="00667483" w:rsidRDefault="0023540F" w:rsidP="0023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Гончарова, д. 7, 9, 11, 13, 15;</w:t>
      </w:r>
    </w:p>
    <w:p w:rsidR="0023540F" w:rsidRPr="00667483" w:rsidRDefault="0023540F" w:rsidP="0023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Карла Либкнехта, д. 54;</w:t>
      </w:r>
    </w:p>
    <w:p w:rsidR="0023540F" w:rsidRPr="00667483" w:rsidRDefault="0023540F" w:rsidP="0023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Радищева, д. 22;</w:t>
      </w:r>
    </w:p>
    <w:p w:rsidR="0023540F" w:rsidRPr="00667483" w:rsidRDefault="0023540F" w:rsidP="0023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Гвардейская, д. 19;</w:t>
      </w:r>
    </w:p>
    <w:p w:rsidR="0023540F" w:rsidRPr="00667483" w:rsidRDefault="0023540F" w:rsidP="0023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Привокзальная, д. 14;</w:t>
      </w:r>
    </w:p>
    <w:p w:rsidR="0023540F" w:rsidRPr="00667483" w:rsidRDefault="0023540F" w:rsidP="0023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Привокзальная, д. 16;</w:t>
      </w:r>
    </w:p>
    <w:p w:rsidR="0023540F" w:rsidRPr="00667483" w:rsidRDefault="0023540F" w:rsidP="0023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Привокзальная, д. 18;</w:t>
      </w:r>
    </w:p>
    <w:p w:rsidR="000C0D37" w:rsidRPr="00667483" w:rsidRDefault="0023540F" w:rsidP="0023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просп. Кольский, д. 91 корп. 1, 91 корп. 2, 91 корп. 3, 93, 95, 97 корп. 1, 97 корп. 2, 97 корп. 3, 97 корп. 4.</w:t>
      </w:r>
    </w:p>
    <w:p w:rsidR="004C142E" w:rsidRPr="00667483" w:rsidRDefault="004C142E" w:rsidP="0023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Работы ведутся на </w:t>
      </w:r>
      <w:r w:rsidR="000C0D37" w:rsidRPr="00667483">
        <w:rPr>
          <w:rFonts w:ascii="Times New Roman" w:hAnsi="Times New Roman" w:cs="Times New Roman"/>
          <w:sz w:val="24"/>
          <w:szCs w:val="24"/>
        </w:rPr>
        <w:t>7</w:t>
      </w:r>
      <w:r w:rsidRPr="00667483">
        <w:rPr>
          <w:rFonts w:ascii="Times New Roman" w:hAnsi="Times New Roman" w:cs="Times New Roman"/>
          <w:sz w:val="24"/>
          <w:szCs w:val="24"/>
        </w:rPr>
        <w:t xml:space="preserve"> </w:t>
      </w:r>
      <w:r w:rsidR="000C0D37" w:rsidRPr="00667483">
        <w:rPr>
          <w:rFonts w:ascii="Times New Roman" w:hAnsi="Times New Roman" w:cs="Times New Roman"/>
          <w:sz w:val="24"/>
          <w:szCs w:val="24"/>
        </w:rPr>
        <w:t>дворовых территориях</w:t>
      </w:r>
      <w:r w:rsidR="00CC5692" w:rsidRPr="00667483">
        <w:rPr>
          <w:rFonts w:ascii="Times New Roman" w:hAnsi="Times New Roman" w:cs="Times New Roman"/>
          <w:sz w:val="24"/>
          <w:szCs w:val="24"/>
        </w:rPr>
        <w:t xml:space="preserve"> (в настоящее время ведется приемка выполненных работ и устранение выявленных замечаний, администрацией города Мурманска ведется претензионно-исковая работа в отношении подрядчика в связи с нарушением сроков выполнения работ):</w:t>
      </w:r>
    </w:p>
    <w:p w:rsidR="00EB145B" w:rsidRPr="00667483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Шмидта, д. 37;</w:t>
      </w:r>
    </w:p>
    <w:p w:rsidR="00EB145B" w:rsidRPr="00667483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Старостина, д. 13 корп. 1, 13 корп. 2;</w:t>
      </w:r>
    </w:p>
    <w:p w:rsidR="00EB145B" w:rsidRPr="00667483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Капитана Егорова, д. 19;</w:t>
      </w:r>
    </w:p>
    <w:p w:rsidR="00EB145B" w:rsidRPr="00667483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Старостина, д. 4, 6, 8, 10;</w:t>
      </w:r>
    </w:p>
    <w:p w:rsidR="00EB145B" w:rsidRPr="00667483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Марата, д. 21;</w:t>
      </w:r>
    </w:p>
    <w:p w:rsidR="006B2D31" w:rsidRPr="00667483" w:rsidRDefault="00E83788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Воровского, д. 19;</w:t>
      </w:r>
    </w:p>
    <w:p w:rsidR="00E83788" w:rsidRPr="00667483" w:rsidRDefault="00E83788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Воровского, д. 11</w:t>
      </w:r>
      <w:r w:rsidR="004C142E" w:rsidRPr="00667483">
        <w:rPr>
          <w:rFonts w:ascii="Times New Roman" w:hAnsi="Times New Roman" w:cs="Times New Roman"/>
          <w:sz w:val="24"/>
          <w:szCs w:val="24"/>
        </w:rPr>
        <w:t>.</w:t>
      </w:r>
    </w:p>
    <w:p w:rsidR="00C65B65" w:rsidRPr="00667483" w:rsidRDefault="00FE19AF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Планируемый срок завершения работ – 01.06.2023.</w:t>
      </w:r>
      <w:r w:rsidR="00C65B65" w:rsidRPr="00667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4B4" w:rsidRPr="00667483" w:rsidRDefault="00D3555C" w:rsidP="00980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На </w:t>
      </w:r>
      <w:r w:rsidR="00667483" w:rsidRPr="00667483">
        <w:rPr>
          <w:rFonts w:ascii="Times New Roman" w:hAnsi="Times New Roman" w:cs="Times New Roman"/>
          <w:sz w:val="24"/>
          <w:szCs w:val="24"/>
        </w:rPr>
        <w:t>31.12.2022</w:t>
      </w:r>
      <w:r w:rsidRPr="00667483">
        <w:rPr>
          <w:rFonts w:ascii="Times New Roman" w:hAnsi="Times New Roman" w:cs="Times New Roman"/>
          <w:sz w:val="24"/>
          <w:szCs w:val="24"/>
        </w:rPr>
        <w:t xml:space="preserve"> работы по благоустройству</w:t>
      </w:r>
      <w:r w:rsidR="009804B4" w:rsidRPr="00667483">
        <w:rPr>
          <w:rFonts w:ascii="Times New Roman" w:hAnsi="Times New Roman" w:cs="Times New Roman"/>
          <w:sz w:val="24"/>
          <w:szCs w:val="24"/>
        </w:rPr>
        <w:t>:</w:t>
      </w:r>
    </w:p>
    <w:p w:rsidR="00F93E36" w:rsidRPr="00667483" w:rsidRDefault="00F93E36" w:rsidP="00F93E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67483">
        <w:rPr>
          <w:rFonts w:ascii="Times New Roman" w:hAnsi="Times New Roman" w:cs="Times New Roman"/>
          <w:sz w:val="24"/>
          <w:szCs w:val="24"/>
          <w:lang w:eastAsia="ja-JP"/>
        </w:rPr>
        <w:t>- зеленой зоны озера Среднего завершены;</w:t>
      </w:r>
    </w:p>
    <w:p w:rsidR="00F93E36" w:rsidRPr="00667483" w:rsidRDefault="00F93E36" w:rsidP="00F93E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67483">
        <w:rPr>
          <w:rFonts w:ascii="Times New Roman" w:hAnsi="Times New Roman" w:cs="Times New Roman"/>
          <w:sz w:val="24"/>
          <w:szCs w:val="24"/>
          <w:lang w:eastAsia="ja-JP"/>
        </w:rPr>
        <w:t xml:space="preserve">- зеленой зоны вдоль ручья Чистого (вдоль просп. Кольского от ул. Баумана до ул. Генерала Щербакова) не завершены. Общий процент </w:t>
      </w:r>
      <w:r w:rsidR="00CC5692" w:rsidRPr="00667483">
        <w:rPr>
          <w:rFonts w:ascii="Times New Roman" w:hAnsi="Times New Roman" w:cs="Times New Roman"/>
          <w:sz w:val="24"/>
          <w:szCs w:val="24"/>
          <w:lang w:eastAsia="ja-JP"/>
        </w:rPr>
        <w:t>вы</w:t>
      </w:r>
      <w:r w:rsidRPr="00667483">
        <w:rPr>
          <w:rFonts w:ascii="Times New Roman" w:hAnsi="Times New Roman" w:cs="Times New Roman"/>
          <w:sz w:val="24"/>
          <w:szCs w:val="24"/>
          <w:lang w:eastAsia="ja-JP"/>
        </w:rPr>
        <w:t>полнения работ</w:t>
      </w:r>
      <w:r w:rsidR="00CC5692" w:rsidRPr="00667483">
        <w:rPr>
          <w:rFonts w:ascii="Times New Roman" w:hAnsi="Times New Roman" w:cs="Times New Roman"/>
          <w:sz w:val="24"/>
          <w:szCs w:val="24"/>
          <w:lang w:eastAsia="ja-JP"/>
        </w:rPr>
        <w:t xml:space="preserve"> -</w:t>
      </w:r>
      <w:r w:rsidRPr="00667483">
        <w:rPr>
          <w:rFonts w:ascii="Times New Roman" w:hAnsi="Times New Roman" w:cs="Times New Roman"/>
          <w:sz w:val="24"/>
          <w:szCs w:val="24"/>
          <w:lang w:eastAsia="ja-JP"/>
        </w:rPr>
        <w:t xml:space="preserve"> 50,3%. Администрацией города Мурманска ведется претензионно-исковая работа в связи с нарушением подрядчиком сроков выполнения работ по </w:t>
      </w:r>
      <w:r w:rsidR="00CC5692" w:rsidRPr="00667483">
        <w:rPr>
          <w:rFonts w:ascii="Times New Roman" w:hAnsi="Times New Roman" w:cs="Times New Roman"/>
          <w:sz w:val="24"/>
          <w:szCs w:val="24"/>
          <w:lang w:eastAsia="ja-JP"/>
        </w:rPr>
        <w:t xml:space="preserve">первому этапу </w:t>
      </w:r>
      <w:r w:rsidRPr="00667483">
        <w:rPr>
          <w:rFonts w:ascii="Times New Roman" w:hAnsi="Times New Roman" w:cs="Times New Roman"/>
          <w:sz w:val="24"/>
          <w:szCs w:val="24"/>
          <w:lang w:eastAsia="ja-JP"/>
        </w:rPr>
        <w:t>контракт</w:t>
      </w:r>
      <w:r w:rsidR="00CC5692" w:rsidRPr="00667483">
        <w:rPr>
          <w:rFonts w:ascii="Times New Roman" w:hAnsi="Times New Roman" w:cs="Times New Roman"/>
          <w:sz w:val="24"/>
          <w:szCs w:val="24"/>
          <w:lang w:eastAsia="ja-JP"/>
        </w:rPr>
        <w:t>а</w:t>
      </w:r>
      <w:r w:rsidRPr="00667483">
        <w:rPr>
          <w:rFonts w:ascii="Times New Roman" w:hAnsi="Times New Roman" w:cs="Times New Roman"/>
          <w:sz w:val="24"/>
          <w:szCs w:val="24"/>
          <w:lang w:eastAsia="ja-JP"/>
        </w:rPr>
        <w:t>. Планируемый срок выполнения работ на объекте – декабрь 2023 года.</w:t>
      </w:r>
    </w:p>
    <w:p w:rsidR="004A4D87" w:rsidRPr="00667483" w:rsidRDefault="004A4D87" w:rsidP="00F93E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33D53" w:rsidRPr="00667483" w:rsidRDefault="0087367C" w:rsidP="00F93E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3</w:t>
      </w:r>
      <w:r w:rsidR="006B2D31" w:rsidRPr="00667483">
        <w:rPr>
          <w:rFonts w:ascii="Times New Roman" w:hAnsi="Times New Roman" w:cs="Times New Roman"/>
          <w:sz w:val="24"/>
          <w:szCs w:val="24"/>
        </w:rPr>
        <w:t xml:space="preserve">.3. </w:t>
      </w:r>
      <w:r w:rsidR="006B2D31" w:rsidRPr="0066748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B2D31" w:rsidRPr="00667483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6B2D31" w:rsidRPr="00667483">
        <w:rPr>
          <w:rFonts w:ascii="Times New Roman" w:hAnsi="Times New Roman" w:cs="Times New Roman"/>
          <w:b/>
          <w:sz w:val="24"/>
          <w:szCs w:val="24"/>
        </w:rPr>
        <w:t>регионального проекта «Обеспечение устойчивого сокращения непригодного для проживания жилищного фонда»</w:t>
      </w:r>
      <w:r w:rsidR="006B2D31" w:rsidRPr="00667483">
        <w:rPr>
          <w:rFonts w:ascii="Times New Roman" w:hAnsi="Times New Roman" w:cs="Times New Roman"/>
          <w:sz w:val="24"/>
          <w:szCs w:val="24"/>
        </w:rPr>
        <w:t xml:space="preserve"> </w:t>
      </w:r>
      <w:r w:rsidR="00F33D53" w:rsidRPr="00667483">
        <w:rPr>
          <w:rFonts w:ascii="Times New Roman" w:hAnsi="Times New Roman" w:cs="Times New Roman"/>
          <w:sz w:val="24"/>
          <w:szCs w:val="24"/>
        </w:rPr>
        <w:t xml:space="preserve">в 2022 году в бюджете муниципального образования город Мурманск </w:t>
      </w:r>
      <w:r w:rsidR="00160031" w:rsidRPr="00667483">
        <w:rPr>
          <w:rFonts w:ascii="Times New Roman" w:hAnsi="Times New Roman" w:cs="Times New Roman"/>
          <w:sz w:val="24"/>
          <w:szCs w:val="24"/>
        </w:rPr>
        <w:t>были предусмотрены средства</w:t>
      </w:r>
      <w:r w:rsidR="00F33D53" w:rsidRPr="0066748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33D53" w:rsidRPr="00667483">
        <w:rPr>
          <w:rFonts w:ascii="Times New Roman" w:hAnsi="Times New Roman" w:cs="Times New Roman"/>
          <w:sz w:val="24"/>
          <w:szCs w:val="24"/>
        </w:rPr>
        <w:br/>
        <w:t>599 455,4 тыс. рублей, в том числе 2 592,8 тыс. рублей – средства бюджета муниципального образования город Мурманск, 596 862,6 тыс. рублей – средства областного бюджета.</w:t>
      </w:r>
    </w:p>
    <w:p w:rsidR="00F33D53" w:rsidRPr="00667483" w:rsidRDefault="00F33D53" w:rsidP="00F33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</w:t>
      </w:r>
      <w:r w:rsidR="00753493" w:rsidRPr="00667483">
        <w:rPr>
          <w:rFonts w:ascii="Times New Roman" w:hAnsi="Times New Roman" w:cs="Times New Roman"/>
          <w:sz w:val="24"/>
          <w:szCs w:val="24"/>
        </w:rPr>
        <w:t>были</w:t>
      </w:r>
      <w:r w:rsidR="00160031" w:rsidRPr="00667483">
        <w:rPr>
          <w:rFonts w:ascii="Times New Roman" w:hAnsi="Times New Roman" w:cs="Times New Roman"/>
          <w:sz w:val="24"/>
          <w:szCs w:val="24"/>
        </w:rPr>
        <w:t xml:space="preserve"> освоены средства</w:t>
      </w:r>
      <w:r w:rsidRPr="00667483">
        <w:rPr>
          <w:rFonts w:ascii="Times New Roman" w:hAnsi="Times New Roman" w:cs="Times New Roman"/>
          <w:sz w:val="24"/>
          <w:szCs w:val="24"/>
        </w:rPr>
        <w:t xml:space="preserve"> в размере 499 056,0 тыс. рублей или 83,3% от общего объёма запланированных средств, в том числе средств бюджета муниципального образования город Мурманск – 2 432,4 тыс. рублей или 93,8% от плана, средств областного бюджета – </w:t>
      </w:r>
      <w:r w:rsidR="00EE2B31" w:rsidRPr="00667483">
        <w:rPr>
          <w:rFonts w:ascii="Times New Roman" w:hAnsi="Times New Roman" w:cs="Times New Roman"/>
          <w:sz w:val="24"/>
          <w:szCs w:val="24"/>
        </w:rPr>
        <w:br/>
      </w:r>
      <w:r w:rsidRPr="00667483">
        <w:rPr>
          <w:rFonts w:ascii="Times New Roman" w:hAnsi="Times New Roman" w:cs="Times New Roman"/>
          <w:sz w:val="24"/>
          <w:szCs w:val="24"/>
        </w:rPr>
        <w:t>496 623,6 тыс. рублей или 83,2% от плана.</w:t>
      </w:r>
    </w:p>
    <w:p w:rsidR="00FA4EFB" w:rsidRPr="00667483" w:rsidRDefault="00FA4EFB" w:rsidP="00F93E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EFB" w:rsidRPr="00667483" w:rsidRDefault="00FA4EFB" w:rsidP="00F93E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lastRenderedPageBreak/>
        <w:t>Проектом предусмотрено переселить 1363 человека из 644 помещений общей площадью 19 895 кв.м, расположенных в аварийных домах, в период 2022-2023 годов.</w:t>
      </w:r>
      <w:r w:rsidRPr="00667483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</w:p>
    <w:p w:rsidR="00F93E36" w:rsidRPr="00667483" w:rsidRDefault="00F93E36" w:rsidP="00F93E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Результатом реализации проекта за </w:t>
      </w:r>
      <w:r w:rsidR="00FA4EFB" w:rsidRPr="00667483">
        <w:rPr>
          <w:rFonts w:ascii="Times New Roman" w:hAnsi="Times New Roman" w:cs="Times New Roman"/>
          <w:sz w:val="24"/>
          <w:szCs w:val="24"/>
        </w:rPr>
        <w:t>2022 год</w:t>
      </w:r>
      <w:r w:rsidRPr="00667483">
        <w:rPr>
          <w:rFonts w:ascii="Times New Roman" w:hAnsi="Times New Roman" w:cs="Times New Roman"/>
          <w:sz w:val="24"/>
          <w:szCs w:val="24"/>
        </w:rPr>
        <w:t xml:space="preserve"> стало переселение 182 человек (13,3% от плана) из 90 жилых помещений общей площадью 3 387,1 кв.м (17,0% от плана). </w:t>
      </w:r>
      <w:r w:rsidR="00FA4EFB" w:rsidRPr="00667483">
        <w:rPr>
          <w:rFonts w:ascii="Times New Roman" w:hAnsi="Times New Roman" w:cs="Times New Roman"/>
          <w:sz w:val="24"/>
          <w:szCs w:val="24"/>
        </w:rPr>
        <w:t xml:space="preserve">Низкий уровень достижения плановых значений показателей </w:t>
      </w:r>
      <w:r w:rsidRPr="00667483">
        <w:rPr>
          <w:rFonts w:ascii="Times New Roman" w:hAnsi="Times New Roman" w:cs="Times New Roman"/>
          <w:sz w:val="24"/>
          <w:szCs w:val="24"/>
        </w:rPr>
        <w:t>проекта к концу отчетного года обусловлено признанием аукционов на приобретение жилых помещений для пересел</w:t>
      </w:r>
      <w:r w:rsidR="00961E78" w:rsidRPr="00667483">
        <w:rPr>
          <w:rFonts w:ascii="Times New Roman" w:hAnsi="Times New Roman" w:cs="Times New Roman"/>
          <w:sz w:val="24"/>
          <w:szCs w:val="24"/>
        </w:rPr>
        <w:t>ения граждан, проживающ</w:t>
      </w:r>
      <w:r w:rsidRPr="00667483">
        <w:rPr>
          <w:rFonts w:ascii="Times New Roman" w:hAnsi="Times New Roman" w:cs="Times New Roman"/>
          <w:sz w:val="24"/>
          <w:szCs w:val="24"/>
        </w:rPr>
        <w:t>их в непригодных для проживания жилых помещениях, несостоявшими</w:t>
      </w:r>
      <w:r w:rsidR="00FA4EFB" w:rsidRPr="00667483">
        <w:rPr>
          <w:rFonts w:ascii="Times New Roman" w:hAnsi="Times New Roman" w:cs="Times New Roman"/>
          <w:sz w:val="24"/>
          <w:szCs w:val="24"/>
        </w:rPr>
        <w:t>ся по причине отсутствия заявок</w:t>
      </w:r>
      <w:r w:rsidRPr="00667483">
        <w:rPr>
          <w:rFonts w:ascii="Times New Roman" w:hAnsi="Times New Roman" w:cs="Times New Roman"/>
          <w:sz w:val="24"/>
          <w:szCs w:val="24"/>
        </w:rPr>
        <w:t>.</w:t>
      </w:r>
    </w:p>
    <w:p w:rsidR="00F93E36" w:rsidRPr="00667483" w:rsidRDefault="00F93E36" w:rsidP="00F93E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Мероприятия по приобретению жилых помещений на вторичном рынке жилья осуществляются на постоянной основе. Одновременно с приобретением жилых помещений на вторичном рынке жилья осуществляется выплата выкупной стоимости собственникам жилых помещения. </w:t>
      </w:r>
    </w:p>
    <w:p w:rsidR="00F93E36" w:rsidRPr="00667483" w:rsidRDefault="00F93E36" w:rsidP="00F93E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Также в соответствии с подпунктом б пункта 1 Постановления № 190-ПП, </w:t>
      </w:r>
      <w:r w:rsidR="00FA4EFB" w:rsidRPr="00667483">
        <w:rPr>
          <w:rFonts w:ascii="Times New Roman" w:hAnsi="Times New Roman" w:cs="Times New Roman"/>
          <w:sz w:val="24"/>
          <w:szCs w:val="24"/>
        </w:rPr>
        <w:br/>
      </w:r>
      <w:r w:rsidRPr="00667483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Президиума Оперативного штаба по обеспечению общественной и экономической безопасности Мурманской области  под председательством </w:t>
      </w:r>
      <w:r w:rsidR="004A4D87" w:rsidRPr="00667483">
        <w:rPr>
          <w:rFonts w:ascii="Times New Roman" w:hAnsi="Times New Roman" w:cs="Times New Roman"/>
          <w:sz w:val="24"/>
          <w:szCs w:val="24"/>
        </w:rPr>
        <w:t xml:space="preserve">губернатора Мурманской области А.В. Чибиса </w:t>
      </w:r>
      <w:r w:rsidRPr="00667483">
        <w:rPr>
          <w:rFonts w:ascii="Times New Roman" w:hAnsi="Times New Roman" w:cs="Times New Roman"/>
          <w:sz w:val="24"/>
          <w:szCs w:val="24"/>
        </w:rPr>
        <w:t>от 16.12.2022 № 13 комитету имущественных отношений города Мурманска была согласована возможность заключения в 2022 году контрактов с единственным исполнителем, предметом которых является приобретение жилых помещений в строящихся многоквартирных домах в городе Мурманске для нужд муниципального образования город Мурманск с целью переселения граждан из аварийного жилищного фонда:</w:t>
      </w:r>
    </w:p>
    <w:p w:rsidR="00F93E36" w:rsidRPr="00667483" w:rsidRDefault="00F93E36" w:rsidP="00F93E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- с ООО «Перспектива» на приобретение 46 жилых помещений общей площадью не менее 2 217,3 кв.м в строящемся многоквартирном доме по адресу: г. Мурманск, </w:t>
      </w:r>
      <w:r w:rsidR="00013D1C" w:rsidRPr="00667483">
        <w:rPr>
          <w:rFonts w:ascii="Times New Roman" w:hAnsi="Times New Roman" w:cs="Times New Roman"/>
          <w:sz w:val="24"/>
          <w:szCs w:val="24"/>
        </w:rPr>
        <w:br/>
      </w:r>
      <w:r w:rsidRPr="00667483">
        <w:rPr>
          <w:rFonts w:ascii="Times New Roman" w:hAnsi="Times New Roman" w:cs="Times New Roman"/>
          <w:sz w:val="24"/>
          <w:szCs w:val="24"/>
        </w:rPr>
        <w:t>ул. Успенского. Срок исполнения контракта – 01.07.2024;</w:t>
      </w:r>
    </w:p>
    <w:p w:rsidR="00023B5E" w:rsidRPr="00667483" w:rsidRDefault="00F93E36" w:rsidP="00F93E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с АО «Север» на приобретение 12 жилых помещений общей площадью не менее 589,0 кв.м в строящемся многоквартирном доме по адресу: г. Мурманск, ул. Бредова, д. 9. Срок исполнения контракта – 29.12.2023.</w:t>
      </w:r>
      <w:r w:rsidRPr="00667483">
        <w:rPr>
          <w:rFonts w:ascii="Times New Roman" w:hAnsi="Times New Roman" w:cs="Times New Roman"/>
          <w:sz w:val="24"/>
          <w:szCs w:val="24"/>
        </w:rPr>
        <w:tab/>
      </w:r>
    </w:p>
    <w:p w:rsidR="004A4D87" w:rsidRPr="00667483" w:rsidRDefault="004A4D87" w:rsidP="00F93E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885" w:rsidRPr="00667483" w:rsidRDefault="00492885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83">
        <w:rPr>
          <w:rFonts w:ascii="Times New Roman" w:hAnsi="Times New Roman" w:cs="Times New Roman"/>
          <w:b/>
          <w:sz w:val="24"/>
          <w:szCs w:val="24"/>
        </w:rPr>
        <w:t>4. Национальный проект «Экология»</w:t>
      </w:r>
    </w:p>
    <w:p w:rsidR="00492885" w:rsidRPr="00667483" w:rsidRDefault="00492885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В целях достижения показателей национального проекта «Экология» комитет </w:t>
      </w:r>
      <w:r w:rsidR="00387D68" w:rsidRPr="00667483">
        <w:rPr>
          <w:rFonts w:ascii="Times New Roman" w:hAnsi="Times New Roman" w:cs="Times New Roman"/>
          <w:sz w:val="24"/>
          <w:szCs w:val="24"/>
        </w:rPr>
        <w:br/>
      </w:r>
      <w:r w:rsidRPr="00667483">
        <w:rPr>
          <w:rFonts w:ascii="Times New Roman" w:hAnsi="Times New Roman" w:cs="Times New Roman"/>
          <w:sz w:val="24"/>
          <w:szCs w:val="24"/>
        </w:rPr>
        <w:t xml:space="preserve">по развитию городского хозяйства </w:t>
      </w:r>
      <w:r w:rsidR="009C4D7C" w:rsidRPr="00667483">
        <w:rPr>
          <w:rFonts w:ascii="Times New Roman" w:hAnsi="Times New Roman" w:cs="Times New Roman"/>
          <w:sz w:val="24"/>
          <w:szCs w:val="24"/>
        </w:rPr>
        <w:t xml:space="preserve">администрации города Мурманска </w:t>
      </w:r>
      <w:r w:rsidR="008C48DC" w:rsidRPr="00667483">
        <w:rPr>
          <w:rFonts w:ascii="Times New Roman" w:hAnsi="Times New Roman" w:cs="Times New Roman"/>
          <w:sz w:val="24"/>
          <w:szCs w:val="24"/>
        </w:rPr>
        <w:t>в 202</w:t>
      </w:r>
      <w:r w:rsidR="009E6D58" w:rsidRPr="00667483">
        <w:rPr>
          <w:rFonts w:ascii="Times New Roman" w:hAnsi="Times New Roman" w:cs="Times New Roman"/>
          <w:sz w:val="24"/>
          <w:szCs w:val="24"/>
        </w:rPr>
        <w:t>2</w:t>
      </w:r>
      <w:r w:rsidR="008C48DC" w:rsidRPr="0066748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A16B9" w:rsidRPr="00667483">
        <w:rPr>
          <w:rFonts w:ascii="Times New Roman" w:hAnsi="Times New Roman" w:cs="Times New Roman"/>
          <w:sz w:val="24"/>
          <w:szCs w:val="24"/>
        </w:rPr>
        <w:t>принимал</w:t>
      </w:r>
      <w:r w:rsidR="009C4D7C" w:rsidRPr="00667483">
        <w:rPr>
          <w:rFonts w:ascii="Times New Roman" w:hAnsi="Times New Roman" w:cs="Times New Roman"/>
          <w:sz w:val="24"/>
          <w:szCs w:val="24"/>
        </w:rPr>
        <w:t xml:space="preserve"> участие в реализации регионального проекта «Чистая страна».</w:t>
      </w:r>
    </w:p>
    <w:p w:rsidR="00FF6E37" w:rsidRPr="00667483" w:rsidRDefault="00FF6E37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D53" w:rsidRPr="00667483" w:rsidRDefault="009C4D7C" w:rsidP="00F33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4.1. На реализацию регионального проекта «Чистая страна» </w:t>
      </w:r>
      <w:r w:rsidR="00F33D53" w:rsidRPr="00667483">
        <w:rPr>
          <w:rFonts w:ascii="Times New Roman" w:hAnsi="Times New Roman" w:cs="Times New Roman"/>
          <w:sz w:val="24"/>
          <w:szCs w:val="24"/>
        </w:rPr>
        <w:t xml:space="preserve">в 2022 году в бюджете муниципального образования город Мурманск </w:t>
      </w:r>
      <w:r w:rsidR="00160031" w:rsidRPr="00667483">
        <w:rPr>
          <w:rFonts w:ascii="Times New Roman" w:hAnsi="Times New Roman" w:cs="Times New Roman"/>
          <w:sz w:val="24"/>
          <w:szCs w:val="24"/>
        </w:rPr>
        <w:t>были предусмотрены средства</w:t>
      </w:r>
      <w:r w:rsidR="00F33D53" w:rsidRPr="0066748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33D53" w:rsidRPr="00667483">
        <w:rPr>
          <w:rFonts w:ascii="Times New Roman" w:hAnsi="Times New Roman" w:cs="Times New Roman"/>
          <w:sz w:val="24"/>
          <w:szCs w:val="24"/>
        </w:rPr>
        <w:br/>
        <w:t>1 382 767,4 тыс. рублей, в том числе 116 290,8 тыс. рублей – средства бюджета муниципального образования город Мурманск, 1 266 476,6 тыс. рублей – средства областного бюджета.</w:t>
      </w:r>
    </w:p>
    <w:p w:rsidR="00F33D53" w:rsidRPr="00667483" w:rsidRDefault="00F33D53" w:rsidP="00F33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</w:t>
      </w:r>
      <w:r w:rsidR="00753493" w:rsidRPr="00667483">
        <w:rPr>
          <w:rFonts w:ascii="Times New Roman" w:hAnsi="Times New Roman" w:cs="Times New Roman"/>
          <w:sz w:val="24"/>
          <w:szCs w:val="24"/>
        </w:rPr>
        <w:t>были</w:t>
      </w:r>
      <w:r w:rsidR="00160031" w:rsidRPr="00667483">
        <w:rPr>
          <w:rFonts w:ascii="Times New Roman" w:hAnsi="Times New Roman" w:cs="Times New Roman"/>
          <w:sz w:val="24"/>
          <w:szCs w:val="24"/>
        </w:rPr>
        <w:t xml:space="preserve"> освоены средства</w:t>
      </w:r>
      <w:r w:rsidRPr="00667483">
        <w:rPr>
          <w:rFonts w:ascii="Times New Roman" w:hAnsi="Times New Roman" w:cs="Times New Roman"/>
          <w:sz w:val="24"/>
          <w:szCs w:val="24"/>
        </w:rPr>
        <w:t xml:space="preserve"> в размере 1 382 767,4 тыс. рублей или 100,0% от общего объёма запланированных средств, в том числе средств бюджета муниципального образования город Мурманск – 116 290,8 тыс. рублей или 100,0% от плана, средств областного бюджета – </w:t>
      </w:r>
      <w:r w:rsidRPr="00667483">
        <w:rPr>
          <w:rFonts w:ascii="Times New Roman" w:hAnsi="Times New Roman" w:cs="Times New Roman"/>
          <w:sz w:val="24"/>
          <w:szCs w:val="24"/>
        </w:rPr>
        <w:br/>
        <w:t>1 266 476,6 тыс. рублей или 100,0% от плана.</w:t>
      </w:r>
    </w:p>
    <w:p w:rsidR="007D72CA" w:rsidRPr="00667483" w:rsidRDefault="007D72CA" w:rsidP="00F33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Проектом предусмотрено </w:t>
      </w:r>
      <w:r w:rsidR="00FF6E37" w:rsidRPr="00667483">
        <w:rPr>
          <w:rFonts w:ascii="Times New Roman" w:hAnsi="Times New Roman" w:cs="Times New Roman"/>
          <w:sz w:val="24"/>
          <w:szCs w:val="24"/>
        </w:rPr>
        <w:t>выполнение работ по рекультивации городской свалки твердых отходов</w:t>
      </w:r>
      <w:r w:rsidRPr="00667483">
        <w:rPr>
          <w:rFonts w:ascii="Times New Roman" w:hAnsi="Times New Roman" w:cs="Times New Roman"/>
          <w:sz w:val="24"/>
          <w:szCs w:val="24"/>
        </w:rPr>
        <w:t xml:space="preserve">. В этой связи в июле 2021 года заключен гражданско-правовой договор </w:t>
      </w:r>
      <w:r w:rsidR="00387D68" w:rsidRPr="00667483">
        <w:rPr>
          <w:rFonts w:ascii="Times New Roman" w:hAnsi="Times New Roman" w:cs="Times New Roman"/>
          <w:sz w:val="24"/>
          <w:szCs w:val="24"/>
        </w:rPr>
        <w:br/>
      </w:r>
      <w:r w:rsidRPr="00667483">
        <w:rPr>
          <w:rFonts w:ascii="Times New Roman" w:hAnsi="Times New Roman" w:cs="Times New Roman"/>
          <w:sz w:val="24"/>
          <w:szCs w:val="24"/>
        </w:rPr>
        <w:t xml:space="preserve">на выполнение соответствующих работ. Договором предусмотрено завершение работ в срок до 31.07.2023. </w:t>
      </w:r>
    </w:p>
    <w:p w:rsidR="007D72CA" w:rsidRPr="00667483" w:rsidRDefault="007D72CA" w:rsidP="00FF6E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lastRenderedPageBreak/>
        <w:t>Работы по договору выполняются в соответствии с графиком. В</w:t>
      </w:r>
      <w:r w:rsidR="00E242A5" w:rsidRPr="00667483">
        <w:rPr>
          <w:rFonts w:ascii="Times New Roman" w:hAnsi="Times New Roman" w:cs="Times New Roman"/>
          <w:sz w:val="24"/>
          <w:szCs w:val="24"/>
        </w:rPr>
        <w:t>ыполнены земляные работы хозяйственной зоны и прилегающей территории</w:t>
      </w:r>
      <w:r w:rsidR="00B57118" w:rsidRPr="00667483">
        <w:rPr>
          <w:rFonts w:ascii="Times New Roman" w:hAnsi="Times New Roman" w:cs="Times New Roman"/>
          <w:sz w:val="24"/>
          <w:szCs w:val="24"/>
        </w:rPr>
        <w:t>, устройство площадки под мойку колес, локальных очистных сооружений фильтрата, сетей связи</w:t>
      </w:r>
      <w:r w:rsidR="00E242A5" w:rsidRPr="00667483">
        <w:rPr>
          <w:rFonts w:ascii="Times New Roman" w:hAnsi="Times New Roman" w:cs="Times New Roman"/>
          <w:sz w:val="24"/>
          <w:szCs w:val="24"/>
        </w:rPr>
        <w:t>.</w:t>
      </w:r>
    </w:p>
    <w:p w:rsidR="00B57118" w:rsidRPr="00667483" w:rsidRDefault="00B57118" w:rsidP="00FF6E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Работы ведутся в соответствии с графиком.</w:t>
      </w:r>
    </w:p>
    <w:p w:rsidR="009C4D7C" w:rsidRPr="00667483" w:rsidRDefault="009C4D7C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B03" w:rsidRPr="00667483" w:rsidRDefault="009C4D7C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83">
        <w:rPr>
          <w:rFonts w:ascii="Times New Roman" w:hAnsi="Times New Roman" w:cs="Times New Roman"/>
          <w:b/>
          <w:sz w:val="24"/>
          <w:szCs w:val="24"/>
        </w:rPr>
        <w:t>5</w:t>
      </w:r>
      <w:r w:rsidR="00571B03" w:rsidRPr="00667483">
        <w:rPr>
          <w:rFonts w:ascii="Times New Roman" w:hAnsi="Times New Roman" w:cs="Times New Roman"/>
          <w:b/>
          <w:sz w:val="24"/>
          <w:szCs w:val="24"/>
        </w:rPr>
        <w:t>. Национальный проект «Демография»</w:t>
      </w:r>
    </w:p>
    <w:p w:rsidR="00C66D48" w:rsidRPr="00667483" w:rsidRDefault="006E44A4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</w:t>
      </w:r>
      <w:r w:rsidR="00C66D48" w:rsidRPr="00667483">
        <w:rPr>
          <w:rFonts w:ascii="Times New Roman" w:eastAsia="Times New Roman" w:hAnsi="Times New Roman" w:cs="Times New Roman"/>
          <w:sz w:val="24"/>
          <w:szCs w:val="24"/>
        </w:rPr>
        <w:t>национального проекта «Демография» комитет</w:t>
      </w:r>
      <w:r w:rsidR="006B4E20" w:rsidRPr="0066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457" w:rsidRPr="00667483">
        <w:rPr>
          <w:rFonts w:ascii="Times New Roman" w:eastAsia="Times New Roman" w:hAnsi="Times New Roman" w:cs="Times New Roman"/>
          <w:sz w:val="24"/>
          <w:szCs w:val="24"/>
        </w:rPr>
        <w:br/>
      </w:r>
      <w:r w:rsidR="00C66D48" w:rsidRPr="00667483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администрации города Мурманска </w:t>
      </w:r>
      <w:r w:rsidR="008A16B9" w:rsidRPr="00667483">
        <w:rPr>
          <w:rFonts w:ascii="Times New Roman" w:eastAsia="Times New Roman" w:hAnsi="Times New Roman" w:cs="Times New Roman"/>
          <w:sz w:val="24"/>
          <w:szCs w:val="24"/>
        </w:rPr>
        <w:t>в 2022 году принимал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</w:t>
      </w:r>
      <w:r w:rsidR="00DA4742" w:rsidRPr="00667483">
        <w:rPr>
          <w:rFonts w:ascii="Times New Roman" w:eastAsia="Times New Roman" w:hAnsi="Times New Roman" w:cs="Times New Roman"/>
          <w:sz w:val="24"/>
          <w:szCs w:val="24"/>
        </w:rPr>
        <w:t>регионального проекта «Содействие занятости»</w:t>
      </w:r>
      <w:r w:rsidR="00C66D48" w:rsidRPr="00667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D48" w:rsidRPr="00667483" w:rsidRDefault="00C66D48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D53" w:rsidRPr="00667483" w:rsidRDefault="009C4D7C" w:rsidP="00F33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5</w:t>
      </w:r>
      <w:r w:rsidR="00B225F7" w:rsidRPr="00667483">
        <w:rPr>
          <w:rFonts w:ascii="Times New Roman" w:hAnsi="Times New Roman" w:cs="Times New Roman"/>
          <w:sz w:val="24"/>
          <w:szCs w:val="24"/>
        </w:rPr>
        <w:t>.</w:t>
      </w:r>
      <w:r w:rsidR="00DA4742" w:rsidRPr="00667483">
        <w:rPr>
          <w:rFonts w:ascii="Times New Roman" w:hAnsi="Times New Roman" w:cs="Times New Roman"/>
          <w:sz w:val="24"/>
          <w:szCs w:val="24"/>
        </w:rPr>
        <w:t>1</w:t>
      </w:r>
      <w:r w:rsidR="00B225F7" w:rsidRPr="00667483">
        <w:rPr>
          <w:rFonts w:ascii="Times New Roman" w:hAnsi="Times New Roman" w:cs="Times New Roman"/>
          <w:sz w:val="24"/>
          <w:szCs w:val="24"/>
        </w:rPr>
        <w:t xml:space="preserve">. </w:t>
      </w:r>
      <w:r w:rsidR="00B225F7" w:rsidRPr="0066748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225F7" w:rsidRPr="00667483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B225F7" w:rsidRPr="00667483">
        <w:rPr>
          <w:rFonts w:ascii="Times New Roman" w:hAnsi="Times New Roman" w:cs="Times New Roman"/>
          <w:b/>
          <w:sz w:val="24"/>
          <w:szCs w:val="24"/>
        </w:rPr>
        <w:t>регионального проекта «</w:t>
      </w:r>
      <w:r w:rsidR="00D31D43" w:rsidRPr="00667483">
        <w:rPr>
          <w:rFonts w:ascii="Times New Roman" w:hAnsi="Times New Roman" w:cs="Times New Roman"/>
          <w:b/>
          <w:sz w:val="24"/>
          <w:szCs w:val="24"/>
        </w:rPr>
        <w:t>Содействие занятости</w:t>
      </w:r>
      <w:r w:rsidR="00B225F7" w:rsidRPr="00667483">
        <w:rPr>
          <w:rFonts w:ascii="Times New Roman" w:hAnsi="Times New Roman" w:cs="Times New Roman"/>
          <w:b/>
          <w:sz w:val="24"/>
          <w:szCs w:val="24"/>
        </w:rPr>
        <w:t>»</w:t>
      </w:r>
      <w:r w:rsidR="00B225F7" w:rsidRPr="00667483">
        <w:rPr>
          <w:rFonts w:ascii="Times New Roman" w:hAnsi="Times New Roman" w:cs="Times New Roman"/>
          <w:sz w:val="24"/>
          <w:szCs w:val="24"/>
        </w:rPr>
        <w:t xml:space="preserve"> </w:t>
      </w:r>
      <w:r w:rsidR="00EB6364" w:rsidRPr="00667483">
        <w:rPr>
          <w:rFonts w:ascii="Times New Roman" w:hAnsi="Times New Roman" w:cs="Times New Roman"/>
          <w:sz w:val="24"/>
          <w:szCs w:val="24"/>
        </w:rPr>
        <w:br/>
      </w:r>
      <w:r w:rsidR="00F33D53" w:rsidRPr="00667483">
        <w:rPr>
          <w:rFonts w:ascii="Times New Roman" w:hAnsi="Times New Roman" w:cs="Times New Roman"/>
          <w:sz w:val="24"/>
          <w:szCs w:val="24"/>
        </w:rPr>
        <w:t xml:space="preserve">в 2022 году в бюджете муниципального образования город Мурманск </w:t>
      </w:r>
      <w:r w:rsidR="00160031" w:rsidRPr="00667483">
        <w:rPr>
          <w:rFonts w:ascii="Times New Roman" w:hAnsi="Times New Roman" w:cs="Times New Roman"/>
          <w:sz w:val="24"/>
          <w:szCs w:val="24"/>
        </w:rPr>
        <w:t>были предусмотрены средства</w:t>
      </w:r>
      <w:r w:rsidR="00F33D53" w:rsidRPr="00667483">
        <w:rPr>
          <w:rFonts w:ascii="Times New Roman" w:hAnsi="Times New Roman" w:cs="Times New Roman"/>
          <w:sz w:val="24"/>
          <w:szCs w:val="24"/>
        </w:rPr>
        <w:t xml:space="preserve"> в размере 112 982,8 тыс. рублей, в том числе 98 987,2 тыс. рублей – средства бюджета муниципального образования город Мурманск, 13 995,6 тыс. рублей – средства областного бюджета.</w:t>
      </w:r>
    </w:p>
    <w:p w:rsidR="00F33D53" w:rsidRPr="00667483" w:rsidRDefault="00F33D53" w:rsidP="00F33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</w:t>
      </w:r>
      <w:r w:rsidR="00753493" w:rsidRPr="00667483">
        <w:rPr>
          <w:rFonts w:ascii="Times New Roman" w:hAnsi="Times New Roman" w:cs="Times New Roman"/>
          <w:sz w:val="24"/>
          <w:szCs w:val="24"/>
        </w:rPr>
        <w:t>были</w:t>
      </w:r>
      <w:r w:rsidR="00160031" w:rsidRPr="00667483">
        <w:rPr>
          <w:rFonts w:ascii="Times New Roman" w:hAnsi="Times New Roman" w:cs="Times New Roman"/>
          <w:sz w:val="24"/>
          <w:szCs w:val="24"/>
        </w:rPr>
        <w:t xml:space="preserve"> освоены средства</w:t>
      </w:r>
      <w:r w:rsidRPr="00667483">
        <w:rPr>
          <w:rFonts w:ascii="Times New Roman" w:hAnsi="Times New Roman" w:cs="Times New Roman"/>
          <w:sz w:val="24"/>
          <w:szCs w:val="24"/>
        </w:rPr>
        <w:t xml:space="preserve"> в размере 112 982,8 тыс. рублей или 100,0% от общего объёма запланированных средств, в том числе средств бюджета муниципального образования город Мурманск – 98 987,2 тыс. рублей или 100,0% от плана, средств областного бюджета – </w:t>
      </w:r>
      <w:r w:rsidRPr="00667483">
        <w:rPr>
          <w:rFonts w:ascii="Times New Roman" w:hAnsi="Times New Roman" w:cs="Times New Roman"/>
          <w:sz w:val="24"/>
          <w:szCs w:val="24"/>
        </w:rPr>
        <w:br/>
        <w:t>13 995,6 тыс. рублей или 100,0% от плана.</w:t>
      </w:r>
    </w:p>
    <w:p w:rsidR="004877DB" w:rsidRPr="00667483" w:rsidRDefault="00CC5692" w:rsidP="00F33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В рамках регионального проекта</w:t>
      </w:r>
      <w:r w:rsidR="004877DB" w:rsidRPr="00667483">
        <w:rPr>
          <w:rFonts w:ascii="Times New Roman" w:hAnsi="Times New Roman" w:cs="Times New Roman"/>
          <w:sz w:val="24"/>
          <w:szCs w:val="24"/>
        </w:rPr>
        <w:t>:</w:t>
      </w:r>
    </w:p>
    <w:p w:rsidR="00753493" w:rsidRPr="00667483" w:rsidRDefault="00753493" w:rsidP="00753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1. Строительство детского сада на 196 мест в районе домов 31 и 32 по улице Достоевского завершено, открытие состоялось 01.09.2022. </w:t>
      </w:r>
    </w:p>
    <w:p w:rsidR="00753493" w:rsidRPr="00667483" w:rsidRDefault="00753493" w:rsidP="00753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2. Строительство детского сада на 80 мест в районе дома 44 по улице Капитана Орликовой завершено, открытие состоялось 09.01.2023.</w:t>
      </w:r>
    </w:p>
    <w:p w:rsidR="003525A7" w:rsidRPr="00667483" w:rsidRDefault="00753493" w:rsidP="00753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Мероприятия регионального проекта исполнены в полном объеме.</w:t>
      </w:r>
    </w:p>
    <w:p w:rsidR="00E2488E" w:rsidRPr="00667483" w:rsidRDefault="00E2488E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FCD" w:rsidRPr="00667483" w:rsidRDefault="008C48DC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83">
        <w:rPr>
          <w:rFonts w:ascii="Times New Roman" w:hAnsi="Times New Roman" w:cs="Times New Roman"/>
          <w:b/>
          <w:sz w:val="24"/>
          <w:szCs w:val="24"/>
        </w:rPr>
        <w:t>6</w:t>
      </w:r>
      <w:r w:rsidR="002B6FCD" w:rsidRPr="00667483">
        <w:rPr>
          <w:rFonts w:ascii="Times New Roman" w:hAnsi="Times New Roman" w:cs="Times New Roman"/>
          <w:b/>
          <w:sz w:val="24"/>
          <w:szCs w:val="24"/>
        </w:rPr>
        <w:t>. Национальный проект «Безопасные качественные дороги»</w:t>
      </w:r>
    </w:p>
    <w:p w:rsidR="002B6FCD" w:rsidRPr="00667483" w:rsidRDefault="006E44A4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</w:t>
      </w:r>
      <w:r w:rsidR="002B6FCD" w:rsidRPr="00667483">
        <w:rPr>
          <w:rFonts w:ascii="Times New Roman" w:hAnsi="Times New Roman" w:cs="Times New Roman"/>
          <w:sz w:val="24"/>
          <w:szCs w:val="24"/>
        </w:rPr>
        <w:t>национального проекта «Безопасные</w:t>
      </w:r>
      <w:r w:rsidR="006B4E20" w:rsidRPr="00667483">
        <w:rPr>
          <w:rFonts w:ascii="Times New Roman" w:hAnsi="Times New Roman" w:cs="Times New Roman"/>
          <w:sz w:val="24"/>
          <w:szCs w:val="24"/>
        </w:rPr>
        <w:t xml:space="preserve"> </w:t>
      </w:r>
      <w:r w:rsidR="005B367F" w:rsidRPr="00667483">
        <w:rPr>
          <w:rFonts w:ascii="Times New Roman" w:hAnsi="Times New Roman" w:cs="Times New Roman"/>
          <w:sz w:val="24"/>
          <w:szCs w:val="24"/>
        </w:rPr>
        <w:br/>
      </w:r>
      <w:r w:rsidR="002B6FCD" w:rsidRPr="00667483">
        <w:rPr>
          <w:rFonts w:ascii="Times New Roman" w:hAnsi="Times New Roman" w:cs="Times New Roman"/>
          <w:sz w:val="24"/>
          <w:szCs w:val="24"/>
        </w:rPr>
        <w:t>качественные дороги» комитет по развитию городского хозяйства администрации города Мурманска</w:t>
      </w:r>
      <w:r w:rsidR="002E57FB" w:rsidRPr="00667483">
        <w:rPr>
          <w:rFonts w:ascii="Times New Roman" w:hAnsi="Times New Roman" w:cs="Times New Roman"/>
          <w:sz w:val="24"/>
          <w:szCs w:val="24"/>
        </w:rPr>
        <w:t xml:space="preserve"> в 202</w:t>
      </w:r>
      <w:r w:rsidR="00360102" w:rsidRPr="00667483">
        <w:rPr>
          <w:rFonts w:ascii="Times New Roman" w:hAnsi="Times New Roman" w:cs="Times New Roman"/>
          <w:sz w:val="24"/>
          <w:szCs w:val="24"/>
        </w:rPr>
        <w:t>2</w:t>
      </w:r>
      <w:r w:rsidR="002E57FB" w:rsidRPr="00667483">
        <w:rPr>
          <w:rFonts w:ascii="Times New Roman" w:hAnsi="Times New Roman" w:cs="Times New Roman"/>
          <w:sz w:val="24"/>
          <w:szCs w:val="24"/>
        </w:rPr>
        <w:t xml:space="preserve"> году</w:t>
      </w:r>
      <w:r w:rsidR="002B6FCD" w:rsidRPr="00667483">
        <w:rPr>
          <w:rFonts w:ascii="Times New Roman" w:hAnsi="Times New Roman" w:cs="Times New Roman"/>
          <w:sz w:val="24"/>
          <w:szCs w:val="24"/>
        </w:rPr>
        <w:t xml:space="preserve"> </w:t>
      </w:r>
      <w:r w:rsidR="008A16B9" w:rsidRPr="00667483">
        <w:rPr>
          <w:rFonts w:ascii="Times New Roman" w:hAnsi="Times New Roman" w:cs="Times New Roman"/>
          <w:sz w:val="24"/>
          <w:szCs w:val="24"/>
        </w:rPr>
        <w:t>принимал</w:t>
      </w:r>
      <w:r w:rsidR="007E564F" w:rsidRPr="00667483">
        <w:rPr>
          <w:rFonts w:ascii="Times New Roman" w:hAnsi="Times New Roman" w:cs="Times New Roman"/>
          <w:sz w:val="24"/>
          <w:szCs w:val="24"/>
        </w:rPr>
        <w:t xml:space="preserve"> участие в реализации </w:t>
      </w:r>
      <w:r w:rsidR="002B6FCD" w:rsidRPr="00667483">
        <w:rPr>
          <w:rFonts w:ascii="Times New Roman" w:hAnsi="Times New Roman" w:cs="Times New Roman"/>
          <w:sz w:val="24"/>
          <w:szCs w:val="24"/>
        </w:rPr>
        <w:t>регионального проекта «Дорожная сеть».</w:t>
      </w:r>
    </w:p>
    <w:p w:rsidR="002E57FB" w:rsidRPr="00667483" w:rsidRDefault="002E57FB" w:rsidP="002B6F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D53" w:rsidRPr="00667483" w:rsidRDefault="008C48DC" w:rsidP="00F33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6</w:t>
      </w:r>
      <w:r w:rsidR="002B6FCD" w:rsidRPr="00667483">
        <w:rPr>
          <w:rFonts w:ascii="Times New Roman" w:hAnsi="Times New Roman" w:cs="Times New Roman"/>
          <w:sz w:val="24"/>
          <w:szCs w:val="24"/>
        </w:rPr>
        <w:t xml:space="preserve">.1. На реализацию </w:t>
      </w:r>
      <w:r w:rsidR="002B6FCD" w:rsidRPr="00667483">
        <w:rPr>
          <w:rFonts w:ascii="Times New Roman" w:hAnsi="Times New Roman" w:cs="Times New Roman"/>
          <w:b/>
          <w:sz w:val="24"/>
          <w:szCs w:val="24"/>
        </w:rPr>
        <w:t>регионального проекта «Дорожная сеть»</w:t>
      </w:r>
      <w:r w:rsidR="006B4E20" w:rsidRPr="00667483">
        <w:rPr>
          <w:rFonts w:ascii="Times New Roman" w:hAnsi="Times New Roman" w:cs="Times New Roman"/>
          <w:sz w:val="24"/>
          <w:szCs w:val="24"/>
        </w:rPr>
        <w:t xml:space="preserve"> </w:t>
      </w:r>
      <w:r w:rsidR="00F33D53" w:rsidRPr="00667483">
        <w:rPr>
          <w:rFonts w:ascii="Times New Roman" w:hAnsi="Times New Roman" w:cs="Times New Roman"/>
          <w:sz w:val="24"/>
          <w:szCs w:val="24"/>
        </w:rPr>
        <w:t xml:space="preserve">в 2022 году в бюджете муниципального образования город Мурманск </w:t>
      </w:r>
      <w:r w:rsidR="00160031" w:rsidRPr="00667483">
        <w:rPr>
          <w:rFonts w:ascii="Times New Roman" w:hAnsi="Times New Roman" w:cs="Times New Roman"/>
          <w:sz w:val="24"/>
          <w:szCs w:val="24"/>
        </w:rPr>
        <w:t>были предусмотрены средства</w:t>
      </w:r>
      <w:r w:rsidR="00F33D53" w:rsidRPr="0066748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33D53" w:rsidRPr="00667483">
        <w:rPr>
          <w:rFonts w:ascii="Times New Roman" w:hAnsi="Times New Roman" w:cs="Times New Roman"/>
          <w:sz w:val="24"/>
          <w:szCs w:val="24"/>
        </w:rPr>
        <w:br/>
        <w:t>535 475,4 тыс. рублей, в том числе 57 199,2 тыс. рублей – средства бюджета муниципального образования город Мурманск, 478 276,2 тыс. рублей – средства областного бюджета.</w:t>
      </w:r>
    </w:p>
    <w:p w:rsidR="00F33D53" w:rsidRPr="00667483" w:rsidRDefault="00F33D53" w:rsidP="00F33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</w:t>
      </w:r>
      <w:r w:rsidR="00753493" w:rsidRPr="00667483">
        <w:rPr>
          <w:rFonts w:ascii="Times New Roman" w:hAnsi="Times New Roman" w:cs="Times New Roman"/>
          <w:sz w:val="24"/>
          <w:szCs w:val="24"/>
        </w:rPr>
        <w:t>были</w:t>
      </w:r>
      <w:r w:rsidR="00160031" w:rsidRPr="00667483">
        <w:rPr>
          <w:rFonts w:ascii="Times New Roman" w:hAnsi="Times New Roman" w:cs="Times New Roman"/>
          <w:sz w:val="24"/>
          <w:szCs w:val="24"/>
        </w:rPr>
        <w:t xml:space="preserve"> освоены средства</w:t>
      </w:r>
      <w:r w:rsidRPr="00667483">
        <w:rPr>
          <w:rFonts w:ascii="Times New Roman" w:hAnsi="Times New Roman" w:cs="Times New Roman"/>
          <w:sz w:val="24"/>
          <w:szCs w:val="24"/>
        </w:rPr>
        <w:t xml:space="preserve"> в размере 535 475,4 тыс. рублей или 100,0% от общего объёма запланированных средств, в том числе средств бюджета муниципального образования город Мурманск – 57 199,2 тыс. рублей или 100,0% от плана, средств областного бюджета – </w:t>
      </w:r>
      <w:r w:rsidRPr="00667483">
        <w:rPr>
          <w:rFonts w:ascii="Times New Roman" w:hAnsi="Times New Roman" w:cs="Times New Roman"/>
          <w:sz w:val="24"/>
          <w:szCs w:val="24"/>
        </w:rPr>
        <w:br/>
        <w:t>478 276,2 тыс. рублей или 100,0% от плана.</w:t>
      </w:r>
    </w:p>
    <w:p w:rsidR="004E5B36" w:rsidRPr="00667483" w:rsidRDefault="004E5B36" w:rsidP="00F33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В 2022 году проектом предусмотрено проведение ремонта 2</w:t>
      </w:r>
      <w:r w:rsidR="008F58C8" w:rsidRPr="00667483">
        <w:rPr>
          <w:rFonts w:ascii="Times New Roman" w:hAnsi="Times New Roman" w:cs="Times New Roman"/>
          <w:sz w:val="24"/>
          <w:szCs w:val="24"/>
        </w:rPr>
        <w:t>9</w:t>
      </w:r>
      <w:r w:rsidRPr="00667483">
        <w:rPr>
          <w:rFonts w:ascii="Times New Roman" w:hAnsi="Times New Roman" w:cs="Times New Roman"/>
          <w:sz w:val="24"/>
          <w:szCs w:val="24"/>
        </w:rPr>
        <w:t xml:space="preserve"> </w:t>
      </w:r>
      <w:r w:rsidR="008F58C8" w:rsidRPr="00667483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Pr="00667483">
        <w:rPr>
          <w:rFonts w:ascii="Times New Roman" w:hAnsi="Times New Roman" w:cs="Times New Roman"/>
          <w:sz w:val="24"/>
          <w:szCs w:val="24"/>
        </w:rPr>
        <w:t>автомобильных дорог протяженностью 13,</w:t>
      </w:r>
      <w:r w:rsidR="006A7CEC" w:rsidRPr="00667483">
        <w:rPr>
          <w:rFonts w:ascii="Times New Roman" w:hAnsi="Times New Roman" w:cs="Times New Roman"/>
          <w:sz w:val="24"/>
          <w:szCs w:val="24"/>
        </w:rPr>
        <w:t>93</w:t>
      </w:r>
      <w:r w:rsidRPr="00667483">
        <w:rPr>
          <w:rFonts w:ascii="Times New Roman" w:hAnsi="Times New Roman" w:cs="Times New Roman"/>
          <w:sz w:val="24"/>
          <w:szCs w:val="24"/>
        </w:rPr>
        <w:t xml:space="preserve"> км:</w:t>
      </w:r>
    </w:p>
    <w:p w:rsidR="008F58C8" w:rsidRPr="00667483" w:rsidRDefault="008F58C8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Академика Книповича от просп. Ленина до ул. Полярные Зори;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- ул. Генерала Журбы; 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- ул. Полярной Дивизии; 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Зои Космодемьянской;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Ломоносова;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Новосельской;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Песочной;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Полевой;</w:t>
      </w:r>
    </w:p>
    <w:p w:rsidR="008F58C8" w:rsidRPr="00667483" w:rsidRDefault="008F58C8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- </w:t>
      </w:r>
      <w:r w:rsidRPr="00667483">
        <w:rPr>
          <w:rFonts w:ascii="Times New Roman" w:hAnsi="Times New Roman" w:cs="Times New Roman"/>
          <w:sz w:val="24"/>
          <w:szCs w:val="24"/>
          <w:lang w:eastAsia="ja-JP"/>
        </w:rPr>
        <w:t>ул. Шабалина;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lastRenderedPageBreak/>
        <w:t>- пер. Хибинского;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Капитана Пономарёва;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Достоевского;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Анатолия Бредова;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проезд от ул. Капитана Орликовой к д.47 по просп. Кирова;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местного проезда вдоль 307 мкр.;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проезда от ул. Заводской до д. 44 по просп. Кирова;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Полярной Правды;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Софьи Перовской;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Дзержинского;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Кильдинской;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проезда от дома № 1 по ул. Кильдинской до ул. Георгия Седова;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проезда от ул. Кильдинской до дома № 5 по Верхне-Ростинскому шоссе;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проезда от дома № 24 по ул. Георгия Седова до домов №№ 9, 11 по ул. Кильдинской и дома № 19 по Верхне-Ростинскому шоссе;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проезд от ул. Саши Ковалева до дома № 40/3 по ул. Чумбарова-Лучинского;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Аскольдовцев;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ул. Алексея Хлобыстова (от просп. Героев-североморцев до ул. Гончарова);</w:t>
      </w:r>
    </w:p>
    <w:p w:rsidR="004E5B36" w:rsidRPr="00667483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- проезда от дома № 18 по ул. Алексея Хлобыстова до дома № 9 корп. 6 </w:t>
      </w:r>
      <w:r w:rsidR="00387D68" w:rsidRPr="00667483">
        <w:rPr>
          <w:rFonts w:ascii="Times New Roman" w:hAnsi="Times New Roman" w:cs="Times New Roman"/>
          <w:sz w:val="24"/>
          <w:szCs w:val="24"/>
        </w:rPr>
        <w:br/>
      </w:r>
      <w:r w:rsidRPr="00667483">
        <w:rPr>
          <w:rFonts w:ascii="Times New Roman" w:hAnsi="Times New Roman" w:cs="Times New Roman"/>
          <w:sz w:val="24"/>
          <w:szCs w:val="24"/>
        </w:rPr>
        <w:t>по ул. Адмирала флота Лобова;</w:t>
      </w:r>
    </w:p>
    <w:p w:rsidR="006A7CEC" w:rsidRPr="00667483" w:rsidRDefault="006A7CEC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67483">
        <w:rPr>
          <w:rFonts w:ascii="Times New Roman" w:hAnsi="Times New Roman" w:cs="Times New Roman"/>
          <w:sz w:val="24"/>
          <w:szCs w:val="24"/>
        </w:rPr>
        <w:t>- проезда от д. 39 по ул. Капитана Буркова до д. 46 по ул. Полярные Зори;</w:t>
      </w:r>
    </w:p>
    <w:p w:rsidR="008F58C8" w:rsidRPr="00667483" w:rsidRDefault="004E5B36" w:rsidP="008F5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>- проезда от дома № 13 по ул. Набережной до дома № 46 по ул. Адмирала флота Лобова</w:t>
      </w:r>
      <w:r w:rsidR="008F58C8" w:rsidRPr="00667483">
        <w:rPr>
          <w:rFonts w:ascii="Times New Roman" w:hAnsi="Times New Roman" w:cs="Times New Roman"/>
          <w:sz w:val="24"/>
          <w:szCs w:val="24"/>
        </w:rPr>
        <w:t>.</w:t>
      </w:r>
    </w:p>
    <w:p w:rsidR="0035777B" w:rsidRPr="00667483" w:rsidRDefault="0035777B" w:rsidP="001F4E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48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753493" w:rsidRPr="00667483">
        <w:rPr>
          <w:rFonts w:ascii="Times New Roman" w:hAnsi="Times New Roman" w:cs="Times New Roman"/>
          <w:sz w:val="24"/>
          <w:szCs w:val="24"/>
        </w:rPr>
        <w:t>на всех объектах работы завершены в полном объеме</w:t>
      </w:r>
      <w:r w:rsidR="001F4E91" w:rsidRPr="00667483">
        <w:rPr>
          <w:rFonts w:ascii="Times New Roman" w:hAnsi="Times New Roman" w:cs="Times New Roman"/>
          <w:sz w:val="24"/>
          <w:szCs w:val="24"/>
        </w:rPr>
        <w:t>.</w:t>
      </w:r>
    </w:p>
    <w:p w:rsidR="00753493" w:rsidRPr="00667483" w:rsidRDefault="00753493" w:rsidP="00CC0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27D" w:rsidRPr="00667483" w:rsidRDefault="005C527D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>. Выводы и рекомендации</w:t>
      </w:r>
    </w:p>
    <w:p w:rsidR="005C527D" w:rsidRPr="00667483" w:rsidRDefault="005C527D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A9E" w:rsidRPr="00667483" w:rsidRDefault="00B362FA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проведенного мониторинга реализации региональных проектов </w:t>
      </w:r>
      <w:r w:rsidR="00815457" w:rsidRPr="00667483">
        <w:rPr>
          <w:rFonts w:ascii="Times New Roman" w:eastAsia="Times New Roman" w:hAnsi="Times New Roman" w:cs="Times New Roman"/>
          <w:sz w:val="24"/>
          <w:szCs w:val="24"/>
        </w:rPr>
        <w:br/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город Мурманск можно заключить, что предусмотренные </w:t>
      </w:r>
      <w:r w:rsidR="00C40A94" w:rsidRPr="00667483">
        <w:rPr>
          <w:rFonts w:ascii="Times New Roman" w:eastAsia="Times New Roman" w:hAnsi="Times New Roman" w:cs="Times New Roman"/>
          <w:sz w:val="24"/>
          <w:szCs w:val="24"/>
        </w:rPr>
        <w:t>пятью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 проектами мероприятия реализуются в соответствии с графиком. </w:t>
      </w:r>
    </w:p>
    <w:p w:rsidR="004A4D87" w:rsidRPr="00667483" w:rsidRDefault="001F4E91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>Кроме того, исполнения регионального проекта «</w:t>
      </w:r>
      <w:r w:rsidR="00E46B60" w:rsidRPr="00667483">
        <w:rPr>
          <w:rFonts w:ascii="Times New Roman" w:eastAsia="Times New Roman" w:hAnsi="Times New Roman" w:cs="Times New Roman"/>
          <w:sz w:val="24"/>
          <w:szCs w:val="24"/>
        </w:rPr>
        <w:t>Культурная среда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61E78" w:rsidRPr="00667483">
        <w:rPr>
          <w:rFonts w:ascii="Times New Roman" w:eastAsia="Times New Roman" w:hAnsi="Times New Roman" w:cs="Times New Roman"/>
          <w:sz w:val="24"/>
          <w:szCs w:val="24"/>
        </w:rPr>
        <w:t xml:space="preserve">в части </w:t>
      </w:r>
      <w:r w:rsidR="00013D1C" w:rsidRPr="00667483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</w:t>
      </w:r>
      <w:r w:rsidR="00013D1C" w:rsidRPr="00667483">
        <w:rPr>
          <w:rFonts w:ascii="Times New Roman" w:hAnsi="Times New Roman" w:cs="Times New Roman"/>
          <w:sz w:val="24"/>
          <w:szCs w:val="24"/>
        </w:rPr>
        <w:t>капитальному ремонту здания по адресу: ул. Полярной дивизии, д. 1/16</w:t>
      </w:r>
      <w:r w:rsidR="00961E78" w:rsidRPr="0066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D1C" w:rsidRPr="00667483">
        <w:rPr>
          <w:rFonts w:ascii="Times New Roman" w:eastAsia="Times New Roman" w:hAnsi="Times New Roman" w:cs="Times New Roman"/>
          <w:sz w:val="24"/>
          <w:szCs w:val="24"/>
        </w:rPr>
        <w:t xml:space="preserve">под размещение художественной школы 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зафиксировано на уровне </w:t>
      </w:r>
      <w:r w:rsidR="00961E78" w:rsidRPr="00667483">
        <w:rPr>
          <w:rFonts w:ascii="Times New Roman" w:eastAsia="Times New Roman" w:hAnsi="Times New Roman" w:cs="Times New Roman"/>
          <w:sz w:val="24"/>
          <w:szCs w:val="24"/>
        </w:rPr>
        <w:t>39,0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>%</w:t>
      </w:r>
      <w:r w:rsidR="00013D1C" w:rsidRPr="00667483">
        <w:rPr>
          <w:rFonts w:ascii="Times New Roman" w:eastAsia="Times New Roman" w:hAnsi="Times New Roman" w:cs="Times New Roman"/>
          <w:sz w:val="24"/>
          <w:szCs w:val="24"/>
        </w:rPr>
        <w:t xml:space="preserve"> (уровень готовности объекта)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>, что обусловлено причинами, не з</w:t>
      </w:r>
      <w:r w:rsidR="003715CA" w:rsidRPr="00667483">
        <w:rPr>
          <w:rFonts w:ascii="Times New Roman" w:eastAsia="Times New Roman" w:hAnsi="Times New Roman" w:cs="Times New Roman"/>
          <w:sz w:val="24"/>
          <w:szCs w:val="24"/>
        </w:rPr>
        <w:t xml:space="preserve">ависящими от действий заказчика. </w:t>
      </w:r>
    </w:p>
    <w:p w:rsidR="00705E1F" w:rsidRPr="00667483" w:rsidRDefault="00705E1F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Исполнение мероприятий регионального проекта «Обеспечение устойчивого сокращения непригодного </w:t>
      </w:r>
      <w:r w:rsidR="00013D1C" w:rsidRPr="00667483">
        <w:rPr>
          <w:rFonts w:ascii="Times New Roman" w:eastAsia="Times New Roman" w:hAnsi="Times New Roman" w:cs="Times New Roman"/>
          <w:sz w:val="24"/>
          <w:szCs w:val="24"/>
        </w:rPr>
        <w:t>для проживания жилищного фонда» по количеству граждан, переселенных из аварийных многоквартирных домов,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 зафиксировано на уровне </w:t>
      </w:r>
      <w:r w:rsidR="004A4D87" w:rsidRPr="00667483">
        <w:rPr>
          <w:rFonts w:ascii="Times New Roman" w:eastAsia="Times New Roman" w:hAnsi="Times New Roman" w:cs="Times New Roman"/>
          <w:sz w:val="24"/>
          <w:szCs w:val="24"/>
        </w:rPr>
        <w:t>13,3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13D1C" w:rsidRPr="00667483"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целевого показателя, установленного на 2022-2023 годы, 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ввиду признания аукционов на приобретение жилых помещений для переселения граждан, проживавших </w:t>
      </w:r>
      <w:r w:rsidR="00013D1C" w:rsidRPr="00667483">
        <w:rPr>
          <w:rFonts w:ascii="Times New Roman" w:eastAsia="Times New Roman" w:hAnsi="Times New Roman" w:cs="Times New Roman"/>
          <w:sz w:val="24"/>
          <w:szCs w:val="24"/>
        </w:rPr>
        <w:br/>
      </w:r>
      <w:r w:rsidRPr="00667483">
        <w:rPr>
          <w:rFonts w:ascii="Times New Roman" w:eastAsia="Times New Roman" w:hAnsi="Times New Roman" w:cs="Times New Roman"/>
          <w:sz w:val="24"/>
          <w:szCs w:val="24"/>
        </w:rPr>
        <w:t>в непригодных для проживания жилых помещениях, не состоявшимися по причине отсутствия заявок.</w:t>
      </w:r>
    </w:p>
    <w:p w:rsidR="00E07925" w:rsidRPr="00667483" w:rsidRDefault="00E07925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4A4D87" w:rsidRPr="00667483">
        <w:rPr>
          <w:rFonts w:ascii="Times New Roman" w:eastAsia="Times New Roman" w:hAnsi="Times New Roman" w:cs="Times New Roman"/>
          <w:sz w:val="24"/>
          <w:szCs w:val="24"/>
        </w:rPr>
        <w:t>регионального проекта «Формирование комфортной городской среды»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 xml:space="preserve"> выполнены не в полном объеме ввиду нарушения подрядчиками сроков выполнения работ по ряду дворовых территорий, а также по одной общественной территории (з</w:t>
      </w:r>
      <w:r w:rsidRPr="00667483">
        <w:rPr>
          <w:rFonts w:ascii="Times New Roman" w:hAnsi="Times New Roman" w:cs="Times New Roman"/>
          <w:sz w:val="24"/>
          <w:szCs w:val="24"/>
          <w:lang w:eastAsia="ja-JP"/>
        </w:rPr>
        <w:t>еленая зона вдоль ручья Чистого). Работы будут продолжены в 2023 году при наступлении благоприятных погодных условий. В отношении подрядчиков ведется претензионно-исковая работа.</w:t>
      </w:r>
    </w:p>
    <w:p w:rsidR="003878DB" w:rsidRPr="00667483" w:rsidRDefault="00DF5CC3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>По итогам проведенного мониторинга г</w:t>
      </w:r>
      <w:r w:rsidR="00E003E6" w:rsidRPr="00667483">
        <w:rPr>
          <w:rFonts w:ascii="Times New Roman" w:eastAsia="Times New Roman" w:hAnsi="Times New Roman" w:cs="Times New Roman"/>
          <w:sz w:val="24"/>
          <w:szCs w:val="24"/>
        </w:rPr>
        <w:t xml:space="preserve">лавным распорядителям бюджетных средств – заказчикам проектов рекомендуется </w:t>
      </w:r>
      <w:r w:rsidRPr="00667483">
        <w:rPr>
          <w:rFonts w:ascii="Times New Roman" w:eastAsia="Times New Roman" w:hAnsi="Times New Roman" w:cs="Times New Roman"/>
          <w:sz w:val="24"/>
          <w:szCs w:val="24"/>
        </w:rPr>
        <w:t>регулярно осуществлять</w:t>
      </w:r>
      <w:r w:rsidR="00E003E6" w:rsidRPr="00667483">
        <w:rPr>
          <w:rFonts w:ascii="Times New Roman" w:eastAsia="Times New Roman" w:hAnsi="Times New Roman" w:cs="Times New Roman"/>
          <w:sz w:val="24"/>
          <w:szCs w:val="24"/>
        </w:rPr>
        <w:t xml:space="preserve"> текущий контроль</w:t>
      </w:r>
      <w:r w:rsidR="006B4E20" w:rsidRPr="0066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D68" w:rsidRPr="00667483">
        <w:rPr>
          <w:rFonts w:ascii="Times New Roman" w:eastAsia="Times New Roman" w:hAnsi="Times New Roman" w:cs="Times New Roman"/>
          <w:sz w:val="24"/>
          <w:szCs w:val="24"/>
        </w:rPr>
        <w:br/>
      </w:r>
      <w:r w:rsidR="00E003E6" w:rsidRPr="00667483">
        <w:rPr>
          <w:rFonts w:ascii="Times New Roman" w:eastAsia="Times New Roman" w:hAnsi="Times New Roman" w:cs="Times New Roman"/>
          <w:sz w:val="24"/>
          <w:szCs w:val="24"/>
        </w:rPr>
        <w:t>за реализацией проектов, своевременно информировать кураторов проектов</w:t>
      </w:r>
      <w:r w:rsidR="006B4E20" w:rsidRPr="0066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3E6" w:rsidRPr="00667483">
        <w:rPr>
          <w:rFonts w:ascii="Times New Roman" w:eastAsia="Times New Roman" w:hAnsi="Times New Roman" w:cs="Times New Roman"/>
          <w:sz w:val="24"/>
          <w:szCs w:val="24"/>
        </w:rPr>
        <w:t>о возникающих проблемах для принятия соответствующих управленческих решений.</w:t>
      </w:r>
    </w:p>
    <w:p w:rsidR="008A16B9" w:rsidRPr="00667483" w:rsidRDefault="008A16B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67F" w:rsidRPr="005B367F" w:rsidRDefault="005B36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48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sectPr w:rsidR="005B367F" w:rsidRPr="005B367F" w:rsidSect="00EB6364">
      <w:headerReference w:type="default" r:id="rId8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E7" w:rsidRDefault="00B27AE7" w:rsidP="005B367F">
      <w:pPr>
        <w:spacing w:after="0" w:line="240" w:lineRule="auto"/>
      </w:pPr>
      <w:r>
        <w:separator/>
      </w:r>
    </w:p>
  </w:endnote>
  <w:endnote w:type="continuationSeparator" w:id="0">
    <w:p w:rsidR="00B27AE7" w:rsidRDefault="00B27AE7" w:rsidP="005B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E7" w:rsidRDefault="00B27AE7" w:rsidP="005B367F">
      <w:pPr>
        <w:spacing w:after="0" w:line="240" w:lineRule="auto"/>
      </w:pPr>
      <w:r>
        <w:separator/>
      </w:r>
    </w:p>
  </w:footnote>
  <w:footnote w:type="continuationSeparator" w:id="0">
    <w:p w:rsidR="00B27AE7" w:rsidRDefault="00B27AE7" w:rsidP="005B367F">
      <w:pPr>
        <w:spacing w:after="0" w:line="240" w:lineRule="auto"/>
      </w:pPr>
      <w:r>
        <w:continuationSeparator/>
      </w:r>
    </w:p>
  </w:footnote>
  <w:footnote w:id="1">
    <w:p w:rsidR="00FA4EFB" w:rsidRPr="00013D1C" w:rsidRDefault="00FA4EFB" w:rsidP="00013D1C">
      <w:pPr>
        <w:pStyle w:val="aa"/>
        <w:jc w:val="both"/>
        <w:rPr>
          <w:sz w:val="22"/>
          <w:szCs w:val="22"/>
        </w:rPr>
      </w:pPr>
      <w:r w:rsidRPr="00013D1C">
        <w:rPr>
          <w:rStyle w:val="ac"/>
          <w:sz w:val="22"/>
          <w:szCs w:val="22"/>
        </w:rPr>
        <w:footnoteRef/>
      </w:r>
      <w:r w:rsidRPr="00013D1C">
        <w:rPr>
          <w:sz w:val="22"/>
          <w:szCs w:val="22"/>
        </w:rPr>
        <w:t xml:space="preserve"> </w:t>
      </w:r>
      <w:r w:rsidRPr="00013D1C">
        <w:rPr>
          <w:rFonts w:ascii="Times New Roman" w:hAnsi="Times New Roman" w:cs="Times New Roman"/>
          <w:szCs w:val="22"/>
        </w:rPr>
        <w:t xml:space="preserve">Плановые значения показателей проекта и этапность выполнения мероприятий проекта определены дополнительным соглашением от 12.09.2022 № 3-ДС к соглашению от 31.01.2022 № 5А/2022 о предоставлении субсидии из областного бюджета бюджету муниципального образования город Мурманск на софинансирование мероприятий </w:t>
      </w:r>
      <w:r w:rsidR="00013D1C" w:rsidRPr="00013D1C">
        <w:rPr>
          <w:rFonts w:ascii="Times New Roman" w:hAnsi="Times New Roman" w:cs="Times New Roman"/>
          <w:szCs w:val="22"/>
        </w:rPr>
        <w:t>по переселению граждан из аварийного жилищного фонда, расселяемых с привлечением средств государственной корпорации – Фонда содействия реформированию жилищно-коммунального хозяйства.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979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145B" w:rsidRPr="00F615A0" w:rsidRDefault="00BA4CA4" w:rsidP="00F615A0">
        <w:pPr>
          <w:pStyle w:val="a5"/>
          <w:jc w:val="center"/>
          <w:rPr>
            <w:rFonts w:ascii="Times New Roman" w:hAnsi="Times New Roman" w:cs="Times New Roman"/>
          </w:rPr>
        </w:pPr>
        <w:r w:rsidRPr="005B367F">
          <w:rPr>
            <w:rFonts w:ascii="Times New Roman" w:hAnsi="Times New Roman" w:cs="Times New Roman"/>
          </w:rPr>
          <w:fldChar w:fldCharType="begin"/>
        </w:r>
        <w:r w:rsidR="00EB145B" w:rsidRPr="005B367F">
          <w:rPr>
            <w:rFonts w:ascii="Times New Roman" w:hAnsi="Times New Roman" w:cs="Times New Roman"/>
          </w:rPr>
          <w:instrText>PAGE   \* MERGEFORMAT</w:instrText>
        </w:r>
        <w:r w:rsidRPr="005B367F">
          <w:rPr>
            <w:rFonts w:ascii="Times New Roman" w:hAnsi="Times New Roman" w:cs="Times New Roman"/>
          </w:rPr>
          <w:fldChar w:fldCharType="separate"/>
        </w:r>
        <w:r w:rsidR="003B6191">
          <w:rPr>
            <w:rFonts w:ascii="Times New Roman" w:hAnsi="Times New Roman" w:cs="Times New Roman"/>
            <w:noProof/>
          </w:rPr>
          <w:t>7</w:t>
        </w:r>
        <w:r w:rsidRPr="005B367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1F09"/>
    <w:multiLevelType w:val="hybridMultilevel"/>
    <w:tmpl w:val="50CC1854"/>
    <w:lvl w:ilvl="0" w:tplc="9FAAA3A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44D70"/>
    <w:multiLevelType w:val="hybridMultilevel"/>
    <w:tmpl w:val="068445D6"/>
    <w:lvl w:ilvl="0" w:tplc="9C0AAF84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7A4140"/>
    <w:multiLevelType w:val="hybridMultilevel"/>
    <w:tmpl w:val="AE963F9A"/>
    <w:lvl w:ilvl="0" w:tplc="76FC45B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9D"/>
    <w:rsid w:val="00002806"/>
    <w:rsid w:val="00005499"/>
    <w:rsid w:val="000119D8"/>
    <w:rsid w:val="00013D1C"/>
    <w:rsid w:val="00016A1D"/>
    <w:rsid w:val="00023B5E"/>
    <w:rsid w:val="00030749"/>
    <w:rsid w:val="00036B6F"/>
    <w:rsid w:val="00055CC7"/>
    <w:rsid w:val="00063FD6"/>
    <w:rsid w:val="00065534"/>
    <w:rsid w:val="0008545B"/>
    <w:rsid w:val="00086D51"/>
    <w:rsid w:val="00095A76"/>
    <w:rsid w:val="000B2C6A"/>
    <w:rsid w:val="000C0D37"/>
    <w:rsid w:val="000C5CB4"/>
    <w:rsid w:val="000D0E55"/>
    <w:rsid w:val="001051F4"/>
    <w:rsid w:val="00111FAC"/>
    <w:rsid w:val="001200F4"/>
    <w:rsid w:val="00127E60"/>
    <w:rsid w:val="001400CF"/>
    <w:rsid w:val="00153515"/>
    <w:rsid w:val="001536E7"/>
    <w:rsid w:val="00160031"/>
    <w:rsid w:val="001725F9"/>
    <w:rsid w:val="001763FC"/>
    <w:rsid w:val="00183B4A"/>
    <w:rsid w:val="00192AC0"/>
    <w:rsid w:val="001A67CF"/>
    <w:rsid w:val="001B5280"/>
    <w:rsid w:val="001B7CB2"/>
    <w:rsid w:val="001E5C1A"/>
    <w:rsid w:val="001F4E91"/>
    <w:rsid w:val="002158B6"/>
    <w:rsid w:val="00221599"/>
    <w:rsid w:val="00234E7A"/>
    <w:rsid w:val="0023540F"/>
    <w:rsid w:val="002355F5"/>
    <w:rsid w:val="0024530F"/>
    <w:rsid w:val="00251964"/>
    <w:rsid w:val="00253045"/>
    <w:rsid w:val="002628B2"/>
    <w:rsid w:val="002732CB"/>
    <w:rsid w:val="002969CE"/>
    <w:rsid w:val="002A03FE"/>
    <w:rsid w:val="002A1A88"/>
    <w:rsid w:val="002A5F13"/>
    <w:rsid w:val="002B1226"/>
    <w:rsid w:val="002B479B"/>
    <w:rsid w:val="002B6FCD"/>
    <w:rsid w:val="002C113E"/>
    <w:rsid w:val="002D2559"/>
    <w:rsid w:val="002E0A89"/>
    <w:rsid w:val="002E57FB"/>
    <w:rsid w:val="00302D8A"/>
    <w:rsid w:val="003269CB"/>
    <w:rsid w:val="0035023C"/>
    <w:rsid w:val="003525A7"/>
    <w:rsid w:val="0035777B"/>
    <w:rsid w:val="00360102"/>
    <w:rsid w:val="003601B3"/>
    <w:rsid w:val="003715CA"/>
    <w:rsid w:val="00377FD5"/>
    <w:rsid w:val="00387316"/>
    <w:rsid w:val="003878DB"/>
    <w:rsid w:val="00387D68"/>
    <w:rsid w:val="003A5D53"/>
    <w:rsid w:val="003B6191"/>
    <w:rsid w:val="003C5ED0"/>
    <w:rsid w:val="003D1F20"/>
    <w:rsid w:val="003D4360"/>
    <w:rsid w:val="003D7373"/>
    <w:rsid w:val="003E077E"/>
    <w:rsid w:val="004036F9"/>
    <w:rsid w:val="00414904"/>
    <w:rsid w:val="00431561"/>
    <w:rsid w:val="0044336C"/>
    <w:rsid w:val="0045248A"/>
    <w:rsid w:val="00474771"/>
    <w:rsid w:val="00477549"/>
    <w:rsid w:val="00477D47"/>
    <w:rsid w:val="00483CE3"/>
    <w:rsid w:val="00484622"/>
    <w:rsid w:val="00484A59"/>
    <w:rsid w:val="00484D68"/>
    <w:rsid w:val="004877DB"/>
    <w:rsid w:val="00492885"/>
    <w:rsid w:val="00497522"/>
    <w:rsid w:val="004A176F"/>
    <w:rsid w:val="004A4D87"/>
    <w:rsid w:val="004B39BD"/>
    <w:rsid w:val="004B7CC3"/>
    <w:rsid w:val="004B7EAB"/>
    <w:rsid w:val="004C04B5"/>
    <w:rsid w:val="004C142E"/>
    <w:rsid w:val="004D1E34"/>
    <w:rsid w:val="004D4BB2"/>
    <w:rsid w:val="004E5B36"/>
    <w:rsid w:val="004F160F"/>
    <w:rsid w:val="005019C8"/>
    <w:rsid w:val="005051C6"/>
    <w:rsid w:val="00507EFF"/>
    <w:rsid w:val="00531C89"/>
    <w:rsid w:val="0055267B"/>
    <w:rsid w:val="00571B03"/>
    <w:rsid w:val="005909D6"/>
    <w:rsid w:val="005A59AB"/>
    <w:rsid w:val="005B367F"/>
    <w:rsid w:val="005B721B"/>
    <w:rsid w:val="005C527D"/>
    <w:rsid w:val="006145C1"/>
    <w:rsid w:val="006273EE"/>
    <w:rsid w:val="00631130"/>
    <w:rsid w:val="00631B78"/>
    <w:rsid w:val="00632C25"/>
    <w:rsid w:val="00637320"/>
    <w:rsid w:val="00641AD0"/>
    <w:rsid w:val="00644715"/>
    <w:rsid w:val="0066269B"/>
    <w:rsid w:val="00667483"/>
    <w:rsid w:val="0067220E"/>
    <w:rsid w:val="00682D6B"/>
    <w:rsid w:val="00692E1E"/>
    <w:rsid w:val="00694F34"/>
    <w:rsid w:val="006A7CEC"/>
    <w:rsid w:val="006B2D31"/>
    <w:rsid w:val="006B4E20"/>
    <w:rsid w:val="006C4C25"/>
    <w:rsid w:val="006D6379"/>
    <w:rsid w:val="006E44A4"/>
    <w:rsid w:val="006F5CA0"/>
    <w:rsid w:val="006F64BD"/>
    <w:rsid w:val="00703D27"/>
    <w:rsid w:val="00705E1F"/>
    <w:rsid w:val="00711828"/>
    <w:rsid w:val="00721334"/>
    <w:rsid w:val="00733F0F"/>
    <w:rsid w:val="007431D4"/>
    <w:rsid w:val="00753493"/>
    <w:rsid w:val="0076191E"/>
    <w:rsid w:val="00775148"/>
    <w:rsid w:val="00791C68"/>
    <w:rsid w:val="007925C6"/>
    <w:rsid w:val="007A1C1F"/>
    <w:rsid w:val="007C496A"/>
    <w:rsid w:val="007D2E03"/>
    <w:rsid w:val="007D72BE"/>
    <w:rsid w:val="007D72CA"/>
    <w:rsid w:val="007E564F"/>
    <w:rsid w:val="007F1736"/>
    <w:rsid w:val="007F502F"/>
    <w:rsid w:val="00807D2E"/>
    <w:rsid w:val="00812BD4"/>
    <w:rsid w:val="008137F8"/>
    <w:rsid w:val="00815457"/>
    <w:rsid w:val="00845725"/>
    <w:rsid w:val="00845D1A"/>
    <w:rsid w:val="00865D6C"/>
    <w:rsid w:val="0087367C"/>
    <w:rsid w:val="00886269"/>
    <w:rsid w:val="008A16B9"/>
    <w:rsid w:val="008B20BE"/>
    <w:rsid w:val="008B450E"/>
    <w:rsid w:val="008C48DC"/>
    <w:rsid w:val="008C5138"/>
    <w:rsid w:val="008C7A9E"/>
    <w:rsid w:val="008E63A9"/>
    <w:rsid w:val="008E7E15"/>
    <w:rsid w:val="008F58C8"/>
    <w:rsid w:val="008F78C9"/>
    <w:rsid w:val="0090357E"/>
    <w:rsid w:val="00904255"/>
    <w:rsid w:val="00926A0A"/>
    <w:rsid w:val="00961E78"/>
    <w:rsid w:val="009804B4"/>
    <w:rsid w:val="00985811"/>
    <w:rsid w:val="009875E8"/>
    <w:rsid w:val="00991A1A"/>
    <w:rsid w:val="009967C7"/>
    <w:rsid w:val="009A6775"/>
    <w:rsid w:val="009B3EA0"/>
    <w:rsid w:val="009C4D7C"/>
    <w:rsid w:val="009E53EF"/>
    <w:rsid w:val="009E5D92"/>
    <w:rsid w:val="009E6D58"/>
    <w:rsid w:val="00A00AC5"/>
    <w:rsid w:val="00A01325"/>
    <w:rsid w:val="00A02E65"/>
    <w:rsid w:val="00A43B65"/>
    <w:rsid w:val="00A449E5"/>
    <w:rsid w:val="00A50753"/>
    <w:rsid w:val="00A54161"/>
    <w:rsid w:val="00A55236"/>
    <w:rsid w:val="00A637F9"/>
    <w:rsid w:val="00A668FE"/>
    <w:rsid w:val="00A96833"/>
    <w:rsid w:val="00AB2617"/>
    <w:rsid w:val="00AB60F1"/>
    <w:rsid w:val="00AC5B10"/>
    <w:rsid w:val="00AD0565"/>
    <w:rsid w:val="00AE3C51"/>
    <w:rsid w:val="00AF720E"/>
    <w:rsid w:val="00B00DFD"/>
    <w:rsid w:val="00B04D45"/>
    <w:rsid w:val="00B14001"/>
    <w:rsid w:val="00B14E7A"/>
    <w:rsid w:val="00B162B7"/>
    <w:rsid w:val="00B225F7"/>
    <w:rsid w:val="00B24656"/>
    <w:rsid w:val="00B27AE7"/>
    <w:rsid w:val="00B362FA"/>
    <w:rsid w:val="00B37E41"/>
    <w:rsid w:val="00B4141F"/>
    <w:rsid w:val="00B57118"/>
    <w:rsid w:val="00B94D2D"/>
    <w:rsid w:val="00BA4CA4"/>
    <w:rsid w:val="00BB20F8"/>
    <w:rsid w:val="00BC7E92"/>
    <w:rsid w:val="00BD4725"/>
    <w:rsid w:val="00BD7252"/>
    <w:rsid w:val="00BE5842"/>
    <w:rsid w:val="00BE5EBC"/>
    <w:rsid w:val="00BE759B"/>
    <w:rsid w:val="00C0383B"/>
    <w:rsid w:val="00C321F2"/>
    <w:rsid w:val="00C37260"/>
    <w:rsid w:val="00C40A94"/>
    <w:rsid w:val="00C43D46"/>
    <w:rsid w:val="00C605D4"/>
    <w:rsid w:val="00C65B65"/>
    <w:rsid w:val="00C66D48"/>
    <w:rsid w:val="00C77985"/>
    <w:rsid w:val="00C877B5"/>
    <w:rsid w:val="00CA03A8"/>
    <w:rsid w:val="00CA1F56"/>
    <w:rsid w:val="00CA6622"/>
    <w:rsid w:val="00CC0A88"/>
    <w:rsid w:val="00CC1ECF"/>
    <w:rsid w:val="00CC5692"/>
    <w:rsid w:val="00CD0E65"/>
    <w:rsid w:val="00CF2C45"/>
    <w:rsid w:val="00D3003A"/>
    <w:rsid w:val="00D31D43"/>
    <w:rsid w:val="00D3555C"/>
    <w:rsid w:val="00D37624"/>
    <w:rsid w:val="00D3797D"/>
    <w:rsid w:val="00D407EB"/>
    <w:rsid w:val="00D5071A"/>
    <w:rsid w:val="00D6407F"/>
    <w:rsid w:val="00D81A17"/>
    <w:rsid w:val="00D8755F"/>
    <w:rsid w:val="00DA4742"/>
    <w:rsid w:val="00DB1536"/>
    <w:rsid w:val="00DB314B"/>
    <w:rsid w:val="00DC3E11"/>
    <w:rsid w:val="00DD2F14"/>
    <w:rsid w:val="00DF5CC3"/>
    <w:rsid w:val="00E003E6"/>
    <w:rsid w:val="00E07925"/>
    <w:rsid w:val="00E15023"/>
    <w:rsid w:val="00E24096"/>
    <w:rsid w:val="00E242A5"/>
    <w:rsid w:val="00E2488E"/>
    <w:rsid w:val="00E31F6B"/>
    <w:rsid w:val="00E32A43"/>
    <w:rsid w:val="00E35DBC"/>
    <w:rsid w:val="00E4224C"/>
    <w:rsid w:val="00E46B60"/>
    <w:rsid w:val="00E7439D"/>
    <w:rsid w:val="00E76003"/>
    <w:rsid w:val="00E83788"/>
    <w:rsid w:val="00E85D62"/>
    <w:rsid w:val="00E9215E"/>
    <w:rsid w:val="00EA7079"/>
    <w:rsid w:val="00EB145B"/>
    <w:rsid w:val="00EB6364"/>
    <w:rsid w:val="00ED2C1A"/>
    <w:rsid w:val="00ED3C69"/>
    <w:rsid w:val="00ED50A6"/>
    <w:rsid w:val="00EE0EFE"/>
    <w:rsid w:val="00EE2B31"/>
    <w:rsid w:val="00EE52C5"/>
    <w:rsid w:val="00EF1ED7"/>
    <w:rsid w:val="00F0049F"/>
    <w:rsid w:val="00F30E58"/>
    <w:rsid w:val="00F33D53"/>
    <w:rsid w:val="00F35635"/>
    <w:rsid w:val="00F367F4"/>
    <w:rsid w:val="00F43FB2"/>
    <w:rsid w:val="00F615A0"/>
    <w:rsid w:val="00F85844"/>
    <w:rsid w:val="00F87131"/>
    <w:rsid w:val="00F93E36"/>
    <w:rsid w:val="00FA4EFB"/>
    <w:rsid w:val="00FB3086"/>
    <w:rsid w:val="00FB3A3B"/>
    <w:rsid w:val="00FB7DB6"/>
    <w:rsid w:val="00FC2750"/>
    <w:rsid w:val="00FC39EC"/>
    <w:rsid w:val="00FE19A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F76E1-7619-42C7-B1D9-F0A3DDC5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67F"/>
  </w:style>
  <w:style w:type="paragraph" w:styleId="a7">
    <w:name w:val="footer"/>
    <w:basedOn w:val="a"/>
    <w:link w:val="a8"/>
    <w:uiPriority w:val="99"/>
    <w:unhideWhenUsed/>
    <w:rsid w:val="005B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67F"/>
  </w:style>
  <w:style w:type="paragraph" w:styleId="a9">
    <w:name w:val="List Paragraph"/>
    <w:basedOn w:val="a"/>
    <w:uiPriority w:val="34"/>
    <w:qFormat/>
    <w:rsid w:val="00A5416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2530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30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53045"/>
    <w:rPr>
      <w:vertAlign w:val="superscript"/>
    </w:rPr>
  </w:style>
  <w:style w:type="table" w:styleId="ad">
    <w:name w:val="Table Grid"/>
    <w:basedOn w:val="a1"/>
    <w:uiPriority w:val="59"/>
    <w:rsid w:val="00EE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8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aliases w:val=" Знак2,Знак2"/>
    <w:basedOn w:val="a"/>
    <w:link w:val="af"/>
    <w:uiPriority w:val="99"/>
    <w:qFormat/>
    <w:rsid w:val="00F93E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aliases w:val=" Знак2 Знак,Знак2 Знак"/>
    <w:basedOn w:val="a0"/>
    <w:link w:val="ae"/>
    <w:uiPriority w:val="99"/>
    <w:rsid w:val="00F93E3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03FA-FAA8-4D71-8B5F-64439E46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Антоновский Никита Николаевич</cp:lastModifiedBy>
  <cp:revision>7</cp:revision>
  <cp:lastPrinted>2023-01-25T08:09:00Z</cp:lastPrinted>
  <dcterms:created xsi:type="dcterms:W3CDTF">2023-01-24T11:37:00Z</dcterms:created>
  <dcterms:modified xsi:type="dcterms:W3CDTF">2023-01-25T09:05:00Z</dcterms:modified>
</cp:coreProperties>
</file>