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78" w:rsidRDefault="00560D78" w:rsidP="00560D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-158115</wp:posOffset>
                </wp:positionV>
                <wp:extent cx="2914650" cy="11049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4E4" w:rsidRPr="0081518A" w:rsidRDefault="004634E4" w:rsidP="00560D78">
                            <w:pPr>
                              <w:pStyle w:val="ConsPlusNormal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4634E4" w:rsidRPr="0081518A" w:rsidRDefault="004634E4" w:rsidP="00560D78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 города Мурманска</w:t>
                            </w:r>
                          </w:p>
                          <w:p w:rsidR="004634E4" w:rsidRPr="0081518A" w:rsidRDefault="001A4F2B" w:rsidP="00560D78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                     </w:t>
                            </w:r>
                            <w:r w:rsidR="004634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34E4"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4634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634E4" w:rsidRDefault="004634E4" w:rsidP="00560D7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634E4" w:rsidRDefault="004634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8.7pt;margin-top:-12.45pt;width:229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" fillcolor="white [3201]" stroked="f" strokeweight=".5pt">
                <v:textbox>
                  <w:txbxContent>
                    <w:p w:rsidR="004634E4" w:rsidRPr="0081518A" w:rsidRDefault="004634E4" w:rsidP="00560D78">
                      <w:pPr>
                        <w:pStyle w:val="ConsPlusNormal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4634E4" w:rsidRPr="0081518A" w:rsidRDefault="004634E4" w:rsidP="00560D78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 города Мурманска</w:t>
                      </w:r>
                    </w:p>
                    <w:p w:rsidR="004634E4" w:rsidRPr="0081518A" w:rsidRDefault="001A4F2B" w:rsidP="00560D78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                     </w:t>
                      </w:r>
                      <w:r w:rsidR="004634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634E4"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="004634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634E4" w:rsidRDefault="004634E4" w:rsidP="00560D78">
                      <w:pPr>
                        <w:rPr>
                          <w:lang w:val="en-US"/>
                        </w:rPr>
                      </w:pPr>
                    </w:p>
                    <w:p w:rsidR="004634E4" w:rsidRDefault="004634E4"/>
                  </w:txbxContent>
                </v:textbox>
              </v:shape>
            </w:pict>
          </mc:Fallback>
        </mc:AlternateContent>
      </w:r>
    </w:p>
    <w:p w:rsidR="00560D78" w:rsidRDefault="00560D78" w:rsidP="00560D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60D78" w:rsidRDefault="00560D78" w:rsidP="00560D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60D78" w:rsidRDefault="00560D78" w:rsidP="00560D78">
      <w:pPr>
        <w:pStyle w:val="20"/>
        <w:tabs>
          <w:tab w:val="left" w:pos="9781"/>
        </w:tabs>
        <w:spacing w:after="0" w:line="240" w:lineRule="auto"/>
        <w:ind w:firstLine="567"/>
        <w:jc w:val="center"/>
        <w:rPr>
          <w:sz w:val="28"/>
          <w:szCs w:val="28"/>
          <w:lang w:val="en-US"/>
        </w:rPr>
      </w:pPr>
    </w:p>
    <w:p w:rsidR="00560D78" w:rsidRPr="00B47A84" w:rsidRDefault="00560D78" w:rsidP="00B47A84">
      <w:pPr>
        <w:pStyle w:val="20"/>
        <w:tabs>
          <w:tab w:val="left" w:pos="9781"/>
        </w:tabs>
        <w:spacing w:after="0" w:line="240" w:lineRule="auto"/>
        <w:rPr>
          <w:sz w:val="28"/>
          <w:szCs w:val="28"/>
        </w:rPr>
      </w:pPr>
    </w:p>
    <w:p w:rsidR="00560D78" w:rsidRPr="00A16A4D" w:rsidRDefault="001A4F2B" w:rsidP="00560D78">
      <w:pPr>
        <w:pStyle w:val="20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а</w:t>
      </w:r>
      <w:r w:rsidR="00560D78" w:rsidRPr="00A16A4D">
        <w:rPr>
          <w:sz w:val="28"/>
          <w:szCs w:val="28"/>
        </w:rPr>
        <w:t>дминистративный регламент</w:t>
      </w:r>
    </w:p>
    <w:p w:rsidR="0020536A" w:rsidRDefault="00560D78" w:rsidP="00560D78">
      <w:pPr>
        <w:pStyle w:val="20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16A4D">
        <w:rPr>
          <w:sz w:val="28"/>
          <w:szCs w:val="28"/>
        </w:rPr>
        <w:t xml:space="preserve">предоставления муниципальной услуги «Выдача разрешения </w:t>
      </w:r>
    </w:p>
    <w:p w:rsidR="0020536A" w:rsidRDefault="00560D78" w:rsidP="00560D78">
      <w:pPr>
        <w:pStyle w:val="20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16A4D">
        <w:rPr>
          <w:sz w:val="28"/>
          <w:szCs w:val="28"/>
        </w:rPr>
        <w:t xml:space="preserve">на использование земель или земельных участков, находящихся </w:t>
      </w:r>
    </w:p>
    <w:p w:rsidR="0020536A" w:rsidRDefault="00560D78" w:rsidP="00560D78">
      <w:pPr>
        <w:pStyle w:val="20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16A4D">
        <w:rPr>
          <w:sz w:val="28"/>
          <w:szCs w:val="28"/>
        </w:rPr>
        <w:t xml:space="preserve">в собственности муниципального образования город Мурманск, </w:t>
      </w:r>
    </w:p>
    <w:p w:rsidR="0020536A" w:rsidRDefault="00560D78" w:rsidP="00560D78">
      <w:pPr>
        <w:pStyle w:val="20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16A4D">
        <w:rPr>
          <w:sz w:val="28"/>
          <w:szCs w:val="28"/>
        </w:rPr>
        <w:t xml:space="preserve">а также земельных участков, государственная собственность на которые </w:t>
      </w:r>
    </w:p>
    <w:p w:rsidR="0020536A" w:rsidRDefault="00560D78" w:rsidP="00560D78">
      <w:pPr>
        <w:pStyle w:val="20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16A4D">
        <w:rPr>
          <w:sz w:val="28"/>
          <w:szCs w:val="28"/>
        </w:rPr>
        <w:t xml:space="preserve">не </w:t>
      </w:r>
      <w:proofErr w:type="gramStart"/>
      <w:r w:rsidRPr="00A16A4D">
        <w:rPr>
          <w:sz w:val="28"/>
          <w:szCs w:val="28"/>
        </w:rPr>
        <w:t>разграничена</w:t>
      </w:r>
      <w:proofErr w:type="gramEnd"/>
      <w:r w:rsidRPr="00A16A4D">
        <w:rPr>
          <w:sz w:val="28"/>
          <w:szCs w:val="28"/>
        </w:rPr>
        <w:t xml:space="preserve">, расположенных на территории муниципального </w:t>
      </w:r>
    </w:p>
    <w:p w:rsidR="0020536A" w:rsidRDefault="00560D78" w:rsidP="00560D78">
      <w:pPr>
        <w:pStyle w:val="20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16A4D">
        <w:rPr>
          <w:sz w:val="28"/>
          <w:szCs w:val="28"/>
        </w:rPr>
        <w:t xml:space="preserve">образования город Мурманск, без предоставления земельных участков </w:t>
      </w:r>
    </w:p>
    <w:p w:rsidR="00560D78" w:rsidRPr="00A16A4D" w:rsidRDefault="00560D78" w:rsidP="00560D78">
      <w:pPr>
        <w:pStyle w:val="20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16A4D">
        <w:rPr>
          <w:sz w:val="28"/>
          <w:szCs w:val="28"/>
        </w:rPr>
        <w:t>и установления сервитута, публичного сервитута»</w:t>
      </w:r>
    </w:p>
    <w:p w:rsidR="001A4F2B" w:rsidRDefault="001A4F2B" w:rsidP="001A4F2B">
      <w:pPr>
        <w:pStyle w:val="2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A4F2B" w:rsidRPr="001A4F2B" w:rsidRDefault="001A4F2B" w:rsidP="001A4F2B">
      <w:pPr>
        <w:pStyle w:val="2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>1. В наименовании административного регламента предоставления муниципальной услуги слова «собственности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Мурманск» заменить словами «муниципальной собственности».</w:t>
      </w:r>
    </w:p>
    <w:p w:rsidR="001A4F2B" w:rsidRPr="001A4F2B" w:rsidRDefault="001A4F2B" w:rsidP="001A4F2B">
      <w:pPr>
        <w:pStyle w:val="2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>2. В пункте 1.1.1 подраздела 1.1 раздела 1 слова «собственности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Мурманск» заменить словами «муниципальной собственности».</w:t>
      </w:r>
    </w:p>
    <w:p w:rsidR="001A4F2B" w:rsidRPr="001A4F2B" w:rsidRDefault="001A4F2B" w:rsidP="001A4F2B">
      <w:pPr>
        <w:pStyle w:val="2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A4F2B">
        <w:rPr>
          <w:sz w:val="28"/>
          <w:szCs w:val="28"/>
        </w:rPr>
        <w:t>3. В пункте 1.1.2 подраздела 1.1 раздела 1 слова «собственности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Мурманск» заменить словами «муниципальной собственности».</w:t>
      </w:r>
    </w:p>
    <w:p w:rsidR="001A4F2B" w:rsidRPr="001A4F2B" w:rsidRDefault="001A4F2B" w:rsidP="001A4F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2B">
        <w:rPr>
          <w:rFonts w:ascii="Times New Roman" w:hAnsi="Times New Roman" w:cs="Times New Roman"/>
          <w:sz w:val="28"/>
          <w:szCs w:val="28"/>
        </w:rPr>
        <w:t>4. Пункт 1.1.2 подраздела 1.1 раздела 1 дополнить новым подпунктом 4) следующего содержания:</w:t>
      </w:r>
    </w:p>
    <w:p w:rsidR="001A4F2B" w:rsidRPr="001A4F2B" w:rsidRDefault="001A4F2B" w:rsidP="001A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</w:rPr>
        <w:t xml:space="preserve">«4) </w:t>
      </w:r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возведение некапитальных строений, сооружений, предназначенных для осуществления </w:t>
      </w:r>
      <w:proofErr w:type="gramStart"/>
      <w:r w:rsidRPr="001A4F2B">
        <w:rPr>
          <w:rFonts w:ascii="Times New Roman" w:hAnsi="Times New Roman" w:cs="Times New Roman"/>
          <w:sz w:val="28"/>
          <w:szCs w:val="28"/>
          <w:lang w:eastAsia="ru-RU"/>
        </w:rPr>
        <w:t>товарной</w:t>
      </w:r>
      <w:proofErr w:type="gramEnd"/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4F2B">
        <w:rPr>
          <w:rFonts w:ascii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 (товарного рыбоводства).».</w:t>
      </w:r>
    </w:p>
    <w:p w:rsidR="001A4F2B" w:rsidRPr="001A4F2B" w:rsidRDefault="001A4F2B" w:rsidP="001A4F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5. Пункт 1.1.3</w:t>
      </w:r>
      <w:r w:rsidRPr="001A4F2B">
        <w:rPr>
          <w:rFonts w:ascii="Times New Roman" w:hAnsi="Times New Roman" w:cs="Times New Roman"/>
          <w:sz w:val="28"/>
          <w:szCs w:val="28"/>
        </w:rPr>
        <w:t xml:space="preserve"> подраздела 1.1 раздела 1 дополнить новым подпунктом 3) следующего содержания:</w:t>
      </w:r>
    </w:p>
    <w:p w:rsidR="001A4F2B" w:rsidRPr="001A4F2B" w:rsidRDefault="001A4F2B" w:rsidP="001A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«3) в целях возведения некапитальных строений, сооружений, предназначенных для осуществления </w:t>
      </w:r>
      <w:proofErr w:type="gramStart"/>
      <w:r w:rsidRPr="001A4F2B">
        <w:rPr>
          <w:rFonts w:ascii="Times New Roman" w:hAnsi="Times New Roman" w:cs="Times New Roman"/>
          <w:sz w:val="28"/>
          <w:szCs w:val="28"/>
          <w:lang w:eastAsia="ru-RU"/>
        </w:rPr>
        <w:t>товарной</w:t>
      </w:r>
      <w:proofErr w:type="gramEnd"/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4F2B">
        <w:rPr>
          <w:rFonts w:ascii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 (товарного рыбоводства), на срок действия договора пользования рыбоводным участком.».</w:t>
      </w:r>
    </w:p>
    <w:p w:rsidR="001A4F2B" w:rsidRPr="001A4F2B" w:rsidRDefault="001A4F2B" w:rsidP="000277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bookmarkStart w:id="0" w:name="_GoBack"/>
      <w:bookmarkEnd w:id="0"/>
      <w:r w:rsidRPr="001A4F2B">
        <w:rPr>
          <w:rFonts w:ascii="Times New Roman" w:hAnsi="Times New Roman" w:cs="Times New Roman"/>
          <w:sz w:val="28"/>
          <w:szCs w:val="28"/>
          <w:lang w:eastAsia="ru-RU"/>
        </w:rPr>
        <w:t>Пункт 2.2.2 подраздела 2.2 раздела 2 дополнить новым абзацем следующего содержания:</w:t>
      </w:r>
    </w:p>
    <w:p w:rsidR="001A4F2B" w:rsidRPr="001A4F2B" w:rsidRDefault="001A4F2B" w:rsidP="001A4F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«- Североморским территориальным управлением Федерального агентства по рыболовству</w:t>
      </w:r>
      <w:r w:rsidR="00387D6C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получения сведений </w:t>
      </w:r>
      <w:r w:rsidR="00387D6C" w:rsidRPr="001A4F2B">
        <w:rPr>
          <w:rFonts w:ascii="Times New Roman" w:hAnsi="Times New Roman" w:cs="Times New Roman"/>
          <w:sz w:val="28"/>
          <w:szCs w:val="28"/>
          <w:lang w:eastAsia="ru-RU"/>
        </w:rPr>
        <w:t>о сроках действия договора пользования рыбоводным участком</w:t>
      </w:r>
      <w:r w:rsidRPr="001A4F2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A4F2B" w:rsidRPr="001A4F2B" w:rsidRDefault="001A4F2B" w:rsidP="001A4F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 Пункт 2.6.1</w:t>
      </w:r>
      <w:r w:rsidRPr="001A4F2B">
        <w:rPr>
          <w:rFonts w:ascii="Times New Roman" w:hAnsi="Times New Roman" w:cs="Times New Roman"/>
          <w:sz w:val="28"/>
          <w:szCs w:val="28"/>
        </w:rPr>
        <w:t xml:space="preserve"> подраздела 2.6 раздела 2 дополнить новым подпунктом е) следующего содержания:</w:t>
      </w:r>
    </w:p>
    <w:p w:rsidR="001A4F2B" w:rsidRPr="001A4F2B" w:rsidRDefault="001A4F2B" w:rsidP="001A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«е) сведения о сроках действия договора пользования рыбоводным участком</w:t>
      </w:r>
      <w:proofErr w:type="gramStart"/>
      <w:r w:rsidRPr="001A4F2B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A4F2B" w:rsidRPr="001A4F2B" w:rsidRDefault="001A4F2B" w:rsidP="001A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2.7. Пункт 2.6.3</w:t>
      </w:r>
      <w:r w:rsidRPr="001A4F2B">
        <w:rPr>
          <w:rFonts w:ascii="Times New Roman" w:hAnsi="Times New Roman" w:cs="Times New Roman"/>
          <w:sz w:val="28"/>
          <w:szCs w:val="28"/>
        </w:rPr>
        <w:t xml:space="preserve"> подраздела 2.6 раздела 2 изложить в новой редакции:</w:t>
      </w:r>
    </w:p>
    <w:p w:rsidR="001A4F2B" w:rsidRPr="001A4F2B" w:rsidRDefault="001A4F2B" w:rsidP="001A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</w:rPr>
        <w:t xml:space="preserve">«2.6.3. </w:t>
      </w:r>
      <w:proofErr w:type="gramStart"/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(сведения, содержащиеся в них), указанные в подпунктах в), г), д), е)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1A4F2B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 по Мурманской области, ИФНС России по г. Мурманску, Североморском территориальном управлении Федерального агентства по рыболовству в том числе, при наличии технической возможности, в электронной форме с использованием системы межведомственного электронного взаимодействия в случае, если</w:t>
      </w:r>
      <w:proofErr w:type="gramEnd"/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не представил их самостоятельно.</w:t>
      </w:r>
    </w:p>
    <w:p w:rsidR="001A4F2B" w:rsidRPr="001A4F2B" w:rsidRDefault="001A4F2B" w:rsidP="001A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8. Подраздел 3.4 раздела 3 изложить в новой редакции:</w:t>
      </w:r>
    </w:p>
    <w:p w:rsidR="001A4F2B" w:rsidRPr="001A4F2B" w:rsidRDefault="001A4F2B" w:rsidP="001A4F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«3.4. Формирование и направление межведомственных запросов</w:t>
      </w:r>
    </w:p>
    <w:p w:rsidR="001A4F2B" w:rsidRPr="001A4F2B" w:rsidRDefault="001A4F2B" w:rsidP="001A4F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F2B" w:rsidRPr="001A4F2B" w:rsidRDefault="001A4F2B" w:rsidP="001A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 необходимость получения документов, указанных в подпунктах в), г), д), е) пункта 2.6.1 настоящего Регламента.</w:t>
      </w:r>
    </w:p>
    <w:p w:rsidR="001A4F2B" w:rsidRPr="001A4F2B" w:rsidRDefault="001A4F2B" w:rsidP="001A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3.4.2. Муниципальный служащий Комитета, ответственный за предоставление муниципальной услуги, для получения документов (актуальных сведений, содержащихся в них), указанных в подпунктах в), г), д) пункта 2.6.1 настоящего Регламента, в течение одного рабочего дня 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взаимодействия:</w:t>
      </w:r>
    </w:p>
    <w:p w:rsidR="001A4F2B" w:rsidRPr="001A4F2B" w:rsidRDefault="001A4F2B" w:rsidP="001A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- в Управление </w:t>
      </w:r>
      <w:proofErr w:type="spellStart"/>
      <w:r w:rsidRPr="001A4F2B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 по Мурманской области (в случае если планируется использовать земельный участок, часть земельного участка);</w:t>
      </w:r>
    </w:p>
    <w:p w:rsidR="001A4F2B" w:rsidRPr="001A4F2B" w:rsidRDefault="001A4F2B" w:rsidP="001A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- в ИФНС России по городу Мурманску (в случае если заявителем является юридическое лицо или индивидуальный предприниматель).</w:t>
      </w:r>
    </w:p>
    <w:p w:rsidR="001A4F2B" w:rsidRPr="001A4F2B" w:rsidRDefault="001A4F2B" w:rsidP="001A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3.4.3. Муниципальный служащий Комитета, ответственный за предоставление муниципальной услуги, для получения документов (актуальных сведений, содержащихся в них), указанных в подпункте е) пункта 2.6.1 настоящего Регламента, в течение одного рабочего дня формирует запрос в Североморское территориальное управление Федерального агентства по рыболовству и передает на подпись председателю Комитета (лицу, исполняющему его обязанности).</w:t>
      </w:r>
    </w:p>
    <w:p w:rsidR="001A4F2B" w:rsidRPr="001A4F2B" w:rsidRDefault="001A4F2B" w:rsidP="001A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3.4.4. Муниципальный служащий Комитета, ответственный за делопроизводство, регистрирует подписанные председателем Комитета (лицом, исполняющим его обязанности) межведомственный запрос и в срок не более одного рабочего дня направляет его адресату посредством электронной почты, факсимильной связи, с последующим досылом по почте.</w:t>
      </w:r>
    </w:p>
    <w:p w:rsidR="001A4F2B" w:rsidRPr="001A4F2B" w:rsidRDefault="001A4F2B" w:rsidP="001A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3.4.5.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 электронного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1A4F2B" w:rsidRPr="001A4F2B" w:rsidRDefault="00387D6C" w:rsidP="001A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3.4.6</w:t>
      </w:r>
      <w:r w:rsidR="001A4F2B" w:rsidRPr="001A4F2B">
        <w:rPr>
          <w:rFonts w:ascii="Times New Roman" w:hAnsi="Times New Roman" w:cs="Times New Roman"/>
          <w:sz w:val="28"/>
          <w:szCs w:val="28"/>
          <w:lang w:eastAsia="ru-RU"/>
        </w:rPr>
        <w:t>. При поступлении ответа на межведомственный запрос из Североморского территориального управления Федерального агентства по рыболовству муниципальный служащий Комитета, ответственный за делопроизводство:</w:t>
      </w:r>
    </w:p>
    <w:p w:rsidR="001A4F2B" w:rsidRPr="001A4F2B" w:rsidRDefault="001A4F2B" w:rsidP="001A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- регистрирует ответ на межведомственный запрос в базе данных автоматизированной системы электронного документооборота Комитета, фиксируя факт их получения;</w:t>
      </w:r>
    </w:p>
    <w:p w:rsidR="001A4F2B" w:rsidRPr="001A4F2B" w:rsidRDefault="001A4F2B" w:rsidP="001A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- передает зарегистрированный ответ на межведомственный запрос на рассмотрение и подпись председателю Комитета (лицу, исполняющему его обязанности);</w:t>
      </w:r>
    </w:p>
    <w:p w:rsidR="001A4F2B" w:rsidRPr="001A4F2B" w:rsidRDefault="001A4F2B" w:rsidP="001A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- передает подписанный председателем Комитета (лицом, исполняющим его обязанности) ответ на межведомственный запрос муниципальному служащему Комитета, ответственному за предоставление муниципальной услуги.</w:t>
      </w:r>
    </w:p>
    <w:p w:rsidR="001A4F2B" w:rsidRPr="001A4F2B" w:rsidRDefault="001A4F2B" w:rsidP="001A4F2B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3.4.7.</w:t>
      </w:r>
      <w:r w:rsidRPr="001A4F2B">
        <w:rPr>
          <w:rFonts w:ascii="Times New Roman" w:hAnsi="Times New Roman" w:cs="Times New Roman"/>
          <w:sz w:val="28"/>
          <w:szCs w:val="28"/>
          <w:lang w:eastAsia="ru-RU"/>
        </w:rPr>
        <w:tab/>
        <w:t>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</w:t>
      </w:r>
      <w:proofErr w:type="gramStart"/>
      <w:r w:rsidRPr="001A4F2B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A4F2B" w:rsidRPr="001A4F2B" w:rsidRDefault="00387D6C" w:rsidP="001A4F2B">
      <w:pPr>
        <w:pStyle w:val="2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A4F2B" w:rsidRPr="001A4F2B">
        <w:rPr>
          <w:sz w:val="28"/>
          <w:szCs w:val="28"/>
        </w:rPr>
        <w:t>. В приложениях № 1, 3, 4 слова «собственности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Мурманск» заменить словами «муниципальной собственности».</w:t>
      </w:r>
    </w:p>
    <w:p w:rsidR="00560D78" w:rsidRPr="001A4F2B" w:rsidRDefault="00560D78" w:rsidP="001A4F2B">
      <w:pPr>
        <w:pStyle w:val="20"/>
        <w:tabs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</w:p>
    <w:sectPr w:rsidR="00560D78" w:rsidRPr="001A4F2B" w:rsidSect="002744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E4" w:rsidRDefault="004634E4" w:rsidP="00560D78">
      <w:pPr>
        <w:spacing w:after="0" w:line="240" w:lineRule="auto"/>
      </w:pPr>
      <w:r>
        <w:separator/>
      </w:r>
    </w:p>
  </w:endnote>
  <w:endnote w:type="continuationSeparator" w:id="0">
    <w:p w:rsidR="004634E4" w:rsidRDefault="004634E4" w:rsidP="0056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E4" w:rsidRDefault="004634E4" w:rsidP="00560D78">
      <w:pPr>
        <w:spacing w:after="0" w:line="240" w:lineRule="auto"/>
      </w:pPr>
      <w:r>
        <w:separator/>
      </w:r>
    </w:p>
  </w:footnote>
  <w:footnote w:type="continuationSeparator" w:id="0">
    <w:p w:rsidR="004634E4" w:rsidRDefault="004634E4" w:rsidP="0056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02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34E4" w:rsidRPr="00A06313" w:rsidRDefault="004634E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63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63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63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77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63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34E4" w:rsidRDefault="004634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C"/>
    <w:rsid w:val="000277AD"/>
    <w:rsid w:val="00086837"/>
    <w:rsid w:val="000C6256"/>
    <w:rsid w:val="001A4F2B"/>
    <w:rsid w:val="0020536A"/>
    <w:rsid w:val="00274401"/>
    <w:rsid w:val="00303F43"/>
    <w:rsid w:val="00311E78"/>
    <w:rsid w:val="0035300F"/>
    <w:rsid w:val="00387D6C"/>
    <w:rsid w:val="003B1B9D"/>
    <w:rsid w:val="003B7929"/>
    <w:rsid w:val="00453056"/>
    <w:rsid w:val="004634E4"/>
    <w:rsid w:val="004A2284"/>
    <w:rsid w:val="005057CE"/>
    <w:rsid w:val="005176F9"/>
    <w:rsid w:val="00560D78"/>
    <w:rsid w:val="006047B5"/>
    <w:rsid w:val="0064636B"/>
    <w:rsid w:val="0067677C"/>
    <w:rsid w:val="00705CA9"/>
    <w:rsid w:val="007A035E"/>
    <w:rsid w:val="00816704"/>
    <w:rsid w:val="00860341"/>
    <w:rsid w:val="0089026C"/>
    <w:rsid w:val="00994E3B"/>
    <w:rsid w:val="009E65FE"/>
    <w:rsid w:val="00A06313"/>
    <w:rsid w:val="00A06BF5"/>
    <w:rsid w:val="00A15641"/>
    <w:rsid w:val="00A16A4D"/>
    <w:rsid w:val="00AB0306"/>
    <w:rsid w:val="00B015F9"/>
    <w:rsid w:val="00B47A84"/>
    <w:rsid w:val="00BF4D8C"/>
    <w:rsid w:val="00C12E50"/>
    <w:rsid w:val="00C31B3A"/>
    <w:rsid w:val="00C36B99"/>
    <w:rsid w:val="00C53D81"/>
    <w:rsid w:val="00C952DD"/>
    <w:rsid w:val="00CD4D65"/>
    <w:rsid w:val="00DE0AFA"/>
    <w:rsid w:val="00E61B16"/>
    <w:rsid w:val="00E82C84"/>
    <w:rsid w:val="00EF6671"/>
    <w:rsid w:val="00F62C13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78"/>
  </w:style>
  <w:style w:type="paragraph" w:styleId="a5">
    <w:name w:val="footer"/>
    <w:basedOn w:val="a"/>
    <w:link w:val="a6"/>
    <w:uiPriority w:val="99"/>
    <w:unhideWhenUsed/>
    <w:rsid w:val="0056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78"/>
  </w:style>
  <w:style w:type="paragraph" w:customStyle="1" w:styleId="ConsPlusNormal">
    <w:name w:val="ConsPlusNormal"/>
    <w:link w:val="ConsPlusNormal0"/>
    <w:rsid w:val="00560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0D78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60D78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6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60D78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56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560D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560D78"/>
  </w:style>
  <w:style w:type="paragraph" w:styleId="a9">
    <w:name w:val="No Spacing"/>
    <w:uiPriority w:val="1"/>
    <w:qFormat/>
    <w:rsid w:val="00560D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60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60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60D7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560D7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60D7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60D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78"/>
  </w:style>
  <w:style w:type="paragraph" w:styleId="a5">
    <w:name w:val="footer"/>
    <w:basedOn w:val="a"/>
    <w:link w:val="a6"/>
    <w:uiPriority w:val="99"/>
    <w:unhideWhenUsed/>
    <w:rsid w:val="0056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78"/>
  </w:style>
  <w:style w:type="paragraph" w:customStyle="1" w:styleId="ConsPlusNormal">
    <w:name w:val="ConsPlusNormal"/>
    <w:link w:val="ConsPlusNormal0"/>
    <w:rsid w:val="00560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0D78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60D78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6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60D78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56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560D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560D78"/>
  </w:style>
  <w:style w:type="paragraph" w:styleId="a9">
    <w:name w:val="No Spacing"/>
    <w:uiPriority w:val="1"/>
    <w:qFormat/>
    <w:rsid w:val="00560D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60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60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60D7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560D7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60D7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60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700605-6EF9-47EF-9E1E-F271F155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24</cp:revision>
  <cp:lastPrinted>2019-12-30T07:54:00Z</cp:lastPrinted>
  <dcterms:created xsi:type="dcterms:W3CDTF">2019-10-18T11:12:00Z</dcterms:created>
  <dcterms:modified xsi:type="dcterms:W3CDTF">2020-04-24T08:49:00Z</dcterms:modified>
</cp:coreProperties>
</file>