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333" w:rsidRPr="0022034A" w:rsidRDefault="001A25F5" w:rsidP="002C2EC2">
      <w:pPr>
        <w:pStyle w:val="3"/>
        <w:tabs>
          <w:tab w:val="left" w:pos="709"/>
        </w:tabs>
        <w:ind w:right="-141"/>
        <w:jc w:val="center"/>
        <w:rPr>
          <w:color w:val="1D1B11" w:themeColor="background2" w:themeShade="1A"/>
          <w:sz w:val="22"/>
          <w:szCs w:val="22"/>
          <w:lang w:val="en-US"/>
        </w:rPr>
      </w:pPr>
      <w:r w:rsidRPr="0022034A">
        <w:rPr>
          <w:noProof/>
          <w:color w:val="1D1B11" w:themeColor="background2" w:themeShade="1A"/>
          <w:sz w:val="22"/>
          <w:szCs w:val="22"/>
        </w:rPr>
        <w:drawing>
          <wp:inline distT="0" distB="0" distL="0" distR="0" wp14:anchorId="657C8087" wp14:editId="745BAE34">
            <wp:extent cx="342900" cy="438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438150"/>
                    </a:xfrm>
                    <a:prstGeom prst="rect">
                      <a:avLst/>
                    </a:prstGeom>
                    <a:noFill/>
                    <a:ln>
                      <a:noFill/>
                    </a:ln>
                  </pic:spPr>
                </pic:pic>
              </a:graphicData>
            </a:graphic>
          </wp:inline>
        </w:drawing>
      </w:r>
    </w:p>
    <w:p w:rsidR="00890333" w:rsidRPr="0022034A" w:rsidRDefault="00890333" w:rsidP="00890333">
      <w:pPr>
        <w:rPr>
          <w:color w:val="1D1B11" w:themeColor="background2" w:themeShade="1A"/>
          <w:lang w:val="en-US"/>
        </w:rPr>
      </w:pPr>
    </w:p>
    <w:p w:rsidR="00705A07" w:rsidRPr="0022034A" w:rsidRDefault="00705A07" w:rsidP="00E86E95">
      <w:pPr>
        <w:pStyle w:val="1"/>
        <w:spacing w:line="576" w:lineRule="auto"/>
        <w:ind w:firstLine="567"/>
        <w:rPr>
          <w:b/>
          <w:bCs/>
          <w:color w:val="1D1B11" w:themeColor="background2" w:themeShade="1A"/>
          <w:szCs w:val="32"/>
        </w:rPr>
      </w:pPr>
      <w:r w:rsidRPr="0022034A">
        <w:rPr>
          <w:b/>
          <w:bCs/>
          <w:color w:val="1D1B11" w:themeColor="background2" w:themeShade="1A"/>
          <w:szCs w:val="32"/>
        </w:rPr>
        <w:t>АДМИНИСТРАЦИЯ  ГОРОДА  МУРМАНСКА</w:t>
      </w:r>
    </w:p>
    <w:p w:rsidR="00890333" w:rsidRPr="0022034A" w:rsidRDefault="00705A07" w:rsidP="00890333">
      <w:pPr>
        <w:pStyle w:val="2"/>
        <w:spacing w:line="240" w:lineRule="auto"/>
        <w:ind w:firstLine="567"/>
        <w:rPr>
          <w:color w:val="1D1B11" w:themeColor="background2" w:themeShade="1A"/>
          <w:spacing w:val="0"/>
          <w:sz w:val="32"/>
          <w:szCs w:val="32"/>
        </w:rPr>
      </w:pPr>
      <w:proofErr w:type="gramStart"/>
      <w:r w:rsidRPr="0022034A">
        <w:rPr>
          <w:color w:val="1D1B11" w:themeColor="background2" w:themeShade="1A"/>
          <w:spacing w:val="0"/>
          <w:sz w:val="32"/>
          <w:szCs w:val="32"/>
        </w:rPr>
        <w:t>П</w:t>
      </w:r>
      <w:proofErr w:type="gramEnd"/>
      <w:r w:rsidRPr="0022034A">
        <w:rPr>
          <w:color w:val="1D1B11" w:themeColor="background2" w:themeShade="1A"/>
          <w:spacing w:val="0"/>
          <w:sz w:val="32"/>
          <w:szCs w:val="32"/>
        </w:rPr>
        <w:t xml:space="preserve"> О С Т А Н О В Л Е Н И Е</w:t>
      </w:r>
    </w:p>
    <w:p w:rsidR="00890333" w:rsidRPr="0022034A" w:rsidRDefault="00890333" w:rsidP="00890333">
      <w:pPr>
        <w:rPr>
          <w:color w:val="1D1B11" w:themeColor="background2" w:themeShade="1A"/>
        </w:rPr>
      </w:pPr>
    </w:p>
    <w:p w:rsidR="00705A07" w:rsidRPr="0022034A" w:rsidRDefault="00705A07" w:rsidP="00E86E95">
      <w:pPr>
        <w:ind w:firstLine="567"/>
        <w:rPr>
          <w:color w:val="1D1B11" w:themeColor="background2" w:themeShade="1A"/>
          <w:sz w:val="16"/>
        </w:rPr>
      </w:pPr>
    </w:p>
    <w:p w:rsidR="00130F53" w:rsidRPr="0022034A" w:rsidRDefault="006D2300" w:rsidP="00130F53">
      <w:pPr>
        <w:rPr>
          <w:color w:val="1D1B11" w:themeColor="background2" w:themeShade="1A"/>
          <w:sz w:val="28"/>
        </w:rPr>
      </w:pPr>
      <w:r>
        <w:rPr>
          <w:color w:val="1D1B11" w:themeColor="background2" w:themeShade="1A"/>
          <w:sz w:val="28"/>
        </w:rPr>
        <w:t>________</w:t>
      </w:r>
      <w:r w:rsidR="00705A07" w:rsidRPr="0022034A">
        <w:rPr>
          <w:color w:val="1D1B11" w:themeColor="background2" w:themeShade="1A"/>
          <w:sz w:val="28"/>
        </w:rPr>
        <w:t xml:space="preserve">                                                 </w:t>
      </w:r>
      <w:r w:rsidR="00735B5F" w:rsidRPr="0022034A">
        <w:rPr>
          <w:color w:val="1D1B11" w:themeColor="background2" w:themeShade="1A"/>
          <w:sz w:val="28"/>
        </w:rPr>
        <w:t xml:space="preserve">                          </w:t>
      </w:r>
      <w:r w:rsidR="00500B27">
        <w:rPr>
          <w:color w:val="1D1B11" w:themeColor="background2" w:themeShade="1A"/>
          <w:sz w:val="28"/>
        </w:rPr>
        <w:t xml:space="preserve">  </w:t>
      </w:r>
      <w:r w:rsidR="00735B5F" w:rsidRPr="0022034A">
        <w:rPr>
          <w:color w:val="1D1B11" w:themeColor="background2" w:themeShade="1A"/>
          <w:sz w:val="28"/>
        </w:rPr>
        <w:t xml:space="preserve"> </w:t>
      </w:r>
      <w:r w:rsidR="00705A07" w:rsidRPr="0022034A">
        <w:rPr>
          <w:color w:val="1D1B11" w:themeColor="background2" w:themeShade="1A"/>
          <w:sz w:val="28"/>
        </w:rPr>
        <w:t xml:space="preserve">   </w:t>
      </w:r>
      <w:r w:rsidR="00B56313" w:rsidRPr="0022034A">
        <w:rPr>
          <w:color w:val="1D1B11" w:themeColor="background2" w:themeShade="1A"/>
          <w:sz w:val="28"/>
        </w:rPr>
        <w:t xml:space="preserve">         </w:t>
      </w:r>
      <w:r w:rsidR="00DD35DE">
        <w:rPr>
          <w:color w:val="1D1B11" w:themeColor="background2" w:themeShade="1A"/>
          <w:sz w:val="28"/>
        </w:rPr>
        <w:t xml:space="preserve">         </w:t>
      </w:r>
      <w:r>
        <w:rPr>
          <w:color w:val="1D1B11" w:themeColor="background2" w:themeShade="1A"/>
          <w:sz w:val="28"/>
        </w:rPr>
        <w:t xml:space="preserve">     </w:t>
      </w:r>
      <w:r w:rsidR="00DD35DE">
        <w:rPr>
          <w:color w:val="1D1B11" w:themeColor="background2" w:themeShade="1A"/>
          <w:sz w:val="28"/>
        </w:rPr>
        <w:t xml:space="preserve"> </w:t>
      </w:r>
      <w:r w:rsidR="00705A07" w:rsidRPr="0022034A">
        <w:rPr>
          <w:bCs/>
          <w:color w:val="1D1B11" w:themeColor="background2" w:themeShade="1A"/>
          <w:sz w:val="28"/>
        </w:rPr>
        <w:t>№</w:t>
      </w:r>
      <w:r>
        <w:rPr>
          <w:bCs/>
          <w:color w:val="1D1B11" w:themeColor="background2" w:themeShade="1A"/>
          <w:sz w:val="28"/>
        </w:rPr>
        <w:t xml:space="preserve"> _____</w:t>
      </w:r>
    </w:p>
    <w:p w:rsidR="00130F53" w:rsidRDefault="00130F53" w:rsidP="00130F53">
      <w:pPr>
        <w:rPr>
          <w:color w:val="1D1B11" w:themeColor="background2" w:themeShade="1A"/>
          <w:sz w:val="28"/>
        </w:rPr>
      </w:pPr>
    </w:p>
    <w:p w:rsidR="00B44842" w:rsidRPr="0022034A" w:rsidRDefault="00B44842" w:rsidP="00130F53">
      <w:pPr>
        <w:rPr>
          <w:color w:val="1D1B11" w:themeColor="background2" w:themeShade="1A"/>
          <w:sz w:val="28"/>
        </w:rPr>
      </w:pPr>
    </w:p>
    <w:p w:rsidR="006E3B9F" w:rsidRDefault="00E26EEA" w:rsidP="006E3B9F">
      <w:pPr>
        <w:pStyle w:val="ConsPlusNormal"/>
        <w:jc w:val="center"/>
        <w:rPr>
          <w:b/>
          <w:color w:val="1D1B11" w:themeColor="background2" w:themeShade="1A"/>
        </w:rPr>
      </w:pPr>
      <w:r>
        <w:rPr>
          <w:b/>
          <w:color w:val="1D1B11" w:themeColor="background2" w:themeShade="1A"/>
        </w:rPr>
        <w:t>О внесении изменений</w:t>
      </w:r>
      <w:r w:rsidR="00CE5771">
        <w:rPr>
          <w:b/>
          <w:color w:val="1D1B11" w:themeColor="background2" w:themeShade="1A"/>
        </w:rPr>
        <w:t xml:space="preserve"> в</w:t>
      </w:r>
      <w:r w:rsidR="00FD6910">
        <w:rPr>
          <w:b/>
          <w:color w:val="1D1B11" w:themeColor="background2" w:themeShade="1A"/>
        </w:rPr>
        <w:t xml:space="preserve"> приложение к постановлению</w:t>
      </w:r>
      <w:r w:rsidR="00705A07" w:rsidRPr="004F1278">
        <w:rPr>
          <w:b/>
          <w:color w:val="1D1B11" w:themeColor="background2" w:themeShade="1A"/>
        </w:rPr>
        <w:t xml:space="preserve"> </w:t>
      </w:r>
    </w:p>
    <w:p w:rsidR="006E3B9F" w:rsidRDefault="00705A07" w:rsidP="006E3B9F">
      <w:pPr>
        <w:pStyle w:val="ConsPlusNormal"/>
        <w:jc w:val="center"/>
        <w:rPr>
          <w:b/>
          <w:color w:val="1D1B11" w:themeColor="background2" w:themeShade="1A"/>
        </w:rPr>
      </w:pPr>
      <w:r w:rsidRPr="004F1278">
        <w:rPr>
          <w:b/>
          <w:color w:val="1D1B11" w:themeColor="background2" w:themeShade="1A"/>
        </w:rPr>
        <w:t>администрации города Мурманска</w:t>
      </w:r>
      <w:r w:rsidR="00F9401E" w:rsidRPr="004F1278">
        <w:rPr>
          <w:b/>
          <w:color w:val="1D1B11" w:themeColor="background2" w:themeShade="1A"/>
        </w:rPr>
        <w:t xml:space="preserve"> </w:t>
      </w:r>
      <w:r w:rsidR="007D6FBB">
        <w:rPr>
          <w:b/>
          <w:color w:val="1D1B11" w:themeColor="background2" w:themeShade="1A"/>
        </w:rPr>
        <w:t>от 14.03.2012 № 515</w:t>
      </w:r>
      <w:r w:rsidR="006E3B9F">
        <w:rPr>
          <w:b/>
          <w:color w:val="1D1B11" w:themeColor="background2" w:themeShade="1A"/>
        </w:rPr>
        <w:t xml:space="preserve"> </w:t>
      </w:r>
    </w:p>
    <w:p w:rsidR="006E3B9F" w:rsidRDefault="00314B4A" w:rsidP="006E3B9F">
      <w:pPr>
        <w:pStyle w:val="ConsPlusNormal"/>
        <w:jc w:val="center"/>
        <w:rPr>
          <w:b/>
          <w:color w:val="1D1B11" w:themeColor="background2" w:themeShade="1A"/>
        </w:rPr>
      </w:pPr>
      <w:proofErr w:type="gramStart"/>
      <w:r w:rsidRPr="004F1278">
        <w:rPr>
          <w:b/>
          <w:color w:val="1D1B11" w:themeColor="background2" w:themeShade="1A"/>
        </w:rPr>
        <w:t>«</w:t>
      </w:r>
      <w:r w:rsidR="007933C7" w:rsidRPr="004F1278">
        <w:rPr>
          <w:b/>
          <w:color w:val="1D1B11" w:themeColor="background2" w:themeShade="1A"/>
        </w:rPr>
        <w:t>Об утверждении административного регламента предо</w:t>
      </w:r>
      <w:r w:rsidR="00193C81">
        <w:rPr>
          <w:b/>
          <w:color w:val="1D1B11" w:themeColor="background2" w:themeShade="1A"/>
        </w:rPr>
        <w:t>ставления муниципальной услуги «</w:t>
      </w:r>
      <w:r w:rsidR="007933C7" w:rsidRPr="004F1278">
        <w:rPr>
          <w:b/>
          <w:color w:val="1D1B11" w:themeColor="background2" w:themeShade="1A"/>
        </w:rPr>
        <w:t>Вы</w:t>
      </w:r>
      <w:r w:rsidR="007D6FBB">
        <w:rPr>
          <w:b/>
          <w:color w:val="1D1B11" w:themeColor="background2" w:themeShade="1A"/>
        </w:rPr>
        <w:t>дача разрешений на установку и эксплуатацию рекламных конструкций</w:t>
      </w:r>
      <w:r w:rsidRPr="004F1278">
        <w:rPr>
          <w:b/>
          <w:color w:val="1D1B11" w:themeColor="background2" w:themeShade="1A"/>
        </w:rPr>
        <w:t>»</w:t>
      </w:r>
      <w:r w:rsidR="00B44842">
        <w:rPr>
          <w:b/>
          <w:color w:val="1D1B11" w:themeColor="background2" w:themeShade="1A"/>
        </w:rPr>
        <w:t xml:space="preserve"> </w:t>
      </w:r>
      <w:r w:rsidRPr="004F1278">
        <w:rPr>
          <w:b/>
          <w:color w:val="1D1B11" w:themeColor="background2" w:themeShade="1A"/>
        </w:rPr>
        <w:t xml:space="preserve">(в ред. постановлений </w:t>
      </w:r>
      <w:proofErr w:type="gramEnd"/>
    </w:p>
    <w:p w:rsidR="006E3B9F" w:rsidRDefault="00314B4A" w:rsidP="006E3B9F">
      <w:pPr>
        <w:pStyle w:val="ConsPlusNormal"/>
        <w:jc w:val="center"/>
        <w:rPr>
          <w:b/>
          <w:color w:val="1D1B11" w:themeColor="background2" w:themeShade="1A"/>
        </w:rPr>
      </w:pPr>
      <w:r w:rsidRPr="004F1278">
        <w:rPr>
          <w:b/>
          <w:color w:val="1D1B11" w:themeColor="background2" w:themeShade="1A"/>
        </w:rPr>
        <w:t xml:space="preserve">от </w:t>
      </w:r>
      <w:r w:rsidR="007D6FBB">
        <w:rPr>
          <w:b/>
          <w:color w:val="1D1B11" w:themeColor="background2" w:themeShade="1A"/>
        </w:rPr>
        <w:t>09.08</w:t>
      </w:r>
      <w:r w:rsidR="007933C7" w:rsidRPr="004F1278">
        <w:rPr>
          <w:b/>
          <w:color w:val="1D1B11" w:themeColor="background2" w:themeShade="1A"/>
        </w:rPr>
        <w:t>.2</w:t>
      </w:r>
      <w:r w:rsidR="007D6FBB">
        <w:rPr>
          <w:b/>
          <w:color w:val="1D1B11" w:themeColor="background2" w:themeShade="1A"/>
        </w:rPr>
        <w:t>012 № 1908, от 13.02</w:t>
      </w:r>
      <w:r w:rsidR="007933C7" w:rsidRPr="004F1278">
        <w:rPr>
          <w:b/>
          <w:color w:val="1D1B11" w:themeColor="background2" w:themeShade="1A"/>
        </w:rPr>
        <w:t>.2013</w:t>
      </w:r>
      <w:r w:rsidR="007D6FBB">
        <w:rPr>
          <w:b/>
          <w:color w:val="1D1B11" w:themeColor="background2" w:themeShade="1A"/>
        </w:rPr>
        <w:t xml:space="preserve"> № 297</w:t>
      </w:r>
      <w:r w:rsidR="007933C7" w:rsidRPr="004F1278">
        <w:rPr>
          <w:b/>
          <w:color w:val="1D1B11" w:themeColor="background2" w:themeShade="1A"/>
        </w:rPr>
        <w:t>,</w:t>
      </w:r>
      <w:r w:rsidR="00B44842">
        <w:rPr>
          <w:b/>
          <w:color w:val="1D1B11" w:themeColor="background2" w:themeShade="1A"/>
        </w:rPr>
        <w:t xml:space="preserve"> </w:t>
      </w:r>
      <w:r w:rsidR="007D6FBB">
        <w:rPr>
          <w:b/>
          <w:color w:val="1D1B11" w:themeColor="background2" w:themeShade="1A"/>
        </w:rPr>
        <w:t xml:space="preserve">от 14.06.2013 № 1482, </w:t>
      </w:r>
    </w:p>
    <w:p w:rsidR="006E3B9F" w:rsidRDefault="007D6FBB" w:rsidP="006E3B9F">
      <w:pPr>
        <w:pStyle w:val="ConsPlusNormal"/>
        <w:jc w:val="center"/>
        <w:rPr>
          <w:b/>
          <w:color w:val="1D1B11" w:themeColor="background2" w:themeShade="1A"/>
        </w:rPr>
      </w:pPr>
      <w:r>
        <w:rPr>
          <w:b/>
          <w:color w:val="1D1B11" w:themeColor="background2" w:themeShade="1A"/>
        </w:rPr>
        <w:t>от 01.04.2014 № 898</w:t>
      </w:r>
      <w:r w:rsidR="00C5337A">
        <w:rPr>
          <w:b/>
          <w:color w:val="1D1B11" w:themeColor="background2" w:themeShade="1A"/>
        </w:rPr>
        <w:t>, от 17.02.2016 № 395</w:t>
      </w:r>
      <w:r w:rsidR="007431C3">
        <w:rPr>
          <w:b/>
          <w:color w:val="1D1B11" w:themeColor="background2" w:themeShade="1A"/>
        </w:rPr>
        <w:t xml:space="preserve">, </w:t>
      </w:r>
      <w:r w:rsidR="00B44842">
        <w:rPr>
          <w:b/>
          <w:color w:val="1D1B11" w:themeColor="background2" w:themeShade="1A"/>
        </w:rPr>
        <w:t xml:space="preserve"> </w:t>
      </w:r>
      <w:r w:rsidR="007431C3">
        <w:rPr>
          <w:b/>
          <w:color w:val="1D1B11" w:themeColor="background2" w:themeShade="1A"/>
        </w:rPr>
        <w:t>от 24.03.2016 № 776</w:t>
      </w:r>
      <w:r w:rsidR="00701FA8">
        <w:rPr>
          <w:b/>
          <w:color w:val="1D1B11" w:themeColor="background2" w:themeShade="1A"/>
        </w:rPr>
        <w:t xml:space="preserve">, </w:t>
      </w:r>
    </w:p>
    <w:p w:rsidR="00314B4A" w:rsidRPr="004F1278" w:rsidRDefault="00701FA8" w:rsidP="006E3B9F">
      <w:pPr>
        <w:pStyle w:val="ConsPlusNormal"/>
        <w:jc w:val="center"/>
        <w:rPr>
          <w:b/>
          <w:color w:val="1D1B11" w:themeColor="background2" w:themeShade="1A"/>
        </w:rPr>
      </w:pPr>
      <w:r>
        <w:rPr>
          <w:b/>
          <w:color w:val="1D1B11" w:themeColor="background2" w:themeShade="1A"/>
        </w:rPr>
        <w:t>от 19.10.2016 № 3153</w:t>
      </w:r>
      <w:r w:rsidR="00D83F99">
        <w:rPr>
          <w:b/>
          <w:color w:val="1D1B11" w:themeColor="background2" w:themeShade="1A"/>
        </w:rPr>
        <w:t>, от 28.12.2016 № 4006</w:t>
      </w:r>
      <w:r w:rsidR="00802E7A">
        <w:rPr>
          <w:b/>
          <w:color w:val="1D1B11" w:themeColor="background2" w:themeShade="1A"/>
        </w:rPr>
        <w:t>, от 10.03.2017 № 576</w:t>
      </w:r>
      <w:r w:rsidR="00233618">
        <w:rPr>
          <w:b/>
          <w:color w:val="1D1B11" w:themeColor="background2" w:themeShade="1A"/>
        </w:rPr>
        <w:t>,                   от 08.02.2018 № 323</w:t>
      </w:r>
      <w:r w:rsidR="006D2300">
        <w:rPr>
          <w:b/>
          <w:color w:val="1D1B11" w:themeColor="background2" w:themeShade="1A"/>
        </w:rPr>
        <w:t>, от 21.06.2018 № 1861</w:t>
      </w:r>
      <w:r w:rsidR="00314B4A" w:rsidRPr="004F1278">
        <w:rPr>
          <w:b/>
          <w:color w:val="1D1B11" w:themeColor="background2" w:themeShade="1A"/>
        </w:rPr>
        <w:t>)</w:t>
      </w:r>
    </w:p>
    <w:p w:rsidR="00705A07" w:rsidRPr="0022034A" w:rsidRDefault="00705A07" w:rsidP="006E3B9F">
      <w:pPr>
        <w:pStyle w:val="21"/>
        <w:tabs>
          <w:tab w:val="left" w:pos="9781"/>
        </w:tabs>
        <w:spacing w:after="0" w:line="240" w:lineRule="auto"/>
        <w:ind w:left="284" w:right="225" w:firstLine="283"/>
        <w:jc w:val="center"/>
        <w:rPr>
          <w:color w:val="1D1B11" w:themeColor="background2" w:themeShade="1A"/>
          <w:sz w:val="16"/>
          <w:szCs w:val="26"/>
        </w:rPr>
      </w:pPr>
    </w:p>
    <w:p w:rsidR="00705A07" w:rsidRPr="0022034A" w:rsidRDefault="004E4423" w:rsidP="00752A8E">
      <w:pPr>
        <w:widowControl w:val="0"/>
        <w:autoSpaceDE w:val="0"/>
        <w:autoSpaceDN w:val="0"/>
        <w:adjustRightInd w:val="0"/>
        <w:ind w:firstLine="567"/>
        <w:jc w:val="both"/>
        <w:rPr>
          <w:color w:val="1D1B11" w:themeColor="background2" w:themeShade="1A"/>
          <w:sz w:val="16"/>
          <w:szCs w:val="26"/>
        </w:rPr>
      </w:pPr>
      <w:r w:rsidRPr="0022034A">
        <w:rPr>
          <w:color w:val="1D1B11" w:themeColor="background2" w:themeShade="1A"/>
          <w:sz w:val="16"/>
          <w:szCs w:val="26"/>
        </w:rPr>
        <w:t xml:space="preserve"> </w:t>
      </w:r>
    </w:p>
    <w:p w:rsidR="00D37494" w:rsidRPr="00752A8E" w:rsidRDefault="00D37494" w:rsidP="00991C49">
      <w:pPr>
        <w:pStyle w:val="ConsPlusNormal"/>
        <w:ind w:firstLine="709"/>
        <w:jc w:val="both"/>
      </w:pPr>
      <w:proofErr w:type="gramStart"/>
      <w:r w:rsidRPr="00D41154">
        <w:rPr>
          <w:color w:val="1D1B11" w:themeColor="background2" w:themeShade="1A"/>
        </w:rPr>
        <w:t>В соответствии с Федеральными законами от 06.10.2003 № 131-ФЗ</w:t>
      </w:r>
      <w:r w:rsidR="009B2535">
        <w:rPr>
          <w:color w:val="1D1B11" w:themeColor="background2" w:themeShade="1A"/>
        </w:rPr>
        <w:t xml:space="preserve">      </w:t>
      </w:r>
      <w:r w:rsidRPr="00D41154">
        <w:rPr>
          <w:color w:val="1D1B11" w:themeColor="background2" w:themeShade="1A"/>
        </w:rPr>
        <w:t xml:space="preserve"> «Об общих принципах организации местного самоуправления в Российской Федерации»,</w:t>
      </w:r>
      <w:r w:rsidR="00913F16" w:rsidRPr="00D41154">
        <w:rPr>
          <w:color w:val="1D1B11" w:themeColor="background2" w:themeShade="1A"/>
        </w:rPr>
        <w:t xml:space="preserve"> </w:t>
      </w:r>
      <w:r w:rsidR="00A0761D">
        <w:rPr>
          <w:bCs/>
          <w:color w:val="1D1B11" w:themeColor="background2" w:themeShade="1A"/>
          <w:kern w:val="36"/>
        </w:rPr>
        <w:t xml:space="preserve">от 13.03.2006 № 38-ФЗ «О рекламе», </w:t>
      </w:r>
      <w:r w:rsidR="0079484F" w:rsidRPr="00D41154">
        <w:rPr>
          <w:color w:val="1D1B11" w:themeColor="background2" w:themeShade="1A"/>
        </w:rPr>
        <w:t xml:space="preserve">от </w:t>
      </w:r>
      <w:r w:rsidR="00913F16" w:rsidRPr="00D41154">
        <w:rPr>
          <w:color w:val="1D1B11" w:themeColor="background2" w:themeShade="1A"/>
        </w:rPr>
        <w:t>27.07.2010 № 210-ФЗ «Об организации предоставления государственных и муниципальных услуг»</w:t>
      </w:r>
      <w:r w:rsidR="0079484F" w:rsidRPr="00D41154">
        <w:rPr>
          <w:bCs/>
          <w:color w:val="1D1B11" w:themeColor="background2" w:themeShade="1A"/>
          <w:kern w:val="36"/>
        </w:rPr>
        <w:t>,</w:t>
      </w:r>
      <w:r w:rsidR="00CE5771">
        <w:rPr>
          <w:bCs/>
          <w:color w:val="1D1B11" w:themeColor="background2" w:themeShade="1A"/>
          <w:kern w:val="36"/>
        </w:rPr>
        <w:t xml:space="preserve"> </w:t>
      </w:r>
      <w:r w:rsidRPr="00D41154">
        <w:rPr>
          <w:color w:val="1D1B11" w:themeColor="background2" w:themeShade="1A"/>
        </w:rPr>
        <w:t>Уставом муниципального образования город Мурманск, п</w:t>
      </w:r>
      <w:r w:rsidR="00752A8E">
        <w:rPr>
          <w:color w:val="1D1B11" w:themeColor="background2" w:themeShade="1A"/>
        </w:rPr>
        <w:t>остан</w:t>
      </w:r>
      <w:r w:rsidR="00E13F15">
        <w:rPr>
          <w:color w:val="1D1B11" w:themeColor="background2" w:themeShade="1A"/>
        </w:rPr>
        <w:t>овлениями</w:t>
      </w:r>
      <w:r w:rsidRPr="00D41154">
        <w:rPr>
          <w:color w:val="1D1B11" w:themeColor="background2" w:themeShade="1A"/>
        </w:rPr>
        <w:t xml:space="preserve"> администрации города Мурманска от 26.02.2009</w:t>
      </w:r>
      <w:r w:rsidR="00DF4979">
        <w:rPr>
          <w:color w:val="1D1B11" w:themeColor="background2" w:themeShade="1A"/>
        </w:rPr>
        <w:t xml:space="preserve"> </w:t>
      </w:r>
      <w:r w:rsidRPr="00D41154">
        <w:rPr>
          <w:color w:val="1D1B11" w:themeColor="background2" w:themeShade="1A"/>
        </w:rPr>
        <w:t xml:space="preserve">№ 321 </w:t>
      </w:r>
      <w:r w:rsidR="00913F16" w:rsidRPr="00D41154">
        <w:rPr>
          <w:color w:val="1D1B11" w:themeColor="background2" w:themeShade="1A"/>
        </w:rPr>
        <w:t>«</w:t>
      </w:r>
      <w:r w:rsidR="00D41154" w:rsidRPr="00D41154">
        <w:rPr>
          <w:color w:val="1D1B11" w:themeColor="background2" w:themeShade="1A"/>
        </w:rPr>
        <w:t>О порядке разработки и утверждения администрати</w:t>
      </w:r>
      <w:r w:rsidR="00A0761D">
        <w:rPr>
          <w:color w:val="1D1B11" w:themeColor="background2" w:themeShade="1A"/>
        </w:rPr>
        <w:t xml:space="preserve">вных регламентов предоставления </w:t>
      </w:r>
      <w:r w:rsidR="00D41154" w:rsidRPr="00D41154">
        <w:rPr>
          <w:color w:val="1D1B11" w:themeColor="background2" w:themeShade="1A"/>
        </w:rPr>
        <w:t>муниципальных услуг в муниципальном образовании город Мурманск</w:t>
      </w:r>
      <w:r w:rsidR="00913F16" w:rsidRPr="00D41154">
        <w:rPr>
          <w:color w:val="1D1B11" w:themeColor="background2" w:themeShade="1A"/>
        </w:rPr>
        <w:t>»</w:t>
      </w:r>
      <w:r w:rsidR="00E13F15">
        <w:rPr>
          <w:color w:val="1D1B11" w:themeColor="background2" w:themeShade="1A"/>
        </w:rPr>
        <w:t>,         от</w:t>
      </w:r>
      <w:proofErr w:type="gramEnd"/>
      <w:r w:rsidR="00E13F15">
        <w:rPr>
          <w:color w:val="1D1B11" w:themeColor="background2" w:themeShade="1A"/>
        </w:rPr>
        <w:t xml:space="preserve"> 11.01.2013 № 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r w:rsidR="00A0761D">
        <w:rPr>
          <w:color w:val="1D1B11" w:themeColor="background2" w:themeShade="1A"/>
        </w:rPr>
        <w:t xml:space="preserve"> </w:t>
      </w:r>
      <w:proofErr w:type="gramStart"/>
      <w:r w:rsidRPr="00D41154">
        <w:rPr>
          <w:b/>
          <w:bCs/>
          <w:color w:val="1D1B11" w:themeColor="background2" w:themeShade="1A"/>
          <w:spacing w:val="-6"/>
        </w:rPr>
        <w:t>п</w:t>
      </w:r>
      <w:proofErr w:type="gramEnd"/>
      <w:r w:rsidRPr="00D41154">
        <w:rPr>
          <w:b/>
          <w:bCs/>
          <w:color w:val="1D1B11" w:themeColor="background2" w:themeShade="1A"/>
          <w:spacing w:val="-6"/>
        </w:rPr>
        <w:t xml:space="preserve"> о с т а н о в л я ю:</w:t>
      </w:r>
    </w:p>
    <w:p w:rsidR="008A5B4E" w:rsidRPr="0022034A" w:rsidRDefault="00815AAC" w:rsidP="00815AAC">
      <w:pPr>
        <w:ind w:firstLine="567"/>
        <w:jc w:val="both"/>
        <w:rPr>
          <w:color w:val="1D1B11" w:themeColor="background2" w:themeShade="1A"/>
          <w:spacing w:val="-10"/>
          <w:sz w:val="28"/>
          <w:szCs w:val="28"/>
        </w:rPr>
      </w:pPr>
      <w:r>
        <w:rPr>
          <w:color w:val="1D1B11" w:themeColor="background2" w:themeShade="1A"/>
          <w:spacing w:val="-10"/>
          <w:sz w:val="28"/>
          <w:szCs w:val="28"/>
        </w:rPr>
        <w:t xml:space="preserve"> </w:t>
      </w:r>
    </w:p>
    <w:p w:rsidR="00875E35" w:rsidRDefault="001D7968" w:rsidP="00991C49">
      <w:pPr>
        <w:pStyle w:val="ConsPlusNormal"/>
        <w:ind w:firstLine="709"/>
        <w:jc w:val="both"/>
        <w:rPr>
          <w:color w:val="1D1B11" w:themeColor="background2" w:themeShade="1A"/>
        </w:rPr>
      </w:pPr>
      <w:r>
        <w:rPr>
          <w:color w:val="1D1B11" w:themeColor="background2" w:themeShade="1A"/>
        </w:rPr>
        <w:t xml:space="preserve">1. </w:t>
      </w:r>
      <w:proofErr w:type="gramStart"/>
      <w:r w:rsidR="00875E35">
        <w:rPr>
          <w:color w:val="1D1B11" w:themeColor="background2" w:themeShade="1A"/>
        </w:rPr>
        <w:t xml:space="preserve">Внести в </w:t>
      </w:r>
      <w:r w:rsidR="00701FA8">
        <w:rPr>
          <w:color w:val="1D1B11" w:themeColor="background2" w:themeShade="1A"/>
        </w:rPr>
        <w:t>приложение к постановлению</w:t>
      </w:r>
      <w:r w:rsidR="00815AAC">
        <w:rPr>
          <w:color w:val="1D1B11" w:themeColor="background2" w:themeShade="1A"/>
        </w:rPr>
        <w:t xml:space="preserve"> администрации города Мурманска</w:t>
      </w:r>
      <w:r w:rsidR="00815AAC" w:rsidRPr="00815AAC">
        <w:rPr>
          <w:color w:val="1D1B11" w:themeColor="background2" w:themeShade="1A"/>
        </w:rPr>
        <w:t xml:space="preserve"> </w:t>
      </w:r>
      <w:r w:rsidR="00815AAC">
        <w:rPr>
          <w:color w:val="1D1B11" w:themeColor="background2" w:themeShade="1A"/>
        </w:rPr>
        <w:t>от 14.03.2012 № 515</w:t>
      </w:r>
      <w:r w:rsidR="00815AAC" w:rsidRPr="009E0CD4">
        <w:rPr>
          <w:color w:val="1D1B11" w:themeColor="background2" w:themeShade="1A"/>
        </w:rPr>
        <w:t xml:space="preserve"> «Об утверждении административного регламента предо</w:t>
      </w:r>
      <w:r w:rsidR="00815AAC">
        <w:rPr>
          <w:color w:val="1D1B11" w:themeColor="background2" w:themeShade="1A"/>
        </w:rPr>
        <w:t>ставления муниципальной услуги «</w:t>
      </w:r>
      <w:r w:rsidR="00815AAC" w:rsidRPr="009E0CD4">
        <w:rPr>
          <w:color w:val="1D1B11" w:themeColor="background2" w:themeShade="1A"/>
        </w:rPr>
        <w:t>Выдача раз</w:t>
      </w:r>
      <w:r w:rsidR="00815AAC">
        <w:rPr>
          <w:color w:val="1D1B11" w:themeColor="background2" w:themeShade="1A"/>
        </w:rPr>
        <w:t>решений на установку и эксплуатацию рекламных конструкций</w:t>
      </w:r>
      <w:r w:rsidR="00815AAC" w:rsidRPr="009E0CD4">
        <w:rPr>
          <w:color w:val="1D1B11" w:themeColor="background2" w:themeShade="1A"/>
        </w:rPr>
        <w:t>»</w:t>
      </w:r>
      <w:r w:rsidR="00815AAC">
        <w:rPr>
          <w:color w:val="1D1B11" w:themeColor="background2" w:themeShade="1A"/>
        </w:rPr>
        <w:t xml:space="preserve"> (в ред. постановлений от 09.08</w:t>
      </w:r>
      <w:r w:rsidR="00815AAC" w:rsidRPr="009E0CD4">
        <w:rPr>
          <w:color w:val="1D1B11" w:themeColor="background2" w:themeShade="1A"/>
        </w:rPr>
        <w:t>.201</w:t>
      </w:r>
      <w:r w:rsidR="00FD6910">
        <w:rPr>
          <w:color w:val="1D1B11" w:themeColor="background2" w:themeShade="1A"/>
        </w:rPr>
        <w:t>2</w:t>
      </w:r>
      <w:r w:rsidR="00271827">
        <w:rPr>
          <w:color w:val="1D1B11" w:themeColor="background2" w:themeShade="1A"/>
        </w:rPr>
        <w:t xml:space="preserve"> </w:t>
      </w:r>
      <w:r w:rsidR="00815AAC">
        <w:rPr>
          <w:color w:val="1D1B11" w:themeColor="background2" w:themeShade="1A"/>
        </w:rPr>
        <w:t>№ 1908, от 13.02</w:t>
      </w:r>
      <w:r w:rsidR="00815AAC" w:rsidRPr="009E0CD4">
        <w:rPr>
          <w:color w:val="1D1B11" w:themeColor="background2" w:themeShade="1A"/>
        </w:rPr>
        <w:t>.2013</w:t>
      </w:r>
      <w:r w:rsidR="00815AAC">
        <w:rPr>
          <w:color w:val="1D1B11" w:themeColor="background2" w:themeShade="1A"/>
        </w:rPr>
        <w:t xml:space="preserve"> № 297</w:t>
      </w:r>
      <w:r w:rsidR="00815AAC" w:rsidRPr="009E0CD4">
        <w:rPr>
          <w:color w:val="1D1B11" w:themeColor="background2" w:themeShade="1A"/>
        </w:rPr>
        <w:t>,</w:t>
      </w:r>
      <w:r w:rsidR="00815AAC">
        <w:rPr>
          <w:color w:val="1D1B11" w:themeColor="background2" w:themeShade="1A"/>
        </w:rPr>
        <w:t xml:space="preserve"> от 14.06.2013</w:t>
      </w:r>
      <w:r w:rsidR="00815AAC">
        <w:t xml:space="preserve"> № 1482</w:t>
      </w:r>
      <w:r w:rsidR="00271827">
        <w:rPr>
          <w:color w:val="1D1B11" w:themeColor="background2" w:themeShade="1A"/>
        </w:rPr>
        <w:t xml:space="preserve">, от 01.04.2014 </w:t>
      </w:r>
      <w:r w:rsidR="00BB4341">
        <w:rPr>
          <w:color w:val="1D1B11" w:themeColor="background2" w:themeShade="1A"/>
        </w:rPr>
        <w:t xml:space="preserve"> </w:t>
      </w:r>
      <w:r w:rsidR="00815AAC">
        <w:rPr>
          <w:color w:val="1D1B11" w:themeColor="background2" w:themeShade="1A"/>
        </w:rPr>
        <w:t>№ 898, от 17.02.2016 № 395, от 24.03.2016 № 776</w:t>
      </w:r>
      <w:r w:rsidR="00701FA8">
        <w:rPr>
          <w:color w:val="1D1B11" w:themeColor="background2" w:themeShade="1A"/>
        </w:rPr>
        <w:t>, от 19.10.2016 № 3153</w:t>
      </w:r>
      <w:r w:rsidR="00D83F99">
        <w:rPr>
          <w:color w:val="1D1B11" w:themeColor="background2" w:themeShade="1A"/>
        </w:rPr>
        <w:t xml:space="preserve">, от </w:t>
      </w:r>
      <w:r w:rsidR="00D83F99">
        <w:rPr>
          <w:color w:val="1D1B11" w:themeColor="background2" w:themeShade="1A"/>
        </w:rPr>
        <w:lastRenderedPageBreak/>
        <w:t>28.12.2016 № 4006</w:t>
      </w:r>
      <w:r w:rsidR="00802E7A">
        <w:rPr>
          <w:color w:val="1D1B11" w:themeColor="background2" w:themeShade="1A"/>
        </w:rPr>
        <w:t>, от 10.03.2017 № 576</w:t>
      </w:r>
      <w:r w:rsidR="00233618">
        <w:rPr>
          <w:color w:val="1D1B11" w:themeColor="background2" w:themeShade="1A"/>
        </w:rPr>
        <w:t>, от 08.02.2018 № 323</w:t>
      </w:r>
      <w:r w:rsidR="00C079A7">
        <w:rPr>
          <w:color w:val="1D1B11" w:themeColor="background2" w:themeShade="1A"/>
        </w:rPr>
        <w:t>, от</w:t>
      </w:r>
      <w:proofErr w:type="gramEnd"/>
      <w:r w:rsidR="00C079A7">
        <w:rPr>
          <w:color w:val="1D1B11" w:themeColor="background2" w:themeShade="1A"/>
        </w:rPr>
        <w:t xml:space="preserve"> </w:t>
      </w:r>
      <w:proofErr w:type="gramStart"/>
      <w:r w:rsidR="00C079A7">
        <w:rPr>
          <w:color w:val="1D1B11" w:themeColor="background2" w:themeShade="1A"/>
        </w:rPr>
        <w:t>21.06.2018    № 1861</w:t>
      </w:r>
      <w:r w:rsidR="00815AAC" w:rsidRPr="009E0CD4">
        <w:rPr>
          <w:color w:val="1D1B11" w:themeColor="background2" w:themeShade="1A"/>
        </w:rPr>
        <w:t>)</w:t>
      </w:r>
      <w:r w:rsidR="00815AAC">
        <w:rPr>
          <w:color w:val="1D1B11" w:themeColor="background2" w:themeShade="1A"/>
        </w:rPr>
        <w:t xml:space="preserve"> </w:t>
      </w:r>
      <w:r w:rsidR="00875E35">
        <w:rPr>
          <w:color w:val="1D1B11" w:themeColor="background2" w:themeShade="1A"/>
        </w:rPr>
        <w:t>следующие изменения:</w:t>
      </w:r>
      <w:proofErr w:type="gramEnd"/>
    </w:p>
    <w:p w:rsidR="00AE314B" w:rsidRDefault="00AE314B" w:rsidP="00991C49">
      <w:pPr>
        <w:pStyle w:val="ConsPlusNormal"/>
        <w:ind w:firstLine="709"/>
        <w:jc w:val="both"/>
        <w:rPr>
          <w:color w:val="1D1B11" w:themeColor="background2" w:themeShade="1A"/>
        </w:rPr>
      </w:pPr>
      <w:r>
        <w:rPr>
          <w:color w:val="1D1B11" w:themeColor="background2" w:themeShade="1A"/>
        </w:rPr>
        <w:t>1.1. Пункт 1.3.1 раздела 1 «Общие положения» изложить в следующей редакции:</w:t>
      </w:r>
    </w:p>
    <w:p w:rsidR="00AE314B" w:rsidRPr="00AE314B" w:rsidRDefault="00AE314B" w:rsidP="00AE314B">
      <w:pPr>
        <w:ind w:firstLine="709"/>
        <w:jc w:val="both"/>
        <w:rPr>
          <w:sz w:val="28"/>
          <w:szCs w:val="28"/>
        </w:rPr>
      </w:pPr>
      <w:r w:rsidRPr="00AE314B">
        <w:rPr>
          <w:sz w:val="28"/>
          <w:szCs w:val="28"/>
        </w:rPr>
        <w:t xml:space="preserve">«1.3.1. Сведения о месте нахождения, графике работы, справочных телефонах и  адресах официальных сайтов, а также электронной почты и (или) формы обратной связи в сети «Интернет» </w:t>
      </w:r>
      <w:r>
        <w:rPr>
          <w:sz w:val="28"/>
          <w:szCs w:val="28"/>
        </w:rPr>
        <w:t>комитета градостроительства и территориального развития администрации города Мурманска (далее – Комитет)</w:t>
      </w:r>
      <w:r w:rsidRPr="00AE314B">
        <w:rPr>
          <w:sz w:val="28"/>
          <w:szCs w:val="28"/>
        </w:rPr>
        <w:t xml:space="preserve"> размещаются:</w:t>
      </w:r>
    </w:p>
    <w:p w:rsidR="00AE314B" w:rsidRPr="00AE314B" w:rsidRDefault="00AE314B" w:rsidP="00AE314B">
      <w:pPr>
        <w:ind w:firstLine="709"/>
        <w:jc w:val="both"/>
        <w:rPr>
          <w:sz w:val="28"/>
          <w:szCs w:val="28"/>
        </w:rPr>
      </w:pPr>
      <w:r w:rsidRPr="00AE314B">
        <w:rPr>
          <w:sz w:val="28"/>
          <w:szCs w:val="28"/>
        </w:rPr>
        <w:t xml:space="preserve">- на официальном сайте </w:t>
      </w:r>
      <w:r>
        <w:rPr>
          <w:sz w:val="28"/>
          <w:szCs w:val="28"/>
        </w:rPr>
        <w:t>администрации города Мурманска (</w:t>
      </w:r>
      <w:r>
        <w:rPr>
          <w:sz w:val="28"/>
          <w:szCs w:val="28"/>
          <w:lang w:val="en-US"/>
        </w:rPr>
        <w:t>www</w:t>
      </w:r>
      <w:r w:rsidRPr="00AE314B">
        <w:rPr>
          <w:sz w:val="28"/>
          <w:szCs w:val="28"/>
        </w:rPr>
        <w:t>.</w:t>
      </w:r>
      <w:proofErr w:type="spellStart"/>
      <w:r>
        <w:rPr>
          <w:sz w:val="28"/>
          <w:szCs w:val="28"/>
          <w:lang w:val="en-US"/>
        </w:rPr>
        <w:t>citymurmansk</w:t>
      </w:r>
      <w:proofErr w:type="spellEnd"/>
      <w:r w:rsidRPr="00AE314B">
        <w:rPr>
          <w:sz w:val="28"/>
          <w:szCs w:val="28"/>
        </w:rPr>
        <w:t>.</w:t>
      </w:r>
      <w:proofErr w:type="spellStart"/>
      <w:r>
        <w:rPr>
          <w:sz w:val="28"/>
          <w:szCs w:val="28"/>
          <w:lang w:val="en-US"/>
        </w:rPr>
        <w:t>ru</w:t>
      </w:r>
      <w:proofErr w:type="spellEnd"/>
      <w:r>
        <w:rPr>
          <w:sz w:val="28"/>
          <w:szCs w:val="28"/>
        </w:rPr>
        <w:t>)</w:t>
      </w:r>
      <w:r w:rsidRPr="00AE314B">
        <w:rPr>
          <w:sz w:val="28"/>
          <w:szCs w:val="28"/>
        </w:rPr>
        <w:t>;</w:t>
      </w:r>
    </w:p>
    <w:p w:rsidR="00AE314B" w:rsidRPr="00AE314B" w:rsidRDefault="00AE314B" w:rsidP="00AE314B">
      <w:pPr>
        <w:ind w:firstLine="709"/>
        <w:jc w:val="both"/>
        <w:rPr>
          <w:sz w:val="28"/>
          <w:szCs w:val="28"/>
        </w:rPr>
      </w:pPr>
      <w:r w:rsidRPr="00AE314B">
        <w:rPr>
          <w:sz w:val="28"/>
          <w:szCs w:val="28"/>
        </w:rPr>
        <w:t>- в федеральной муниципальной информационной системе «Федеральный реестр государственных и муниципальных услуг (функций)» (далее – федеральный реестр);</w:t>
      </w:r>
    </w:p>
    <w:p w:rsidR="00AE314B" w:rsidRPr="00AE314B" w:rsidRDefault="00AE314B" w:rsidP="00AE314B">
      <w:pPr>
        <w:ind w:firstLine="709"/>
        <w:jc w:val="both"/>
        <w:rPr>
          <w:sz w:val="28"/>
          <w:szCs w:val="28"/>
        </w:rPr>
      </w:pPr>
      <w:r w:rsidRPr="00AE314B">
        <w:rPr>
          <w:sz w:val="28"/>
          <w:szCs w:val="28"/>
        </w:rPr>
        <w:t xml:space="preserve">- на Едином портале государственных и муниципальных услуг (функций) (далее - Единый портал): </w:t>
      </w:r>
      <w:hyperlink r:id="rId10" w:history="1">
        <w:r w:rsidRPr="00AE314B">
          <w:rPr>
            <w:rStyle w:val="ac"/>
            <w:color w:val="auto"/>
            <w:sz w:val="28"/>
            <w:szCs w:val="28"/>
            <w:u w:val="none"/>
          </w:rPr>
          <w:t>http://www.gosuslugi.ru</w:t>
        </w:r>
      </w:hyperlink>
      <w:r w:rsidRPr="00AE314B">
        <w:rPr>
          <w:sz w:val="28"/>
          <w:szCs w:val="28"/>
        </w:rPr>
        <w:t>;</w:t>
      </w:r>
    </w:p>
    <w:p w:rsidR="00AE314B" w:rsidRDefault="00AE314B" w:rsidP="00AE314B">
      <w:pPr>
        <w:pStyle w:val="ConsPlusNormal"/>
        <w:ind w:firstLine="709"/>
        <w:jc w:val="both"/>
        <w:rPr>
          <w:color w:val="1D1B11" w:themeColor="background2" w:themeShade="1A"/>
        </w:rPr>
      </w:pPr>
      <w:r>
        <w:rPr>
          <w:color w:val="1D1B11" w:themeColor="background2" w:themeShade="1A"/>
        </w:rPr>
        <w:t>1.2. Пункт 1.3.2 раздела 1 «Общие положения» исключить.</w:t>
      </w:r>
    </w:p>
    <w:p w:rsidR="00AE314B" w:rsidRDefault="00AE314B" w:rsidP="00AE314B">
      <w:pPr>
        <w:pStyle w:val="ConsPlusNormal"/>
        <w:ind w:firstLine="709"/>
        <w:jc w:val="both"/>
        <w:rPr>
          <w:color w:val="1D1B11" w:themeColor="background2" w:themeShade="1A"/>
        </w:rPr>
      </w:pPr>
      <w:r>
        <w:rPr>
          <w:color w:val="1D1B11" w:themeColor="background2" w:themeShade="1A"/>
        </w:rPr>
        <w:t>1.3. Пункты 1.3.3 – 1.3.13</w:t>
      </w:r>
      <w:r w:rsidRPr="00AE314B">
        <w:rPr>
          <w:color w:val="1D1B11" w:themeColor="background2" w:themeShade="1A"/>
        </w:rPr>
        <w:t xml:space="preserve"> </w:t>
      </w:r>
      <w:r>
        <w:rPr>
          <w:color w:val="1D1B11" w:themeColor="background2" w:themeShade="1A"/>
        </w:rPr>
        <w:t>раздела 1 «Общие положения» считать пунктами 1.3.2 – 1.3.12.</w:t>
      </w:r>
    </w:p>
    <w:p w:rsidR="00AE314B" w:rsidRDefault="00AE314B" w:rsidP="00AE314B">
      <w:pPr>
        <w:pStyle w:val="ConsPlusNormal"/>
        <w:ind w:firstLine="709"/>
        <w:jc w:val="both"/>
        <w:rPr>
          <w:color w:val="1D1B11" w:themeColor="background2" w:themeShade="1A"/>
        </w:rPr>
      </w:pPr>
      <w:r>
        <w:rPr>
          <w:color w:val="1D1B11" w:themeColor="background2" w:themeShade="1A"/>
        </w:rPr>
        <w:t>1.4. Сноску 9 раздела 2 «Стандарт предоставле</w:t>
      </w:r>
      <w:r w:rsidR="00043768">
        <w:rPr>
          <w:color w:val="1D1B11" w:themeColor="background2" w:themeShade="1A"/>
        </w:rPr>
        <w:t>ния муниципальной услуги» изложить</w:t>
      </w:r>
      <w:r>
        <w:rPr>
          <w:color w:val="1D1B11" w:themeColor="background2" w:themeShade="1A"/>
        </w:rPr>
        <w:t xml:space="preserve"> в следующей редакции:</w:t>
      </w:r>
    </w:p>
    <w:p w:rsidR="00481ECF" w:rsidRDefault="00AE314B" w:rsidP="00481ECF">
      <w:pPr>
        <w:autoSpaceDE w:val="0"/>
        <w:autoSpaceDN w:val="0"/>
        <w:adjustRightInd w:val="0"/>
        <w:jc w:val="both"/>
        <w:rPr>
          <w:sz w:val="28"/>
          <w:szCs w:val="28"/>
        </w:rPr>
      </w:pPr>
      <w:r w:rsidRPr="00481ECF">
        <w:rPr>
          <w:color w:val="1D1B11" w:themeColor="background2" w:themeShade="1A"/>
        </w:rPr>
        <w:t xml:space="preserve">            </w:t>
      </w:r>
      <w:r w:rsidRPr="00481ECF">
        <w:rPr>
          <w:color w:val="1D1B11" w:themeColor="background2" w:themeShade="1A"/>
          <w:sz w:val="28"/>
          <w:szCs w:val="28"/>
        </w:rPr>
        <w:t>«</w:t>
      </w:r>
      <w:r w:rsidR="00043768">
        <w:rPr>
          <w:color w:val="1D1B11" w:themeColor="background2" w:themeShade="1A"/>
          <w:sz w:val="28"/>
          <w:szCs w:val="28"/>
          <w:vertAlign w:val="superscript"/>
        </w:rPr>
        <w:t>9</w:t>
      </w:r>
      <w:r w:rsidRPr="00481ECF">
        <w:rPr>
          <w:color w:val="1D1B11" w:themeColor="background2" w:themeShade="1A"/>
          <w:sz w:val="28"/>
          <w:szCs w:val="28"/>
        </w:rPr>
        <w:t xml:space="preserve"> </w:t>
      </w:r>
      <w:r w:rsidR="00481ECF">
        <w:rPr>
          <w:sz w:val="28"/>
          <w:szCs w:val="28"/>
        </w:rPr>
        <w:t>«Вечерний Мурманск», № 77</w:t>
      </w:r>
      <w:r>
        <w:rPr>
          <w:sz w:val="28"/>
          <w:szCs w:val="28"/>
        </w:rPr>
        <w:t xml:space="preserve"> </w:t>
      </w:r>
      <w:r w:rsidR="00481ECF">
        <w:rPr>
          <w:sz w:val="28"/>
          <w:szCs w:val="28"/>
        </w:rPr>
        <w:t xml:space="preserve">от </w:t>
      </w:r>
      <w:r>
        <w:rPr>
          <w:sz w:val="28"/>
          <w:szCs w:val="28"/>
        </w:rPr>
        <w:t>08.05.2018</w:t>
      </w:r>
      <w:r w:rsidR="00481ECF">
        <w:rPr>
          <w:sz w:val="28"/>
          <w:szCs w:val="28"/>
        </w:rPr>
        <w:t>.».</w:t>
      </w:r>
    </w:p>
    <w:p w:rsidR="00481ECF" w:rsidRDefault="00481ECF" w:rsidP="00481ECF">
      <w:pPr>
        <w:autoSpaceDE w:val="0"/>
        <w:autoSpaceDN w:val="0"/>
        <w:adjustRightInd w:val="0"/>
        <w:ind w:firstLine="709"/>
        <w:jc w:val="both"/>
        <w:rPr>
          <w:color w:val="1D1B11" w:themeColor="background2" w:themeShade="1A"/>
          <w:sz w:val="28"/>
          <w:szCs w:val="28"/>
        </w:rPr>
      </w:pPr>
      <w:r>
        <w:rPr>
          <w:sz w:val="28"/>
          <w:szCs w:val="28"/>
        </w:rPr>
        <w:t xml:space="preserve">1.5. Пункт 2.5 </w:t>
      </w:r>
      <w:r w:rsidRPr="00481ECF">
        <w:rPr>
          <w:color w:val="1D1B11" w:themeColor="background2" w:themeShade="1A"/>
          <w:sz w:val="28"/>
          <w:szCs w:val="28"/>
        </w:rPr>
        <w:t>раздела 2 «Стандарт предоставления муниципальной услуги»</w:t>
      </w:r>
      <w:r>
        <w:rPr>
          <w:color w:val="1D1B11" w:themeColor="background2" w:themeShade="1A"/>
          <w:sz w:val="28"/>
          <w:szCs w:val="28"/>
        </w:rPr>
        <w:t xml:space="preserve"> дополнить абзацем следующего содержания:</w:t>
      </w:r>
    </w:p>
    <w:p w:rsidR="00481ECF" w:rsidRPr="00481ECF" w:rsidRDefault="00481ECF" w:rsidP="00481ECF">
      <w:pPr>
        <w:autoSpaceDE w:val="0"/>
        <w:autoSpaceDN w:val="0"/>
        <w:adjustRightInd w:val="0"/>
        <w:ind w:firstLine="709"/>
        <w:jc w:val="both"/>
        <w:rPr>
          <w:sz w:val="28"/>
          <w:szCs w:val="28"/>
        </w:rPr>
      </w:pPr>
      <w:r>
        <w:rPr>
          <w:color w:val="1D1B11" w:themeColor="background2" w:themeShade="1A"/>
          <w:sz w:val="28"/>
          <w:szCs w:val="28"/>
        </w:rPr>
        <w:t>«</w:t>
      </w:r>
      <w:r w:rsidRPr="00481ECF">
        <w:rPr>
          <w:bCs/>
          <w:sz w:val="28"/>
          <w:szCs w:val="28"/>
        </w:rPr>
        <w:t>Перечень н</w:t>
      </w:r>
      <w:r w:rsidRPr="00481ECF">
        <w:rPr>
          <w:sz w:val="28"/>
          <w:szCs w:val="28"/>
        </w:rPr>
        <w:t>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указанный</w:t>
      </w:r>
      <w:r>
        <w:rPr>
          <w:sz w:val="28"/>
          <w:szCs w:val="28"/>
        </w:rPr>
        <w:t xml:space="preserve"> в настоящем пункте</w:t>
      </w:r>
      <w:r w:rsidRPr="00481ECF">
        <w:rPr>
          <w:sz w:val="28"/>
          <w:szCs w:val="28"/>
        </w:rPr>
        <w:t xml:space="preserve"> размещается на официальном сайте </w:t>
      </w:r>
      <w:r>
        <w:rPr>
          <w:sz w:val="28"/>
          <w:szCs w:val="28"/>
        </w:rPr>
        <w:t>администрации города Мурманска</w:t>
      </w:r>
      <w:r w:rsidRPr="00481ECF">
        <w:rPr>
          <w:sz w:val="28"/>
          <w:szCs w:val="28"/>
        </w:rPr>
        <w:t xml:space="preserve"> в сети «Интернет», в федеральном реестре и на Едином портале</w:t>
      </w:r>
      <w:proofErr w:type="gramStart"/>
      <w:r w:rsidRPr="00481ECF">
        <w:rPr>
          <w:sz w:val="28"/>
          <w:szCs w:val="28"/>
        </w:rPr>
        <w:t>.».</w:t>
      </w:r>
      <w:proofErr w:type="gramEnd"/>
    </w:p>
    <w:p w:rsidR="00C079A7" w:rsidRDefault="00481ECF" w:rsidP="00991C49">
      <w:pPr>
        <w:pStyle w:val="ConsPlusNormal"/>
        <w:ind w:firstLine="709"/>
        <w:jc w:val="both"/>
        <w:rPr>
          <w:color w:val="1D1B11" w:themeColor="background2" w:themeShade="1A"/>
        </w:rPr>
      </w:pPr>
      <w:r>
        <w:rPr>
          <w:color w:val="1D1B11" w:themeColor="background2" w:themeShade="1A"/>
        </w:rPr>
        <w:t>1.6</w:t>
      </w:r>
      <w:r w:rsidR="00C079A7" w:rsidRPr="00481ECF">
        <w:rPr>
          <w:color w:val="1D1B11" w:themeColor="background2" w:themeShade="1A"/>
        </w:rPr>
        <w:t>. Абзац</w:t>
      </w:r>
      <w:r w:rsidR="00C079A7">
        <w:rPr>
          <w:color w:val="1D1B11" w:themeColor="background2" w:themeShade="1A"/>
        </w:rPr>
        <w:t xml:space="preserve"> 1 пункта 2.6.1 раздела 2 «Стандарт предоставления муниципальной услуги» после слов «к настоящему регламенту</w:t>
      </w:r>
      <w:proofErr w:type="gramStart"/>
      <w:r w:rsidR="00C079A7">
        <w:rPr>
          <w:color w:val="1D1B11" w:themeColor="background2" w:themeShade="1A"/>
        </w:rPr>
        <w:t xml:space="preserve">.» </w:t>
      </w:r>
      <w:proofErr w:type="gramEnd"/>
      <w:r w:rsidR="00C079A7">
        <w:rPr>
          <w:color w:val="1D1B11" w:themeColor="background2" w:themeShade="1A"/>
        </w:rPr>
        <w:t xml:space="preserve">дополнить словами «Указанное заявление подается заявителем в письменной форме или форме электронного документа с </w:t>
      </w:r>
      <w:r w:rsidR="00975598">
        <w:rPr>
          <w:color w:val="1D1B11" w:themeColor="background2" w:themeShade="1A"/>
        </w:rPr>
        <w:t xml:space="preserve">использованием портала государственных и муниципальных услуг </w:t>
      </w:r>
      <w:r w:rsidR="00975598" w:rsidRPr="00975598">
        <w:t>(</w:t>
      </w:r>
      <w:hyperlink r:id="rId11" w:history="1">
        <w:r w:rsidR="00975598" w:rsidRPr="00975598">
          <w:rPr>
            <w:rStyle w:val="ac"/>
            <w:color w:val="auto"/>
            <w:u w:val="none"/>
            <w:lang w:val="en-US"/>
          </w:rPr>
          <w:t>www</w:t>
        </w:r>
        <w:r w:rsidR="00975598" w:rsidRPr="00975598">
          <w:rPr>
            <w:rStyle w:val="ac"/>
            <w:color w:val="auto"/>
            <w:u w:val="none"/>
          </w:rPr>
          <w:t>.</w:t>
        </w:r>
        <w:r w:rsidR="00975598" w:rsidRPr="00975598">
          <w:rPr>
            <w:rStyle w:val="ac"/>
            <w:color w:val="auto"/>
            <w:u w:val="none"/>
            <w:lang w:val="en-US"/>
          </w:rPr>
          <w:t>gosusligi</w:t>
        </w:r>
        <w:r w:rsidR="00975598" w:rsidRPr="00975598">
          <w:rPr>
            <w:rStyle w:val="ac"/>
            <w:color w:val="auto"/>
            <w:u w:val="none"/>
          </w:rPr>
          <w:t>.</w:t>
        </w:r>
        <w:r w:rsidR="00975598" w:rsidRPr="00975598">
          <w:rPr>
            <w:rStyle w:val="ac"/>
            <w:color w:val="auto"/>
            <w:u w:val="none"/>
            <w:lang w:val="en-US"/>
          </w:rPr>
          <w:t>ru</w:t>
        </w:r>
      </w:hyperlink>
      <w:r w:rsidR="00975598">
        <w:rPr>
          <w:color w:val="1D1B11" w:themeColor="background2" w:themeShade="1A"/>
        </w:rPr>
        <w:t xml:space="preserve">), регионального портала государственных и муниципальных услуг </w:t>
      </w:r>
      <w:r w:rsidR="00975598" w:rsidRPr="0091656C">
        <w:t>(</w:t>
      </w:r>
      <w:hyperlink r:id="rId12" w:history="1">
        <w:r w:rsidR="00975598" w:rsidRPr="0091656C">
          <w:rPr>
            <w:rStyle w:val="ac"/>
            <w:color w:val="auto"/>
            <w:u w:val="none"/>
            <w:lang w:val="en-US"/>
          </w:rPr>
          <w:t>www</w:t>
        </w:r>
        <w:r w:rsidR="00975598" w:rsidRPr="0091656C">
          <w:rPr>
            <w:rStyle w:val="ac"/>
            <w:color w:val="auto"/>
            <w:u w:val="none"/>
          </w:rPr>
          <w:t>.51.</w:t>
        </w:r>
        <w:r w:rsidR="00975598" w:rsidRPr="0091656C">
          <w:rPr>
            <w:rStyle w:val="ac"/>
            <w:color w:val="auto"/>
            <w:u w:val="none"/>
            <w:lang w:val="en-US"/>
          </w:rPr>
          <w:t>gosuslugi</w:t>
        </w:r>
        <w:r w:rsidR="00975598" w:rsidRPr="0091656C">
          <w:rPr>
            <w:rStyle w:val="ac"/>
            <w:color w:val="auto"/>
            <w:u w:val="none"/>
          </w:rPr>
          <w:t>.</w:t>
        </w:r>
        <w:r w:rsidR="00975598" w:rsidRPr="0091656C">
          <w:rPr>
            <w:rStyle w:val="ac"/>
            <w:color w:val="auto"/>
            <w:u w:val="none"/>
            <w:lang w:val="en-US"/>
          </w:rPr>
          <w:t>ru</w:t>
        </w:r>
        <w:r w:rsidR="00975598" w:rsidRPr="0091656C">
          <w:rPr>
            <w:rStyle w:val="ac"/>
            <w:color w:val="auto"/>
            <w:u w:val="none"/>
          </w:rPr>
          <w:t>).»</w:t>
        </w:r>
      </w:hyperlink>
      <w:r w:rsidR="00975598">
        <w:rPr>
          <w:color w:val="1D1B11" w:themeColor="background2" w:themeShade="1A"/>
        </w:rPr>
        <w:t>.</w:t>
      </w:r>
    </w:p>
    <w:p w:rsidR="00975598" w:rsidRDefault="00481ECF" w:rsidP="00991C49">
      <w:pPr>
        <w:pStyle w:val="ConsPlusNormal"/>
        <w:ind w:firstLine="709"/>
        <w:jc w:val="both"/>
        <w:rPr>
          <w:color w:val="1D1B11" w:themeColor="background2" w:themeShade="1A"/>
        </w:rPr>
      </w:pPr>
      <w:r>
        <w:rPr>
          <w:color w:val="1D1B11" w:themeColor="background2" w:themeShade="1A"/>
        </w:rPr>
        <w:t>1.7</w:t>
      </w:r>
      <w:r w:rsidR="00975598">
        <w:rPr>
          <w:color w:val="1D1B11" w:themeColor="background2" w:themeShade="1A"/>
        </w:rPr>
        <w:t>. Подпункт «д»</w:t>
      </w:r>
      <w:r w:rsidR="0091656C">
        <w:rPr>
          <w:color w:val="1D1B11" w:themeColor="background2" w:themeShade="1A"/>
        </w:rPr>
        <w:t xml:space="preserve"> пункта 2.6.1 раздела 2 «Стандарт предоставления муниципальной услуги» изложить в следующей редакции:</w:t>
      </w:r>
    </w:p>
    <w:p w:rsidR="0091656C" w:rsidRDefault="0091656C" w:rsidP="00991C49">
      <w:pPr>
        <w:pStyle w:val="ConsPlusNormal"/>
        <w:ind w:firstLine="709"/>
        <w:jc w:val="both"/>
      </w:pPr>
      <w:proofErr w:type="gramStart"/>
      <w:r>
        <w:rPr>
          <w:color w:val="1D1B11" w:themeColor="background2" w:themeShade="1A"/>
        </w:rPr>
        <w:t xml:space="preserve">«д) подтверждение в письменной форме или в форме электронного документа с использованием портала государственных и муниципальных услуг </w:t>
      </w:r>
      <w:r w:rsidRPr="00975598">
        <w:t>(</w:t>
      </w:r>
      <w:hyperlink r:id="rId13" w:history="1">
        <w:r w:rsidRPr="00975598">
          <w:rPr>
            <w:rStyle w:val="ac"/>
            <w:color w:val="auto"/>
            <w:u w:val="none"/>
            <w:lang w:val="en-US"/>
          </w:rPr>
          <w:t>www</w:t>
        </w:r>
        <w:r w:rsidRPr="00975598">
          <w:rPr>
            <w:rStyle w:val="ac"/>
            <w:color w:val="auto"/>
            <w:u w:val="none"/>
          </w:rPr>
          <w:t>.</w:t>
        </w:r>
        <w:r w:rsidRPr="00975598">
          <w:rPr>
            <w:rStyle w:val="ac"/>
            <w:color w:val="auto"/>
            <w:u w:val="none"/>
            <w:lang w:val="en-US"/>
          </w:rPr>
          <w:t>gosusligi</w:t>
        </w:r>
        <w:r w:rsidRPr="00975598">
          <w:rPr>
            <w:rStyle w:val="ac"/>
            <w:color w:val="auto"/>
            <w:u w:val="none"/>
          </w:rPr>
          <w:t>.</w:t>
        </w:r>
        <w:r w:rsidRPr="00975598">
          <w:rPr>
            <w:rStyle w:val="ac"/>
            <w:color w:val="auto"/>
            <w:u w:val="none"/>
            <w:lang w:val="en-US"/>
          </w:rPr>
          <w:t>ru</w:t>
        </w:r>
      </w:hyperlink>
      <w:r>
        <w:rPr>
          <w:color w:val="1D1B11" w:themeColor="background2" w:themeShade="1A"/>
        </w:rPr>
        <w:t xml:space="preserve">) и (или) регионального портала государственных и муниципальных услуг </w:t>
      </w:r>
      <w:r w:rsidRPr="0091656C">
        <w:t>(</w:t>
      </w:r>
      <w:hyperlink r:id="rId14" w:history="1">
        <w:r w:rsidRPr="0091656C">
          <w:rPr>
            <w:rStyle w:val="ac"/>
            <w:color w:val="auto"/>
            <w:u w:val="none"/>
            <w:lang w:val="en-US"/>
          </w:rPr>
          <w:t>www</w:t>
        </w:r>
        <w:r w:rsidRPr="0091656C">
          <w:rPr>
            <w:rStyle w:val="ac"/>
            <w:color w:val="auto"/>
            <w:u w:val="none"/>
          </w:rPr>
          <w:t>.51.</w:t>
        </w:r>
        <w:r w:rsidRPr="0091656C">
          <w:rPr>
            <w:rStyle w:val="ac"/>
            <w:color w:val="auto"/>
            <w:u w:val="none"/>
            <w:lang w:val="en-US"/>
          </w:rPr>
          <w:t>gosuslugi</w:t>
        </w:r>
        <w:r w:rsidRPr="0091656C">
          <w:rPr>
            <w:rStyle w:val="ac"/>
            <w:color w:val="auto"/>
            <w:u w:val="none"/>
          </w:rPr>
          <w:t>.</w:t>
        </w:r>
        <w:proofErr w:type="spellStart"/>
        <w:r w:rsidRPr="0091656C">
          <w:rPr>
            <w:rStyle w:val="ac"/>
            <w:color w:val="auto"/>
            <w:u w:val="none"/>
            <w:lang w:val="en-US"/>
          </w:rPr>
          <w:t>ru</w:t>
        </w:r>
        <w:proofErr w:type="spellEnd"/>
      </w:hyperlink>
      <w:r w:rsidRPr="0091656C">
        <w:t>)</w:t>
      </w:r>
      <w:r>
        <w:t xml:space="preserve"> согласие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roofErr w:type="gramEnd"/>
    </w:p>
    <w:p w:rsidR="00C848F3" w:rsidRDefault="00C848F3" w:rsidP="00991C49">
      <w:pPr>
        <w:pStyle w:val="ConsPlusNormal"/>
        <w:ind w:firstLine="709"/>
        <w:jc w:val="both"/>
      </w:pPr>
      <w:r>
        <w:lastRenderedPageBreak/>
        <w:t>В случае если заявитель не предоставил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Комитет запрашивает</w:t>
      </w:r>
      <w:r w:rsidR="00C8592D">
        <w:t xml:space="preserve"> сведения о наличие такого согла</w:t>
      </w:r>
      <w:r w:rsidR="00E13F15">
        <w:t>сия в уполномоченных органах</w:t>
      </w:r>
      <w:proofErr w:type="gramStart"/>
      <w:r w:rsidR="00C8592D">
        <w:t>;»</w:t>
      </w:r>
      <w:proofErr w:type="gramEnd"/>
      <w:r w:rsidR="00C8592D">
        <w:t>.</w:t>
      </w:r>
    </w:p>
    <w:p w:rsidR="00C8592D" w:rsidRDefault="00481ECF" w:rsidP="00C8592D">
      <w:pPr>
        <w:pStyle w:val="ConsPlusNormal"/>
        <w:ind w:firstLine="709"/>
        <w:jc w:val="both"/>
        <w:rPr>
          <w:color w:val="1D1B11" w:themeColor="background2" w:themeShade="1A"/>
        </w:rPr>
      </w:pPr>
      <w:r>
        <w:t>1.8</w:t>
      </w:r>
      <w:r w:rsidR="00C8592D">
        <w:t>. Подпункт «е»</w:t>
      </w:r>
      <w:r w:rsidR="00C8592D" w:rsidRPr="00C8592D">
        <w:rPr>
          <w:color w:val="1D1B11" w:themeColor="background2" w:themeShade="1A"/>
        </w:rPr>
        <w:t xml:space="preserve"> </w:t>
      </w:r>
      <w:r w:rsidR="00C8592D">
        <w:rPr>
          <w:color w:val="1D1B11" w:themeColor="background2" w:themeShade="1A"/>
        </w:rPr>
        <w:t>пункта 2.6.1 раздела 2 «Стандарт предоставления муниципальной услуги» изложить в следующей редакции:</w:t>
      </w:r>
    </w:p>
    <w:p w:rsidR="00C8592D" w:rsidRDefault="00C8592D" w:rsidP="00991C49">
      <w:pPr>
        <w:pStyle w:val="ConsPlusNormal"/>
        <w:ind w:firstLine="709"/>
        <w:jc w:val="both"/>
        <w:rPr>
          <w:color w:val="1D1B11" w:themeColor="background2" w:themeShade="1A"/>
        </w:rPr>
      </w:pPr>
      <w:r>
        <w:rPr>
          <w:color w:val="1D1B11" w:themeColor="background2" w:themeShade="1A"/>
        </w:rPr>
        <w:t>«е)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кодексом Российской Федерации,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roofErr w:type="gramStart"/>
      <w:r>
        <w:rPr>
          <w:color w:val="1D1B11" w:themeColor="background2" w:themeShade="1A"/>
        </w:rPr>
        <w:t>;»</w:t>
      </w:r>
      <w:proofErr w:type="gramEnd"/>
      <w:r>
        <w:rPr>
          <w:color w:val="1D1B11" w:themeColor="background2" w:themeShade="1A"/>
        </w:rPr>
        <w:t>.</w:t>
      </w:r>
    </w:p>
    <w:p w:rsidR="00E13F15" w:rsidRDefault="00481ECF" w:rsidP="00E13F15">
      <w:pPr>
        <w:pStyle w:val="ConsPlusNormal"/>
        <w:ind w:firstLine="709"/>
        <w:jc w:val="both"/>
      </w:pPr>
      <w:r>
        <w:t>1.9</w:t>
      </w:r>
      <w:r w:rsidR="00E13F15">
        <w:t xml:space="preserve">. Пункт 2.6.9 </w:t>
      </w:r>
      <w:r w:rsidR="00E13F15">
        <w:rPr>
          <w:color w:val="1D1B11" w:themeColor="background2" w:themeShade="1A"/>
        </w:rPr>
        <w:t xml:space="preserve">раздела 2 «Стандарт предоставления муниципальной услуги» </w:t>
      </w:r>
      <w:r w:rsidR="00E13F15">
        <w:t>дополнить абзацами следующего содержания:</w:t>
      </w:r>
    </w:p>
    <w:p w:rsidR="00E13F15" w:rsidRDefault="00E13F15" w:rsidP="00E13F15">
      <w:pPr>
        <w:pStyle w:val="ConsPlusNormal"/>
        <w:ind w:firstLine="709"/>
        <w:jc w:val="both"/>
      </w:pPr>
      <w:r w:rsidRPr="00C334F0">
        <w:t>«</w:t>
      </w:r>
      <w:r w:rsidRPr="00C334F0">
        <w:rPr>
          <w:lang w:val="x-none"/>
        </w:rPr>
        <w:t>-</w:t>
      </w:r>
      <w:r>
        <w:t xml:space="preserve"> </w:t>
      </w:r>
      <w:r w:rsidRPr="00C334F0">
        <w:rPr>
          <w:lang w:val="x-none"/>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Pr="00C334F0">
        <w:rPr>
          <w:lang w:val="x-none"/>
        </w:rPr>
        <w:br/>
      </w:r>
      <w:r>
        <w:t xml:space="preserve">          </w:t>
      </w:r>
      <w:r w:rsidRPr="00C334F0">
        <w:rPr>
          <w:lang w:val="x-none"/>
        </w:rPr>
        <w:t>а) изменение требований нормативных правовых актов, касающихся предоставления муниципальной услуги, после первоначальной подачи заявления о предо</w:t>
      </w:r>
      <w:r>
        <w:rPr>
          <w:lang w:val="x-none"/>
        </w:rPr>
        <w:t>ставлении муниципальной услуги;</w:t>
      </w:r>
    </w:p>
    <w:p w:rsidR="00E13F15" w:rsidRDefault="00E13F15" w:rsidP="00E13F15">
      <w:pPr>
        <w:pStyle w:val="ConsPlusNormal"/>
        <w:ind w:firstLine="709"/>
        <w:jc w:val="both"/>
      </w:pPr>
      <w:r w:rsidRPr="00C334F0">
        <w:rPr>
          <w:lang w:val="x-none"/>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w:t>
      </w:r>
      <w:r>
        <w:rPr>
          <w:lang w:val="x-none"/>
        </w:rPr>
        <w:t>анее комплект документов;</w:t>
      </w:r>
    </w:p>
    <w:p w:rsidR="00E13F15" w:rsidRDefault="00E13F15" w:rsidP="00E13F15">
      <w:pPr>
        <w:pStyle w:val="ConsPlusNormal"/>
        <w:ind w:firstLine="709"/>
        <w:jc w:val="both"/>
      </w:pPr>
      <w:r w:rsidRPr="00C334F0">
        <w:rPr>
          <w:lang w:val="x-none"/>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w:t>
      </w:r>
      <w:r>
        <w:rPr>
          <w:lang w:val="x-none"/>
        </w:rPr>
        <w:t>ставлении муниципальной услуги;</w:t>
      </w:r>
    </w:p>
    <w:p w:rsidR="00E13F15" w:rsidRDefault="00E13F15" w:rsidP="00E13F15">
      <w:pPr>
        <w:pStyle w:val="ConsPlusNormal"/>
        <w:ind w:firstLine="709"/>
        <w:jc w:val="both"/>
      </w:pPr>
      <w:r w:rsidRPr="00C334F0">
        <w:rPr>
          <w:lang w:val="x-none"/>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w:t>
      </w:r>
      <w:r>
        <w:rPr>
          <w:lang w:val="x-none"/>
        </w:rPr>
        <w:t>доставленные неудобства.</w:t>
      </w:r>
      <w:r>
        <w:t>».</w:t>
      </w:r>
    </w:p>
    <w:p w:rsidR="00840B55" w:rsidRDefault="00840B55" w:rsidP="00E13F15">
      <w:pPr>
        <w:pStyle w:val="ConsPlusNormal"/>
        <w:ind w:firstLine="709"/>
        <w:jc w:val="both"/>
        <w:rPr>
          <w:color w:val="1D1B11" w:themeColor="background2" w:themeShade="1A"/>
        </w:rPr>
      </w:pPr>
      <w:r>
        <w:t>1.10. Дополнить пункт 2.6 раздела 2</w:t>
      </w:r>
      <w:r w:rsidRPr="00840B55">
        <w:rPr>
          <w:color w:val="1D1B11" w:themeColor="background2" w:themeShade="1A"/>
        </w:rPr>
        <w:t xml:space="preserve"> </w:t>
      </w:r>
      <w:r>
        <w:rPr>
          <w:color w:val="1D1B11" w:themeColor="background2" w:themeShade="1A"/>
        </w:rPr>
        <w:t>«Стандарт предоставления муниципальной услуги» новым пунктом 2.6.10 следующего содержания:</w:t>
      </w:r>
    </w:p>
    <w:p w:rsidR="00840B55" w:rsidRPr="00E13F15" w:rsidRDefault="00840B55" w:rsidP="00E13F15">
      <w:pPr>
        <w:pStyle w:val="ConsPlusNormal"/>
        <w:ind w:firstLine="709"/>
        <w:jc w:val="both"/>
      </w:pPr>
      <w:r>
        <w:rPr>
          <w:color w:val="1D1B11" w:themeColor="background2" w:themeShade="1A"/>
        </w:rPr>
        <w:lastRenderedPageBreak/>
        <w:t>«2.6.10. Заявитель вправе отозвать заявление о выдаче разрешения на установку и эксплуатацию рекламной конструкции</w:t>
      </w:r>
      <w:proofErr w:type="gramStart"/>
      <w:r>
        <w:rPr>
          <w:color w:val="1D1B11" w:themeColor="background2" w:themeShade="1A"/>
        </w:rPr>
        <w:t>.».</w:t>
      </w:r>
      <w:proofErr w:type="gramEnd"/>
    </w:p>
    <w:p w:rsidR="00452F56" w:rsidRDefault="00840B55" w:rsidP="00991C49">
      <w:pPr>
        <w:pStyle w:val="ConsPlusNormal"/>
        <w:ind w:firstLine="709"/>
        <w:jc w:val="both"/>
        <w:rPr>
          <w:color w:val="1D1B11" w:themeColor="background2" w:themeShade="1A"/>
        </w:rPr>
      </w:pPr>
      <w:r>
        <w:rPr>
          <w:color w:val="1D1B11" w:themeColor="background2" w:themeShade="1A"/>
        </w:rPr>
        <w:t>1.11</w:t>
      </w:r>
      <w:r w:rsidR="00C8592D">
        <w:rPr>
          <w:color w:val="1D1B11" w:themeColor="background2" w:themeShade="1A"/>
        </w:rPr>
        <w:t xml:space="preserve">. В пункте 3.5.2 раздела 3 «Состав, последовательность и сроки выполнения административных процедур, требования к порядку их выполнения» слова </w:t>
      </w:r>
      <w:r w:rsidR="00452F56">
        <w:rPr>
          <w:color w:val="1D1B11" w:themeColor="background2" w:themeShade="1A"/>
        </w:rPr>
        <w:t>«в течение двух месяцев» заменить словами «в течение 50 дней».</w:t>
      </w:r>
    </w:p>
    <w:p w:rsidR="00C8592D" w:rsidRDefault="00840B55" w:rsidP="00991C49">
      <w:pPr>
        <w:pStyle w:val="ConsPlusNormal"/>
        <w:ind w:firstLine="709"/>
        <w:jc w:val="both"/>
        <w:rPr>
          <w:color w:val="1D1B11" w:themeColor="background2" w:themeShade="1A"/>
        </w:rPr>
      </w:pPr>
      <w:r>
        <w:rPr>
          <w:color w:val="1D1B11" w:themeColor="background2" w:themeShade="1A"/>
        </w:rPr>
        <w:t>1.12</w:t>
      </w:r>
      <w:r w:rsidR="00452F56">
        <w:rPr>
          <w:color w:val="1D1B11" w:themeColor="background2" w:themeShade="1A"/>
        </w:rPr>
        <w:t>. В пункте 3.5.3 раздела 3 «Состав, последовательность и сроки выполнения административных процедур, требования к порядку их выполнения» слова «в течение двух месяцев» заменить словами «в течение 50 дней».</w:t>
      </w:r>
    </w:p>
    <w:p w:rsidR="00452F56" w:rsidRDefault="00840B55" w:rsidP="00991C49">
      <w:pPr>
        <w:pStyle w:val="ConsPlusNormal"/>
        <w:ind w:firstLine="709"/>
        <w:jc w:val="both"/>
        <w:rPr>
          <w:color w:val="1D1B11" w:themeColor="background2" w:themeShade="1A"/>
        </w:rPr>
      </w:pPr>
      <w:r>
        <w:rPr>
          <w:color w:val="1D1B11" w:themeColor="background2" w:themeShade="1A"/>
        </w:rPr>
        <w:t>1.13</w:t>
      </w:r>
      <w:r w:rsidR="00452F56">
        <w:rPr>
          <w:color w:val="1D1B11" w:themeColor="background2" w:themeShade="1A"/>
        </w:rPr>
        <w:t>. В пункте 3.5.4 раздела 3 «Состав, последовательность и сроки выполнения административных процедур, требования к порядку их выполнения» слова «в течение двух рабочих дней» заменить словами «в течение 5 дней».</w:t>
      </w:r>
    </w:p>
    <w:p w:rsidR="00452F56" w:rsidRDefault="00840B55" w:rsidP="00991C49">
      <w:pPr>
        <w:pStyle w:val="ConsPlusNormal"/>
        <w:ind w:firstLine="709"/>
        <w:jc w:val="both"/>
        <w:rPr>
          <w:color w:val="1D1B11" w:themeColor="background2" w:themeShade="1A"/>
        </w:rPr>
      </w:pPr>
      <w:r>
        <w:rPr>
          <w:color w:val="1D1B11" w:themeColor="background2" w:themeShade="1A"/>
        </w:rPr>
        <w:t>1.14</w:t>
      </w:r>
      <w:r w:rsidR="006E00FC">
        <w:rPr>
          <w:color w:val="1D1B11" w:themeColor="background2" w:themeShade="1A"/>
        </w:rPr>
        <w:t>.</w:t>
      </w:r>
      <w:r w:rsidR="00452F56">
        <w:rPr>
          <w:color w:val="1D1B11" w:themeColor="background2" w:themeShade="1A"/>
        </w:rPr>
        <w:t xml:space="preserve"> </w:t>
      </w:r>
      <w:proofErr w:type="gramStart"/>
      <w:r w:rsidR="00452F56">
        <w:rPr>
          <w:color w:val="1D1B11" w:themeColor="background2" w:themeShade="1A"/>
        </w:rPr>
        <w:t xml:space="preserve">Пункт 3.6.2 раздела 3 «Состав, последовательность и сроки выполнения административных процедур, требования к порядку их выполнения» после слов «соответствующая запись» дополнить словами «или направляет разрешение в форме электронного документа с использованием </w:t>
      </w:r>
      <w:r w:rsidR="00AD5093">
        <w:rPr>
          <w:color w:val="1D1B11" w:themeColor="background2" w:themeShade="1A"/>
        </w:rPr>
        <w:t>портала</w:t>
      </w:r>
      <w:r w:rsidR="00452F56">
        <w:rPr>
          <w:color w:val="1D1B11" w:themeColor="background2" w:themeShade="1A"/>
        </w:rPr>
        <w:t xml:space="preserve"> </w:t>
      </w:r>
      <w:r w:rsidR="00AD5093">
        <w:rPr>
          <w:color w:val="1D1B11" w:themeColor="background2" w:themeShade="1A"/>
        </w:rPr>
        <w:t>государственных</w:t>
      </w:r>
      <w:r w:rsidR="00452F56">
        <w:rPr>
          <w:color w:val="1D1B11" w:themeColor="background2" w:themeShade="1A"/>
        </w:rPr>
        <w:t xml:space="preserve"> и муниципальных услуг (</w:t>
      </w:r>
      <w:hyperlink r:id="rId15" w:history="1">
        <w:r w:rsidR="00452F56" w:rsidRPr="00975598">
          <w:rPr>
            <w:rStyle w:val="ac"/>
            <w:color w:val="auto"/>
            <w:u w:val="none"/>
            <w:lang w:val="en-US"/>
          </w:rPr>
          <w:t>www</w:t>
        </w:r>
        <w:r w:rsidR="00452F56" w:rsidRPr="00975598">
          <w:rPr>
            <w:rStyle w:val="ac"/>
            <w:color w:val="auto"/>
            <w:u w:val="none"/>
          </w:rPr>
          <w:t>.</w:t>
        </w:r>
        <w:r w:rsidR="00452F56" w:rsidRPr="00975598">
          <w:rPr>
            <w:rStyle w:val="ac"/>
            <w:color w:val="auto"/>
            <w:u w:val="none"/>
            <w:lang w:val="en-US"/>
          </w:rPr>
          <w:t>gosusligi</w:t>
        </w:r>
        <w:r w:rsidR="00452F56" w:rsidRPr="00975598">
          <w:rPr>
            <w:rStyle w:val="ac"/>
            <w:color w:val="auto"/>
            <w:u w:val="none"/>
          </w:rPr>
          <w:t>.</w:t>
        </w:r>
        <w:r w:rsidR="00452F56" w:rsidRPr="00975598">
          <w:rPr>
            <w:rStyle w:val="ac"/>
            <w:color w:val="auto"/>
            <w:u w:val="none"/>
            <w:lang w:val="en-US"/>
          </w:rPr>
          <w:t>ru</w:t>
        </w:r>
      </w:hyperlink>
      <w:r w:rsidR="00452F56">
        <w:rPr>
          <w:color w:val="1D1B11" w:themeColor="background2" w:themeShade="1A"/>
        </w:rPr>
        <w:t xml:space="preserve">) и (или) регионального портала </w:t>
      </w:r>
      <w:r w:rsidR="00AD5093">
        <w:rPr>
          <w:color w:val="1D1B11" w:themeColor="background2" w:themeShade="1A"/>
        </w:rPr>
        <w:t>государственных</w:t>
      </w:r>
      <w:r w:rsidR="00452F56">
        <w:rPr>
          <w:color w:val="1D1B11" w:themeColor="background2" w:themeShade="1A"/>
        </w:rPr>
        <w:t xml:space="preserve"> и муниципальных услуг </w:t>
      </w:r>
      <w:r w:rsidR="00452F56" w:rsidRPr="00AD5093">
        <w:t>(</w:t>
      </w:r>
      <w:hyperlink r:id="rId16" w:history="1">
        <w:r w:rsidR="00AD5093" w:rsidRPr="00AD5093">
          <w:rPr>
            <w:rStyle w:val="ac"/>
            <w:color w:val="auto"/>
            <w:u w:val="none"/>
          </w:rPr>
          <w:t>www.51.gosuslugi.ru)»</w:t>
        </w:r>
      </w:hyperlink>
      <w:r w:rsidR="00452F56">
        <w:rPr>
          <w:color w:val="1D1B11" w:themeColor="background2" w:themeShade="1A"/>
        </w:rPr>
        <w:t>.</w:t>
      </w:r>
      <w:proofErr w:type="gramEnd"/>
    </w:p>
    <w:p w:rsidR="00AD5093" w:rsidRDefault="00840B55" w:rsidP="00991C49">
      <w:pPr>
        <w:pStyle w:val="ConsPlusNormal"/>
        <w:ind w:firstLine="709"/>
        <w:jc w:val="both"/>
      </w:pPr>
      <w:r>
        <w:rPr>
          <w:color w:val="1D1B11" w:themeColor="background2" w:themeShade="1A"/>
        </w:rPr>
        <w:t>1.15</w:t>
      </w:r>
      <w:r w:rsidR="00AD5093">
        <w:rPr>
          <w:color w:val="1D1B11" w:themeColor="background2" w:themeShade="1A"/>
        </w:rPr>
        <w:t xml:space="preserve">. </w:t>
      </w:r>
      <w:proofErr w:type="gramStart"/>
      <w:r w:rsidR="00AD5093">
        <w:rPr>
          <w:color w:val="1D1B11" w:themeColor="background2" w:themeShade="1A"/>
        </w:rPr>
        <w:t>Пункт 3.6.3</w:t>
      </w:r>
      <w:r w:rsidR="00AD5093" w:rsidRPr="00AD5093">
        <w:rPr>
          <w:color w:val="1D1B11" w:themeColor="background2" w:themeShade="1A"/>
        </w:rPr>
        <w:t xml:space="preserve"> </w:t>
      </w:r>
      <w:r w:rsidR="00AD5093">
        <w:rPr>
          <w:color w:val="1D1B11" w:themeColor="background2" w:themeShade="1A"/>
        </w:rPr>
        <w:t>раздела 3 «Состав, последовательность и сроки выполнения административных процедур, требования к порядку их выполнения» после слов «полного пакета документов» дополнить словами «или направляет решение в форме электронного документа с использованием портала государственных и муниципальных услуг (</w:t>
      </w:r>
      <w:hyperlink r:id="rId17" w:history="1">
        <w:r w:rsidR="00AD5093" w:rsidRPr="00975598">
          <w:rPr>
            <w:rStyle w:val="ac"/>
            <w:color w:val="auto"/>
            <w:u w:val="none"/>
            <w:lang w:val="en-US"/>
          </w:rPr>
          <w:t>www</w:t>
        </w:r>
        <w:r w:rsidR="00AD5093" w:rsidRPr="00975598">
          <w:rPr>
            <w:rStyle w:val="ac"/>
            <w:color w:val="auto"/>
            <w:u w:val="none"/>
          </w:rPr>
          <w:t>.</w:t>
        </w:r>
        <w:r w:rsidR="00AD5093" w:rsidRPr="00975598">
          <w:rPr>
            <w:rStyle w:val="ac"/>
            <w:color w:val="auto"/>
            <w:u w:val="none"/>
            <w:lang w:val="en-US"/>
          </w:rPr>
          <w:t>gosusligi</w:t>
        </w:r>
        <w:r w:rsidR="00AD5093" w:rsidRPr="00975598">
          <w:rPr>
            <w:rStyle w:val="ac"/>
            <w:color w:val="auto"/>
            <w:u w:val="none"/>
          </w:rPr>
          <w:t>.</w:t>
        </w:r>
        <w:r w:rsidR="00AD5093" w:rsidRPr="00975598">
          <w:rPr>
            <w:rStyle w:val="ac"/>
            <w:color w:val="auto"/>
            <w:u w:val="none"/>
            <w:lang w:val="en-US"/>
          </w:rPr>
          <w:t>ru</w:t>
        </w:r>
      </w:hyperlink>
      <w:r w:rsidR="00AD5093">
        <w:rPr>
          <w:color w:val="1D1B11" w:themeColor="background2" w:themeShade="1A"/>
        </w:rPr>
        <w:t xml:space="preserve">) и (или) регионального портала государственных и муниципальных услуг </w:t>
      </w:r>
      <w:r w:rsidR="00AD5093" w:rsidRPr="00AD5093">
        <w:t>(</w:t>
      </w:r>
      <w:hyperlink r:id="rId18" w:history="1">
        <w:r w:rsidR="00AD5093" w:rsidRPr="00AD5093">
          <w:rPr>
            <w:rStyle w:val="ac"/>
            <w:color w:val="auto"/>
            <w:u w:val="none"/>
          </w:rPr>
          <w:t>www.51.gosuslugi.ru)»</w:t>
        </w:r>
      </w:hyperlink>
      <w:r w:rsidR="00AD5093" w:rsidRPr="00AD5093">
        <w:t>.</w:t>
      </w:r>
      <w:proofErr w:type="gramEnd"/>
    </w:p>
    <w:p w:rsidR="00AD5093" w:rsidRDefault="00840B55" w:rsidP="00991C49">
      <w:pPr>
        <w:pStyle w:val="ConsPlusNormal"/>
        <w:ind w:firstLine="709"/>
        <w:jc w:val="both"/>
        <w:rPr>
          <w:color w:val="1D1B11" w:themeColor="background2" w:themeShade="1A"/>
        </w:rPr>
      </w:pPr>
      <w:r>
        <w:t>1.16</w:t>
      </w:r>
      <w:r w:rsidR="00AD5093">
        <w:t>. Дополнить</w:t>
      </w:r>
      <w:r w:rsidR="00E13F15">
        <w:t xml:space="preserve"> пункт 3.6</w:t>
      </w:r>
      <w:r w:rsidR="00AD5093">
        <w:t xml:space="preserve"> раздел</w:t>
      </w:r>
      <w:r w:rsidR="00E13F15">
        <w:t>а</w:t>
      </w:r>
      <w:r w:rsidR="00AD5093">
        <w:t xml:space="preserve"> </w:t>
      </w:r>
      <w:r w:rsidR="00AD5093">
        <w:rPr>
          <w:color w:val="1D1B11" w:themeColor="background2" w:themeShade="1A"/>
        </w:rPr>
        <w:t>3 «Состав, последовательность и сроки выполнения административных процедур, требования к порядку их выполнения»</w:t>
      </w:r>
      <w:r w:rsidR="00E13F15">
        <w:rPr>
          <w:color w:val="1D1B11" w:themeColor="background2" w:themeShade="1A"/>
        </w:rPr>
        <w:t xml:space="preserve"> новым</w:t>
      </w:r>
      <w:r w:rsidR="00AD5093">
        <w:rPr>
          <w:color w:val="1D1B11" w:themeColor="background2" w:themeShade="1A"/>
        </w:rPr>
        <w:t xml:space="preserve"> пунктом 3.6.4 следующего содержания:</w:t>
      </w:r>
    </w:p>
    <w:p w:rsidR="00AD5093" w:rsidRDefault="00AD5093" w:rsidP="00991C49">
      <w:pPr>
        <w:pStyle w:val="ConsPlusNormal"/>
        <w:ind w:firstLine="709"/>
        <w:jc w:val="both"/>
        <w:rPr>
          <w:color w:val="1D1B11" w:themeColor="background2" w:themeShade="1A"/>
        </w:rPr>
      </w:pPr>
      <w:r>
        <w:rPr>
          <w:color w:val="1D1B11" w:themeColor="background2" w:themeShade="1A"/>
        </w:rPr>
        <w:t>«3.6.4. Срок выполнения административной процедуры составляет 5 дней со дня подписания председателем Комитета (лицом, исполняющим его обязанности) документов, указанных в пункте 3.5.4 регламента</w:t>
      </w:r>
      <w:proofErr w:type="gramStart"/>
      <w:r>
        <w:rPr>
          <w:color w:val="1D1B11" w:themeColor="background2" w:themeShade="1A"/>
        </w:rPr>
        <w:t>.».</w:t>
      </w:r>
      <w:proofErr w:type="gramEnd"/>
    </w:p>
    <w:p w:rsidR="00840B55" w:rsidRDefault="00840B55" w:rsidP="00991C49">
      <w:pPr>
        <w:pStyle w:val="ConsPlusNormal"/>
        <w:ind w:firstLine="709"/>
        <w:jc w:val="both"/>
        <w:rPr>
          <w:color w:val="1D1B11" w:themeColor="background2" w:themeShade="1A"/>
        </w:rPr>
      </w:pPr>
      <w:r>
        <w:rPr>
          <w:color w:val="1D1B11" w:themeColor="background2" w:themeShade="1A"/>
        </w:rPr>
        <w:t>1.17. Пункт 3.7 раздела 3 «Состав, последовательность и сроки выполнения административных процедур, требования к порядку их выполнения» изложить в новой редакции:</w:t>
      </w:r>
    </w:p>
    <w:p w:rsidR="00840B55" w:rsidRDefault="00840B55" w:rsidP="00840B55">
      <w:pPr>
        <w:pStyle w:val="ConsPlusNormal"/>
        <w:ind w:firstLine="709"/>
        <w:jc w:val="both"/>
      </w:pPr>
      <w:r>
        <w:rPr>
          <w:color w:val="1D1B11" w:themeColor="background2" w:themeShade="1A"/>
        </w:rPr>
        <w:t xml:space="preserve">«3.7. </w:t>
      </w:r>
      <w:r w:rsidRPr="00840B55">
        <w:t>Исправление допущенных опечаток и ошибок в выданных в результате предоставления муниципальной</w:t>
      </w:r>
      <w:r>
        <w:t xml:space="preserve"> услуги документах</w:t>
      </w:r>
    </w:p>
    <w:p w:rsidR="00840B55" w:rsidRPr="00840B55" w:rsidRDefault="00840B55" w:rsidP="00840B55">
      <w:pPr>
        <w:pStyle w:val="ConsPlusNormal"/>
        <w:ind w:firstLine="709"/>
        <w:jc w:val="both"/>
      </w:pPr>
      <w:r w:rsidRPr="00840B55">
        <w:rPr>
          <w:bCs/>
        </w:rPr>
        <w:t xml:space="preserve">3.7.1. Основанием для начала выполнения административной процедуры является обращение заявителя в </w:t>
      </w:r>
      <w:r>
        <w:rPr>
          <w:bCs/>
        </w:rPr>
        <w:t>Комитет</w:t>
      </w:r>
      <w:r w:rsidRPr="00840B55">
        <w:rPr>
          <w:bCs/>
        </w:rPr>
        <w:t xml:space="preserve"> с заявлением об исправлении допущенных опечаток и ошибок в выданных в результате предоставления муниципальной услуги документах.</w:t>
      </w:r>
    </w:p>
    <w:p w:rsidR="00840B55" w:rsidRPr="00840B55" w:rsidRDefault="00840B55" w:rsidP="00840B55">
      <w:pPr>
        <w:autoSpaceDE w:val="0"/>
        <w:autoSpaceDN w:val="0"/>
        <w:adjustRightInd w:val="0"/>
        <w:ind w:firstLine="709"/>
        <w:jc w:val="both"/>
        <w:rPr>
          <w:bCs/>
          <w:sz w:val="28"/>
          <w:szCs w:val="28"/>
        </w:rPr>
      </w:pPr>
      <w:r>
        <w:rPr>
          <w:bCs/>
          <w:sz w:val="28"/>
          <w:szCs w:val="28"/>
        </w:rPr>
        <w:t>3.7.</w:t>
      </w:r>
      <w:r w:rsidRPr="00840B55">
        <w:rPr>
          <w:bCs/>
          <w:sz w:val="28"/>
          <w:szCs w:val="28"/>
        </w:rPr>
        <w:t xml:space="preserve">2. </w:t>
      </w:r>
      <w:r w:rsidR="0061025D">
        <w:rPr>
          <w:bCs/>
          <w:sz w:val="28"/>
          <w:szCs w:val="28"/>
        </w:rPr>
        <w:t>Муниципальный служащий Комитета, ответственный за предоставление муниципальной услуги,</w:t>
      </w:r>
      <w:r w:rsidRPr="00840B55">
        <w:rPr>
          <w:bCs/>
          <w:sz w:val="28"/>
          <w:szCs w:val="28"/>
        </w:rPr>
        <w:t xml:space="preserve"> в срок, не превышающий 3 рабочих </w:t>
      </w:r>
      <w:r w:rsidRPr="00840B55">
        <w:rPr>
          <w:bCs/>
          <w:sz w:val="28"/>
          <w:szCs w:val="28"/>
        </w:rPr>
        <w:lastRenderedPageBreak/>
        <w:t xml:space="preserve">дней с момента поступления соответствующего заявления, проводит проверку указанных в заявлении сведений. </w:t>
      </w:r>
    </w:p>
    <w:p w:rsidR="00840B55" w:rsidRPr="00840B55" w:rsidRDefault="0061025D" w:rsidP="0061025D">
      <w:pPr>
        <w:autoSpaceDE w:val="0"/>
        <w:autoSpaceDN w:val="0"/>
        <w:adjustRightInd w:val="0"/>
        <w:ind w:firstLine="709"/>
        <w:jc w:val="both"/>
        <w:rPr>
          <w:bCs/>
          <w:sz w:val="28"/>
          <w:szCs w:val="28"/>
        </w:rPr>
      </w:pPr>
      <w:r>
        <w:rPr>
          <w:bCs/>
          <w:sz w:val="28"/>
          <w:szCs w:val="28"/>
        </w:rPr>
        <w:t>3.7.</w:t>
      </w:r>
      <w:r w:rsidR="00840B55" w:rsidRPr="0061025D">
        <w:rPr>
          <w:bCs/>
          <w:sz w:val="28"/>
          <w:szCs w:val="28"/>
        </w:rPr>
        <w:t>3. Критерием принятия решения по административной процедуре является наличие или отсутствие в документах опечаток и ошибок.</w:t>
      </w:r>
    </w:p>
    <w:p w:rsidR="00840B55" w:rsidRPr="00840B55" w:rsidRDefault="0061025D" w:rsidP="0061025D">
      <w:pPr>
        <w:autoSpaceDE w:val="0"/>
        <w:autoSpaceDN w:val="0"/>
        <w:adjustRightInd w:val="0"/>
        <w:ind w:firstLine="709"/>
        <w:jc w:val="both"/>
        <w:rPr>
          <w:bCs/>
          <w:sz w:val="28"/>
          <w:szCs w:val="28"/>
        </w:rPr>
      </w:pPr>
      <w:r>
        <w:rPr>
          <w:bCs/>
          <w:sz w:val="28"/>
          <w:szCs w:val="28"/>
        </w:rPr>
        <w:t>3.7.</w:t>
      </w:r>
      <w:r w:rsidR="00840B55" w:rsidRPr="00840B55">
        <w:rPr>
          <w:bCs/>
          <w:sz w:val="28"/>
          <w:szCs w:val="28"/>
        </w:rPr>
        <w:t xml:space="preserve">4. В случае выявления допущенных опечаток и (или) ошибок в выданных в результате предоставления муниципальной услуги документах, </w:t>
      </w:r>
      <w:r>
        <w:rPr>
          <w:bCs/>
          <w:sz w:val="28"/>
          <w:szCs w:val="28"/>
        </w:rPr>
        <w:t>муниципальный служащий Комитета, ответственный за предоставление муниципальной услуги,</w:t>
      </w:r>
      <w:r w:rsidR="00840B55" w:rsidRPr="00840B55">
        <w:rPr>
          <w:bCs/>
          <w:sz w:val="28"/>
          <w:szCs w:val="28"/>
        </w:rPr>
        <w:t xml:space="preserve"> осуществляет </w:t>
      </w:r>
      <w:r w:rsidR="00840B55" w:rsidRPr="0061025D">
        <w:rPr>
          <w:bCs/>
          <w:sz w:val="28"/>
          <w:szCs w:val="28"/>
        </w:rPr>
        <w:t>их исправление или замену</w:t>
      </w:r>
      <w:r w:rsidRPr="0061025D">
        <w:rPr>
          <w:bCs/>
          <w:sz w:val="28"/>
          <w:szCs w:val="28"/>
        </w:rPr>
        <w:t>,</w:t>
      </w:r>
      <w:r w:rsidR="00840B55" w:rsidRPr="00840B55">
        <w:rPr>
          <w:bCs/>
          <w:sz w:val="28"/>
          <w:szCs w:val="28"/>
        </w:rPr>
        <w:t xml:space="preserve"> либо подготавливает уведомление об отказе в исправлении опечаток и ошибок с указанием причин отказа.</w:t>
      </w:r>
    </w:p>
    <w:p w:rsidR="00840B55" w:rsidRPr="00840B55" w:rsidRDefault="0061025D" w:rsidP="0061025D">
      <w:pPr>
        <w:autoSpaceDE w:val="0"/>
        <w:autoSpaceDN w:val="0"/>
        <w:adjustRightInd w:val="0"/>
        <w:ind w:firstLine="709"/>
        <w:jc w:val="both"/>
        <w:rPr>
          <w:bCs/>
          <w:sz w:val="28"/>
          <w:szCs w:val="28"/>
        </w:rPr>
      </w:pPr>
      <w:r>
        <w:rPr>
          <w:bCs/>
          <w:sz w:val="28"/>
          <w:szCs w:val="28"/>
        </w:rPr>
        <w:t>3.7.</w:t>
      </w:r>
      <w:r w:rsidR="00840B55" w:rsidRPr="00840B55">
        <w:rPr>
          <w:bCs/>
          <w:sz w:val="28"/>
          <w:szCs w:val="28"/>
        </w:rPr>
        <w:t xml:space="preserve">5. </w:t>
      </w:r>
      <w:r>
        <w:rPr>
          <w:bCs/>
          <w:sz w:val="28"/>
          <w:szCs w:val="28"/>
        </w:rPr>
        <w:t>Муниципальный служащий Комитета, ответственный за предоставление муниципальной услуги</w:t>
      </w:r>
      <w:r w:rsidR="00D81D8C">
        <w:rPr>
          <w:bCs/>
          <w:sz w:val="28"/>
          <w:szCs w:val="28"/>
        </w:rPr>
        <w:t>,</w:t>
      </w:r>
      <w:r w:rsidR="00840B55" w:rsidRPr="00840B55">
        <w:rPr>
          <w:bCs/>
          <w:sz w:val="28"/>
          <w:szCs w:val="28"/>
        </w:rPr>
        <w:t xml:space="preserve"> обеспечивает направление заявителю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840B55" w:rsidRPr="0061025D" w:rsidRDefault="00840B55" w:rsidP="0061025D">
      <w:pPr>
        <w:autoSpaceDE w:val="0"/>
        <w:autoSpaceDN w:val="0"/>
        <w:adjustRightInd w:val="0"/>
        <w:ind w:firstLine="709"/>
        <w:jc w:val="both"/>
        <w:rPr>
          <w:bCs/>
          <w:sz w:val="28"/>
          <w:szCs w:val="28"/>
        </w:rPr>
      </w:pPr>
      <w:r w:rsidRPr="00840B55">
        <w:rPr>
          <w:bCs/>
          <w:sz w:val="28"/>
          <w:szCs w:val="28"/>
        </w:rPr>
        <w:t xml:space="preserve">Срок исполнения административных действий – </w:t>
      </w:r>
      <w:r w:rsidR="0061025D">
        <w:rPr>
          <w:bCs/>
          <w:sz w:val="28"/>
          <w:szCs w:val="28"/>
        </w:rPr>
        <w:t>10</w:t>
      </w:r>
      <w:r w:rsidRPr="00840B55">
        <w:rPr>
          <w:bCs/>
          <w:sz w:val="28"/>
          <w:szCs w:val="28"/>
        </w:rPr>
        <w:t xml:space="preserve"> рабочих дней</w:t>
      </w:r>
      <w:proofErr w:type="gramStart"/>
      <w:r w:rsidRPr="00840B55">
        <w:rPr>
          <w:bCs/>
          <w:sz w:val="28"/>
          <w:szCs w:val="28"/>
        </w:rPr>
        <w:t>.»</w:t>
      </w:r>
      <w:r w:rsidR="0061025D">
        <w:rPr>
          <w:bCs/>
          <w:sz w:val="28"/>
          <w:szCs w:val="28"/>
        </w:rPr>
        <w:t>.</w:t>
      </w:r>
      <w:proofErr w:type="gramEnd"/>
    </w:p>
    <w:p w:rsidR="005361FC" w:rsidRDefault="00D81D8C" w:rsidP="005361FC">
      <w:pPr>
        <w:pStyle w:val="ConsPlusNormal"/>
        <w:ind w:firstLine="709"/>
        <w:jc w:val="both"/>
        <w:rPr>
          <w:color w:val="1D1B11" w:themeColor="background2" w:themeShade="1A"/>
        </w:rPr>
      </w:pPr>
      <w:r>
        <w:rPr>
          <w:color w:val="1D1B11" w:themeColor="background2" w:themeShade="1A"/>
        </w:rPr>
        <w:t>1.18</w:t>
      </w:r>
      <w:r w:rsidR="006E00FC">
        <w:rPr>
          <w:color w:val="1D1B11" w:themeColor="background2" w:themeShade="1A"/>
        </w:rPr>
        <w:t xml:space="preserve">. </w:t>
      </w:r>
      <w:r w:rsidR="005361FC">
        <w:rPr>
          <w:color w:val="1D1B11" w:themeColor="background2" w:themeShade="1A"/>
        </w:rPr>
        <w:t>Раздел 5 изложить в новой редакции:</w:t>
      </w:r>
    </w:p>
    <w:p w:rsidR="005361FC" w:rsidRPr="005361FC" w:rsidRDefault="005361FC" w:rsidP="005361FC">
      <w:pPr>
        <w:autoSpaceDE w:val="0"/>
        <w:autoSpaceDN w:val="0"/>
        <w:adjustRightInd w:val="0"/>
        <w:ind w:firstLine="709"/>
        <w:jc w:val="both"/>
        <w:rPr>
          <w:sz w:val="28"/>
          <w:szCs w:val="28"/>
        </w:rPr>
      </w:pPr>
      <w:r w:rsidRPr="005361FC">
        <w:rPr>
          <w:sz w:val="28"/>
          <w:szCs w:val="28"/>
        </w:rPr>
        <w:t xml:space="preserve">«5. </w:t>
      </w:r>
      <w:r>
        <w:rPr>
          <w:sz w:val="28"/>
          <w:szCs w:val="28"/>
        </w:rPr>
        <w:t>Досудебный (внесудебный) порядок обжалования решений и действий (бездействия) Комитета, его должностных лиц, муниципальных служащих, предоставляющих муниципальную услугу</w:t>
      </w:r>
    </w:p>
    <w:p w:rsidR="005361FC" w:rsidRPr="005361FC" w:rsidRDefault="005361FC" w:rsidP="005361FC">
      <w:pPr>
        <w:autoSpaceDE w:val="0"/>
        <w:autoSpaceDN w:val="0"/>
        <w:adjustRightInd w:val="0"/>
        <w:ind w:firstLine="709"/>
        <w:jc w:val="both"/>
        <w:rPr>
          <w:sz w:val="28"/>
          <w:szCs w:val="28"/>
        </w:rPr>
      </w:pPr>
      <w:r w:rsidRPr="005361FC">
        <w:rPr>
          <w:sz w:val="28"/>
          <w:szCs w:val="28"/>
        </w:rPr>
        <w:t xml:space="preserve">5.1. </w:t>
      </w:r>
      <w:proofErr w:type="gramStart"/>
      <w:r w:rsidRPr="005361FC">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5361FC" w:rsidRPr="005361FC" w:rsidRDefault="005361FC" w:rsidP="005214E8">
      <w:pPr>
        <w:autoSpaceDE w:val="0"/>
        <w:autoSpaceDN w:val="0"/>
        <w:adjustRightInd w:val="0"/>
        <w:ind w:firstLine="709"/>
        <w:jc w:val="both"/>
        <w:rPr>
          <w:sz w:val="28"/>
          <w:szCs w:val="28"/>
        </w:rPr>
      </w:pPr>
      <w:r w:rsidRPr="005361FC">
        <w:rPr>
          <w:sz w:val="28"/>
          <w:szCs w:val="28"/>
        </w:rPr>
        <w:t xml:space="preserve">5.1.1. </w:t>
      </w:r>
      <w:proofErr w:type="gramStart"/>
      <w:r w:rsidRPr="005361FC">
        <w:rPr>
          <w:sz w:val="28"/>
          <w:szCs w:val="28"/>
        </w:rPr>
        <w:t xml:space="preserve">Заявитель вправе подать жалобу на решение и (или) действие (бездействие) </w:t>
      </w:r>
      <w:r w:rsidR="005214E8">
        <w:rPr>
          <w:sz w:val="28"/>
          <w:szCs w:val="28"/>
        </w:rPr>
        <w:t>Комитета</w:t>
      </w:r>
      <w:r w:rsidRPr="005361FC">
        <w:rPr>
          <w:sz w:val="28"/>
          <w:szCs w:val="28"/>
        </w:rPr>
        <w:t xml:space="preserve">, </w:t>
      </w:r>
      <w:r w:rsidR="005214E8">
        <w:rPr>
          <w:sz w:val="28"/>
          <w:szCs w:val="28"/>
        </w:rPr>
        <w:t>его</w:t>
      </w:r>
      <w:r w:rsidRPr="005361FC">
        <w:rPr>
          <w:sz w:val="28"/>
          <w:szCs w:val="28"/>
        </w:rPr>
        <w:t xml:space="preserve"> должностных лиц, муниципальных служащих, предоставляющих муниципальную услугу (далее - жалоба).</w:t>
      </w:r>
      <w:proofErr w:type="gramEnd"/>
    </w:p>
    <w:p w:rsidR="005361FC" w:rsidRPr="005361FC" w:rsidRDefault="005361FC" w:rsidP="005214E8">
      <w:pPr>
        <w:autoSpaceDE w:val="0"/>
        <w:autoSpaceDN w:val="0"/>
        <w:adjustRightInd w:val="0"/>
        <w:ind w:firstLine="709"/>
        <w:jc w:val="both"/>
        <w:rPr>
          <w:sz w:val="28"/>
          <w:szCs w:val="28"/>
        </w:rPr>
      </w:pPr>
      <w:r w:rsidRPr="005361FC">
        <w:rPr>
          <w:sz w:val="28"/>
          <w:szCs w:val="28"/>
        </w:rPr>
        <w:t>5.1.2. Заявитель может обратиться с жалобой, в том числе в следующих случаях:</w:t>
      </w:r>
    </w:p>
    <w:p w:rsidR="005361FC" w:rsidRPr="005361FC" w:rsidRDefault="005214E8" w:rsidP="005361FC">
      <w:pPr>
        <w:autoSpaceDE w:val="0"/>
        <w:autoSpaceDN w:val="0"/>
        <w:adjustRightInd w:val="0"/>
        <w:ind w:firstLine="540"/>
        <w:jc w:val="both"/>
        <w:rPr>
          <w:sz w:val="28"/>
          <w:szCs w:val="28"/>
        </w:rPr>
      </w:pPr>
      <w:r>
        <w:rPr>
          <w:sz w:val="28"/>
          <w:szCs w:val="28"/>
        </w:rPr>
        <w:t xml:space="preserve">  </w:t>
      </w:r>
      <w:r w:rsidR="005361FC" w:rsidRPr="005361FC">
        <w:rPr>
          <w:sz w:val="28"/>
          <w:szCs w:val="28"/>
        </w:rPr>
        <w:t>1) нарушение срока регистрации запроса о предоставлении муниципальной услуги, запроса, указанного в статье 15.1 Федерального закона</w:t>
      </w:r>
      <w:r w:rsidR="007050E3" w:rsidRPr="007050E3">
        <w:t xml:space="preserve"> </w:t>
      </w:r>
      <w:r w:rsidR="007050E3" w:rsidRPr="007050E3">
        <w:rPr>
          <w:sz w:val="28"/>
          <w:szCs w:val="28"/>
        </w:rPr>
        <w:t>от 27</w:t>
      </w:r>
      <w:r w:rsidR="007050E3">
        <w:rPr>
          <w:sz w:val="28"/>
          <w:szCs w:val="28"/>
        </w:rPr>
        <w:t>.07.2010 №</w:t>
      </w:r>
      <w:r w:rsidR="007050E3" w:rsidRPr="007050E3">
        <w:rPr>
          <w:sz w:val="28"/>
          <w:szCs w:val="28"/>
        </w:rPr>
        <w:t xml:space="preserve"> 210-ФЗ</w:t>
      </w:r>
      <w:r w:rsidR="005361FC" w:rsidRPr="007050E3">
        <w:rPr>
          <w:sz w:val="28"/>
          <w:szCs w:val="28"/>
        </w:rPr>
        <w:t xml:space="preserve"> </w:t>
      </w:r>
      <w:r w:rsidR="005361FC" w:rsidRPr="005361FC">
        <w:rPr>
          <w:sz w:val="28"/>
          <w:szCs w:val="28"/>
        </w:rPr>
        <w:t>«Об организации предоставления государственных и муниципальных услуг»</w:t>
      </w:r>
      <w:r w:rsidR="007050E3">
        <w:rPr>
          <w:sz w:val="28"/>
          <w:szCs w:val="28"/>
        </w:rPr>
        <w:t xml:space="preserve"> (далее – Федеральный закон)</w:t>
      </w:r>
      <w:r w:rsidR="005361FC" w:rsidRPr="005361FC">
        <w:rPr>
          <w:sz w:val="28"/>
          <w:szCs w:val="28"/>
        </w:rPr>
        <w:t>;</w:t>
      </w:r>
    </w:p>
    <w:p w:rsidR="005361FC" w:rsidRPr="005361FC" w:rsidRDefault="005361FC" w:rsidP="005214E8">
      <w:pPr>
        <w:autoSpaceDE w:val="0"/>
        <w:autoSpaceDN w:val="0"/>
        <w:adjustRightInd w:val="0"/>
        <w:ind w:firstLine="709"/>
        <w:jc w:val="both"/>
        <w:rPr>
          <w:sz w:val="28"/>
          <w:szCs w:val="28"/>
        </w:rPr>
      </w:pPr>
      <w:r w:rsidRPr="005361FC">
        <w:rPr>
          <w:sz w:val="28"/>
          <w:szCs w:val="28"/>
        </w:rPr>
        <w:t>2) нарушение срока предоставления муниципальной услуги;</w:t>
      </w:r>
    </w:p>
    <w:p w:rsidR="005361FC" w:rsidRPr="005361FC" w:rsidRDefault="005214E8" w:rsidP="005361FC">
      <w:pPr>
        <w:autoSpaceDE w:val="0"/>
        <w:autoSpaceDN w:val="0"/>
        <w:adjustRightInd w:val="0"/>
        <w:ind w:firstLine="540"/>
        <w:jc w:val="both"/>
        <w:rPr>
          <w:sz w:val="28"/>
          <w:szCs w:val="28"/>
        </w:rPr>
      </w:pPr>
      <w:r>
        <w:rPr>
          <w:sz w:val="28"/>
          <w:szCs w:val="28"/>
        </w:rPr>
        <w:t xml:space="preserve">  </w:t>
      </w:r>
      <w:r w:rsidR="005361FC" w:rsidRPr="005361FC">
        <w:rPr>
          <w:sz w:val="28"/>
          <w:szCs w:val="28"/>
        </w:rPr>
        <w:t xml:space="preserve">3) </w:t>
      </w:r>
      <w:r w:rsidR="00D94180" w:rsidRPr="006E00FC">
        <w:rPr>
          <w:sz w:val="28"/>
          <w:szCs w:val="28"/>
          <w:lang w:val="x-none"/>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361FC" w:rsidRPr="005361FC" w:rsidRDefault="005214E8" w:rsidP="005214E8">
      <w:pPr>
        <w:autoSpaceDE w:val="0"/>
        <w:autoSpaceDN w:val="0"/>
        <w:adjustRightInd w:val="0"/>
        <w:ind w:firstLine="540"/>
        <w:jc w:val="both"/>
        <w:rPr>
          <w:sz w:val="28"/>
          <w:szCs w:val="28"/>
        </w:rPr>
      </w:pPr>
      <w:r>
        <w:rPr>
          <w:sz w:val="28"/>
          <w:szCs w:val="28"/>
        </w:rPr>
        <w:t xml:space="preserve">  </w:t>
      </w:r>
      <w:r w:rsidR="005361FC" w:rsidRPr="005361FC">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5361FC" w:rsidRPr="005361FC" w:rsidRDefault="005214E8" w:rsidP="005214E8">
      <w:pPr>
        <w:autoSpaceDE w:val="0"/>
        <w:autoSpaceDN w:val="0"/>
        <w:adjustRightInd w:val="0"/>
        <w:ind w:firstLine="540"/>
        <w:jc w:val="both"/>
        <w:rPr>
          <w:sz w:val="28"/>
          <w:szCs w:val="28"/>
        </w:rPr>
      </w:pPr>
      <w:r>
        <w:rPr>
          <w:sz w:val="28"/>
          <w:szCs w:val="28"/>
        </w:rPr>
        <w:t xml:space="preserve">  </w:t>
      </w:r>
      <w:proofErr w:type="gramStart"/>
      <w:r w:rsidR="005361FC" w:rsidRPr="005361FC">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5361FC" w:rsidRPr="005361FC">
        <w:rPr>
          <w:sz w:val="28"/>
          <w:szCs w:val="28"/>
        </w:rPr>
        <w:lastRenderedPageBreak/>
        <w:t>нормативными правовыми актами Мурманской области и муниципальными правовыми актами;</w:t>
      </w:r>
      <w:proofErr w:type="gramEnd"/>
    </w:p>
    <w:p w:rsidR="005361FC" w:rsidRPr="005361FC" w:rsidRDefault="005214E8" w:rsidP="005214E8">
      <w:pPr>
        <w:autoSpaceDE w:val="0"/>
        <w:autoSpaceDN w:val="0"/>
        <w:adjustRightInd w:val="0"/>
        <w:ind w:firstLine="540"/>
        <w:jc w:val="both"/>
        <w:rPr>
          <w:sz w:val="28"/>
          <w:szCs w:val="28"/>
        </w:rPr>
      </w:pPr>
      <w:r>
        <w:rPr>
          <w:sz w:val="28"/>
          <w:szCs w:val="28"/>
        </w:rPr>
        <w:t xml:space="preserve">  </w:t>
      </w:r>
      <w:r w:rsidR="005361FC" w:rsidRPr="005361FC">
        <w:rPr>
          <w:sz w:val="28"/>
          <w:szCs w:val="28"/>
        </w:rPr>
        <w:t xml:space="preserve">6) затребование с заявителя </w:t>
      </w:r>
      <w:proofErr w:type="gramStart"/>
      <w:r w:rsidR="005361FC" w:rsidRPr="005361FC">
        <w:rPr>
          <w:sz w:val="28"/>
          <w:szCs w:val="28"/>
        </w:rPr>
        <w:t>при</w:t>
      </w:r>
      <w:proofErr w:type="gramEnd"/>
      <w:r w:rsidR="005361FC" w:rsidRPr="005361FC">
        <w:rPr>
          <w:sz w:val="28"/>
          <w:szCs w:val="28"/>
        </w:rPr>
        <w:t xml:space="preserve"> </w:t>
      </w:r>
      <w:proofErr w:type="gramStart"/>
      <w:r w:rsidR="005361FC" w:rsidRPr="005361FC">
        <w:rPr>
          <w:sz w:val="28"/>
          <w:szCs w:val="28"/>
        </w:rPr>
        <w:t>предоставления</w:t>
      </w:r>
      <w:proofErr w:type="gramEnd"/>
      <w:r w:rsidR="005361FC" w:rsidRPr="005361FC">
        <w:rPr>
          <w:sz w:val="28"/>
          <w:szCs w:val="28"/>
        </w:rPr>
        <w:t xml:space="preserve">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5361FC" w:rsidRPr="005361FC" w:rsidRDefault="005361FC" w:rsidP="005214E8">
      <w:pPr>
        <w:autoSpaceDE w:val="0"/>
        <w:autoSpaceDN w:val="0"/>
        <w:adjustRightInd w:val="0"/>
        <w:ind w:firstLine="709"/>
        <w:jc w:val="both"/>
        <w:rPr>
          <w:sz w:val="28"/>
          <w:szCs w:val="28"/>
        </w:rPr>
      </w:pPr>
      <w:proofErr w:type="gramStart"/>
      <w:r w:rsidRPr="005361FC">
        <w:rPr>
          <w:sz w:val="28"/>
          <w:szCs w:val="28"/>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361FC" w:rsidRPr="005361FC" w:rsidRDefault="005361FC" w:rsidP="005214E8">
      <w:pPr>
        <w:autoSpaceDE w:val="0"/>
        <w:autoSpaceDN w:val="0"/>
        <w:adjustRightInd w:val="0"/>
        <w:ind w:firstLine="709"/>
        <w:jc w:val="both"/>
        <w:rPr>
          <w:sz w:val="28"/>
          <w:szCs w:val="28"/>
        </w:rPr>
      </w:pPr>
      <w:r w:rsidRPr="005361FC">
        <w:rPr>
          <w:sz w:val="28"/>
          <w:szCs w:val="28"/>
        </w:rPr>
        <w:t>8) нарушение срока или порядка выдачи документов по результатам предоставления муниципальной услуги;</w:t>
      </w:r>
    </w:p>
    <w:p w:rsidR="005361FC" w:rsidRDefault="005361FC" w:rsidP="005214E8">
      <w:pPr>
        <w:autoSpaceDE w:val="0"/>
        <w:autoSpaceDN w:val="0"/>
        <w:adjustRightInd w:val="0"/>
        <w:ind w:firstLine="709"/>
        <w:jc w:val="both"/>
        <w:rPr>
          <w:sz w:val="28"/>
          <w:szCs w:val="28"/>
        </w:rPr>
      </w:pPr>
      <w:proofErr w:type="gramStart"/>
      <w:r w:rsidRPr="005361FC">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Мурманской области, муниципальными правовыми актами</w:t>
      </w:r>
      <w:r w:rsidR="00D94180">
        <w:rPr>
          <w:sz w:val="28"/>
          <w:szCs w:val="28"/>
        </w:rPr>
        <w:t>;</w:t>
      </w:r>
      <w:r w:rsidRPr="005361FC">
        <w:rPr>
          <w:sz w:val="28"/>
          <w:szCs w:val="28"/>
        </w:rPr>
        <w:t xml:space="preserve"> </w:t>
      </w:r>
      <w:proofErr w:type="gramEnd"/>
    </w:p>
    <w:p w:rsidR="00D94180" w:rsidRPr="005361FC" w:rsidRDefault="00D94180" w:rsidP="005214E8">
      <w:pPr>
        <w:autoSpaceDE w:val="0"/>
        <w:autoSpaceDN w:val="0"/>
        <w:adjustRightInd w:val="0"/>
        <w:ind w:firstLine="709"/>
        <w:jc w:val="both"/>
        <w:rPr>
          <w:sz w:val="28"/>
          <w:szCs w:val="28"/>
        </w:rPr>
      </w:pPr>
      <w:r>
        <w:rPr>
          <w:sz w:val="28"/>
          <w:szCs w:val="28"/>
        </w:rPr>
        <w:t>10)</w:t>
      </w:r>
      <w:r w:rsidRPr="00D94180">
        <w:rPr>
          <w:sz w:val="28"/>
          <w:szCs w:val="28"/>
          <w:lang w:val="x-none"/>
        </w:rPr>
        <w:t xml:space="preserve"> </w:t>
      </w:r>
      <w:r w:rsidRPr="006E00FC">
        <w:rPr>
          <w:sz w:val="28"/>
          <w:szCs w:val="28"/>
          <w:lang w:val="x-none"/>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четвертым а</w:t>
      </w:r>
      <w:r>
        <w:rPr>
          <w:sz w:val="28"/>
          <w:szCs w:val="28"/>
          <w:lang w:val="x-none"/>
        </w:rPr>
        <w:t xml:space="preserve">бзацем пункта 2.6.9 настоящего </w:t>
      </w:r>
      <w:r>
        <w:rPr>
          <w:sz w:val="28"/>
          <w:szCs w:val="28"/>
        </w:rPr>
        <w:t>р</w:t>
      </w:r>
      <w:proofErr w:type="spellStart"/>
      <w:r w:rsidRPr="006E00FC">
        <w:rPr>
          <w:sz w:val="28"/>
          <w:szCs w:val="28"/>
          <w:lang w:val="x-none"/>
        </w:rPr>
        <w:t>егламента</w:t>
      </w:r>
      <w:proofErr w:type="spellEnd"/>
      <w:proofErr w:type="gramStart"/>
      <w:r w:rsidRPr="00C334F0">
        <w:rPr>
          <w:lang w:val="x-none"/>
        </w:rPr>
        <w:t>.</w:t>
      </w:r>
      <w:r>
        <w:t>».</w:t>
      </w:r>
      <w:proofErr w:type="gramEnd"/>
    </w:p>
    <w:p w:rsidR="005214E8" w:rsidRDefault="005361FC" w:rsidP="005214E8">
      <w:pPr>
        <w:autoSpaceDE w:val="0"/>
        <w:autoSpaceDN w:val="0"/>
        <w:adjustRightInd w:val="0"/>
        <w:ind w:firstLine="709"/>
        <w:jc w:val="both"/>
        <w:rPr>
          <w:sz w:val="28"/>
          <w:szCs w:val="28"/>
        </w:rPr>
      </w:pPr>
      <w:r w:rsidRPr="005361FC">
        <w:rPr>
          <w:sz w:val="28"/>
          <w:szCs w:val="28"/>
        </w:rPr>
        <w:t>5.2. Органы, организации и уполномоченные на рассмотрение жалобы лица, которым может быть направлена жалоба заявителя в досудебном (внесудебном) порядке</w:t>
      </w:r>
      <w:r w:rsidR="005214E8">
        <w:rPr>
          <w:sz w:val="28"/>
          <w:szCs w:val="28"/>
        </w:rPr>
        <w:t>.</w:t>
      </w:r>
    </w:p>
    <w:p w:rsidR="00AA74FB" w:rsidRPr="004E3211" w:rsidRDefault="00AA74FB" w:rsidP="00AA74FB">
      <w:pPr>
        <w:pStyle w:val="ConsPlusNormal"/>
        <w:ind w:firstLine="709"/>
        <w:jc w:val="both"/>
      </w:pPr>
      <w:r>
        <w:t>5.2.1</w:t>
      </w:r>
      <w:r w:rsidRPr="004E3211">
        <w:t>. Жалоба подается</w:t>
      </w:r>
      <w:r>
        <w:t xml:space="preserve"> в </w:t>
      </w:r>
      <w:r w:rsidRPr="004E3211">
        <w:t>Комитет</w:t>
      </w:r>
      <w:r>
        <w:t xml:space="preserve"> </w:t>
      </w:r>
      <w:r w:rsidRPr="004E3211">
        <w:t>в письменной форме на бумажном носителе, в том числе при личном приеме заявителя, в электронной форме.</w:t>
      </w:r>
    </w:p>
    <w:p w:rsidR="00AA74FB" w:rsidRPr="004E3211" w:rsidRDefault="00AA74FB" w:rsidP="00AA74FB">
      <w:pPr>
        <w:pStyle w:val="ConsPlusNormal"/>
        <w:ind w:firstLine="709"/>
        <w:jc w:val="both"/>
      </w:pPr>
      <w:r w:rsidRPr="004E3211">
        <w:t>Жалобы на решения и действия (бездействие) председателя Комитета (лица</w:t>
      </w:r>
      <w:r>
        <w:t>, исполняющего его обязанности)</w:t>
      </w:r>
      <w:r w:rsidRPr="004E3211">
        <w:t xml:space="preserve"> подаются главе администрации города Мурманска.</w:t>
      </w:r>
    </w:p>
    <w:p w:rsidR="00AA74FB" w:rsidRPr="004E3211" w:rsidRDefault="00AA74FB" w:rsidP="00AA74FB">
      <w:pPr>
        <w:pStyle w:val="ConsPlusNormal"/>
        <w:ind w:firstLine="709"/>
        <w:jc w:val="both"/>
      </w:pPr>
      <w:proofErr w:type="gramStart"/>
      <w:r w:rsidRPr="004E3211">
        <w:t xml:space="preserve">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жалоба может быть подана такими лицами в порядке, установленном </w:t>
      </w:r>
      <w:r>
        <w:t>настоящим пунктом</w:t>
      </w:r>
      <w:r w:rsidRPr="004E3211">
        <w:t>, либо в порядке, установленном антимонопольным законодательством Российской Федерации, в антимонопольный орган.</w:t>
      </w:r>
      <w:proofErr w:type="gramEnd"/>
    </w:p>
    <w:p w:rsidR="00AA74FB" w:rsidRPr="004E3211" w:rsidRDefault="00AA74FB" w:rsidP="00AA74FB">
      <w:pPr>
        <w:pStyle w:val="ConsPlusNormal"/>
        <w:ind w:firstLine="709"/>
        <w:jc w:val="both"/>
      </w:pPr>
      <w:r>
        <w:t>5.2.2.</w:t>
      </w:r>
      <w:r w:rsidRPr="00AA74FB">
        <w:t xml:space="preserve"> </w:t>
      </w:r>
      <w:r w:rsidRPr="004E3211">
        <w:t>Прием жалоб в письменной форме</w:t>
      </w:r>
      <w:r>
        <w:t xml:space="preserve"> осуществляется Комитетом</w:t>
      </w:r>
      <w:r w:rsidRPr="004E3211">
        <w:t xml:space="preserve">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услуги) по адресу: г. Мурманск, пр. Ленина, д. №  77 в </w:t>
      </w:r>
      <w:r w:rsidRPr="004E3211">
        <w:lastRenderedPageBreak/>
        <w:t xml:space="preserve">рабочие дни: понедельник - четверг с 9.00 до 17.00, пятница с 9.00 до 16.00; перерыв с 13.00 </w:t>
      </w:r>
      <w:proofErr w:type="gramStart"/>
      <w:r w:rsidRPr="004E3211">
        <w:t>до</w:t>
      </w:r>
      <w:proofErr w:type="gramEnd"/>
      <w:r w:rsidRPr="004E3211">
        <w:t xml:space="preserve"> 14.00; e-</w:t>
      </w:r>
      <w:proofErr w:type="spellStart"/>
      <w:r w:rsidRPr="004E3211">
        <w:t>mail</w:t>
      </w:r>
      <w:proofErr w:type="spellEnd"/>
      <w:r w:rsidRPr="004E3211">
        <w:t>: murmangrad@citymurmansk.com.</w:t>
      </w:r>
    </w:p>
    <w:p w:rsidR="00AA74FB" w:rsidRPr="004E3211" w:rsidRDefault="00AA74FB" w:rsidP="00AA74FB">
      <w:pPr>
        <w:pStyle w:val="ConsPlusNormal"/>
        <w:ind w:firstLine="709"/>
        <w:jc w:val="both"/>
      </w:pPr>
      <w:r w:rsidRPr="004E3211">
        <w:t>Жалоба на решения и действия (бездействие) Комитета, председателя Комитета (лица, исполняющего его обязанности), муниципального служащего может быть направлена:</w:t>
      </w:r>
    </w:p>
    <w:p w:rsidR="00AA74FB" w:rsidRPr="004E3211" w:rsidRDefault="00AA74FB" w:rsidP="00AA74FB">
      <w:pPr>
        <w:pStyle w:val="ConsPlusNormal"/>
        <w:ind w:firstLine="709"/>
        <w:jc w:val="both"/>
      </w:pPr>
      <w:r>
        <w:t>а)</w:t>
      </w:r>
      <w:r w:rsidRPr="004E3211">
        <w:tab/>
        <w:t>по почте;</w:t>
      </w:r>
    </w:p>
    <w:p w:rsidR="00AA74FB" w:rsidRPr="004E3211" w:rsidRDefault="00AA74FB" w:rsidP="00AA74FB">
      <w:pPr>
        <w:pStyle w:val="ConsPlusNormal"/>
        <w:ind w:firstLine="709"/>
        <w:jc w:val="both"/>
      </w:pPr>
      <w:r>
        <w:t>б)</w:t>
      </w:r>
      <w:r w:rsidRPr="004E3211">
        <w:tab/>
        <w:t xml:space="preserve">через </w:t>
      </w:r>
      <w:r>
        <w:t>отделения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 многофункциональный центр)</w:t>
      </w:r>
      <w:r w:rsidRPr="004E3211">
        <w:t>;</w:t>
      </w:r>
    </w:p>
    <w:p w:rsidR="00AA74FB" w:rsidRPr="004E3211" w:rsidRDefault="00AA74FB" w:rsidP="00AA74FB">
      <w:pPr>
        <w:pStyle w:val="ConsPlusNormal"/>
        <w:ind w:firstLine="709"/>
        <w:jc w:val="both"/>
      </w:pPr>
      <w:r>
        <w:t xml:space="preserve">в) </w:t>
      </w:r>
      <w:r w:rsidRPr="004E3211">
        <w:t>с использованием информационно-теле</w:t>
      </w:r>
      <w:r>
        <w:t xml:space="preserve">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AA74FB" w:rsidRPr="004E3211" w:rsidRDefault="00AA74FB" w:rsidP="00AA74FB">
      <w:pPr>
        <w:pStyle w:val="ConsPlusNormal"/>
        <w:ind w:firstLine="709"/>
        <w:jc w:val="both"/>
      </w:pPr>
      <w:r>
        <w:t>г)</w:t>
      </w:r>
      <w:r w:rsidRPr="004E3211">
        <w:tab/>
        <w:t>с использованием официального сайта администрации города Мурманска www.citymurmansk.ru;</w:t>
      </w:r>
    </w:p>
    <w:p w:rsidR="00AA74FB" w:rsidRPr="004E3211" w:rsidRDefault="00AA74FB" w:rsidP="00AA74FB">
      <w:pPr>
        <w:pStyle w:val="ConsPlusNormal"/>
        <w:ind w:firstLine="709"/>
        <w:jc w:val="both"/>
      </w:pPr>
      <w:r>
        <w:t>д)</w:t>
      </w:r>
      <w:r w:rsidRPr="004E3211">
        <w:tab/>
        <w:t>с использованием федеральной государственной информационной системы «Единый портал государственных и муниципал</w:t>
      </w:r>
      <w:r>
        <w:t>ьных услуг (функций)»</w:t>
      </w:r>
      <w:r w:rsidRPr="004E3211">
        <w:t>;</w:t>
      </w:r>
    </w:p>
    <w:p w:rsidR="00AA74FB" w:rsidRPr="004E3211" w:rsidRDefault="00AA74FB" w:rsidP="00AA74FB">
      <w:pPr>
        <w:pStyle w:val="ConsPlusNormal"/>
        <w:ind w:firstLine="709"/>
        <w:jc w:val="both"/>
      </w:pPr>
      <w:r>
        <w:t>е)</w:t>
      </w:r>
      <w:r w:rsidRPr="004E3211">
        <w:tab/>
        <w:t>с использованием регионального портала государственных и муни</w:t>
      </w:r>
      <w:r>
        <w:t>ципальных услуг</w:t>
      </w:r>
      <w:r w:rsidRPr="004E3211">
        <w:t>.</w:t>
      </w:r>
    </w:p>
    <w:p w:rsidR="00AA74FB" w:rsidRPr="004E3211" w:rsidRDefault="00AA74FB" w:rsidP="00AA74FB">
      <w:pPr>
        <w:pStyle w:val="ConsPlusNormal"/>
        <w:ind w:firstLine="709"/>
        <w:jc w:val="both"/>
      </w:pPr>
      <w:r w:rsidRPr="004E3211">
        <w:t>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A74FB" w:rsidRPr="004E3211" w:rsidRDefault="00AA74FB" w:rsidP="00AA74FB">
      <w:pPr>
        <w:pStyle w:val="ConsPlusNormal"/>
        <w:ind w:firstLine="709"/>
        <w:jc w:val="both"/>
      </w:pPr>
      <w:r w:rsidRPr="004E3211">
        <w:t xml:space="preserve">Многофункциональный центр обеспечивает передачу жалобы, направленной через многофункциональный центр, в уполномоченный на ее рассмотрение орган в порядке и сроки, которые установлены соглашением о взаимодействии между многофункциональным центром и </w:t>
      </w:r>
      <w:r>
        <w:t>Комитетом</w:t>
      </w:r>
      <w:r w:rsidRPr="004E3211">
        <w:t>, но не позднее следующего рабочего дня со дня поступления жалобы.</w:t>
      </w:r>
    </w:p>
    <w:p w:rsidR="00AA74FB" w:rsidRDefault="00AA74FB" w:rsidP="00AA74FB">
      <w:pPr>
        <w:pStyle w:val="ConsPlusNormal"/>
        <w:ind w:firstLine="709"/>
        <w:jc w:val="both"/>
      </w:pPr>
      <w:proofErr w:type="gramStart"/>
      <w:r w:rsidRPr="004E3211">
        <w:t>Жалоба, поступившая в Комитет, администрацию города Мурманска, подлежит рассмотрению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361FC" w:rsidRPr="005361FC" w:rsidRDefault="005361FC" w:rsidP="005214E8">
      <w:pPr>
        <w:autoSpaceDE w:val="0"/>
        <w:autoSpaceDN w:val="0"/>
        <w:adjustRightInd w:val="0"/>
        <w:ind w:firstLine="709"/>
        <w:jc w:val="both"/>
        <w:rPr>
          <w:sz w:val="28"/>
          <w:szCs w:val="28"/>
        </w:rPr>
      </w:pPr>
      <w:r w:rsidRPr="005361FC">
        <w:rPr>
          <w:sz w:val="28"/>
          <w:szCs w:val="28"/>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361FC" w:rsidRPr="005361FC" w:rsidRDefault="005214E8" w:rsidP="005361FC">
      <w:pPr>
        <w:autoSpaceDE w:val="0"/>
        <w:autoSpaceDN w:val="0"/>
        <w:adjustRightInd w:val="0"/>
        <w:ind w:firstLine="540"/>
        <w:jc w:val="both"/>
        <w:rPr>
          <w:sz w:val="28"/>
          <w:szCs w:val="28"/>
        </w:rPr>
      </w:pPr>
      <w:r>
        <w:rPr>
          <w:sz w:val="28"/>
          <w:szCs w:val="28"/>
        </w:rPr>
        <w:t xml:space="preserve">   </w:t>
      </w:r>
      <w:r w:rsidR="005361FC" w:rsidRPr="005361FC">
        <w:rPr>
          <w:sz w:val="28"/>
          <w:szCs w:val="28"/>
        </w:rPr>
        <w:t>Информацию о порядке подачи и рассмотрения жалобы можно получить следующими способами:</w:t>
      </w:r>
    </w:p>
    <w:p w:rsidR="005361FC" w:rsidRPr="005361FC" w:rsidRDefault="005214E8" w:rsidP="005361FC">
      <w:pPr>
        <w:autoSpaceDE w:val="0"/>
        <w:autoSpaceDN w:val="0"/>
        <w:adjustRightInd w:val="0"/>
        <w:ind w:firstLine="540"/>
        <w:jc w:val="both"/>
        <w:rPr>
          <w:sz w:val="28"/>
          <w:szCs w:val="28"/>
        </w:rPr>
      </w:pPr>
      <w:r>
        <w:rPr>
          <w:sz w:val="28"/>
          <w:szCs w:val="28"/>
        </w:rPr>
        <w:t xml:space="preserve">   </w:t>
      </w:r>
      <w:r w:rsidR="005361FC" w:rsidRPr="005361FC">
        <w:rPr>
          <w:sz w:val="28"/>
          <w:szCs w:val="28"/>
        </w:rPr>
        <w:t>1) в информационно-телеко</w:t>
      </w:r>
      <w:r w:rsidR="00AA74FB">
        <w:rPr>
          <w:sz w:val="28"/>
          <w:szCs w:val="28"/>
        </w:rPr>
        <w:t>ммуникационной сети «Интернет»</w:t>
      </w:r>
      <w:r w:rsidR="005361FC" w:rsidRPr="005361FC">
        <w:rPr>
          <w:sz w:val="28"/>
          <w:szCs w:val="28"/>
        </w:rPr>
        <w:t xml:space="preserve"> на официальном сайте </w:t>
      </w:r>
      <w:r>
        <w:rPr>
          <w:sz w:val="28"/>
          <w:szCs w:val="28"/>
        </w:rPr>
        <w:t>администрации города Мурманска</w:t>
      </w:r>
      <w:r w:rsidR="005361FC" w:rsidRPr="005361FC">
        <w:rPr>
          <w:sz w:val="28"/>
          <w:szCs w:val="28"/>
        </w:rPr>
        <w:t>;</w:t>
      </w:r>
    </w:p>
    <w:p w:rsidR="005361FC" w:rsidRPr="005361FC" w:rsidRDefault="005214E8" w:rsidP="005361FC">
      <w:pPr>
        <w:autoSpaceDE w:val="0"/>
        <w:autoSpaceDN w:val="0"/>
        <w:adjustRightInd w:val="0"/>
        <w:ind w:firstLine="540"/>
        <w:jc w:val="both"/>
        <w:rPr>
          <w:sz w:val="28"/>
          <w:szCs w:val="28"/>
        </w:rPr>
      </w:pPr>
      <w:r>
        <w:rPr>
          <w:sz w:val="28"/>
          <w:szCs w:val="28"/>
        </w:rPr>
        <w:lastRenderedPageBreak/>
        <w:t xml:space="preserve">   </w:t>
      </w:r>
      <w:r w:rsidR="005361FC" w:rsidRPr="005361FC">
        <w:rPr>
          <w:sz w:val="28"/>
          <w:szCs w:val="28"/>
        </w:rPr>
        <w:t>2) с использованием федеральной муници</w:t>
      </w:r>
      <w:r w:rsidR="00AA74FB">
        <w:rPr>
          <w:sz w:val="28"/>
          <w:szCs w:val="28"/>
        </w:rPr>
        <w:t>пальной информационной системы «</w:t>
      </w:r>
      <w:r w:rsidR="005361FC" w:rsidRPr="005361FC">
        <w:rPr>
          <w:sz w:val="28"/>
          <w:szCs w:val="28"/>
        </w:rPr>
        <w:t xml:space="preserve">Единый портал государственных </w:t>
      </w:r>
      <w:r w:rsidR="00AA74FB">
        <w:rPr>
          <w:sz w:val="28"/>
          <w:szCs w:val="28"/>
        </w:rPr>
        <w:t>и муниципальных услуг (функций)»</w:t>
      </w:r>
      <w:r w:rsidR="005361FC" w:rsidRPr="005361FC">
        <w:rPr>
          <w:sz w:val="28"/>
          <w:szCs w:val="28"/>
        </w:rPr>
        <w:t>;</w:t>
      </w:r>
    </w:p>
    <w:p w:rsidR="005361FC" w:rsidRPr="005361FC" w:rsidRDefault="005214E8" w:rsidP="005361FC">
      <w:pPr>
        <w:autoSpaceDE w:val="0"/>
        <w:autoSpaceDN w:val="0"/>
        <w:adjustRightInd w:val="0"/>
        <w:ind w:firstLine="540"/>
        <w:jc w:val="both"/>
        <w:rPr>
          <w:sz w:val="28"/>
          <w:szCs w:val="28"/>
        </w:rPr>
      </w:pPr>
      <w:r>
        <w:rPr>
          <w:sz w:val="28"/>
          <w:szCs w:val="28"/>
        </w:rPr>
        <w:t xml:space="preserve">   </w:t>
      </w:r>
      <w:r w:rsidR="005361FC" w:rsidRPr="005361FC">
        <w:rPr>
          <w:sz w:val="28"/>
          <w:szCs w:val="28"/>
        </w:rPr>
        <w:t>3) на информационных стендах в местах предоставления муниципальной услуги;</w:t>
      </w:r>
    </w:p>
    <w:p w:rsidR="005361FC" w:rsidRPr="005361FC" w:rsidRDefault="005361FC" w:rsidP="005214E8">
      <w:pPr>
        <w:autoSpaceDE w:val="0"/>
        <w:autoSpaceDN w:val="0"/>
        <w:adjustRightInd w:val="0"/>
        <w:ind w:firstLine="709"/>
        <w:jc w:val="both"/>
        <w:rPr>
          <w:sz w:val="28"/>
          <w:szCs w:val="28"/>
        </w:rPr>
      </w:pPr>
      <w:r w:rsidRPr="005361FC">
        <w:rPr>
          <w:sz w:val="28"/>
          <w:szCs w:val="28"/>
        </w:rPr>
        <w:t>4) посре</w:t>
      </w:r>
      <w:r w:rsidR="005214E8">
        <w:rPr>
          <w:sz w:val="28"/>
          <w:szCs w:val="28"/>
        </w:rPr>
        <w:t>дством личного обращения (в том числе</w:t>
      </w:r>
      <w:r w:rsidRPr="005361FC">
        <w:rPr>
          <w:sz w:val="28"/>
          <w:szCs w:val="28"/>
        </w:rPr>
        <w:t xml:space="preserve"> по телефону, по электронной почте, почтовой связью) </w:t>
      </w:r>
      <w:r w:rsidR="005214E8">
        <w:rPr>
          <w:sz w:val="28"/>
          <w:szCs w:val="28"/>
        </w:rPr>
        <w:t>в Комитет.</w:t>
      </w:r>
    </w:p>
    <w:p w:rsidR="005361FC" w:rsidRPr="005361FC" w:rsidRDefault="005361FC" w:rsidP="005214E8">
      <w:pPr>
        <w:autoSpaceDE w:val="0"/>
        <w:autoSpaceDN w:val="0"/>
        <w:adjustRightInd w:val="0"/>
        <w:ind w:firstLine="709"/>
        <w:jc w:val="both"/>
        <w:rPr>
          <w:sz w:val="28"/>
          <w:szCs w:val="28"/>
        </w:rPr>
      </w:pPr>
      <w:r w:rsidRPr="005361FC">
        <w:rPr>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5361FC" w:rsidRPr="005361FC" w:rsidRDefault="005361FC" w:rsidP="005214E8">
      <w:pPr>
        <w:autoSpaceDE w:val="0"/>
        <w:autoSpaceDN w:val="0"/>
        <w:adjustRightInd w:val="0"/>
        <w:ind w:firstLine="709"/>
        <w:jc w:val="both"/>
        <w:rPr>
          <w:sz w:val="28"/>
          <w:szCs w:val="28"/>
        </w:rPr>
      </w:pPr>
      <w:r w:rsidRPr="005361FC">
        <w:rPr>
          <w:sz w:val="28"/>
          <w:szCs w:val="28"/>
        </w:rPr>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5361FC">
        <w:rPr>
          <w:sz w:val="28"/>
          <w:szCs w:val="28"/>
        </w:rPr>
        <w:t>с</w:t>
      </w:r>
      <w:proofErr w:type="gramEnd"/>
      <w:r w:rsidRPr="005361FC">
        <w:rPr>
          <w:sz w:val="28"/>
          <w:szCs w:val="28"/>
        </w:rPr>
        <w:t>:</w:t>
      </w:r>
    </w:p>
    <w:p w:rsidR="005361FC" w:rsidRPr="005361FC" w:rsidRDefault="005361FC" w:rsidP="00D94180">
      <w:pPr>
        <w:autoSpaceDE w:val="0"/>
        <w:autoSpaceDN w:val="0"/>
        <w:adjustRightInd w:val="0"/>
        <w:ind w:firstLine="709"/>
        <w:jc w:val="both"/>
        <w:rPr>
          <w:sz w:val="28"/>
          <w:szCs w:val="28"/>
        </w:rPr>
      </w:pPr>
      <w:r w:rsidRPr="005361FC">
        <w:rPr>
          <w:sz w:val="28"/>
          <w:szCs w:val="28"/>
        </w:rPr>
        <w:t>- Федеральным законом от 27.07.2010 № 210-ФЗ «Об организации предоставления государственных и муниципальных услуг»;</w:t>
      </w:r>
    </w:p>
    <w:p w:rsidR="005361FC" w:rsidRDefault="005361FC" w:rsidP="005214E8">
      <w:pPr>
        <w:ind w:firstLine="709"/>
        <w:jc w:val="both"/>
        <w:rPr>
          <w:sz w:val="28"/>
          <w:szCs w:val="28"/>
        </w:rPr>
      </w:pPr>
      <w:proofErr w:type="gramStart"/>
      <w:r w:rsidRPr="005361FC">
        <w:rPr>
          <w:sz w:val="28"/>
          <w:szCs w:val="28"/>
        </w:rPr>
        <w:t>-</w:t>
      </w:r>
      <w:r w:rsidR="00AA74FB" w:rsidRPr="00AA74FB">
        <w:rPr>
          <w:color w:val="1D1B11" w:themeColor="background2" w:themeShade="1A"/>
        </w:rPr>
        <w:t xml:space="preserve"> </w:t>
      </w:r>
      <w:r w:rsidR="00AA74FB" w:rsidRPr="00AA74FB">
        <w:rPr>
          <w:color w:val="1D1B11" w:themeColor="background2" w:themeShade="1A"/>
          <w:sz w:val="28"/>
          <w:szCs w:val="28"/>
        </w:rPr>
        <w:t xml:space="preserve">постановлением администрации города Мурманска </w:t>
      </w:r>
      <w:r w:rsidR="00AA74FB" w:rsidRPr="00AA74FB">
        <w:rPr>
          <w:color w:val="1D1B11" w:themeColor="background2" w:themeShade="1A"/>
          <w:sz w:val="28"/>
          <w:szCs w:val="28"/>
        </w:rPr>
        <w:t>от 11.01.2013 № 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r w:rsidRPr="00AA74FB">
        <w:rPr>
          <w:sz w:val="28"/>
          <w:szCs w:val="28"/>
        </w:rPr>
        <w:t>,</w:t>
      </w:r>
      <w:r w:rsidRPr="005361FC">
        <w:rPr>
          <w:sz w:val="28"/>
          <w:szCs w:val="28"/>
        </w:rPr>
        <w:t xml:space="preserve"> устанавливающим особенности подачи и рассмотрения жалоб на решения и действия (бездействие) органов местного</w:t>
      </w:r>
      <w:proofErr w:type="gramEnd"/>
      <w:r w:rsidRPr="005361FC">
        <w:rPr>
          <w:sz w:val="28"/>
          <w:szCs w:val="28"/>
        </w:rPr>
        <w:t xml:space="preserve"> самоуправления и их должностных лиц, муниципальных служащих,</w:t>
      </w:r>
      <w:r w:rsidRPr="005361FC">
        <w:t xml:space="preserve"> </w:t>
      </w:r>
      <w:r w:rsidRPr="005361FC">
        <w:rPr>
          <w:sz w:val="28"/>
          <w:szCs w:val="28"/>
        </w:rPr>
        <w:t>многофункциональных центров предоставления государственных и муниципальных услуг и их работников.</w:t>
      </w:r>
    </w:p>
    <w:p w:rsidR="00AA74FB" w:rsidRPr="004E3211" w:rsidRDefault="00AA74FB" w:rsidP="00AA74FB">
      <w:pPr>
        <w:pStyle w:val="ConsPlusNormal"/>
        <w:ind w:firstLine="709"/>
        <w:jc w:val="both"/>
      </w:pPr>
      <w:r>
        <w:t>5.5</w:t>
      </w:r>
      <w:r w:rsidRPr="004E3211">
        <w:t>. Жалоба должна содержать:</w:t>
      </w:r>
    </w:p>
    <w:p w:rsidR="00AA74FB" w:rsidRPr="004E3211" w:rsidRDefault="00AA74FB" w:rsidP="00AA74FB">
      <w:pPr>
        <w:pStyle w:val="ConsPlusNormal"/>
        <w:ind w:firstLine="709"/>
        <w:jc w:val="both"/>
      </w:pPr>
      <w:r w:rsidRPr="004E3211">
        <w:t>а) наименование Комитета, его должностного лица либо муниципального служащего, решения и действия (бездействие) которых обжалуются;</w:t>
      </w:r>
    </w:p>
    <w:p w:rsidR="00AA74FB" w:rsidRPr="004E3211" w:rsidRDefault="00AA74FB" w:rsidP="00AA74FB">
      <w:pPr>
        <w:pStyle w:val="ConsPlusNormal"/>
        <w:ind w:firstLine="709"/>
        <w:jc w:val="both"/>
      </w:pPr>
      <w:proofErr w:type="gramStart"/>
      <w:r w:rsidRPr="004E3211">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A74FB" w:rsidRPr="004E3211" w:rsidRDefault="00AA74FB" w:rsidP="00AA74FB">
      <w:pPr>
        <w:pStyle w:val="ConsPlusNormal"/>
        <w:ind w:firstLine="709"/>
        <w:jc w:val="both"/>
      </w:pPr>
      <w:r w:rsidRPr="004E3211">
        <w:t>в) сведения об обжалуемых решениях и действиях (бездействии) Комитета, его должностного лиц</w:t>
      </w:r>
      <w:r>
        <w:t>а либо муниципального служащего</w:t>
      </w:r>
      <w:r w:rsidRPr="004E3211">
        <w:t>;</w:t>
      </w:r>
    </w:p>
    <w:p w:rsidR="00AA74FB" w:rsidRPr="004E3211" w:rsidRDefault="00AA74FB" w:rsidP="00AA74FB">
      <w:pPr>
        <w:pStyle w:val="ConsPlusNormal"/>
        <w:ind w:firstLine="709"/>
        <w:jc w:val="both"/>
      </w:pPr>
      <w:r w:rsidRPr="004E3211">
        <w:t>г) доводы, на основании которых заявитель не согласен с решением и действием (бездействием) Комитета,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A74FB" w:rsidRPr="004E3211" w:rsidRDefault="00AA74FB" w:rsidP="00AA74FB">
      <w:pPr>
        <w:pStyle w:val="ConsPlusNormal"/>
        <w:ind w:firstLine="709"/>
        <w:jc w:val="both"/>
      </w:pPr>
      <w:r>
        <w:t>5.6</w:t>
      </w:r>
      <w:r w:rsidRPr="004E3211">
        <w:t xml:space="preserve">. В случае если жалоба подается через представителя заявителя, </w:t>
      </w:r>
      <w:proofErr w:type="gramStart"/>
      <w:r w:rsidRPr="004E3211">
        <w:t>предоставляется документ</w:t>
      </w:r>
      <w:proofErr w:type="gramEnd"/>
      <w:r w:rsidRPr="004E3211">
        <w:t xml:space="preserve">,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E3211">
        <w:t>представлена</w:t>
      </w:r>
      <w:proofErr w:type="gramEnd"/>
      <w:r w:rsidRPr="004E3211">
        <w:t>:</w:t>
      </w:r>
    </w:p>
    <w:p w:rsidR="00AA74FB" w:rsidRPr="004E3211" w:rsidRDefault="00AA74FB" w:rsidP="00AA74FB">
      <w:pPr>
        <w:pStyle w:val="ConsPlusNormal"/>
        <w:ind w:firstLine="709"/>
        <w:jc w:val="both"/>
      </w:pPr>
      <w:r w:rsidRPr="004E3211">
        <w:lastRenderedPageBreak/>
        <w:t>а) оформленная в соответствии с законодательством Российской Федерации доверенность (для физических лиц);</w:t>
      </w:r>
    </w:p>
    <w:p w:rsidR="00AA74FB" w:rsidRPr="004E3211" w:rsidRDefault="00AA74FB" w:rsidP="00AA74FB">
      <w:pPr>
        <w:pStyle w:val="ConsPlusNormal"/>
        <w:ind w:firstLine="709"/>
        <w:jc w:val="both"/>
      </w:pPr>
      <w:r w:rsidRPr="004E3211">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A74FB" w:rsidRPr="004E3211" w:rsidRDefault="00AA74FB" w:rsidP="00AA74FB">
      <w:pPr>
        <w:pStyle w:val="ConsPlusNormal"/>
        <w:ind w:firstLine="709"/>
        <w:jc w:val="both"/>
      </w:pPr>
      <w:r w:rsidRPr="004E3211">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A74FB" w:rsidRDefault="00AA74FB" w:rsidP="00AA74FB">
      <w:pPr>
        <w:pStyle w:val="ConsPlusNormal"/>
        <w:ind w:firstLine="709"/>
        <w:jc w:val="both"/>
      </w:pPr>
      <w:r w:rsidRPr="004E3211">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050E3" w:rsidRPr="004E3211" w:rsidRDefault="00AA74FB" w:rsidP="007050E3">
      <w:pPr>
        <w:pStyle w:val="ConsPlusNormal"/>
        <w:ind w:firstLine="709"/>
        <w:jc w:val="both"/>
      </w:pPr>
      <w:r>
        <w:t>5.7</w:t>
      </w:r>
      <w:r w:rsidR="007050E3" w:rsidRPr="004E3211">
        <w:t>. По результатам рассмотрения жалобы в соответствии с частью 7 статьи 11.2 Федерального закона принимается одно из следующих решений:</w:t>
      </w:r>
    </w:p>
    <w:p w:rsidR="007050E3" w:rsidRPr="004E3211" w:rsidRDefault="007050E3" w:rsidP="007050E3">
      <w:pPr>
        <w:pStyle w:val="ConsPlusNormal"/>
        <w:ind w:firstLine="709"/>
        <w:jc w:val="both"/>
      </w:pPr>
      <w:proofErr w:type="gramStart"/>
      <w:r>
        <w:t>а</w:t>
      </w:r>
      <w:r w:rsidRPr="004E3211">
        <w:t>)</w:t>
      </w:r>
      <w:r w:rsidRPr="004E3211">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7050E3" w:rsidRPr="004E3211" w:rsidRDefault="007050E3" w:rsidP="007050E3">
      <w:pPr>
        <w:pStyle w:val="ConsPlusNormal"/>
        <w:ind w:firstLine="709"/>
        <w:jc w:val="both"/>
      </w:pPr>
      <w:r>
        <w:t>б</w:t>
      </w:r>
      <w:r w:rsidRPr="004E3211">
        <w:t>)</w:t>
      </w:r>
      <w:r w:rsidRPr="004E3211">
        <w:tab/>
        <w:t>в удовлетворении жалобы отказывается.</w:t>
      </w:r>
    </w:p>
    <w:p w:rsidR="007050E3" w:rsidRPr="004E3211" w:rsidRDefault="007050E3" w:rsidP="007050E3">
      <w:pPr>
        <w:pStyle w:val="ConsPlusNormal"/>
        <w:ind w:firstLine="709"/>
        <w:jc w:val="both"/>
      </w:pPr>
      <w:r w:rsidRPr="004E3211">
        <w:t>При удовлетворении жалобы уполномоченный на ее рассмотрение орган устраняет выявленные нарушения не позднее 5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rsidR="007050E3" w:rsidRPr="004E3211" w:rsidRDefault="00AA74FB" w:rsidP="007050E3">
      <w:pPr>
        <w:pStyle w:val="ConsPlusNormal"/>
        <w:ind w:firstLine="709"/>
        <w:jc w:val="both"/>
      </w:pPr>
      <w:r>
        <w:t>5.8</w:t>
      </w:r>
      <w:r w:rsidR="007050E3">
        <w:t>. П</w:t>
      </w:r>
      <w:r w:rsidR="007050E3" w:rsidRPr="004E3211">
        <w:t>о результатам рассмотрения жалобы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w:t>
      </w:r>
    </w:p>
    <w:p w:rsidR="007050E3" w:rsidRPr="004E3211" w:rsidRDefault="00AA74FB" w:rsidP="007050E3">
      <w:pPr>
        <w:pStyle w:val="ConsPlusNormal"/>
        <w:ind w:firstLine="709"/>
        <w:jc w:val="both"/>
      </w:pPr>
      <w:r>
        <w:t>5.9</w:t>
      </w:r>
      <w:r w:rsidR="007050E3" w:rsidRPr="004E3211">
        <w:t>. В ответе по результатам рассмотрения жалобы указываются:</w:t>
      </w:r>
    </w:p>
    <w:p w:rsidR="007050E3" w:rsidRPr="004E3211" w:rsidRDefault="007050E3" w:rsidP="007050E3">
      <w:pPr>
        <w:pStyle w:val="ConsPlusNormal"/>
        <w:ind w:firstLine="709"/>
        <w:jc w:val="both"/>
      </w:pPr>
      <w:proofErr w:type="gramStart"/>
      <w:r>
        <w:t>а) наименование органа</w:t>
      </w:r>
      <w:r w:rsidRPr="004E3211">
        <w:t>,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7050E3" w:rsidRPr="004E3211" w:rsidRDefault="007050E3" w:rsidP="007050E3">
      <w:pPr>
        <w:pStyle w:val="ConsPlusNormal"/>
        <w:ind w:firstLine="709"/>
        <w:jc w:val="both"/>
      </w:pPr>
      <w:r w:rsidRPr="004E3211">
        <w:t>б) номер, дата, место принятия решения, включая сведения о должностном лице, решение или действие (бездействие) которого обжалуется;</w:t>
      </w:r>
    </w:p>
    <w:p w:rsidR="007050E3" w:rsidRPr="004E3211" w:rsidRDefault="007050E3" w:rsidP="007050E3">
      <w:pPr>
        <w:pStyle w:val="ConsPlusNormal"/>
        <w:ind w:firstLine="709"/>
        <w:jc w:val="both"/>
      </w:pPr>
      <w:r w:rsidRPr="004E3211">
        <w:t>в) фамилия, имя, отчество (последнее - при наличии) или наименование заявителя;</w:t>
      </w:r>
    </w:p>
    <w:p w:rsidR="007050E3" w:rsidRPr="004E3211" w:rsidRDefault="007050E3" w:rsidP="007050E3">
      <w:pPr>
        <w:pStyle w:val="ConsPlusNormal"/>
        <w:ind w:firstLine="709"/>
        <w:jc w:val="both"/>
      </w:pPr>
      <w:r w:rsidRPr="004E3211">
        <w:t>г) основания для принятия решения по жалобе;</w:t>
      </w:r>
    </w:p>
    <w:p w:rsidR="007050E3" w:rsidRPr="004E3211" w:rsidRDefault="007050E3" w:rsidP="007050E3">
      <w:pPr>
        <w:pStyle w:val="ConsPlusNormal"/>
        <w:ind w:firstLine="709"/>
        <w:jc w:val="both"/>
      </w:pPr>
      <w:r w:rsidRPr="004E3211">
        <w:t>д) принятое по жалобе решение;</w:t>
      </w:r>
    </w:p>
    <w:p w:rsidR="007050E3" w:rsidRPr="004E3211" w:rsidRDefault="007050E3" w:rsidP="007050E3">
      <w:pPr>
        <w:pStyle w:val="ConsPlusNormal"/>
        <w:ind w:firstLine="709"/>
        <w:jc w:val="both"/>
      </w:pPr>
      <w:r w:rsidRPr="004E3211">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050E3" w:rsidRPr="004E3211" w:rsidRDefault="007050E3" w:rsidP="007050E3">
      <w:pPr>
        <w:pStyle w:val="ConsPlusNormal"/>
        <w:ind w:firstLine="709"/>
        <w:jc w:val="both"/>
      </w:pPr>
      <w:r w:rsidRPr="004E3211">
        <w:t>ж) сведения о порядке обжалования принятого по жалобе решения.</w:t>
      </w:r>
    </w:p>
    <w:p w:rsidR="007050E3" w:rsidRPr="004E3211" w:rsidRDefault="00AA74FB" w:rsidP="007050E3">
      <w:pPr>
        <w:pStyle w:val="ConsPlusNormal"/>
        <w:ind w:firstLine="709"/>
        <w:jc w:val="both"/>
      </w:pPr>
      <w:r>
        <w:t>5.10</w:t>
      </w:r>
      <w:r w:rsidR="007050E3" w:rsidRPr="004E3211">
        <w:t>. Ответ по результатам рассмотрения жалобы подписывается председателем Комитета (лицом,</w:t>
      </w:r>
      <w:r w:rsidR="007050E3">
        <w:t xml:space="preserve"> исполняющим его обязанности)</w:t>
      </w:r>
      <w:r w:rsidR="007050E3" w:rsidRPr="004E3211">
        <w:t>.</w:t>
      </w:r>
    </w:p>
    <w:p w:rsidR="007050E3" w:rsidRPr="004E3211" w:rsidRDefault="00AA74FB" w:rsidP="007050E3">
      <w:pPr>
        <w:pStyle w:val="ConsPlusNormal"/>
        <w:ind w:firstLine="709"/>
        <w:jc w:val="both"/>
      </w:pPr>
      <w:r>
        <w:t>5.11</w:t>
      </w:r>
      <w:r w:rsidR="007050E3" w:rsidRPr="004E3211">
        <w:t>. Комитет отказывает в удовлетворении жалобы в следующих случаях:</w:t>
      </w:r>
    </w:p>
    <w:p w:rsidR="007050E3" w:rsidRPr="004E3211" w:rsidRDefault="007050E3" w:rsidP="007050E3">
      <w:pPr>
        <w:pStyle w:val="ConsPlusNormal"/>
        <w:ind w:firstLine="709"/>
        <w:jc w:val="both"/>
      </w:pPr>
      <w:r w:rsidRPr="004E3211">
        <w:t>а) наличие вступившего в законную силу решения суда, арбитражного суда по жалобе о том же предмете и по тем же основаниям;</w:t>
      </w:r>
    </w:p>
    <w:p w:rsidR="007050E3" w:rsidRPr="004E3211" w:rsidRDefault="007050E3" w:rsidP="007050E3">
      <w:pPr>
        <w:pStyle w:val="ConsPlusNormal"/>
        <w:ind w:firstLine="709"/>
        <w:jc w:val="both"/>
      </w:pPr>
      <w:r w:rsidRPr="004E3211">
        <w:t>б) подача жалобы лицом, полномочия которого не подтверждены в порядке, установленном законодательством Российской Федерации;</w:t>
      </w:r>
    </w:p>
    <w:p w:rsidR="007050E3" w:rsidRPr="004E3211" w:rsidRDefault="007050E3" w:rsidP="007050E3">
      <w:pPr>
        <w:pStyle w:val="ConsPlusNormal"/>
        <w:ind w:firstLine="709"/>
        <w:jc w:val="both"/>
      </w:pPr>
      <w:r w:rsidRPr="004E3211">
        <w:t>в) наличие решения по жалобе, принятого ранее в отношении того же заявителя и по тому же предмету жалобы.</w:t>
      </w:r>
    </w:p>
    <w:p w:rsidR="007050E3" w:rsidRDefault="00AA74FB" w:rsidP="007050E3">
      <w:pPr>
        <w:pStyle w:val="ConsPlusNormal"/>
        <w:jc w:val="both"/>
      </w:pPr>
      <w:r>
        <w:t xml:space="preserve">         5.12</w:t>
      </w:r>
      <w:r w:rsidR="007050E3" w:rsidRPr="004E3211">
        <w:t xml:space="preserve">. В случае установления в ходе или по результатам </w:t>
      </w:r>
      <w:proofErr w:type="gramStart"/>
      <w:r w:rsidR="007050E3" w:rsidRPr="004E3211">
        <w:t>рассмотрения жалобы признаков состава административного правонарушения</w:t>
      </w:r>
      <w:proofErr w:type="gramEnd"/>
      <w:r w:rsidR="007050E3" w:rsidRPr="004E3211">
        <w:t xml:space="preserve"> или преступления должностное лицо, </w:t>
      </w:r>
      <w:r w:rsidR="007050E3">
        <w:t>работник, наделенный</w:t>
      </w:r>
      <w:r w:rsidR="007050E3" w:rsidRPr="004E3211">
        <w:t xml:space="preserve"> полномочиями по рассмотрению жалобы, незамедлительно направляет имеющиеся материалы в органы прокуратуры.</w:t>
      </w:r>
    </w:p>
    <w:p w:rsidR="005361FC" w:rsidRPr="005361FC" w:rsidRDefault="00D94180" w:rsidP="00A477C2">
      <w:pPr>
        <w:ind w:firstLine="709"/>
        <w:jc w:val="both"/>
        <w:rPr>
          <w:sz w:val="28"/>
          <w:szCs w:val="28"/>
        </w:rPr>
      </w:pPr>
      <w:r>
        <w:rPr>
          <w:sz w:val="28"/>
          <w:szCs w:val="28"/>
        </w:rPr>
        <w:t>5.</w:t>
      </w:r>
      <w:r w:rsidR="00AA74FB">
        <w:rPr>
          <w:sz w:val="28"/>
          <w:szCs w:val="28"/>
        </w:rPr>
        <w:t>13</w:t>
      </w:r>
      <w:r w:rsidRPr="006E00FC">
        <w:rPr>
          <w:sz w:val="28"/>
          <w:szCs w:val="28"/>
        </w:rPr>
        <w:t>.</w:t>
      </w:r>
      <w:r w:rsidRPr="006E00FC">
        <w:rPr>
          <w:sz w:val="28"/>
          <w:szCs w:val="28"/>
          <w:lang w:val="x-none"/>
        </w:rPr>
        <w:t xml:space="preserve"> В случае признания жалобы подлежащей удовлетворению в ответ</w:t>
      </w:r>
      <w:r>
        <w:rPr>
          <w:sz w:val="28"/>
          <w:szCs w:val="28"/>
          <w:lang w:val="x-none"/>
        </w:rPr>
        <w:t>е заявителю, указанном в пункт</w:t>
      </w:r>
      <w:r w:rsidR="00AA74FB">
        <w:rPr>
          <w:sz w:val="28"/>
          <w:szCs w:val="28"/>
        </w:rPr>
        <w:t>е 5.8</w:t>
      </w:r>
      <w:r>
        <w:rPr>
          <w:sz w:val="28"/>
          <w:szCs w:val="28"/>
        </w:rPr>
        <w:t xml:space="preserve"> настоящего регламента</w:t>
      </w:r>
      <w:r w:rsidRPr="006E00FC">
        <w:rPr>
          <w:sz w:val="28"/>
          <w:szCs w:val="28"/>
          <w:lang w:val="x-none"/>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6E00FC">
        <w:rPr>
          <w:sz w:val="28"/>
          <w:szCs w:val="28"/>
          <w:lang w:val="x-none"/>
        </w:rPr>
        <w:br/>
      </w:r>
      <w:r>
        <w:rPr>
          <w:sz w:val="28"/>
          <w:szCs w:val="28"/>
        </w:rPr>
        <w:t xml:space="preserve">          5.</w:t>
      </w:r>
      <w:r w:rsidR="00AA74FB">
        <w:rPr>
          <w:sz w:val="28"/>
          <w:szCs w:val="28"/>
        </w:rPr>
        <w:t>14</w:t>
      </w:r>
      <w:r w:rsidRPr="006E00FC">
        <w:rPr>
          <w:sz w:val="28"/>
          <w:szCs w:val="28"/>
        </w:rPr>
        <w:t xml:space="preserve">. </w:t>
      </w:r>
      <w:r w:rsidRPr="006E00FC">
        <w:rPr>
          <w:sz w:val="28"/>
          <w:szCs w:val="28"/>
          <w:lang w:val="x-none"/>
        </w:rPr>
        <w:t>В случае признания жалобы не подлежащей удовлетворению в ответе за</w:t>
      </w:r>
      <w:r>
        <w:rPr>
          <w:sz w:val="28"/>
          <w:szCs w:val="28"/>
          <w:lang w:val="x-none"/>
        </w:rPr>
        <w:t>явителю, указанном в пункт</w:t>
      </w:r>
      <w:r w:rsidR="00AA74FB">
        <w:rPr>
          <w:sz w:val="28"/>
          <w:szCs w:val="28"/>
        </w:rPr>
        <w:t>е 5.11</w:t>
      </w:r>
      <w:r>
        <w:rPr>
          <w:sz w:val="28"/>
          <w:szCs w:val="28"/>
        </w:rPr>
        <w:t xml:space="preserve"> настоящего регламента</w:t>
      </w:r>
      <w:r w:rsidRPr="006E00FC">
        <w:rPr>
          <w:sz w:val="28"/>
          <w:szCs w:val="28"/>
          <w:lang w:val="x-none"/>
        </w:rPr>
        <w:t>, даются аргументированные разъяснения о причинах принятого решения, а также информация о порядке обжалования принятого решения.</w:t>
      </w:r>
      <w:r>
        <w:rPr>
          <w:sz w:val="28"/>
          <w:szCs w:val="28"/>
        </w:rPr>
        <w:t>»</w:t>
      </w:r>
    </w:p>
    <w:p w:rsidR="005361FC" w:rsidRDefault="005361FC" w:rsidP="005361FC">
      <w:pPr>
        <w:pStyle w:val="ConsPlusNormal"/>
        <w:ind w:firstLine="709"/>
        <w:jc w:val="both"/>
        <w:rPr>
          <w:color w:val="1D1B11" w:themeColor="background2" w:themeShade="1A"/>
        </w:rPr>
      </w:pPr>
      <w:bookmarkStart w:id="0" w:name="_GoBack"/>
      <w:bookmarkEnd w:id="0"/>
    </w:p>
    <w:p w:rsidR="00D37494" w:rsidRPr="0022034A" w:rsidRDefault="005C79ED" w:rsidP="00CB7902">
      <w:pPr>
        <w:autoSpaceDE w:val="0"/>
        <w:autoSpaceDN w:val="0"/>
        <w:adjustRightInd w:val="0"/>
        <w:ind w:firstLine="709"/>
        <w:jc w:val="both"/>
        <w:rPr>
          <w:color w:val="1D1B11" w:themeColor="background2" w:themeShade="1A"/>
          <w:sz w:val="28"/>
          <w:szCs w:val="26"/>
        </w:rPr>
      </w:pPr>
      <w:r>
        <w:rPr>
          <w:color w:val="1D1B11" w:themeColor="background2" w:themeShade="1A"/>
          <w:sz w:val="28"/>
          <w:szCs w:val="26"/>
        </w:rPr>
        <w:t>2</w:t>
      </w:r>
      <w:r w:rsidR="00D37494" w:rsidRPr="0022034A">
        <w:rPr>
          <w:color w:val="1D1B11" w:themeColor="background2" w:themeShade="1A"/>
          <w:sz w:val="28"/>
          <w:szCs w:val="26"/>
        </w:rPr>
        <w:t xml:space="preserve">. Отделу информационно-технического обеспечения и защиты информации администрации города Мурманска (Кузьмин А.Н.) </w:t>
      </w:r>
      <w:proofErr w:type="gramStart"/>
      <w:r w:rsidR="003D3CF6" w:rsidRPr="0022034A">
        <w:rPr>
          <w:color w:val="1D1B11" w:themeColor="background2" w:themeShade="1A"/>
          <w:sz w:val="28"/>
          <w:szCs w:val="26"/>
        </w:rPr>
        <w:t>разме</w:t>
      </w:r>
      <w:r w:rsidR="001E54CB" w:rsidRPr="0022034A">
        <w:rPr>
          <w:color w:val="1D1B11" w:themeColor="background2" w:themeShade="1A"/>
          <w:sz w:val="28"/>
          <w:szCs w:val="26"/>
        </w:rPr>
        <w:t>стить</w:t>
      </w:r>
      <w:proofErr w:type="gramEnd"/>
      <w:r w:rsidR="001E54CB" w:rsidRPr="0022034A">
        <w:rPr>
          <w:color w:val="1D1B11" w:themeColor="background2" w:themeShade="1A"/>
          <w:sz w:val="28"/>
          <w:szCs w:val="26"/>
        </w:rPr>
        <w:t xml:space="preserve"> настоящее постановление</w:t>
      </w:r>
      <w:r w:rsidR="00E9324C">
        <w:rPr>
          <w:color w:val="1D1B11" w:themeColor="background2" w:themeShade="1A"/>
          <w:sz w:val="28"/>
          <w:szCs w:val="26"/>
        </w:rPr>
        <w:t xml:space="preserve"> </w:t>
      </w:r>
      <w:r w:rsidR="00E26EEA">
        <w:rPr>
          <w:color w:val="1D1B11" w:themeColor="background2" w:themeShade="1A"/>
          <w:sz w:val="28"/>
          <w:szCs w:val="26"/>
        </w:rPr>
        <w:t xml:space="preserve">на официальном сайте </w:t>
      </w:r>
      <w:r w:rsidR="00D37494" w:rsidRPr="0022034A">
        <w:rPr>
          <w:color w:val="1D1B11" w:themeColor="background2" w:themeShade="1A"/>
          <w:sz w:val="28"/>
          <w:szCs w:val="26"/>
        </w:rPr>
        <w:t>администрации города Мурманска в сети Интернет.</w:t>
      </w:r>
    </w:p>
    <w:p w:rsidR="00D37494" w:rsidRPr="0022034A" w:rsidRDefault="00D37494" w:rsidP="00CB7902">
      <w:pPr>
        <w:autoSpaceDE w:val="0"/>
        <w:autoSpaceDN w:val="0"/>
        <w:adjustRightInd w:val="0"/>
        <w:ind w:firstLine="709"/>
        <w:jc w:val="both"/>
        <w:rPr>
          <w:color w:val="1D1B11" w:themeColor="background2" w:themeShade="1A"/>
          <w:sz w:val="28"/>
          <w:szCs w:val="26"/>
        </w:rPr>
      </w:pPr>
    </w:p>
    <w:p w:rsidR="00AE5E47" w:rsidRPr="00751AD6" w:rsidRDefault="005C79ED" w:rsidP="00DF4979">
      <w:pPr>
        <w:pStyle w:val="a7"/>
        <w:tabs>
          <w:tab w:val="left" w:pos="709"/>
        </w:tabs>
        <w:ind w:right="-79" w:firstLine="709"/>
        <w:jc w:val="both"/>
        <w:rPr>
          <w:color w:val="1D1B11" w:themeColor="background2" w:themeShade="1A"/>
          <w:spacing w:val="6"/>
          <w:sz w:val="28"/>
          <w:szCs w:val="28"/>
        </w:rPr>
      </w:pPr>
      <w:r>
        <w:rPr>
          <w:color w:val="1D1B11" w:themeColor="background2" w:themeShade="1A"/>
          <w:sz w:val="28"/>
          <w:szCs w:val="28"/>
        </w:rPr>
        <w:t>3</w:t>
      </w:r>
      <w:r w:rsidR="00D37494" w:rsidRPr="0022034A">
        <w:rPr>
          <w:color w:val="1D1B11" w:themeColor="background2" w:themeShade="1A"/>
          <w:sz w:val="28"/>
          <w:szCs w:val="28"/>
        </w:rPr>
        <w:t>. </w:t>
      </w:r>
      <w:r w:rsidR="00AE5E47" w:rsidRPr="00751AD6">
        <w:rPr>
          <w:color w:val="1D1B11" w:themeColor="background2" w:themeShade="1A"/>
          <w:spacing w:val="6"/>
          <w:sz w:val="28"/>
          <w:szCs w:val="28"/>
        </w:rPr>
        <w:t>Редакции газеты «Вечерний Мурманск</w:t>
      </w:r>
      <w:r w:rsidR="005843E6">
        <w:rPr>
          <w:color w:val="1D1B11" w:themeColor="background2" w:themeShade="1A"/>
          <w:spacing w:val="6"/>
          <w:sz w:val="28"/>
          <w:szCs w:val="28"/>
        </w:rPr>
        <w:t>» (</w:t>
      </w:r>
      <w:proofErr w:type="gramStart"/>
      <w:r w:rsidR="005843E6">
        <w:rPr>
          <w:color w:val="1D1B11" w:themeColor="background2" w:themeShade="1A"/>
          <w:spacing w:val="6"/>
          <w:sz w:val="28"/>
          <w:szCs w:val="28"/>
        </w:rPr>
        <w:t>Хабаров</w:t>
      </w:r>
      <w:proofErr w:type="gramEnd"/>
      <w:r w:rsidR="005843E6">
        <w:rPr>
          <w:color w:val="1D1B11" w:themeColor="background2" w:themeShade="1A"/>
          <w:spacing w:val="6"/>
          <w:sz w:val="28"/>
          <w:szCs w:val="28"/>
        </w:rPr>
        <w:t xml:space="preserve"> В.А.</w:t>
      </w:r>
      <w:r w:rsidR="00DF4979">
        <w:rPr>
          <w:color w:val="1D1B11" w:themeColor="background2" w:themeShade="1A"/>
          <w:spacing w:val="6"/>
          <w:sz w:val="28"/>
          <w:szCs w:val="28"/>
        </w:rPr>
        <w:t xml:space="preserve">) </w:t>
      </w:r>
      <w:r w:rsidR="00AE5E47" w:rsidRPr="00751AD6">
        <w:rPr>
          <w:color w:val="1D1B11" w:themeColor="background2" w:themeShade="1A"/>
          <w:spacing w:val="6"/>
          <w:sz w:val="28"/>
          <w:szCs w:val="28"/>
        </w:rPr>
        <w:t>опубликовать насто</w:t>
      </w:r>
      <w:r w:rsidR="00E26EEA">
        <w:rPr>
          <w:color w:val="1D1B11" w:themeColor="background2" w:themeShade="1A"/>
          <w:spacing w:val="6"/>
          <w:sz w:val="28"/>
          <w:szCs w:val="28"/>
        </w:rPr>
        <w:t>ящее постановление</w:t>
      </w:r>
      <w:r w:rsidR="00AE5E47" w:rsidRPr="00751AD6">
        <w:rPr>
          <w:color w:val="1D1B11" w:themeColor="background2" w:themeShade="1A"/>
          <w:spacing w:val="6"/>
          <w:sz w:val="28"/>
          <w:szCs w:val="28"/>
        </w:rPr>
        <w:t>.</w:t>
      </w:r>
    </w:p>
    <w:p w:rsidR="00D37494" w:rsidRPr="0022034A" w:rsidRDefault="00D37494" w:rsidP="00D37494">
      <w:pPr>
        <w:pStyle w:val="ab"/>
        <w:autoSpaceDE w:val="0"/>
        <w:autoSpaceDN w:val="0"/>
        <w:adjustRightInd w:val="0"/>
        <w:ind w:left="0" w:firstLine="709"/>
        <w:contextualSpacing w:val="0"/>
        <w:jc w:val="both"/>
        <w:rPr>
          <w:color w:val="1D1B11" w:themeColor="background2" w:themeShade="1A"/>
          <w:sz w:val="28"/>
          <w:szCs w:val="26"/>
        </w:rPr>
      </w:pPr>
    </w:p>
    <w:p w:rsidR="00D37494" w:rsidRPr="0022034A" w:rsidRDefault="005C79ED" w:rsidP="00D37494">
      <w:pPr>
        <w:pStyle w:val="ab"/>
        <w:autoSpaceDE w:val="0"/>
        <w:autoSpaceDN w:val="0"/>
        <w:adjustRightInd w:val="0"/>
        <w:ind w:left="0" w:firstLine="709"/>
        <w:contextualSpacing w:val="0"/>
        <w:jc w:val="both"/>
        <w:rPr>
          <w:color w:val="1D1B11" w:themeColor="background2" w:themeShade="1A"/>
          <w:sz w:val="28"/>
          <w:szCs w:val="26"/>
        </w:rPr>
      </w:pPr>
      <w:r>
        <w:rPr>
          <w:color w:val="1D1B11" w:themeColor="background2" w:themeShade="1A"/>
          <w:sz w:val="28"/>
          <w:szCs w:val="26"/>
        </w:rPr>
        <w:t>4</w:t>
      </w:r>
      <w:r w:rsidR="00D37494" w:rsidRPr="0022034A">
        <w:rPr>
          <w:color w:val="1D1B11" w:themeColor="background2" w:themeShade="1A"/>
          <w:sz w:val="28"/>
          <w:szCs w:val="26"/>
        </w:rPr>
        <w:t>. Настоящее постановление вступает в силу со дня официального опубликования.</w:t>
      </w:r>
    </w:p>
    <w:p w:rsidR="00D37494" w:rsidRPr="0022034A" w:rsidRDefault="00D37494" w:rsidP="00D37494">
      <w:pPr>
        <w:pStyle w:val="ab"/>
        <w:autoSpaceDE w:val="0"/>
        <w:autoSpaceDN w:val="0"/>
        <w:adjustRightInd w:val="0"/>
        <w:ind w:left="0" w:firstLine="709"/>
        <w:contextualSpacing w:val="0"/>
        <w:jc w:val="both"/>
        <w:rPr>
          <w:color w:val="1D1B11" w:themeColor="background2" w:themeShade="1A"/>
          <w:sz w:val="28"/>
          <w:szCs w:val="26"/>
        </w:rPr>
      </w:pPr>
    </w:p>
    <w:p w:rsidR="00D37494" w:rsidRPr="00B44842" w:rsidRDefault="005C79ED" w:rsidP="00B44842">
      <w:pPr>
        <w:pStyle w:val="ab"/>
        <w:autoSpaceDE w:val="0"/>
        <w:autoSpaceDN w:val="0"/>
        <w:adjustRightInd w:val="0"/>
        <w:ind w:left="0" w:firstLine="709"/>
        <w:contextualSpacing w:val="0"/>
        <w:jc w:val="both"/>
        <w:rPr>
          <w:color w:val="1D1B11" w:themeColor="background2" w:themeShade="1A"/>
          <w:sz w:val="28"/>
          <w:szCs w:val="26"/>
        </w:rPr>
      </w:pPr>
      <w:r>
        <w:rPr>
          <w:color w:val="1D1B11" w:themeColor="background2" w:themeShade="1A"/>
          <w:sz w:val="28"/>
          <w:szCs w:val="26"/>
        </w:rPr>
        <w:lastRenderedPageBreak/>
        <w:t>5</w:t>
      </w:r>
      <w:r w:rsidR="00AB5C4D" w:rsidRPr="0022034A">
        <w:rPr>
          <w:color w:val="1D1B11" w:themeColor="background2" w:themeShade="1A"/>
          <w:sz w:val="28"/>
          <w:szCs w:val="26"/>
        </w:rPr>
        <w:t xml:space="preserve">. </w:t>
      </w:r>
      <w:proofErr w:type="gramStart"/>
      <w:r w:rsidR="00AB5C4D" w:rsidRPr="0022034A">
        <w:rPr>
          <w:color w:val="1D1B11" w:themeColor="background2" w:themeShade="1A"/>
          <w:sz w:val="28"/>
          <w:szCs w:val="26"/>
        </w:rPr>
        <w:t>Контроль за</w:t>
      </w:r>
      <w:proofErr w:type="gramEnd"/>
      <w:r w:rsidR="00AB5C4D" w:rsidRPr="0022034A">
        <w:rPr>
          <w:color w:val="1D1B11" w:themeColor="background2" w:themeShade="1A"/>
          <w:sz w:val="28"/>
          <w:szCs w:val="26"/>
        </w:rPr>
        <w:t xml:space="preserve"> вы</w:t>
      </w:r>
      <w:r w:rsidR="008A5B4E" w:rsidRPr="0022034A">
        <w:rPr>
          <w:color w:val="1D1B11" w:themeColor="background2" w:themeShade="1A"/>
          <w:sz w:val="28"/>
          <w:szCs w:val="26"/>
        </w:rPr>
        <w:t xml:space="preserve">полнением настоящего постановления возложить на  заместителя главы администрации города Мурманска </w:t>
      </w:r>
      <w:r w:rsidR="00233618">
        <w:rPr>
          <w:color w:val="1D1B11" w:themeColor="background2" w:themeShade="1A"/>
          <w:spacing w:val="6"/>
          <w:sz w:val="28"/>
          <w:szCs w:val="28"/>
        </w:rPr>
        <w:t>Изотова А.В.</w:t>
      </w:r>
    </w:p>
    <w:p w:rsidR="00B44842" w:rsidRDefault="00B44842" w:rsidP="001E54CB">
      <w:pPr>
        <w:autoSpaceDE w:val="0"/>
        <w:autoSpaceDN w:val="0"/>
        <w:adjustRightInd w:val="0"/>
        <w:jc w:val="both"/>
        <w:rPr>
          <w:b/>
          <w:sz w:val="28"/>
          <w:szCs w:val="26"/>
        </w:rPr>
      </w:pPr>
    </w:p>
    <w:p w:rsidR="003B0DDB" w:rsidRDefault="003B0DDB" w:rsidP="001E54CB">
      <w:pPr>
        <w:autoSpaceDE w:val="0"/>
        <w:autoSpaceDN w:val="0"/>
        <w:adjustRightInd w:val="0"/>
        <w:jc w:val="both"/>
        <w:rPr>
          <w:b/>
          <w:sz w:val="28"/>
          <w:szCs w:val="26"/>
        </w:rPr>
      </w:pPr>
    </w:p>
    <w:p w:rsidR="003B0DDB" w:rsidRDefault="003B0DDB" w:rsidP="001E54CB">
      <w:pPr>
        <w:autoSpaceDE w:val="0"/>
        <w:autoSpaceDN w:val="0"/>
        <w:adjustRightInd w:val="0"/>
        <w:jc w:val="both"/>
        <w:rPr>
          <w:b/>
          <w:sz w:val="28"/>
          <w:szCs w:val="26"/>
        </w:rPr>
      </w:pPr>
    </w:p>
    <w:p w:rsidR="00AD5093" w:rsidRDefault="00AD5093" w:rsidP="001E54CB">
      <w:pPr>
        <w:autoSpaceDE w:val="0"/>
        <w:autoSpaceDN w:val="0"/>
        <w:adjustRightInd w:val="0"/>
        <w:jc w:val="both"/>
        <w:rPr>
          <w:b/>
          <w:sz w:val="28"/>
          <w:szCs w:val="26"/>
        </w:rPr>
      </w:pPr>
      <w:r>
        <w:rPr>
          <w:b/>
          <w:sz w:val="28"/>
          <w:szCs w:val="26"/>
        </w:rPr>
        <w:t>Глава</w:t>
      </w:r>
      <w:r w:rsidR="006239FB">
        <w:rPr>
          <w:b/>
          <w:sz w:val="28"/>
          <w:szCs w:val="26"/>
        </w:rPr>
        <w:t xml:space="preserve"> администрации</w:t>
      </w:r>
      <w:r w:rsidR="00363276">
        <w:rPr>
          <w:b/>
          <w:sz w:val="28"/>
          <w:szCs w:val="26"/>
        </w:rPr>
        <w:t xml:space="preserve"> </w:t>
      </w:r>
    </w:p>
    <w:p w:rsidR="001E54CB" w:rsidRDefault="00D37494" w:rsidP="001E54CB">
      <w:pPr>
        <w:autoSpaceDE w:val="0"/>
        <w:autoSpaceDN w:val="0"/>
        <w:adjustRightInd w:val="0"/>
        <w:jc w:val="both"/>
        <w:rPr>
          <w:b/>
          <w:sz w:val="28"/>
          <w:szCs w:val="26"/>
        </w:rPr>
      </w:pPr>
      <w:r w:rsidRPr="00A6068C">
        <w:rPr>
          <w:b/>
          <w:sz w:val="28"/>
          <w:szCs w:val="26"/>
        </w:rPr>
        <w:t>города Мурманска</w:t>
      </w:r>
      <w:r w:rsidRPr="00A6068C">
        <w:rPr>
          <w:b/>
          <w:sz w:val="28"/>
          <w:szCs w:val="26"/>
        </w:rPr>
        <w:tab/>
      </w:r>
      <w:r w:rsidR="00363276">
        <w:rPr>
          <w:b/>
          <w:sz w:val="28"/>
          <w:szCs w:val="26"/>
        </w:rPr>
        <w:t xml:space="preserve">                           </w:t>
      </w:r>
      <w:r w:rsidR="00AD5093">
        <w:rPr>
          <w:b/>
          <w:sz w:val="28"/>
          <w:szCs w:val="26"/>
        </w:rPr>
        <w:t xml:space="preserve">                                             </w:t>
      </w:r>
      <w:r w:rsidR="00363276">
        <w:rPr>
          <w:b/>
          <w:sz w:val="28"/>
          <w:szCs w:val="26"/>
        </w:rPr>
        <w:t xml:space="preserve">   </w:t>
      </w:r>
      <w:r w:rsidR="00AD5093">
        <w:rPr>
          <w:b/>
          <w:sz w:val="28"/>
          <w:szCs w:val="26"/>
        </w:rPr>
        <w:t>А.И. Сысоев</w:t>
      </w:r>
      <w:r w:rsidRPr="00A6068C">
        <w:rPr>
          <w:b/>
          <w:sz w:val="28"/>
          <w:szCs w:val="26"/>
        </w:rPr>
        <w:tab/>
      </w:r>
      <w:r w:rsidRPr="00A6068C">
        <w:rPr>
          <w:b/>
          <w:sz w:val="28"/>
          <w:szCs w:val="26"/>
        </w:rPr>
        <w:tab/>
      </w:r>
      <w:r w:rsidRPr="00A6068C">
        <w:rPr>
          <w:b/>
          <w:sz w:val="28"/>
          <w:szCs w:val="26"/>
        </w:rPr>
        <w:tab/>
      </w:r>
      <w:r w:rsidR="00C13B9B">
        <w:rPr>
          <w:b/>
          <w:sz w:val="28"/>
          <w:szCs w:val="26"/>
        </w:rPr>
        <w:t xml:space="preserve">      </w:t>
      </w:r>
      <w:r w:rsidR="0022034A">
        <w:rPr>
          <w:b/>
          <w:sz w:val="28"/>
          <w:szCs w:val="26"/>
        </w:rPr>
        <w:t xml:space="preserve">    </w:t>
      </w:r>
      <w:r w:rsidR="00AD181A">
        <w:rPr>
          <w:b/>
          <w:sz w:val="28"/>
          <w:szCs w:val="26"/>
        </w:rPr>
        <w:t xml:space="preserve"> </w:t>
      </w:r>
      <w:r w:rsidR="007614F8">
        <w:rPr>
          <w:b/>
          <w:sz w:val="28"/>
          <w:szCs w:val="26"/>
        </w:rPr>
        <w:t xml:space="preserve">                 </w:t>
      </w:r>
      <w:r w:rsidR="00363276">
        <w:rPr>
          <w:b/>
          <w:sz w:val="28"/>
          <w:szCs w:val="26"/>
        </w:rPr>
        <w:t xml:space="preserve">     </w:t>
      </w:r>
    </w:p>
    <w:sectPr w:rsidR="001E54CB" w:rsidSect="007251F0">
      <w:headerReference w:type="default" r:id="rId19"/>
      <w:footnotePr>
        <w:numStart w:val="14"/>
      </w:footnotePr>
      <w:pgSz w:w="11906" w:h="16838" w:code="9"/>
      <w:pgMar w:top="1134" w:right="90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309" w:rsidRDefault="00A14309">
      <w:r>
        <w:separator/>
      </w:r>
    </w:p>
  </w:endnote>
  <w:endnote w:type="continuationSeparator" w:id="0">
    <w:p w:rsidR="00A14309" w:rsidRDefault="00A1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309" w:rsidRDefault="00A14309">
      <w:r>
        <w:separator/>
      </w:r>
    </w:p>
  </w:footnote>
  <w:footnote w:type="continuationSeparator" w:id="0">
    <w:p w:rsidR="00A14309" w:rsidRDefault="00A14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2B9" w:rsidRDefault="003B55B9">
    <w:pPr>
      <w:pStyle w:val="a3"/>
      <w:jc w:val="center"/>
    </w:pPr>
    <w:r>
      <w:fldChar w:fldCharType="begin"/>
    </w:r>
    <w:r>
      <w:instrText xml:space="preserve"> PAGE   \* MERGEFORMAT </w:instrText>
    </w:r>
    <w:r>
      <w:fldChar w:fldCharType="separate"/>
    </w:r>
    <w:r w:rsidR="00A477C2">
      <w:rPr>
        <w:noProof/>
      </w:rPr>
      <w:t>5</w:t>
    </w:r>
    <w:r>
      <w:rPr>
        <w:noProof/>
      </w:rPr>
      <w:fldChar w:fldCharType="end"/>
    </w:r>
  </w:p>
  <w:p w:rsidR="001E32B9" w:rsidRDefault="001E32B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B61A8B30"/>
    <w:lvl w:ilvl="0" w:tplc="FFFFFFFF">
      <w:start w:val="1"/>
      <w:numFmt w:val="bullet"/>
      <w:lvlText w:val="-"/>
      <w:lvlJc w:val="left"/>
      <w:pPr>
        <w:ind w:left="0" w:firstLine="0"/>
      </w:pPr>
    </w:lvl>
    <w:lvl w:ilvl="1" w:tplc="8F6212F4">
      <w:start w:val="1"/>
      <w:numFmt w:val="decimal"/>
      <w:lvlText w:val="1.3.%2."/>
      <w:lvlJc w:val="left"/>
      <w:pPr>
        <w:ind w:left="0" w:firstLine="0"/>
      </w:pPr>
    </w:lvl>
    <w:lvl w:ilvl="2" w:tplc="366A0024">
      <w:start w:val="3"/>
      <w:numFmt w:val="decimal"/>
      <w:lvlText w:val="1.3.%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8"/>
    <w:multiLevelType w:val="hybridMultilevel"/>
    <w:tmpl w:val="2CD89A3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9"/>
    <w:multiLevelType w:val="hybridMultilevel"/>
    <w:tmpl w:val="57E4CCA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5E3238"/>
    <w:multiLevelType w:val="multilevel"/>
    <w:tmpl w:val="136EB1DE"/>
    <w:lvl w:ilvl="0">
      <w:start w:val="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1CCC70DE"/>
    <w:multiLevelType w:val="multilevel"/>
    <w:tmpl w:val="AB4C2DB6"/>
    <w:lvl w:ilvl="0">
      <w:start w:val="1"/>
      <w:numFmt w:val="decimal"/>
      <w:lvlText w:val="%1."/>
      <w:lvlJc w:val="left"/>
      <w:pPr>
        <w:ind w:left="630" w:hanging="630"/>
      </w:pPr>
    </w:lvl>
    <w:lvl w:ilvl="1">
      <w:start w:val="3"/>
      <w:numFmt w:val="decimal"/>
      <w:lvlText w:val="%1.%2."/>
      <w:lvlJc w:val="left"/>
      <w:pPr>
        <w:ind w:left="1201" w:hanging="720"/>
      </w:pPr>
    </w:lvl>
    <w:lvl w:ilvl="2">
      <w:start w:val="4"/>
      <w:numFmt w:val="decimal"/>
      <w:lvlText w:val="%1.%2.%3."/>
      <w:lvlJc w:val="left"/>
      <w:pPr>
        <w:ind w:left="1146" w:hanging="720"/>
      </w:pPr>
    </w:lvl>
    <w:lvl w:ilvl="3">
      <w:start w:val="1"/>
      <w:numFmt w:val="decimal"/>
      <w:lvlText w:val="%1.%2.%3.%4."/>
      <w:lvlJc w:val="left"/>
      <w:pPr>
        <w:ind w:left="2523" w:hanging="1080"/>
      </w:pPr>
    </w:lvl>
    <w:lvl w:ilvl="4">
      <w:start w:val="1"/>
      <w:numFmt w:val="decimal"/>
      <w:lvlText w:val="%1.%2.%3.%4.%5."/>
      <w:lvlJc w:val="left"/>
      <w:pPr>
        <w:ind w:left="3004" w:hanging="1080"/>
      </w:pPr>
    </w:lvl>
    <w:lvl w:ilvl="5">
      <w:start w:val="1"/>
      <w:numFmt w:val="decimal"/>
      <w:lvlText w:val="%1.%2.%3.%4.%5.%6."/>
      <w:lvlJc w:val="left"/>
      <w:pPr>
        <w:ind w:left="3845" w:hanging="1440"/>
      </w:pPr>
    </w:lvl>
    <w:lvl w:ilvl="6">
      <w:start w:val="1"/>
      <w:numFmt w:val="decimal"/>
      <w:lvlText w:val="%1.%2.%3.%4.%5.%6.%7."/>
      <w:lvlJc w:val="left"/>
      <w:pPr>
        <w:ind w:left="4686" w:hanging="1800"/>
      </w:pPr>
    </w:lvl>
    <w:lvl w:ilvl="7">
      <w:start w:val="1"/>
      <w:numFmt w:val="decimal"/>
      <w:lvlText w:val="%1.%2.%3.%4.%5.%6.%7.%8."/>
      <w:lvlJc w:val="left"/>
      <w:pPr>
        <w:ind w:left="5167" w:hanging="1800"/>
      </w:pPr>
    </w:lvl>
    <w:lvl w:ilvl="8">
      <w:start w:val="1"/>
      <w:numFmt w:val="decimal"/>
      <w:lvlText w:val="%1.%2.%3.%4.%5.%6.%7.%8.%9."/>
      <w:lvlJc w:val="left"/>
      <w:pPr>
        <w:ind w:left="6008" w:hanging="2160"/>
      </w:pPr>
    </w:lvl>
  </w:abstractNum>
  <w:abstractNum w:abstractNumId="5">
    <w:nsid w:val="1D0575D9"/>
    <w:multiLevelType w:val="hybridMultilevel"/>
    <w:tmpl w:val="671890FE"/>
    <w:lvl w:ilvl="0" w:tplc="DCB497D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1E6115D4"/>
    <w:multiLevelType w:val="hybridMultilevel"/>
    <w:tmpl w:val="078623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CC83847"/>
    <w:multiLevelType w:val="hybridMultilevel"/>
    <w:tmpl w:val="AB5C68B0"/>
    <w:lvl w:ilvl="0" w:tplc="57D6206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8">
    <w:nsid w:val="32176631"/>
    <w:multiLevelType w:val="hybridMultilevel"/>
    <w:tmpl w:val="4DC4A63E"/>
    <w:lvl w:ilvl="0" w:tplc="1FDC81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43613306"/>
    <w:multiLevelType w:val="multilevel"/>
    <w:tmpl w:val="6254BE74"/>
    <w:lvl w:ilvl="0">
      <w:start w:val="1"/>
      <w:numFmt w:val="decimal"/>
      <w:lvlText w:val="%1."/>
      <w:lvlJc w:val="left"/>
      <w:pPr>
        <w:ind w:left="525" w:hanging="525"/>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0">
    <w:nsid w:val="4D14390A"/>
    <w:multiLevelType w:val="hybridMultilevel"/>
    <w:tmpl w:val="B8DEB708"/>
    <w:lvl w:ilvl="0" w:tplc="093EE20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1">
    <w:nsid w:val="52EA19F2"/>
    <w:multiLevelType w:val="hybridMultilevel"/>
    <w:tmpl w:val="7706ABC4"/>
    <w:lvl w:ilvl="0" w:tplc="6C243BBE">
      <w:start w:val="1"/>
      <w:numFmt w:val="decimal"/>
      <w:lvlText w:val="%1."/>
      <w:lvlJc w:val="left"/>
      <w:pPr>
        <w:ind w:left="1620" w:hanging="360"/>
      </w:pPr>
      <w:rPr>
        <w:rFonts w:cs="Times New Roman" w:hint="default"/>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abstractNum w:abstractNumId="12">
    <w:nsid w:val="52EC7A86"/>
    <w:multiLevelType w:val="hybridMultilevel"/>
    <w:tmpl w:val="A3963F66"/>
    <w:lvl w:ilvl="0" w:tplc="F334A126">
      <w:start w:val="5"/>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647774F1"/>
    <w:multiLevelType w:val="hybridMultilevel"/>
    <w:tmpl w:val="0ABC2B7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66157034"/>
    <w:multiLevelType w:val="hybridMultilevel"/>
    <w:tmpl w:val="7D8E20C2"/>
    <w:lvl w:ilvl="0" w:tplc="F77CF5B6">
      <w:start w:val="1"/>
      <w:numFmt w:val="decimal"/>
      <w:lvlText w:val="%1."/>
      <w:lvlJc w:val="left"/>
      <w:pPr>
        <w:ind w:left="2844" w:hanging="360"/>
      </w:pPr>
      <w:rPr>
        <w:rFonts w:ascii="Times New Roman" w:eastAsia="Times New Roman" w:hAnsi="Times New Roman" w:cs="Times New Roman"/>
      </w:rPr>
    </w:lvl>
    <w:lvl w:ilvl="1" w:tplc="04190019" w:tentative="1">
      <w:start w:val="1"/>
      <w:numFmt w:val="lowerLetter"/>
      <w:lvlText w:val="%2."/>
      <w:lvlJc w:val="left"/>
      <w:pPr>
        <w:ind w:left="3564" w:hanging="360"/>
      </w:pPr>
      <w:rPr>
        <w:rFonts w:cs="Times New Roman"/>
      </w:rPr>
    </w:lvl>
    <w:lvl w:ilvl="2" w:tplc="0419001B" w:tentative="1">
      <w:start w:val="1"/>
      <w:numFmt w:val="lowerRoman"/>
      <w:lvlText w:val="%3."/>
      <w:lvlJc w:val="right"/>
      <w:pPr>
        <w:ind w:left="4284" w:hanging="180"/>
      </w:pPr>
      <w:rPr>
        <w:rFonts w:cs="Times New Roman"/>
      </w:rPr>
    </w:lvl>
    <w:lvl w:ilvl="3" w:tplc="0419000F" w:tentative="1">
      <w:start w:val="1"/>
      <w:numFmt w:val="decimal"/>
      <w:lvlText w:val="%4."/>
      <w:lvlJc w:val="left"/>
      <w:pPr>
        <w:ind w:left="5004" w:hanging="360"/>
      </w:pPr>
      <w:rPr>
        <w:rFonts w:cs="Times New Roman"/>
      </w:rPr>
    </w:lvl>
    <w:lvl w:ilvl="4" w:tplc="04190019" w:tentative="1">
      <w:start w:val="1"/>
      <w:numFmt w:val="lowerLetter"/>
      <w:lvlText w:val="%5."/>
      <w:lvlJc w:val="left"/>
      <w:pPr>
        <w:ind w:left="5724" w:hanging="360"/>
      </w:pPr>
      <w:rPr>
        <w:rFonts w:cs="Times New Roman"/>
      </w:rPr>
    </w:lvl>
    <w:lvl w:ilvl="5" w:tplc="0419001B" w:tentative="1">
      <w:start w:val="1"/>
      <w:numFmt w:val="lowerRoman"/>
      <w:lvlText w:val="%6."/>
      <w:lvlJc w:val="right"/>
      <w:pPr>
        <w:ind w:left="6444" w:hanging="180"/>
      </w:pPr>
      <w:rPr>
        <w:rFonts w:cs="Times New Roman"/>
      </w:rPr>
    </w:lvl>
    <w:lvl w:ilvl="6" w:tplc="0419000F" w:tentative="1">
      <w:start w:val="1"/>
      <w:numFmt w:val="decimal"/>
      <w:lvlText w:val="%7."/>
      <w:lvlJc w:val="left"/>
      <w:pPr>
        <w:ind w:left="7164" w:hanging="360"/>
      </w:pPr>
      <w:rPr>
        <w:rFonts w:cs="Times New Roman"/>
      </w:rPr>
    </w:lvl>
    <w:lvl w:ilvl="7" w:tplc="04190019" w:tentative="1">
      <w:start w:val="1"/>
      <w:numFmt w:val="lowerLetter"/>
      <w:lvlText w:val="%8."/>
      <w:lvlJc w:val="left"/>
      <w:pPr>
        <w:ind w:left="7884" w:hanging="360"/>
      </w:pPr>
      <w:rPr>
        <w:rFonts w:cs="Times New Roman"/>
      </w:rPr>
    </w:lvl>
    <w:lvl w:ilvl="8" w:tplc="0419001B" w:tentative="1">
      <w:start w:val="1"/>
      <w:numFmt w:val="lowerRoman"/>
      <w:lvlText w:val="%9."/>
      <w:lvlJc w:val="right"/>
      <w:pPr>
        <w:ind w:left="8604" w:hanging="180"/>
      </w:pPr>
      <w:rPr>
        <w:rFonts w:cs="Times New Roman"/>
      </w:rPr>
    </w:lvl>
  </w:abstractNum>
  <w:abstractNum w:abstractNumId="15">
    <w:nsid w:val="688F78BA"/>
    <w:multiLevelType w:val="multilevel"/>
    <w:tmpl w:val="AF586CD0"/>
    <w:lvl w:ilvl="0">
      <w:start w:val="1"/>
      <w:numFmt w:val="decimal"/>
      <w:lvlText w:val="%1."/>
      <w:lvlJc w:val="left"/>
      <w:pPr>
        <w:ind w:left="630" w:hanging="630"/>
      </w:pPr>
    </w:lvl>
    <w:lvl w:ilvl="1">
      <w:start w:val="3"/>
      <w:numFmt w:val="decimal"/>
      <w:lvlText w:val="%1.%2."/>
      <w:lvlJc w:val="left"/>
      <w:pPr>
        <w:ind w:left="933" w:hanging="720"/>
      </w:pPr>
    </w:lvl>
    <w:lvl w:ilvl="2">
      <w:start w:val="7"/>
      <w:numFmt w:val="decimal"/>
      <w:lvlText w:val="%1.%2.%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3078" w:hanging="1800"/>
      </w:pPr>
    </w:lvl>
    <w:lvl w:ilvl="7">
      <w:start w:val="1"/>
      <w:numFmt w:val="decimal"/>
      <w:lvlText w:val="%1.%2.%3.%4.%5.%6.%7.%8."/>
      <w:lvlJc w:val="left"/>
      <w:pPr>
        <w:ind w:left="3291" w:hanging="1800"/>
      </w:pPr>
    </w:lvl>
    <w:lvl w:ilvl="8">
      <w:start w:val="1"/>
      <w:numFmt w:val="decimal"/>
      <w:lvlText w:val="%1.%2.%3.%4.%5.%6.%7.%8.%9."/>
      <w:lvlJc w:val="left"/>
      <w:pPr>
        <w:ind w:left="3864" w:hanging="2160"/>
      </w:pPr>
    </w:lvl>
  </w:abstractNum>
  <w:abstractNum w:abstractNumId="16">
    <w:nsid w:val="6C0C60EC"/>
    <w:multiLevelType w:val="hybridMultilevel"/>
    <w:tmpl w:val="AC282296"/>
    <w:lvl w:ilvl="0" w:tplc="4886B424">
      <w:start w:val="1"/>
      <w:numFmt w:val="decimal"/>
      <w:lvlText w:val="%1."/>
      <w:lvlJc w:val="left"/>
      <w:pPr>
        <w:ind w:left="2844" w:hanging="360"/>
      </w:pPr>
      <w:rPr>
        <w:rFonts w:ascii="Times New Roman" w:eastAsia="Times New Roman" w:hAnsi="Times New Roman" w:cs="Times New Roman"/>
      </w:rPr>
    </w:lvl>
    <w:lvl w:ilvl="1" w:tplc="04190019" w:tentative="1">
      <w:start w:val="1"/>
      <w:numFmt w:val="lowerLetter"/>
      <w:lvlText w:val="%2."/>
      <w:lvlJc w:val="left"/>
      <w:pPr>
        <w:ind w:left="3564" w:hanging="360"/>
      </w:pPr>
      <w:rPr>
        <w:rFonts w:cs="Times New Roman"/>
      </w:rPr>
    </w:lvl>
    <w:lvl w:ilvl="2" w:tplc="0419001B" w:tentative="1">
      <w:start w:val="1"/>
      <w:numFmt w:val="lowerRoman"/>
      <w:lvlText w:val="%3."/>
      <w:lvlJc w:val="right"/>
      <w:pPr>
        <w:ind w:left="4284" w:hanging="180"/>
      </w:pPr>
      <w:rPr>
        <w:rFonts w:cs="Times New Roman"/>
      </w:rPr>
    </w:lvl>
    <w:lvl w:ilvl="3" w:tplc="0419000F" w:tentative="1">
      <w:start w:val="1"/>
      <w:numFmt w:val="decimal"/>
      <w:lvlText w:val="%4."/>
      <w:lvlJc w:val="left"/>
      <w:pPr>
        <w:ind w:left="5004" w:hanging="360"/>
      </w:pPr>
      <w:rPr>
        <w:rFonts w:cs="Times New Roman"/>
      </w:rPr>
    </w:lvl>
    <w:lvl w:ilvl="4" w:tplc="04190019" w:tentative="1">
      <w:start w:val="1"/>
      <w:numFmt w:val="lowerLetter"/>
      <w:lvlText w:val="%5."/>
      <w:lvlJc w:val="left"/>
      <w:pPr>
        <w:ind w:left="5724" w:hanging="360"/>
      </w:pPr>
      <w:rPr>
        <w:rFonts w:cs="Times New Roman"/>
      </w:rPr>
    </w:lvl>
    <w:lvl w:ilvl="5" w:tplc="0419001B" w:tentative="1">
      <w:start w:val="1"/>
      <w:numFmt w:val="lowerRoman"/>
      <w:lvlText w:val="%6."/>
      <w:lvlJc w:val="right"/>
      <w:pPr>
        <w:ind w:left="6444" w:hanging="180"/>
      </w:pPr>
      <w:rPr>
        <w:rFonts w:cs="Times New Roman"/>
      </w:rPr>
    </w:lvl>
    <w:lvl w:ilvl="6" w:tplc="0419000F" w:tentative="1">
      <w:start w:val="1"/>
      <w:numFmt w:val="decimal"/>
      <w:lvlText w:val="%7."/>
      <w:lvlJc w:val="left"/>
      <w:pPr>
        <w:ind w:left="7164" w:hanging="360"/>
      </w:pPr>
      <w:rPr>
        <w:rFonts w:cs="Times New Roman"/>
      </w:rPr>
    </w:lvl>
    <w:lvl w:ilvl="7" w:tplc="04190019" w:tentative="1">
      <w:start w:val="1"/>
      <w:numFmt w:val="lowerLetter"/>
      <w:lvlText w:val="%8."/>
      <w:lvlJc w:val="left"/>
      <w:pPr>
        <w:ind w:left="7884" w:hanging="360"/>
      </w:pPr>
      <w:rPr>
        <w:rFonts w:cs="Times New Roman"/>
      </w:rPr>
    </w:lvl>
    <w:lvl w:ilvl="8" w:tplc="0419001B" w:tentative="1">
      <w:start w:val="1"/>
      <w:numFmt w:val="lowerRoman"/>
      <w:lvlText w:val="%9."/>
      <w:lvlJc w:val="right"/>
      <w:pPr>
        <w:ind w:left="8604" w:hanging="180"/>
      </w:pPr>
      <w:rPr>
        <w:rFonts w:cs="Times New Roman"/>
      </w:rPr>
    </w:lvl>
  </w:abstractNum>
  <w:num w:numId="1">
    <w:abstractNumId w:val="5"/>
  </w:num>
  <w:num w:numId="2">
    <w:abstractNumId w:val="16"/>
  </w:num>
  <w:num w:numId="3">
    <w:abstractNumId w:val="14"/>
  </w:num>
  <w:num w:numId="4">
    <w:abstractNumId w:val="6"/>
  </w:num>
  <w:num w:numId="5">
    <w:abstractNumId w:val="8"/>
  </w:num>
  <w:num w:numId="6">
    <w:abstractNumId w:val="7"/>
  </w:num>
  <w:num w:numId="7">
    <w:abstractNumId w:val="12"/>
  </w:num>
  <w:num w:numId="8">
    <w:abstractNumId w:val="9"/>
  </w:num>
  <w:num w:numId="9">
    <w:abstractNumId w:val="11"/>
  </w:num>
  <w:num w:numId="10">
    <w:abstractNumId w:val="10"/>
  </w:num>
  <w:num w:numId="11">
    <w:abstractNumId w:val="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3"/>
    </w:lvlOverride>
    <w:lvlOverride w:ilvl="3"/>
    <w:lvlOverride w:ilvl="4"/>
    <w:lvlOverride w:ilvl="5"/>
    <w:lvlOverride w:ilvl="6"/>
    <w:lvlOverride w:ilvl="7"/>
    <w:lvlOverride w:ilvl="8"/>
  </w:num>
  <w:num w:numId="14">
    <w:abstractNumId w:val="1"/>
  </w:num>
  <w:num w:numId="15">
    <w:abstractNumId w:val="2"/>
  </w:num>
  <w:num w:numId="16">
    <w:abstractNumId w:val="4"/>
    <w:lvlOverride w:ilvl="0">
      <w:startOverride w:val="1"/>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characterSpacingControl w:val="doNotCompress"/>
  <w:footnotePr>
    <w:numStart w:val="1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E95"/>
    <w:rsid w:val="00002BCB"/>
    <w:rsid w:val="00007074"/>
    <w:rsid w:val="00007B91"/>
    <w:rsid w:val="000130A7"/>
    <w:rsid w:val="000152D9"/>
    <w:rsid w:val="00037170"/>
    <w:rsid w:val="000433FF"/>
    <w:rsid w:val="00043768"/>
    <w:rsid w:val="00046799"/>
    <w:rsid w:val="00046D83"/>
    <w:rsid w:val="0005111A"/>
    <w:rsid w:val="00056C4D"/>
    <w:rsid w:val="000604B2"/>
    <w:rsid w:val="00065FE9"/>
    <w:rsid w:val="000708EE"/>
    <w:rsid w:val="000774FC"/>
    <w:rsid w:val="0008359C"/>
    <w:rsid w:val="00086EC7"/>
    <w:rsid w:val="00092C82"/>
    <w:rsid w:val="000A611A"/>
    <w:rsid w:val="000B19CA"/>
    <w:rsid w:val="000B2361"/>
    <w:rsid w:val="000B2996"/>
    <w:rsid w:val="000C4B93"/>
    <w:rsid w:val="000C5632"/>
    <w:rsid w:val="000C6C7F"/>
    <w:rsid w:val="000C70CE"/>
    <w:rsid w:val="000D1030"/>
    <w:rsid w:val="000D7D58"/>
    <w:rsid w:val="000F2D09"/>
    <w:rsid w:val="000F5297"/>
    <w:rsid w:val="00103DEB"/>
    <w:rsid w:val="001045B3"/>
    <w:rsid w:val="00106572"/>
    <w:rsid w:val="00106CE4"/>
    <w:rsid w:val="001075EB"/>
    <w:rsid w:val="00111077"/>
    <w:rsid w:val="00114D30"/>
    <w:rsid w:val="00117B28"/>
    <w:rsid w:val="00117C7C"/>
    <w:rsid w:val="00117D48"/>
    <w:rsid w:val="00130F53"/>
    <w:rsid w:val="001313F8"/>
    <w:rsid w:val="00144563"/>
    <w:rsid w:val="001517D0"/>
    <w:rsid w:val="00155BA9"/>
    <w:rsid w:val="00167652"/>
    <w:rsid w:val="001721AB"/>
    <w:rsid w:val="001747E8"/>
    <w:rsid w:val="0019257E"/>
    <w:rsid w:val="001925D5"/>
    <w:rsid w:val="00193C81"/>
    <w:rsid w:val="001A25F5"/>
    <w:rsid w:val="001A5843"/>
    <w:rsid w:val="001A5A78"/>
    <w:rsid w:val="001B47A6"/>
    <w:rsid w:val="001D4B7C"/>
    <w:rsid w:val="001D62AD"/>
    <w:rsid w:val="001D7968"/>
    <w:rsid w:val="001E1B32"/>
    <w:rsid w:val="001E32B9"/>
    <w:rsid w:val="001E54CB"/>
    <w:rsid w:val="001E7AB2"/>
    <w:rsid w:val="001F0AB1"/>
    <w:rsid w:val="001F1218"/>
    <w:rsid w:val="001F485B"/>
    <w:rsid w:val="001F66CA"/>
    <w:rsid w:val="00203D45"/>
    <w:rsid w:val="0021590A"/>
    <w:rsid w:val="0022034A"/>
    <w:rsid w:val="00223566"/>
    <w:rsid w:val="002237C2"/>
    <w:rsid w:val="00232E72"/>
    <w:rsid w:val="00233347"/>
    <w:rsid w:val="00233618"/>
    <w:rsid w:val="00242DD9"/>
    <w:rsid w:val="00244336"/>
    <w:rsid w:val="002466A7"/>
    <w:rsid w:val="00253B1A"/>
    <w:rsid w:val="00255314"/>
    <w:rsid w:val="00255BCD"/>
    <w:rsid w:val="0026668A"/>
    <w:rsid w:val="00266BA4"/>
    <w:rsid w:val="00267092"/>
    <w:rsid w:val="00271827"/>
    <w:rsid w:val="002723DE"/>
    <w:rsid w:val="002746F2"/>
    <w:rsid w:val="00274856"/>
    <w:rsid w:val="002846B0"/>
    <w:rsid w:val="00285C8B"/>
    <w:rsid w:val="0028607B"/>
    <w:rsid w:val="0028649E"/>
    <w:rsid w:val="00295126"/>
    <w:rsid w:val="002A0D63"/>
    <w:rsid w:val="002A2215"/>
    <w:rsid w:val="002A2BEE"/>
    <w:rsid w:val="002A41E2"/>
    <w:rsid w:val="002C27F0"/>
    <w:rsid w:val="002C2EC2"/>
    <w:rsid w:val="002C7333"/>
    <w:rsid w:val="002F28C1"/>
    <w:rsid w:val="002F67CA"/>
    <w:rsid w:val="003043E6"/>
    <w:rsid w:val="003116C8"/>
    <w:rsid w:val="00311927"/>
    <w:rsid w:val="00314B4A"/>
    <w:rsid w:val="003263BF"/>
    <w:rsid w:val="00330896"/>
    <w:rsid w:val="00332683"/>
    <w:rsid w:val="00333892"/>
    <w:rsid w:val="00342B89"/>
    <w:rsid w:val="00346A84"/>
    <w:rsid w:val="00356698"/>
    <w:rsid w:val="00363276"/>
    <w:rsid w:val="00371A29"/>
    <w:rsid w:val="00372E10"/>
    <w:rsid w:val="00395E0A"/>
    <w:rsid w:val="0039648C"/>
    <w:rsid w:val="003A36E2"/>
    <w:rsid w:val="003A7BAE"/>
    <w:rsid w:val="003B0DDB"/>
    <w:rsid w:val="003B55B9"/>
    <w:rsid w:val="003B572A"/>
    <w:rsid w:val="003C3EFA"/>
    <w:rsid w:val="003C472A"/>
    <w:rsid w:val="003C6A6C"/>
    <w:rsid w:val="003C79CB"/>
    <w:rsid w:val="003D3CF6"/>
    <w:rsid w:val="003D6DA1"/>
    <w:rsid w:val="003E1CCC"/>
    <w:rsid w:val="003F00E4"/>
    <w:rsid w:val="003F2A9E"/>
    <w:rsid w:val="003F2DA3"/>
    <w:rsid w:val="003F4EB6"/>
    <w:rsid w:val="004019FB"/>
    <w:rsid w:val="004026A7"/>
    <w:rsid w:val="004062EA"/>
    <w:rsid w:val="00407AEF"/>
    <w:rsid w:val="00413062"/>
    <w:rsid w:val="00413189"/>
    <w:rsid w:val="00414552"/>
    <w:rsid w:val="00423811"/>
    <w:rsid w:val="00437475"/>
    <w:rsid w:val="004415BB"/>
    <w:rsid w:val="00447CEC"/>
    <w:rsid w:val="00450B2C"/>
    <w:rsid w:val="00452765"/>
    <w:rsid w:val="00452F56"/>
    <w:rsid w:val="00454552"/>
    <w:rsid w:val="004572EB"/>
    <w:rsid w:val="00457F7F"/>
    <w:rsid w:val="00460AAE"/>
    <w:rsid w:val="00464944"/>
    <w:rsid w:val="00474F8C"/>
    <w:rsid w:val="004756F9"/>
    <w:rsid w:val="00476FC0"/>
    <w:rsid w:val="00480877"/>
    <w:rsid w:val="00481ECF"/>
    <w:rsid w:val="00485A5B"/>
    <w:rsid w:val="00494F99"/>
    <w:rsid w:val="004A04CA"/>
    <w:rsid w:val="004A5D6F"/>
    <w:rsid w:val="004A5DD9"/>
    <w:rsid w:val="004A75FB"/>
    <w:rsid w:val="004B05AF"/>
    <w:rsid w:val="004B0686"/>
    <w:rsid w:val="004B0A41"/>
    <w:rsid w:val="004B1E2C"/>
    <w:rsid w:val="004B36C9"/>
    <w:rsid w:val="004B3A50"/>
    <w:rsid w:val="004E4423"/>
    <w:rsid w:val="004E4B8F"/>
    <w:rsid w:val="004E72C6"/>
    <w:rsid w:val="004F1278"/>
    <w:rsid w:val="004F2804"/>
    <w:rsid w:val="004F778C"/>
    <w:rsid w:val="00500B27"/>
    <w:rsid w:val="00517699"/>
    <w:rsid w:val="00517C53"/>
    <w:rsid w:val="005214E8"/>
    <w:rsid w:val="00530B04"/>
    <w:rsid w:val="00533704"/>
    <w:rsid w:val="005361FC"/>
    <w:rsid w:val="00541EDB"/>
    <w:rsid w:val="005508AF"/>
    <w:rsid w:val="0055272E"/>
    <w:rsid w:val="00560168"/>
    <w:rsid w:val="00562FDF"/>
    <w:rsid w:val="00564933"/>
    <w:rsid w:val="0056613D"/>
    <w:rsid w:val="00576429"/>
    <w:rsid w:val="00576826"/>
    <w:rsid w:val="005803DB"/>
    <w:rsid w:val="00580CB7"/>
    <w:rsid w:val="005843E6"/>
    <w:rsid w:val="00591165"/>
    <w:rsid w:val="00592147"/>
    <w:rsid w:val="00597A6C"/>
    <w:rsid w:val="005A671F"/>
    <w:rsid w:val="005B151F"/>
    <w:rsid w:val="005C2153"/>
    <w:rsid w:val="005C79ED"/>
    <w:rsid w:val="005D3C55"/>
    <w:rsid w:val="005D6774"/>
    <w:rsid w:val="005E104A"/>
    <w:rsid w:val="005E6FDA"/>
    <w:rsid w:val="005F10B2"/>
    <w:rsid w:val="005F2CDE"/>
    <w:rsid w:val="005F653B"/>
    <w:rsid w:val="0060742B"/>
    <w:rsid w:val="0061025D"/>
    <w:rsid w:val="006133DB"/>
    <w:rsid w:val="00613ED5"/>
    <w:rsid w:val="006239FB"/>
    <w:rsid w:val="00623D68"/>
    <w:rsid w:val="00625A1D"/>
    <w:rsid w:val="00630B8C"/>
    <w:rsid w:val="00633F4B"/>
    <w:rsid w:val="0064525C"/>
    <w:rsid w:val="006455FA"/>
    <w:rsid w:val="006513B8"/>
    <w:rsid w:val="00652277"/>
    <w:rsid w:val="00657344"/>
    <w:rsid w:val="00660433"/>
    <w:rsid w:val="00663708"/>
    <w:rsid w:val="00672B02"/>
    <w:rsid w:val="0068490E"/>
    <w:rsid w:val="00685924"/>
    <w:rsid w:val="0069081F"/>
    <w:rsid w:val="006941B2"/>
    <w:rsid w:val="006A1118"/>
    <w:rsid w:val="006A11AB"/>
    <w:rsid w:val="006A7431"/>
    <w:rsid w:val="006B2004"/>
    <w:rsid w:val="006B3822"/>
    <w:rsid w:val="006C0DF9"/>
    <w:rsid w:val="006C23D0"/>
    <w:rsid w:val="006D2300"/>
    <w:rsid w:val="006D63E5"/>
    <w:rsid w:val="006E00FC"/>
    <w:rsid w:val="006E3B9F"/>
    <w:rsid w:val="006E79AF"/>
    <w:rsid w:val="006F0D23"/>
    <w:rsid w:val="006F1C1E"/>
    <w:rsid w:val="006F1C6A"/>
    <w:rsid w:val="006F6B3D"/>
    <w:rsid w:val="00701FA8"/>
    <w:rsid w:val="00702600"/>
    <w:rsid w:val="007050E3"/>
    <w:rsid w:val="00705A07"/>
    <w:rsid w:val="00705C83"/>
    <w:rsid w:val="00711335"/>
    <w:rsid w:val="00716F5A"/>
    <w:rsid w:val="007177A5"/>
    <w:rsid w:val="007251F0"/>
    <w:rsid w:val="00732775"/>
    <w:rsid w:val="00735B5F"/>
    <w:rsid w:val="00741D15"/>
    <w:rsid w:val="007431C3"/>
    <w:rsid w:val="0074399C"/>
    <w:rsid w:val="00747FE8"/>
    <w:rsid w:val="00751AD6"/>
    <w:rsid w:val="00752A8E"/>
    <w:rsid w:val="0075447E"/>
    <w:rsid w:val="00755ED3"/>
    <w:rsid w:val="00756ED8"/>
    <w:rsid w:val="007614F8"/>
    <w:rsid w:val="00761B33"/>
    <w:rsid w:val="00767FC0"/>
    <w:rsid w:val="00771167"/>
    <w:rsid w:val="007730BD"/>
    <w:rsid w:val="00776424"/>
    <w:rsid w:val="00777074"/>
    <w:rsid w:val="007776C1"/>
    <w:rsid w:val="0078030D"/>
    <w:rsid w:val="007853E6"/>
    <w:rsid w:val="00786FE8"/>
    <w:rsid w:val="007871C2"/>
    <w:rsid w:val="007933C7"/>
    <w:rsid w:val="0079484F"/>
    <w:rsid w:val="00797A8C"/>
    <w:rsid w:val="007A5B31"/>
    <w:rsid w:val="007A6872"/>
    <w:rsid w:val="007B79B5"/>
    <w:rsid w:val="007C0DE2"/>
    <w:rsid w:val="007C5F4D"/>
    <w:rsid w:val="007D0046"/>
    <w:rsid w:val="007D678D"/>
    <w:rsid w:val="007D6E51"/>
    <w:rsid w:val="007D6FBB"/>
    <w:rsid w:val="007E63A9"/>
    <w:rsid w:val="007E6C4F"/>
    <w:rsid w:val="007E7CC7"/>
    <w:rsid w:val="007F0CC9"/>
    <w:rsid w:val="0080183B"/>
    <w:rsid w:val="00802E7A"/>
    <w:rsid w:val="0081187D"/>
    <w:rsid w:val="00811EC6"/>
    <w:rsid w:val="00815AAC"/>
    <w:rsid w:val="00824896"/>
    <w:rsid w:val="008308DA"/>
    <w:rsid w:val="008353F8"/>
    <w:rsid w:val="00835C5B"/>
    <w:rsid w:val="00840B55"/>
    <w:rsid w:val="00841A5F"/>
    <w:rsid w:val="00841AD2"/>
    <w:rsid w:val="008467CE"/>
    <w:rsid w:val="00850A84"/>
    <w:rsid w:val="00851F2A"/>
    <w:rsid w:val="00873FFF"/>
    <w:rsid w:val="00875E35"/>
    <w:rsid w:val="00884DA1"/>
    <w:rsid w:val="00890333"/>
    <w:rsid w:val="00890E49"/>
    <w:rsid w:val="00891ADE"/>
    <w:rsid w:val="00892236"/>
    <w:rsid w:val="008951F1"/>
    <w:rsid w:val="008A53D3"/>
    <w:rsid w:val="008A5B4E"/>
    <w:rsid w:val="008B144D"/>
    <w:rsid w:val="008B6863"/>
    <w:rsid w:val="008B6B36"/>
    <w:rsid w:val="008C28A0"/>
    <w:rsid w:val="008C3FF3"/>
    <w:rsid w:val="008C465A"/>
    <w:rsid w:val="008C508D"/>
    <w:rsid w:val="008C5C96"/>
    <w:rsid w:val="008C6577"/>
    <w:rsid w:val="008D0BA3"/>
    <w:rsid w:val="008E14BA"/>
    <w:rsid w:val="008E153F"/>
    <w:rsid w:val="008E716D"/>
    <w:rsid w:val="008F0461"/>
    <w:rsid w:val="008F4B5E"/>
    <w:rsid w:val="008F4E5C"/>
    <w:rsid w:val="008F6D72"/>
    <w:rsid w:val="00901F5C"/>
    <w:rsid w:val="00907217"/>
    <w:rsid w:val="009115A8"/>
    <w:rsid w:val="00911689"/>
    <w:rsid w:val="0091397D"/>
    <w:rsid w:val="00913F16"/>
    <w:rsid w:val="0091656C"/>
    <w:rsid w:val="0092414C"/>
    <w:rsid w:val="0092474E"/>
    <w:rsid w:val="009271A1"/>
    <w:rsid w:val="00936473"/>
    <w:rsid w:val="00936786"/>
    <w:rsid w:val="009369F4"/>
    <w:rsid w:val="00941772"/>
    <w:rsid w:val="0094623D"/>
    <w:rsid w:val="009469F4"/>
    <w:rsid w:val="00947C8C"/>
    <w:rsid w:val="00953579"/>
    <w:rsid w:val="009601F5"/>
    <w:rsid w:val="00961B5D"/>
    <w:rsid w:val="009650C7"/>
    <w:rsid w:val="00972DC9"/>
    <w:rsid w:val="00975598"/>
    <w:rsid w:val="00981BC6"/>
    <w:rsid w:val="00982D0C"/>
    <w:rsid w:val="009830A2"/>
    <w:rsid w:val="00987A15"/>
    <w:rsid w:val="00991C49"/>
    <w:rsid w:val="009923D3"/>
    <w:rsid w:val="0099340F"/>
    <w:rsid w:val="009A2CE8"/>
    <w:rsid w:val="009A38B2"/>
    <w:rsid w:val="009A3EE3"/>
    <w:rsid w:val="009B0AED"/>
    <w:rsid w:val="009B2535"/>
    <w:rsid w:val="009C0871"/>
    <w:rsid w:val="009C2524"/>
    <w:rsid w:val="009C472C"/>
    <w:rsid w:val="009D6490"/>
    <w:rsid w:val="009E0CD4"/>
    <w:rsid w:val="009E2049"/>
    <w:rsid w:val="009E3E9F"/>
    <w:rsid w:val="009E5240"/>
    <w:rsid w:val="009F0BCD"/>
    <w:rsid w:val="009F6C2C"/>
    <w:rsid w:val="00A0761D"/>
    <w:rsid w:val="00A12942"/>
    <w:rsid w:val="00A13F79"/>
    <w:rsid w:val="00A14309"/>
    <w:rsid w:val="00A15792"/>
    <w:rsid w:val="00A20E54"/>
    <w:rsid w:val="00A23915"/>
    <w:rsid w:val="00A271DB"/>
    <w:rsid w:val="00A32531"/>
    <w:rsid w:val="00A42520"/>
    <w:rsid w:val="00A477C2"/>
    <w:rsid w:val="00A60612"/>
    <w:rsid w:val="00A6068C"/>
    <w:rsid w:val="00A61306"/>
    <w:rsid w:val="00A61E2E"/>
    <w:rsid w:val="00A664A7"/>
    <w:rsid w:val="00A664EB"/>
    <w:rsid w:val="00A74E69"/>
    <w:rsid w:val="00A76F13"/>
    <w:rsid w:val="00A77E61"/>
    <w:rsid w:val="00A804E3"/>
    <w:rsid w:val="00A83620"/>
    <w:rsid w:val="00A9062A"/>
    <w:rsid w:val="00A92C1F"/>
    <w:rsid w:val="00AA26B6"/>
    <w:rsid w:val="00AA74FB"/>
    <w:rsid w:val="00AA7D72"/>
    <w:rsid w:val="00AB1D9A"/>
    <w:rsid w:val="00AB5C4D"/>
    <w:rsid w:val="00AB6491"/>
    <w:rsid w:val="00AC40C1"/>
    <w:rsid w:val="00AD181A"/>
    <w:rsid w:val="00AD24D7"/>
    <w:rsid w:val="00AD331A"/>
    <w:rsid w:val="00AD5093"/>
    <w:rsid w:val="00AE314B"/>
    <w:rsid w:val="00AE3153"/>
    <w:rsid w:val="00AE5E47"/>
    <w:rsid w:val="00AE7B08"/>
    <w:rsid w:val="00AF3CA8"/>
    <w:rsid w:val="00AF5838"/>
    <w:rsid w:val="00AF7E67"/>
    <w:rsid w:val="00B070BA"/>
    <w:rsid w:val="00B15D95"/>
    <w:rsid w:val="00B1704E"/>
    <w:rsid w:val="00B209F6"/>
    <w:rsid w:val="00B20A7B"/>
    <w:rsid w:val="00B20D57"/>
    <w:rsid w:val="00B22DA1"/>
    <w:rsid w:val="00B2492D"/>
    <w:rsid w:val="00B24F50"/>
    <w:rsid w:val="00B318FE"/>
    <w:rsid w:val="00B32BC1"/>
    <w:rsid w:val="00B43224"/>
    <w:rsid w:val="00B44842"/>
    <w:rsid w:val="00B46742"/>
    <w:rsid w:val="00B56313"/>
    <w:rsid w:val="00B60639"/>
    <w:rsid w:val="00B6742B"/>
    <w:rsid w:val="00B67610"/>
    <w:rsid w:val="00B72493"/>
    <w:rsid w:val="00B73DA0"/>
    <w:rsid w:val="00B7667E"/>
    <w:rsid w:val="00B826E2"/>
    <w:rsid w:val="00B827C6"/>
    <w:rsid w:val="00B86D00"/>
    <w:rsid w:val="00B925F7"/>
    <w:rsid w:val="00B93112"/>
    <w:rsid w:val="00B94DEA"/>
    <w:rsid w:val="00BA468D"/>
    <w:rsid w:val="00BA582E"/>
    <w:rsid w:val="00BB4341"/>
    <w:rsid w:val="00BB4BFC"/>
    <w:rsid w:val="00BC3896"/>
    <w:rsid w:val="00BC76CC"/>
    <w:rsid w:val="00BD5A71"/>
    <w:rsid w:val="00BD7D92"/>
    <w:rsid w:val="00BD7E8A"/>
    <w:rsid w:val="00BF2140"/>
    <w:rsid w:val="00BF6E13"/>
    <w:rsid w:val="00C052BE"/>
    <w:rsid w:val="00C079A7"/>
    <w:rsid w:val="00C13B9B"/>
    <w:rsid w:val="00C13C5D"/>
    <w:rsid w:val="00C14610"/>
    <w:rsid w:val="00C16E48"/>
    <w:rsid w:val="00C17DDE"/>
    <w:rsid w:val="00C2531E"/>
    <w:rsid w:val="00C31408"/>
    <w:rsid w:val="00C3269F"/>
    <w:rsid w:val="00C334F0"/>
    <w:rsid w:val="00C337F5"/>
    <w:rsid w:val="00C35E33"/>
    <w:rsid w:val="00C40E5F"/>
    <w:rsid w:val="00C40F28"/>
    <w:rsid w:val="00C5337A"/>
    <w:rsid w:val="00C657AF"/>
    <w:rsid w:val="00C74CB0"/>
    <w:rsid w:val="00C83A73"/>
    <w:rsid w:val="00C848F3"/>
    <w:rsid w:val="00C8592D"/>
    <w:rsid w:val="00C8789D"/>
    <w:rsid w:val="00C87D43"/>
    <w:rsid w:val="00C91D7E"/>
    <w:rsid w:val="00C92EB3"/>
    <w:rsid w:val="00C96A72"/>
    <w:rsid w:val="00CA58B5"/>
    <w:rsid w:val="00CB2789"/>
    <w:rsid w:val="00CB595C"/>
    <w:rsid w:val="00CB6AC8"/>
    <w:rsid w:val="00CB7902"/>
    <w:rsid w:val="00CC1A8F"/>
    <w:rsid w:val="00CC7BE2"/>
    <w:rsid w:val="00CD2FB0"/>
    <w:rsid w:val="00CD61AA"/>
    <w:rsid w:val="00CD6AAB"/>
    <w:rsid w:val="00CD6D40"/>
    <w:rsid w:val="00CE1710"/>
    <w:rsid w:val="00CE227C"/>
    <w:rsid w:val="00CE5771"/>
    <w:rsid w:val="00CF2C04"/>
    <w:rsid w:val="00CF365A"/>
    <w:rsid w:val="00D01DEF"/>
    <w:rsid w:val="00D029C3"/>
    <w:rsid w:val="00D06333"/>
    <w:rsid w:val="00D1046F"/>
    <w:rsid w:val="00D14B04"/>
    <w:rsid w:val="00D14E23"/>
    <w:rsid w:val="00D2519B"/>
    <w:rsid w:val="00D26DB6"/>
    <w:rsid w:val="00D2773D"/>
    <w:rsid w:val="00D3637A"/>
    <w:rsid w:val="00D3648C"/>
    <w:rsid w:val="00D36EF5"/>
    <w:rsid w:val="00D37494"/>
    <w:rsid w:val="00D41154"/>
    <w:rsid w:val="00D4199A"/>
    <w:rsid w:val="00D44357"/>
    <w:rsid w:val="00D4505D"/>
    <w:rsid w:val="00D51169"/>
    <w:rsid w:val="00D55244"/>
    <w:rsid w:val="00D61CAE"/>
    <w:rsid w:val="00D73CF2"/>
    <w:rsid w:val="00D81D8C"/>
    <w:rsid w:val="00D83C52"/>
    <w:rsid w:val="00D83F99"/>
    <w:rsid w:val="00D92FF8"/>
    <w:rsid w:val="00D94180"/>
    <w:rsid w:val="00DA5BF2"/>
    <w:rsid w:val="00DA63CF"/>
    <w:rsid w:val="00DB05DE"/>
    <w:rsid w:val="00DB4B0C"/>
    <w:rsid w:val="00DB597B"/>
    <w:rsid w:val="00DC0117"/>
    <w:rsid w:val="00DC0AA2"/>
    <w:rsid w:val="00DD1D23"/>
    <w:rsid w:val="00DD35DE"/>
    <w:rsid w:val="00DD43AD"/>
    <w:rsid w:val="00DD4473"/>
    <w:rsid w:val="00DD600C"/>
    <w:rsid w:val="00DD747C"/>
    <w:rsid w:val="00DE04AF"/>
    <w:rsid w:val="00DF14B3"/>
    <w:rsid w:val="00DF32E8"/>
    <w:rsid w:val="00DF4979"/>
    <w:rsid w:val="00E005DD"/>
    <w:rsid w:val="00E100C2"/>
    <w:rsid w:val="00E13F15"/>
    <w:rsid w:val="00E15F79"/>
    <w:rsid w:val="00E1624A"/>
    <w:rsid w:val="00E207EE"/>
    <w:rsid w:val="00E21CA2"/>
    <w:rsid w:val="00E23F29"/>
    <w:rsid w:val="00E25265"/>
    <w:rsid w:val="00E26EEA"/>
    <w:rsid w:val="00E30175"/>
    <w:rsid w:val="00E33E25"/>
    <w:rsid w:val="00E35B91"/>
    <w:rsid w:val="00E36E7E"/>
    <w:rsid w:val="00E373D2"/>
    <w:rsid w:val="00E43960"/>
    <w:rsid w:val="00E45293"/>
    <w:rsid w:val="00E475B6"/>
    <w:rsid w:val="00E47DC3"/>
    <w:rsid w:val="00E53689"/>
    <w:rsid w:val="00E56A1C"/>
    <w:rsid w:val="00E65C48"/>
    <w:rsid w:val="00E667D0"/>
    <w:rsid w:val="00E71098"/>
    <w:rsid w:val="00E737B0"/>
    <w:rsid w:val="00E76BFD"/>
    <w:rsid w:val="00E86E95"/>
    <w:rsid w:val="00E86FC7"/>
    <w:rsid w:val="00E90E04"/>
    <w:rsid w:val="00E9324C"/>
    <w:rsid w:val="00E9452E"/>
    <w:rsid w:val="00EA32F5"/>
    <w:rsid w:val="00EA4147"/>
    <w:rsid w:val="00EA4321"/>
    <w:rsid w:val="00EA6057"/>
    <w:rsid w:val="00EA760A"/>
    <w:rsid w:val="00EB1C1D"/>
    <w:rsid w:val="00EB6FD5"/>
    <w:rsid w:val="00EC449C"/>
    <w:rsid w:val="00EC4954"/>
    <w:rsid w:val="00EC4DCA"/>
    <w:rsid w:val="00EC7AF0"/>
    <w:rsid w:val="00ED2A5D"/>
    <w:rsid w:val="00ED37F4"/>
    <w:rsid w:val="00EE10DF"/>
    <w:rsid w:val="00EE3F43"/>
    <w:rsid w:val="00EE4066"/>
    <w:rsid w:val="00EF1E37"/>
    <w:rsid w:val="00EF38C3"/>
    <w:rsid w:val="00EF4175"/>
    <w:rsid w:val="00F07BED"/>
    <w:rsid w:val="00F24881"/>
    <w:rsid w:val="00F25342"/>
    <w:rsid w:val="00F31AF3"/>
    <w:rsid w:val="00F31EC4"/>
    <w:rsid w:val="00F320C1"/>
    <w:rsid w:val="00F34B9B"/>
    <w:rsid w:val="00F378FE"/>
    <w:rsid w:val="00F536FE"/>
    <w:rsid w:val="00F54F74"/>
    <w:rsid w:val="00F55141"/>
    <w:rsid w:val="00F60B8E"/>
    <w:rsid w:val="00F63B58"/>
    <w:rsid w:val="00F63C4D"/>
    <w:rsid w:val="00F70A5D"/>
    <w:rsid w:val="00F71491"/>
    <w:rsid w:val="00F761DB"/>
    <w:rsid w:val="00F76BB8"/>
    <w:rsid w:val="00F80795"/>
    <w:rsid w:val="00F81F33"/>
    <w:rsid w:val="00F91208"/>
    <w:rsid w:val="00F9294F"/>
    <w:rsid w:val="00F9401E"/>
    <w:rsid w:val="00FA0C4C"/>
    <w:rsid w:val="00FA3623"/>
    <w:rsid w:val="00FA3BDE"/>
    <w:rsid w:val="00FC1730"/>
    <w:rsid w:val="00FC2ED1"/>
    <w:rsid w:val="00FC4049"/>
    <w:rsid w:val="00FD05AD"/>
    <w:rsid w:val="00FD09E8"/>
    <w:rsid w:val="00FD677B"/>
    <w:rsid w:val="00FD6910"/>
    <w:rsid w:val="00FE16E3"/>
    <w:rsid w:val="00FE4414"/>
    <w:rsid w:val="00FE6402"/>
    <w:rsid w:val="00FE7383"/>
    <w:rsid w:val="00FF12C3"/>
    <w:rsid w:val="00FF3D94"/>
    <w:rsid w:val="00FF5961"/>
    <w:rsid w:val="00FF6B1C"/>
    <w:rsid w:val="00FF6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799"/>
    <w:rPr>
      <w:sz w:val="24"/>
      <w:szCs w:val="24"/>
    </w:rPr>
  </w:style>
  <w:style w:type="paragraph" w:styleId="1">
    <w:name w:val="heading 1"/>
    <w:basedOn w:val="a"/>
    <w:next w:val="a"/>
    <w:link w:val="10"/>
    <w:uiPriority w:val="99"/>
    <w:qFormat/>
    <w:rsid w:val="007D6E51"/>
    <w:pPr>
      <w:keepNext/>
      <w:spacing w:line="480" w:lineRule="auto"/>
      <w:jc w:val="center"/>
      <w:outlineLvl w:val="0"/>
    </w:pPr>
    <w:rPr>
      <w:sz w:val="32"/>
    </w:rPr>
  </w:style>
  <w:style w:type="paragraph" w:styleId="2">
    <w:name w:val="heading 2"/>
    <w:basedOn w:val="a"/>
    <w:next w:val="a"/>
    <w:link w:val="20"/>
    <w:uiPriority w:val="99"/>
    <w:qFormat/>
    <w:rsid w:val="007D6E51"/>
    <w:pPr>
      <w:keepNext/>
      <w:spacing w:line="360" w:lineRule="auto"/>
      <w:jc w:val="center"/>
      <w:outlineLvl w:val="1"/>
    </w:pPr>
    <w:rPr>
      <w:b/>
      <w:bCs/>
      <w:spacing w:val="20"/>
      <w:sz w:val="28"/>
    </w:rPr>
  </w:style>
  <w:style w:type="paragraph" w:styleId="3">
    <w:name w:val="heading 3"/>
    <w:basedOn w:val="a"/>
    <w:next w:val="a"/>
    <w:link w:val="30"/>
    <w:unhideWhenUsed/>
    <w:qFormat/>
    <w:locked/>
    <w:rsid w:val="00890333"/>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D6E51"/>
    <w:rPr>
      <w:rFonts w:cs="Times New Roman"/>
      <w:sz w:val="24"/>
      <w:szCs w:val="24"/>
    </w:rPr>
  </w:style>
  <w:style w:type="character" w:customStyle="1" w:styleId="20">
    <w:name w:val="Заголовок 2 Знак"/>
    <w:basedOn w:val="a0"/>
    <w:link w:val="2"/>
    <w:uiPriority w:val="99"/>
    <w:locked/>
    <w:rsid w:val="007D6E51"/>
    <w:rPr>
      <w:rFonts w:cs="Times New Roman"/>
      <w:b/>
      <w:bCs/>
      <w:spacing w:val="20"/>
      <w:sz w:val="24"/>
      <w:szCs w:val="24"/>
    </w:rPr>
  </w:style>
  <w:style w:type="paragraph" w:styleId="a3">
    <w:name w:val="header"/>
    <w:basedOn w:val="a"/>
    <w:link w:val="a4"/>
    <w:uiPriority w:val="99"/>
    <w:rsid w:val="00046799"/>
    <w:pPr>
      <w:tabs>
        <w:tab w:val="center" w:pos="4153"/>
        <w:tab w:val="right" w:pos="8306"/>
      </w:tabs>
    </w:pPr>
    <w:rPr>
      <w:sz w:val="20"/>
      <w:szCs w:val="20"/>
    </w:rPr>
  </w:style>
  <w:style w:type="character" w:customStyle="1" w:styleId="a4">
    <w:name w:val="Верхний колонтитул Знак"/>
    <w:basedOn w:val="a0"/>
    <w:link w:val="a3"/>
    <w:uiPriority w:val="99"/>
    <w:locked/>
    <w:rsid w:val="00046799"/>
    <w:rPr>
      <w:rFonts w:cs="Times New Roman"/>
      <w:lang w:val="ru-RU" w:eastAsia="ru-RU" w:bidi="ar-SA"/>
    </w:rPr>
  </w:style>
  <w:style w:type="paragraph" w:styleId="a5">
    <w:name w:val="Balloon Text"/>
    <w:basedOn w:val="a"/>
    <w:link w:val="a6"/>
    <w:uiPriority w:val="99"/>
    <w:semiHidden/>
    <w:rsid w:val="0078030D"/>
    <w:rPr>
      <w:rFonts w:ascii="Tahoma" w:hAnsi="Tahoma" w:cs="Tahoma"/>
      <w:sz w:val="16"/>
      <w:szCs w:val="16"/>
    </w:rPr>
  </w:style>
  <w:style w:type="character" w:customStyle="1" w:styleId="a6">
    <w:name w:val="Текст выноски Знак"/>
    <w:basedOn w:val="a0"/>
    <w:link w:val="a5"/>
    <w:uiPriority w:val="99"/>
    <w:semiHidden/>
    <w:locked/>
    <w:rsid w:val="00B67610"/>
    <w:rPr>
      <w:rFonts w:cs="Times New Roman"/>
      <w:sz w:val="2"/>
    </w:rPr>
  </w:style>
  <w:style w:type="paragraph" w:styleId="a7">
    <w:name w:val="Body Text"/>
    <w:basedOn w:val="a"/>
    <w:link w:val="a8"/>
    <w:uiPriority w:val="99"/>
    <w:rsid w:val="007D6E51"/>
    <w:pPr>
      <w:spacing w:after="120"/>
    </w:pPr>
  </w:style>
  <w:style w:type="character" w:customStyle="1" w:styleId="a8">
    <w:name w:val="Основной текст Знак"/>
    <w:basedOn w:val="a0"/>
    <w:link w:val="a7"/>
    <w:uiPriority w:val="99"/>
    <w:locked/>
    <w:rsid w:val="007D6E51"/>
    <w:rPr>
      <w:rFonts w:cs="Times New Roman"/>
      <w:sz w:val="24"/>
      <w:szCs w:val="24"/>
    </w:rPr>
  </w:style>
  <w:style w:type="paragraph" w:styleId="a9">
    <w:name w:val="footer"/>
    <w:basedOn w:val="a"/>
    <w:link w:val="aa"/>
    <w:uiPriority w:val="99"/>
    <w:rsid w:val="00065FE9"/>
    <w:pPr>
      <w:tabs>
        <w:tab w:val="center" w:pos="4677"/>
        <w:tab w:val="right" w:pos="9355"/>
      </w:tabs>
    </w:pPr>
  </w:style>
  <w:style w:type="character" w:customStyle="1" w:styleId="aa">
    <w:name w:val="Нижний колонтитул Знак"/>
    <w:basedOn w:val="a0"/>
    <w:link w:val="a9"/>
    <w:uiPriority w:val="99"/>
    <w:locked/>
    <w:rsid w:val="00065FE9"/>
    <w:rPr>
      <w:rFonts w:cs="Times New Roman"/>
      <w:sz w:val="24"/>
      <w:szCs w:val="24"/>
    </w:rPr>
  </w:style>
  <w:style w:type="paragraph" w:styleId="ab">
    <w:name w:val="List Paragraph"/>
    <w:basedOn w:val="a"/>
    <w:uiPriority w:val="99"/>
    <w:qFormat/>
    <w:rsid w:val="009A3EE3"/>
    <w:pPr>
      <w:ind w:left="720"/>
      <w:contextualSpacing/>
    </w:pPr>
  </w:style>
  <w:style w:type="character" w:styleId="ac">
    <w:name w:val="Hyperlink"/>
    <w:basedOn w:val="a0"/>
    <w:uiPriority w:val="99"/>
    <w:rsid w:val="005F653B"/>
    <w:rPr>
      <w:rFonts w:ascii="Times New Roman" w:hAnsi="Times New Roman" w:cs="Times New Roman"/>
      <w:color w:val="0000FF"/>
      <w:u w:val="single"/>
    </w:rPr>
  </w:style>
  <w:style w:type="paragraph" w:styleId="21">
    <w:name w:val="Body Text 2"/>
    <w:basedOn w:val="a"/>
    <w:link w:val="22"/>
    <w:uiPriority w:val="99"/>
    <w:rsid w:val="0099340F"/>
    <w:pPr>
      <w:spacing w:after="120" w:line="480" w:lineRule="auto"/>
    </w:pPr>
  </w:style>
  <w:style w:type="character" w:customStyle="1" w:styleId="22">
    <w:name w:val="Основной текст 2 Знак"/>
    <w:basedOn w:val="a0"/>
    <w:link w:val="21"/>
    <w:uiPriority w:val="99"/>
    <w:locked/>
    <w:rsid w:val="0099340F"/>
    <w:rPr>
      <w:rFonts w:cs="Times New Roman"/>
      <w:sz w:val="24"/>
      <w:szCs w:val="24"/>
    </w:rPr>
  </w:style>
  <w:style w:type="character" w:styleId="ad">
    <w:name w:val="footnote reference"/>
    <w:basedOn w:val="a0"/>
    <w:uiPriority w:val="99"/>
    <w:rsid w:val="00F761DB"/>
    <w:rPr>
      <w:rFonts w:cs="Times New Roman"/>
      <w:vertAlign w:val="superscript"/>
    </w:rPr>
  </w:style>
  <w:style w:type="character" w:styleId="ae">
    <w:name w:val="Strong"/>
    <w:basedOn w:val="a0"/>
    <w:uiPriority w:val="99"/>
    <w:qFormat/>
    <w:locked/>
    <w:rsid w:val="00F761DB"/>
    <w:rPr>
      <w:rFonts w:cs="Times New Roman"/>
      <w:b/>
      <w:bCs/>
      <w:sz w:val="18"/>
      <w:szCs w:val="18"/>
    </w:rPr>
  </w:style>
  <w:style w:type="paragraph" w:styleId="af">
    <w:name w:val="Normal (Web)"/>
    <w:basedOn w:val="a"/>
    <w:uiPriority w:val="99"/>
    <w:rsid w:val="00F761DB"/>
    <w:pPr>
      <w:spacing w:after="360"/>
      <w:textAlignment w:val="top"/>
    </w:pPr>
    <w:rPr>
      <w:color w:val="333333"/>
    </w:rPr>
  </w:style>
  <w:style w:type="paragraph" w:customStyle="1" w:styleId="11">
    <w:name w:val="нум список 1"/>
    <w:basedOn w:val="a"/>
    <w:uiPriority w:val="99"/>
    <w:rsid w:val="00660433"/>
    <w:pPr>
      <w:tabs>
        <w:tab w:val="left" w:pos="360"/>
      </w:tabs>
      <w:spacing w:before="120" w:after="120"/>
      <w:jc w:val="both"/>
    </w:pPr>
    <w:rPr>
      <w:szCs w:val="20"/>
      <w:lang w:eastAsia="ar-SA"/>
    </w:rPr>
  </w:style>
  <w:style w:type="paragraph" w:styleId="af0">
    <w:name w:val="No Spacing"/>
    <w:uiPriority w:val="1"/>
    <w:qFormat/>
    <w:rsid w:val="00660433"/>
    <w:rPr>
      <w:rFonts w:ascii="Calibri" w:hAnsi="Calibri"/>
      <w:sz w:val="22"/>
      <w:szCs w:val="22"/>
      <w:lang w:eastAsia="en-US"/>
    </w:rPr>
  </w:style>
  <w:style w:type="paragraph" w:styleId="af1">
    <w:name w:val="footnote text"/>
    <w:basedOn w:val="a"/>
    <w:link w:val="af2"/>
    <w:unhideWhenUsed/>
    <w:rsid w:val="00AA7D72"/>
    <w:rPr>
      <w:sz w:val="20"/>
      <w:szCs w:val="20"/>
    </w:rPr>
  </w:style>
  <w:style w:type="character" w:customStyle="1" w:styleId="af2">
    <w:name w:val="Текст сноски Знак"/>
    <w:basedOn w:val="a0"/>
    <w:link w:val="af1"/>
    <w:rsid w:val="00AA7D72"/>
  </w:style>
  <w:style w:type="character" w:customStyle="1" w:styleId="30">
    <w:name w:val="Заголовок 3 Знак"/>
    <w:basedOn w:val="a0"/>
    <w:link w:val="3"/>
    <w:rsid w:val="00890333"/>
    <w:rPr>
      <w:rFonts w:asciiTheme="majorHAnsi" w:eastAsiaTheme="majorEastAsia" w:hAnsiTheme="majorHAnsi" w:cstheme="majorBidi"/>
      <w:b/>
      <w:bCs/>
      <w:sz w:val="26"/>
      <w:szCs w:val="26"/>
    </w:rPr>
  </w:style>
  <w:style w:type="paragraph" w:styleId="af3">
    <w:name w:val="endnote text"/>
    <w:basedOn w:val="a"/>
    <w:link w:val="af4"/>
    <w:uiPriority w:val="99"/>
    <w:semiHidden/>
    <w:unhideWhenUsed/>
    <w:rsid w:val="004A75FB"/>
    <w:rPr>
      <w:sz w:val="20"/>
      <w:szCs w:val="20"/>
    </w:rPr>
  </w:style>
  <w:style w:type="character" w:customStyle="1" w:styleId="af4">
    <w:name w:val="Текст концевой сноски Знак"/>
    <w:basedOn w:val="a0"/>
    <w:link w:val="af3"/>
    <w:uiPriority w:val="99"/>
    <w:semiHidden/>
    <w:rsid w:val="004A75FB"/>
  </w:style>
  <w:style w:type="character" w:styleId="af5">
    <w:name w:val="endnote reference"/>
    <w:basedOn w:val="a0"/>
    <w:uiPriority w:val="99"/>
    <w:semiHidden/>
    <w:unhideWhenUsed/>
    <w:rsid w:val="004A75FB"/>
    <w:rPr>
      <w:vertAlign w:val="superscript"/>
    </w:rPr>
  </w:style>
  <w:style w:type="paragraph" w:customStyle="1" w:styleId="12">
    <w:name w:val="Абзац списка1"/>
    <w:basedOn w:val="a"/>
    <w:rsid w:val="00454552"/>
    <w:pPr>
      <w:widowControl w:val="0"/>
      <w:autoSpaceDE w:val="0"/>
      <w:autoSpaceDN w:val="0"/>
      <w:adjustRightInd w:val="0"/>
      <w:ind w:left="720"/>
      <w:contextualSpacing/>
    </w:pPr>
    <w:rPr>
      <w:rFonts w:eastAsia="Calibri"/>
      <w:sz w:val="20"/>
      <w:szCs w:val="20"/>
    </w:rPr>
  </w:style>
  <w:style w:type="paragraph" w:customStyle="1" w:styleId="ConsPlusNormal">
    <w:name w:val="ConsPlusNormal"/>
    <w:link w:val="ConsPlusNormal0"/>
    <w:rsid w:val="00314B4A"/>
    <w:pPr>
      <w:autoSpaceDE w:val="0"/>
      <w:autoSpaceDN w:val="0"/>
      <w:adjustRightInd w:val="0"/>
    </w:pPr>
    <w:rPr>
      <w:sz w:val="28"/>
      <w:szCs w:val="28"/>
    </w:rPr>
  </w:style>
  <w:style w:type="paragraph" w:customStyle="1" w:styleId="assignment17">
    <w:name w:val="assignment_17"/>
    <w:basedOn w:val="a"/>
    <w:rsid w:val="00701FA8"/>
    <w:pPr>
      <w:spacing w:before="100" w:beforeAutospacing="1" w:after="100" w:afterAutospacing="1"/>
    </w:pPr>
    <w:rPr>
      <w:rFonts w:eastAsia="Calibri"/>
    </w:rPr>
  </w:style>
  <w:style w:type="character" w:customStyle="1" w:styleId="ConsPlusNormal0">
    <w:name w:val="ConsPlusNormal Знак"/>
    <w:link w:val="ConsPlusNormal"/>
    <w:locked/>
    <w:rsid w:val="00802E7A"/>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799"/>
    <w:rPr>
      <w:sz w:val="24"/>
      <w:szCs w:val="24"/>
    </w:rPr>
  </w:style>
  <w:style w:type="paragraph" w:styleId="1">
    <w:name w:val="heading 1"/>
    <w:basedOn w:val="a"/>
    <w:next w:val="a"/>
    <w:link w:val="10"/>
    <w:uiPriority w:val="99"/>
    <w:qFormat/>
    <w:rsid w:val="007D6E51"/>
    <w:pPr>
      <w:keepNext/>
      <w:spacing w:line="480" w:lineRule="auto"/>
      <w:jc w:val="center"/>
      <w:outlineLvl w:val="0"/>
    </w:pPr>
    <w:rPr>
      <w:sz w:val="32"/>
    </w:rPr>
  </w:style>
  <w:style w:type="paragraph" w:styleId="2">
    <w:name w:val="heading 2"/>
    <w:basedOn w:val="a"/>
    <w:next w:val="a"/>
    <w:link w:val="20"/>
    <w:uiPriority w:val="99"/>
    <w:qFormat/>
    <w:rsid w:val="007D6E51"/>
    <w:pPr>
      <w:keepNext/>
      <w:spacing w:line="360" w:lineRule="auto"/>
      <w:jc w:val="center"/>
      <w:outlineLvl w:val="1"/>
    </w:pPr>
    <w:rPr>
      <w:b/>
      <w:bCs/>
      <w:spacing w:val="20"/>
      <w:sz w:val="28"/>
    </w:rPr>
  </w:style>
  <w:style w:type="paragraph" w:styleId="3">
    <w:name w:val="heading 3"/>
    <w:basedOn w:val="a"/>
    <w:next w:val="a"/>
    <w:link w:val="30"/>
    <w:unhideWhenUsed/>
    <w:qFormat/>
    <w:locked/>
    <w:rsid w:val="00890333"/>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D6E51"/>
    <w:rPr>
      <w:rFonts w:cs="Times New Roman"/>
      <w:sz w:val="24"/>
      <w:szCs w:val="24"/>
    </w:rPr>
  </w:style>
  <w:style w:type="character" w:customStyle="1" w:styleId="20">
    <w:name w:val="Заголовок 2 Знак"/>
    <w:basedOn w:val="a0"/>
    <w:link w:val="2"/>
    <w:uiPriority w:val="99"/>
    <w:locked/>
    <w:rsid w:val="007D6E51"/>
    <w:rPr>
      <w:rFonts w:cs="Times New Roman"/>
      <w:b/>
      <w:bCs/>
      <w:spacing w:val="20"/>
      <w:sz w:val="24"/>
      <w:szCs w:val="24"/>
    </w:rPr>
  </w:style>
  <w:style w:type="paragraph" w:styleId="a3">
    <w:name w:val="header"/>
    <w:basedOn w:val="a"/>
    <w:link w:val="a4"/>
    <w:uiPriority w:val="99"/>
    <w:rsid w:val="00046799"/>
    <w:pPr>
      <w:tabs>
        <w:tab w:val="center" w:pos="4153"/>
        <w:tab w:val="right" w:pos="8306"/>
      </w:tabs>
    </w:pPr>
    <w:rPr>
      <w:sz w:val="20"/>
      <w:szCs w:val="20"/>
    </w:rPr>
  </w:style>
  <w:style w:type="character" w:customStyle="1" w:styleId="a4">
    <w:name w:val="Верхний колонтитул Знак"/>
    <w:basedOn w:val="a0"/>
    <w:link w:val="a3"/>
    <w:uiPriority w:val="99"/>
    <w:locked/>
    <w:rsid w:val="00046799"/>
    <w:rPr>
      <w:rFonts w:cs="Times New Roman"/>
      <w:lang w:val="ru-RU" w:eastAsia="ru-RU" w:bidi="ar-SA"/>
    </w:rPr>
  </w:style>
  <w:style w:type="paragraph" w:styleId="a5">
    <w:name w:val="Balloon Text"/>
    <w:basedOn w:val="a"/>
    <w:link w:val="a6"/>
    <w:uiPriority w:val="99"/>
    <w:semiHidden/>
    <w:rsid w:val="0078030D"/>
    <w:rPr>
      <w:rFonts w:ascii="Tahoma" w:hAnsi="Tahoma" w:cs="Tahoma"/>
      <w:sz w:val="16"/>
      <w:szCs w:val="16"/>
    </w:rPr>
  </w:style>
  <w:style w:type="character" w:customStyle="1" w:styleId="a6">
    <w:name w:val="Текст выноски Знак"/>
    <w:basedOn w:val="a0"/>
    <w:link w:val="a5"/>
    <w:uiPriority w:val="99"/>
    <w:semiHidden/>
    <w:locked/>
    <w:rsid w:val="00B67610"/>
    <w:rPr>
      <w:rFonts w:cs="Times New Roman"/>
      <w:sz w:val="2"/>
    </w:rPr>
  </w:style>
  <w:style w:type="paragraph" w:styleId="a7">
    <w:name w:val="Body Text"/>
    <w:basedOn w:val="a"/>
    <w:link w:val="a8"/>
    <w:uiPriority w:val="99"/>
    <w:rsid w:val="007D6E51"/>
    <w:pPr>
      <w:spacing w:after="120"/>
    </w:pPr>
  </w:style>
  <w:style w:type="character" w:customStyle="1" w:styleId="a8">
    <w:name w:val="Основной текст Знак"/>
    <w:basedOn w:val="a0"/>
    <w:link w:val="a7"/>
    <w:uiPriority w:val="99"/>
    <w:locked/>
    <w:rsid w:val="007D6E51"/>
    <w:rPr>
      <w:rFonts w:cs="Times New Roman"/>
      <w:sz w:val="24"/>
      <w:szCs w:val="24"/>
    </w:rPr>
  </w:style>
  <w:style w:type="paragraph" w:styleId="a9">
    <w:name w:val="footer"/>
    <w:basedOn w:val="a"/>
    <w:link w:val="aa"/>
    <w:uiPriority w:val="99"/>
    <w:rsid w:val="00065FE9"/>
    <w:pPr>
      <w:tabs>
        <w:tab w:val="center" w:pos="4677"/>
        <w:tab w:val="right" w:pos="9355"/>
      </w:tabs>
    </w:pPr>
  </w:style>
  <w:style w:type="character" w:customStyle="1" w:styleId="aa">
    <w:name w:val="Нижний колонтитул Знак"/>
    <w:basedOn w:val="a0"/>
    <w:link w:val="a9"/>
    <w:uiPriority w:val="99"/>
    <w:locked/>
    <w:rsid w:val="00065FE9"/>
    <w:rPr>
      <w:rFonts w:cs="Times New Roman"/>
      <w:sz w:val="24"/>
      <w:szCs w:val="24"/>
    </w:rPr>
  </w:style>
  <w:style w:type="paragraph" w:styleId="ab">
    <w:name w:val="List Paragraph"/>
    <w:basedOn w:val="a"/>
    <w:uiPriority w:val="99"/>
    <w:qFormat/>
    <w:rsid w:val="009A3EE3"/>
    <w:pPr>
      <w:ind w:left="720"/>
      <w:contextualSpacing/>
    </w:pPr>
  </w:style>
  <w:style w:type="character" w:styleId="ac">
    <w:name w:val="Hyperlink"/>
    <w:basedOn w:val="a0"/>
    <w:uiPriority w:val="99"/>
    <w:rsid w:val="005F653B"/>
    <w:rPr>
      <w:rFonts w:ascii="Times New Roman" w:hAnsi="Times New Roman" w:cs="Times New Roman"/>
      <w:color w:val="0000FF"/>
      <w:u w:val="single"/>
    </w:rPr>
  </w:style>
  <w:style w:type="paragraph" w:styleId="21">
    <w:name w:val="Body Text 2"/>
    <w:basedOn w:val="a"/>
    <w:link w:val="22"/>
    <w:uiPriority w:val="99"/>
    <w:rsid w:val="0099340F"/>
    <w:pPr>
      <w:spacing w:after="120" w:line="480" w:lineRule="auto"/>
    </w:pPr>
  </w:style>
  <w:style w:type="character" w:customStyle="1" w:styleId="22">
    <w:name w:val="Основной текст 2 Знак"/>
    <w:basedOn w:val="a0"/>
    <w:link w:val="21"/>
    <w:uiPriority w:val="99"/>
    <w:locked/>
    <w:rsid w:val="0099340F"/>
    <w:rPr>
      <w:rFonts w:cs="Times New Roman"/>
      <w:sz w:val="24"/>
      <w:szCs w:val="24"/>
    </w:rPr>
  </w:style>
  <w:style w:type="character" w:styleId="ad">
    <w:name w:val="footnote reference"/>
    <w:basedOn w:val="a0"/>
    <w:uiPriority w:val="99"/>
    <w:rsid w:val="00F761DB"/>
    <w:rPr>
      <w:rFonts w:cs="Times New Roman"/>
      <w:vertAlign w:val="superscript"/>
    </w:rPr>
  </w:style>
  <w:style w:type="character" w:styleId="ae">
    <w:name w:val="Strong"/>
    <w:basedOn w:val="a0"/>
    <w:uiPriority w:val="99"/>
    <w:qFormat/>
    <w:locked/>
    <w:rsid w:val="00F761DB"/>
    <w:rPr>
      <w:rFonts w:cs="Times New Roman"/>
      <w:b/>
      <w:bCs/>
      <w:sz w:val="18"/>
      <w:szCs w:val="18"/>
    </w:rPr>
  </w:style>
  <w:style w:type="paragraph" w:styleId="af">
    <w:name w:val="Normal (Web)"/>
    <w:basedOn w:val="a"/>
    <w:uiPriority w:val="99"/>
    <w:rsid w:val="00F761DB"/>
    <w:pPr>
      <w:spacing w:after="360"/>
      <w:textAlignment w:val="top"/>
    </w:pPr>
    <w:rPr>
      <w:color w:val="333333"/>
    </w:rPr>
  </w:style>
  <w:style w:type="paragraph" w:customStyle="1" w:styleId="11">
    <w:name w:val="нум список 1"/>
    <w:basedOn w:val="a"/>
    <w:uiPriority w:val="99"/>
    <w:rsid w:val="00660433"/>
    <w:pPr>
      <w:tabs>
        <w:tab w:val="left" w:pos="360"/>
      </w:tabs>
      <w:spacing w:before="120" w:after="120"/>
      <w:jc w:val="both"/>
    </w:pPr>
    <w:rPr>
      <w:szCs w:val="20"/>
      <w:lang w:eastAsia="ar-SA"/>
    </w:rPr>
  </w:style>
  <w:style w:type="paragraph" w:styleId="af0">
    <w:name w:val="No Spacing"/>
    <w:uiPriority w:val="1"/>
    <w:qFormat/>
    <w:rsid w:val="00660433"/>
    <w:rPr>
      <w:rFonts w:ascii="Calibri" w:hAnsi="Calibri"/>
      <w:sz w:val="22"/>
      <w:szCs w:val="22"/>
      <w:lang w:eastAsia="en-US"/>
    </w:rPr>
  </w:style>
  <w:style w:type="paragraph" w:styleId="af1">
    <w:name w:val="footnote text"/>
    <w:basedOn w:val="a"/>
    <w:link w:val="af2"/>
    <w:unhideWhenUsed/>
    <w:rsid w:val="00AA7D72"/>
    <w:rPr>
      <w:sz w:val="20"/>
      <w:szCs w:val="20"/>
    </w:rPr>
  </w:style>
  <w:style w:type="character" w:customStyle="1" w:styleId="af2">
    <w:name w:val="Текст сноски Знак"/>
    <w:basedOn w:val="a0"/>
    <w:link w:val="af1"/>
    <w:rsid w:val="00AA7D72"/>
  </w:style>
  <w:style w:type="character" w:customStyle="1" w:styleId="30">
    <w:name w:val="Заголовок 3 Знак"/>
    <w:basedOn w:val="a0"/>
    <w:link w:val="3"/>
    <w:rsid w:val="00890333"/>
    <w:rPr>
      <w:rFonts w:asciiTheme="majorHAnsi" w:eastAsiaTheme="majorEastAsia" w:hAnsiTheme="majorHAnsi" w:cstheme="majorBidi"/>
      <w:b/>
      <w:bCs/>
      <w:sz w:val="26"/>
      <w:szCs w:val="26"/>
    </w:rPr>
  </w:style>
  <w:style w:type="paragraph" w:styleId="af3">
    <w:name w:val="endnote text"/>
    <w:basedOn w:val="a"/>
    <w:link w:val="af4"/>
    <w:uiPriority w:val="99"/>
    <w:semiHidden/>
    <w:unhideWhenUsed/>
    <w:rsid w:val="004A75FB"/>
    <w:rPr>
      <w:sz w:val="20"/>
      <w:szCs w:val="20"/>
    </w:rPr>
  </w:style>
  <w:style w:type="character" w:customStyle="1" w:styleId="af4">
    <w:name w:val="Текст концевой сноски Знак"/>
    <w:basedOn w:val="a0"/>
    <w:link w:val="af3"/>
    <w:uiPriority w:val="99"/>
    <w:semiHidden/>
    <w:rsid w:val="004A75FB"/>
  </w:style>
  <w:style w:type="character" w:styleId="af5">
    <w:name w:val="endnote reference"/>
    <w:basedOn w:val="a0"/>
    <w:uiPriority w:val="99"/>
    <w:semiHidden/>
    <w:unhideWhenUsed/>
    <w:rsid w:val="004A75FB"/>
    <w:rPr>
      <w:vertAlign w:val="superscript"/>
    </w:rPr>
  </w:style>
  <w:style w:type="paragraph" w:customStyle="1" w:styleId="12">
    <w:name w:val="Абзац списка1"/>
    <w:basedOn w:val="a"/>
    <w:rsid w:val="00454552"/>
    <w:pPr>
      <w:widowControl w:val="0"/>
      <w:autoSpaceDE w:val="0"/>
      <w:autoSpaceDN w:val="0"/>
      <w:adjustRightInd w:val="0"/>
      <w:ind w:left="720"/>
      <w:contextualSpacing/>
    </w:pPr>
    <w:rPr>
      <w:rFonts w:eastAsia="Calibri"/>
      <w:sz w:val="20"/>
      <w:szCs w:val="20"/>
    </w:rPr>
  </w:style>
  <w:style w:type="paragraph" w:customStyle="1" w:styleId="ConsPlusNormal">
    <w:name w:val="ConsPlusNormal"/>
    <w:link w:val="ConsPlusNormal0"/>
    <w:rsid w:val="00314B4A"/>
    <w:pPr>
      <w:autoSpaceDE w:val="0"/>
      <w:autoSpaceDN w:val="0"/>
      <w:adjustRightInd w:val="0"/>
    </w:pPr>
    <w:rPr>
      <w:sz w:val="28"/>
      <w:szCs w:val="28"/>
    </w:rPr>
  </w:style>
  <w:style w:type="paragraph" w:customStyle="1" w:styleId="assignment17">
    <w:name w:val="assignment_17"/>
    <w:basedOn w:val="a"/>
    <w:rsid w:val="00701FA8"/>
    <w:pPr>
      <w:spacing w:before="100" w:beforeAutospacing="1" w:after="100" w:afterAutospacing="1"/>
    </w:pPr>
    <w:rPr>
      <w:rFonts w:eastAsia="Calibri"/>
    </w:rPr>
  </w:style>
  <w:style w:type="character" w:customStyle="1" w:styleId="ConsPlusNormal0">
    <w:name w:val="ConsPlusNormal Знак"/>
    <w:link w:val="ConsPlusNormal"/>
    <w:locked/>
    <w:rsid w:val="00802E7A"/>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80374">
      <w:bodyDiv w:val="1"/>
      <w:marLeft w:val="0"/>
      <w:marRight w:val="0"/>
      <w:marTop w:val="0"/>
      <w:marBottom w:val="0"/>
      <w:divBdr>
        <w:top w:val="none" w:sz="0" w:space="0" w:color="auto"/>
        <w:left w:val="none" w:sz="0" w:space="0" w:color="auto"/>
        <w:bottom w:val="none" w:sz="0" w:space="0" w:color="auto"/>
        <w:right w:val="none" w:sz="0" w:space="0" w:color="auto"/>
      </w:divBdr>
    </w:div>
    <w:div w:id="932667720">
      <w:bodyDiv w:val="1"/>
      <w:marLeft w:val="0"/>
      <w:marRight w:val="0"/>
      <w:marTop w:val="0"/>
      <w:marBottom w:val="0"/>
      <w:divBdr>
        <w:top w:val="none" w:sz="0" w:space="0" w:color="auto"/>
        <w:left w:val="none" w:sz="0" w:space="0" w:color="auto"/>
        <w:bottom w:val="none" w:sz="0" w:space="0" w:color="auto"/>
        <w:right w:val="none" w:sz="0" w:space="0" w:color="auto"/>
      </w:divBdr>
    </w:div>
    <w:div w:id="1044328706">
      <w:marLeft w:val="0"/>
      <w:marRight w:val="0"/>
      <w:marTop w:val="0"/>
      <w:marBottom w:val="0"/>
      <w:divBdr>
        <w:top w:val="none" w:sz="0" w:space="0" w:color="auto"/>
        <w:left w:val="none" w:sz="0" w:space="0" w:color="auto"/>
        <w:bottom w:val="none" w:sz="0" w:space="0" w:color="auto"/>
        <w:right w:val="none" w:sz="0" w:space="0" w:color="auto"/>
      </w:divBdr>
    </w:div>
    <w:div w:id="1044328707">
      <w:marLeft w:val="0"/>
      <w:marRight w:val="0"/>
      <w:marTop w:val="0"/>
      <w:marBottom w:val="0"/>
      <w:divBdr>
        <w:top w:val="none" w:sz="0" w:space="0" w:color="auto"/>
        <w:left w:val="none" w:sz="0" w:space="0" w:color="auto"/>
        <w:bottom w:val="none" w:sz="0" w:space="0" w:color="auto"/>
        <w:right w:val="none" w:sz="0" w:space="0" w:color="auto"/>
      </w:divBdr>
    </w:div>
    <w:div w:id="1044328708">
      <w:marLeft w:val="0"/>
      <w:marRight w:val="0"/>
      <w:marTop w:val="0"/>
      <w:marBottom w:val="0"/>
      <w:divBdr>
        <w:top w:val="none" w:sz="0" w:space="0" w:color="auto"/>
        <w:left w:val="none" w:sz="0" w:space="0" w:color="auto"/>
        <w:bottom w:val="none" w:sz="0" w:space="0" w:color="auto"/>
        <w:right w:val="none" w:sz="0" w:space="0" w:color="auto"/>
      </w:divBdr>
    </w:div>
    <w:div w:id="1044328709">
      <w:marLeft w:val="0"/>
      <w:marRight w:val="0"/>
      <w:marTop w:val="0"/>
      <w:marBottom w:val="0"/>
      <w:divBdr>
        <w:top w:val="none" w:sz="0" w:space="0" w:color="auto"/>
        <w:left w:val="none" w:sz="0" w:space="0" w:color="auto"/>
        <w:bottom w:val="none" w:sz="0" w:space="0" w:color="auto"/>
        <w:right w:val="none" w:sz="0" w:space="0" w:color="auto"/>
      </w:divBdr>
    </w:div>
    <w:div w:id="1044328710">
      <w:marLeft w:val="0"/>
      <w:marRight w:val="0"/>
      <w:marTop w:val="0"/>
      <w:marBottom w:val="0"/>
      <w:divBdr>
        <w:top w:val="none" w:sz="0" w:space="0" w:color="auto"/>
        <w:left w:val="none" w:sz="0" w:space="0" w:color="auto"/>
        <w:bottom w:val="none" w:sz="0" w:space="0" w:color="auto"/>
        <w:right w:val="none" w:sz="0" w:space="0" w:color="auto"/>
      </w:divBdr>
    </w:div>
    <w:div w:id="1044328711">
      <w:marLeft w:val="0"/>
      <w:marRight w:val="0"/>
      <w:marTop w:val="0"/>
      <w:marBottom w:val="0"/>
      <w:divBdr>
        <w:top w:val="none" w:sz="0" w:space="0" w:color="auto"/>
        <w:left w:val="none" w:sz="0" w:space="0" w:color="auto"/>
        <w:bottom w:val="none" w:sz="0" w:space="0" w:color="auto"/>
        <w:right w:val="none" w:sz="0" w:space="0" w:color="auto"/>
      </w:divBdr>
    </w:div>
    <w:div w:id="1235163987">
      <w:bodyDiv w:val="1"/>
      <w:marLeft w:val="0"/>
      <w:marRight w:val="0"/>
      <w:marTop w:val="0"/>
      <w:marBottom w:val="0"/>
      <w:divBdr>
        <w:top w:val="none" w:sz="0" w:space="0" w:color="auto"/>
        <w:left w:val="none" w:sz="0" w:space="0" w:color="auto"/>
        <w:bottom w:val="none" w:sz="0" w:space="0" w:color="auto"/>
        <w:right w:val="none" w:sz="0" w:space="0" w:color="auto"/>
      </w:divBdr>
    </w:div>
    <w:div w:id="1919704598">
      <w:bodyDiv w:val="1"/>
      <w:marLeft w:val="0"/>
      <w:marRight w:val="0"/>
      <w:marTop w:val="0"/>
      <w:marBottom w:val="0"/>
      <w:divBdr>
        <w:top w:val="none" w:sz="0" w:space="0" w:color="auto"/>
        <w:left w:val="none" w:sz="0" w:space="0" w:color="auto"/>
        <w:bottom w:val="none" w:sz="0" w:space="0" w:color="auto"/>
        <w:right w:val="none" w:sz="0" w:space="0" w:color="auto"/>
      </w:divBdr>
    </w:div>
    <w:div w:id="207303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igi.ru" TargetMode="External"/><Relationship Id="rId18" Type="http://schemas.openxmlformats.org/officeDocument/2006/relationships/hyperlink" Target="http://www.51.gosuslugi.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51.gosuslugi.ru)." TargetMode="External"/><Relationship Id="rId17" Type="http://schemas.openxmlformats.org/officeDocument/2006/relationships/hyperlink" Target="http://www.gosusligi.ru" TargetMode="External"/><Relationship Id="rId2" Type="http://schemas.openxmlformats.org/officeDocument/2006/relationships/numbering" Target="numbering.xml"/><Relationship Id="rId16" Type="http://schemas.openxmlformats.org/officeDocument/2006/relationships/hyperlink" Target="http://www.51.gosuslugi.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igi.ru" TargetMode="External"/><Relationship Id="rId5" Type="http://schemas.openxmlformats.org/officeDocument/2006/relationships/settings" Target="settings.xml"/><Relationship Id="rId15" Type="http://schemas.openxmlformats.org/officeDocument/2006/relationships/hyperlink" Target="http://www.gosusligi.ru" TargetMode="External"/><Relationship Id="rId10" Type="http://schemas.openxmlformats.org/officeDocument/2006/relationships/hyperlink" Target="http://www.gosuslugi.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51.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432C9-069A-4181-BFDD-75EEA2185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11</Pages>
  <Words>3036</Words>
  <Characters>22900</Characters>
  <Application>Microsoft Office Word</Application>
  <DocSecurity>0</DocSecurity>
  <Lines>190</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25885</CharactersWithSpaces>
  <SharedDoc>false</SharedDoc>
  <HLinks>
    <vt:vector size="66" baseType="variant">
      <vt:variant>
        <vt:i4>7995496</vt:i4>
      </vt:variant>
      <vt:variant>
        <vt:i4>33</vt:i4>
      </vt:variant>
      <vt:variant>
        <vt:i4>0</vt:i4>
      </vt:variant>
      <vt:variant>
        <vt:i4>5</vt:i4>
      </vt:variant>
      <vt:variant>
        <vt:lpwstr>http://www.51.gosuslugi.ru/</vt:lpwstr>
      </vt:variant>
      <vt:variant>
        <vt:lpwstr/>
      </vt:variant>
      <vt:variant>
        <vt:i4>851994</vt:i4>
      </vt:variant>
      <vt:variant>
        <vt:i4>30</vt:i4>
      </vt:variant>
      <vt:variant>
        <vt:i4>0</vt:i4>
      </vt:variant>
      <vt:variant>
        <vt:i4>5</vt:i4>
      </vt:variant>
      <vt:variant>
        <vt:lpwstr>http://www.gosuslugi.ru/</vt:lpwstr>
      </vt:variant>
      <vt:variant>
        <vt:lpwstr/>
      </vt:variant>
      <vt:variant>
        <vt:i4>2031651</vt:i4>
      </vt:variant>
      <vt:variant>
        <vt:i4>27</vt:i4>
      </vt:variant>
      <vt:variant>
        <vt:i4>0</vt:i4>
      </vt:variant>
      <vt:variant>
        <vt:i4>5</vt:i4>
      </vt:variant>
      <vt:variant>
        <vt:lpwstr>mailto:murmangrad@gmail.com</vt:lpwstr>
      </vt:variant>
      <vt:variant>
        <vt:lpwstr/>
      </vt:variant>
      <vt:variant>
        <vt:i4>4653171</vt:i4>
      </vt:variant>
      <vt:variant>
        <vt:i4>24</vt:i4>
      </vt:variant>
      <vt:variant>
        <vt:i4>0</vt:i4>
      </vt:variant>
      <vt:variant>
        <vt:i4>5</vt:i4>
      </vt:variant>
      <vt:variant>
        <vt:lpwstr>mailto:citymurmansk@citymurmansk.ru</vt:lpwstr>
      </vt:variant>
      <vt:variant>
        <vt:lpwstr/>
      </vt:variant>
      <vt:variant>
        <vt:i4>2031651</vt:i4>
      </vt:variant>
      <vt:variant>
        <vt:i4>21</vt:i4>
      </vt:variant>
      <vt:variant>
        <vt:i4>0</vt:i4>
      </vt:variant>
      <vt:variant>
        <vt:i4>5</vt:i4>
      </vt:variant>
      <vt:variant>
        <vt:lpwstr>mailto:murmangrad@gmail.com</vt:lpwstr>
      </vt:variant>
      <vt:variant>
        <vt:lpwstr/>
      </vt:variant>
      <vt:variant>
        <vt:i4>1704024</vt:i4>
      </vt:variant>
      <vt:variant>
        <vt:i4>18</vt:i4>
      </vt:variant>
      <vt:variant>
        <vt:i4>0</vt:i4>
      </vt:variant>
      <vt:variant>
        <vt:i4>5</vt:i4>
      </vt:variant>
      <vt:variant>
        <vt:lpwstr>consultantplus://offline/ref=F0126AB286EFA00872723549009DF64585CCDF0799546132A91BE7862EC0D345B33088D3CAx6z4K</vt:lpwstr>
      </vt:variant>
      <vt:variant>
        <vt:lpwstr/>
      </vt:variant>
      <vt:variant>
        <vt:i4>2293860</vt:i4>
      </vt:variant>
      <vt:variant>
        <vt:i4>15</vt:i4>
      </vt:variant>
      <vt:variant>
        <vt:i4>0</vt:i4>
      </vt:variant>
      <vt:variant>
        <vt:i4>5</vt:i4>
      </vt:variant>
      <vt:variant>
        <vt:lpwstr>consultantplus://offline/ref=53EFC814FB496C0471683450DC027870E0FEAB84F22BED8BDBD42B6939A019C2AF6566F7E9FC4AA5I0C2N</vt:lpwstr>
      </vt:variant>
      <vt:variant>
        <vt:lpwstr/>
      </vt:variant>
      <vt:variant>
        <vt:i4>2293821</vt:i4>
      </vt:variant>
      <vt:variant>
        <vt:i4>12</vt:i4>
      </vt:variant>
      <vt:variant>
        <vt:i4>0</vt:i4>
      </vt:variant>
      <vt:variant>
        <vt:i4>5</vt:i4>
      </vt:variant>
      <vt:variant>
        <vt:lpwstr>consultantplus://offline/ref=53EFC814FB496C0471683450DC027870E0FEA88BFD2BED8BDBD42B6939A019C2AF6566F7E9FD4FA7I0C3N</vt:lpwstr>
      </vt:variant>
      <vt:variant>
        <vt:lpwstr/>
      </vt:variant>
      <vt:variant>
        <vt:i4>2293820</vt:i4>
      </vt:variant>
      <vt:variant>
        <vt:i4>9</vt:i4>
      </vt:variant>
      <vt:variant>
        <vt:i4>0</vt:i4>
      </vt:variant>
      <vt:variant>
        <vt:i4>5</vt:i4>
      </vt:variant>
      <vt:variant>
        <vt:lpwstr>consultantplus://offline/ref=53EFC814FB496C0471683450DC027870E0FEA88BFD2BED8BDBD42B6939A019C2AF6566F7E9FD4FA7I0C2N</vt:lpwstr>
      </vt:variant>
      <vt:variant>
        <vt:lpwstr/>
      </vt:variant>
      <vt:variant>
        <vt:i4>6684782</vt:i4>
      </vt:variant>
      <vt:variant>
        <vt:i4>6</vt:i4>
      </vt:variant>
      <vt:variant>
        <vt:i4>0</vt:i4>
      </vt:variant>
      <vt:variant>
        <vt:i4>5</vt:i4>
      </vt:variant>
      <vt:variant>
        <vt:lpwstr>consultantplus://offline/ref=FCE0FAFE5F225BF854A07DD2B6B1B13B06E100CD8C54A3FE283A67D8D36AF462BA61FA01D216CA3FZ6N5M</vt:lpwstr>
      </vt:variant>
      <vt:variant>
        <vt:lpwstr/>
      </vt:variant>
      <vt:variant>
        <vt:i4>458763</vt:i4>
      </vt:variant>
      <vt:variant>
        <vt:i4>3</vt:i4>
      </vt:variant>
      <vt:variant>
        <vt:i4>0</vt:i4>
      </vt:variant>
      <vt:variant>
        <vt:i4>5</vt:i4>
      </vt:variant>
      <vt:variant>
        <vt:lpwstr>consultantplus://offline/ref=FCE0FAFE5F225BF854A07DD2B6B1B13B06E002C28B55A3FE283A67D8D36AF462BA61FA04D1Z1N5M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Molodykh</dc:creator>
  <cp:lastModifiedBy>Пигарева Юлия Николаевна</cp:lastModifiedBy>
  <cp:revision>9</cp:revision>
  <cp:lastPrinted>2018-10-02T08:02:00Z</cp:lastPrinted>
  <dcterms:created xsi:type="dcterms:W3CDTF">2018-09-27T10:50:00Z</dcterms:created>
  <dcterms:modified xsi:type="dcterms:W3CDTF">2018-10-03T06:18:00Z</dcterms:modified>
</cp:coreProperties>
</file>