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EB" w:rsidRDefault="00565CEB" w:rsidP="00565CEB">
      <w:pPr>
        <w:ind w:left="4820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65CEB" w:rsidRDefault="00565CEB" w:rsidP="00565CEB">
      <w:pPr>
        <w:ind w:left="4820"/>
        <w:jc w:val="center"/>
        <w:rPr>
          <w:szCs w:val="28"/>
        </w:rPr>
      </w:pPr>
      <w:r>
        <w:rPr>
          <w:szCs w:val="28"/>
        </w:rPr>
        <w:t>к распоряжению администрации</w:t>
      </w:r>
    </w:p>
    <w:p w:rsidR="00565CEB" w:rsidRDefault="00565CEB" w:rsidP="00565CEB">
      <w:pPr>
        <w:ind w:left="4820"/>
        <w:jc w:val="center"/>
        <w:rPr>
          <w:szCs w:val="28"/>
        </w:rPr>
      </w:pPr>
      <w:r>
        <w:rPr>
          <w:szCs w:val="28"/>
        </w:rPr>
        <w:t>города Мурманска</w:t>
      </w:r>
    </w:p>
    <w:p w:rsidR="00565CEB" w:rsidRDefault="00793A15" w:rsidP="00565CEB">
      <w:pPr>
        <w:ind w:left="4820"/>
        <w:jc w:val="center"/>
        <w:rPr>
          <w:szCs w:val="28"/>
        </w:rPr>
      </w:pPr>
      <w:r>
        <w:rPr>
          <w:szCs w:val="28"/>
        </w:rPr>
        <w:t>от 26.03.2024</w:t>
      </w:r>
      <w:r w:rsidR="00565CEB">
        <w:rPr>
          <w:szCs w:val="28"/>
        </w:rPr>
        <w:t xml:space="preserve"> № </w:t>
      </w:r>
      <w:r>
        <w:rPr>
          <w:szCs w:val="28"/>
        </w:rPr>
        <w:t>13-р</w:t>
      </w:r>
    </w:p>
    <w:p w:rsidR="00565CEB" w:rsidRDefault="00565CEB" w:rsidP="00565CEB">
      <w:pPr>
        <w:ind w:left="5670"/>
        <w:jc w:val="both"/>
        <w:rPr>
          <w:szCs w:val="28"/>
        </w:rPr>
      </w:pPr>
      <w:bookmarkStart w:id="0" w:name="_GoBack"/>
      <w:bookmarkEnd w:id="0"/>
    </w:p>
    <w:p w:rsidR="00565CEB" w:rsidRDefault="00565CEB" w:rsidP="00565CEB">
      <w:pPr>
        <w:jc w:val="center"/>
        <w:rPr>
          <w:szCs w:val="28"/>
        </w:rPr>
      </w:pPr>
    </w:p>
    <w:p w:rsidR="003C12AE" w:rsidRDefault="003C12AE" w:rsidP="00565CEB">
      <w:pPr>
        <w:jc w:val="center"/>
        <w:rPr>
          <w:szCs w:val="28"/>
        </w:rPr>
      </w:pPr>
    </w:p>
    <w:p w:rsidR="00565CEB" w:rsidRPr="008C6A6D" w:rsidRDefault="00565CEB" w:rsidP="00565CEB">
      <w:pPr>
        <w:jc w:val="center"/>
        <w:rPr>
          <w:szCs w:val="28"/>
        </w:rPr>
      </w:pPr>
      <w:r w:rsidRPr="008C6A6D">
        <w:rPr>
          <w:szCs w:val="28"/>
        </w:rPr>
        <w:t>Положение</w:t>
      </w:r>
    </w:p>
    <w:p w:rsidR="00565CEB" w:rsidRPr="008C6A6D" w:rsidRDefault="00565CEB" w:rsidP="00565CEB">
      <w:pPr>
        <w:jc w:val="center"/>
        <w:rPr>
          <w:szCs w:val="28"/>
        </w:rPr>
      </w:pPr>
      <w:r w:rsidRPr="008C6A6D">
        <w:rPr>
          <w:szCs w:val="28"/>
        </w:rPr>
        <w:t xml:space="preserve">об отделе административной и организационной работы </w:t>
      </w:r>
    </w:p>
    <w:p w:rsidR="00565CEB" w:rsidRPr="008C6A6D" w:rsidRDefault="00565CEB" w:rsidP="00565CEB">
      <w:pPr>
        <w:jc w:val="center"/>
        <w:rPr>
          <w:szCs w:val="28"/>
        </w:rPr>
      </w:pPr>
      <w:r w:rsidRPr="008C6A6D">
        <w:rPr>
          <w:szCs w:val="28"/>
        </w:rPr>
        <w:t>администрации города Мурманска</w:t>
      </w:r>
    </w:p>
    <w:p w:rsidR="00565CEB" w:rsidRPr="008C6A6D" w:rsidRDefault="00565CEB" w:rsidP="00565CEB">
      <w:pPr>
        <w:jc w:val="center"/>
        <w:rPr>
          <w:szCs w:val="28"/>
        </w:rPr>
      </w:pPr>
    </w:p>
    <w:p w:rsidR="00565CEB" w:rsidRPr="008C6A6D" w:rsidRDefault="00565CEB" w:rsidP="008C6A6D">
      <w:pPr>
        <w:pStyle w:val="a3"/>
        <w:numPr>
          <w:ilvl w:val="0"/>
          <w:numId w:val="10"/>
        </w:numPr>
        <w:jc w:val="center"/>
        <w:rPr>
          <w:szCs w:val="28"/>
        </w:rPr>
      </w:pPr>
      <w:r w:rsidRPr="008C6A6D">
        <w:rPr>
          <w:szCs w:val="28"/>
        </w:rPr>
        <w:t>Общие положения</w:t>
      </w:r>
    </w:p>
    <w:p w:rsidR="00565CEB" w:rsidRPr="001210E8" w:rsidRDefault="00565CEB" w:rsidP="00565CEB">
      <w:pPr>
        <w:tabs>
          <w:tab w:val="num" w:pos="0"/>
        </w:tabs>
        <w:ind w:firstLine="709"/>
        <w:rPr>
          <w:b/>
          <w:sz w:val="20"/>
        </w:rPr>
      </w:pP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1.1. Отдел административной и организационной работы администрации города Мурманска (далее – Отдел) создан в соответствии со структурой администрации города Мурманска, утвержденной решением Совета депутатов города Мурманска.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1.2. Отдел является структурным подразделением администрации города Мурманска (далее – Администрация) без права юридического лица.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Координирует и контролирует деятельность Отдела </w:t>
      </w:r>
      <w:r w:rsidR="00B34941">
        <w:rPr>
          <w:szCs w:val="28"/>
        </w:rPr>
        <w:t>заместитель главы Администрации</w:t>
      </w:r>
      <w:r w:rsidR="000857D2" w:rsidRPr="002156BB">
        <w:rPr>
          <w:szCs w:val="28"/>
        </w:rPr>
        <w:t>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В своей деятельности Отдел руководствуется Конституцией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другими федеральными законами и законами Мурманской области, Указами Президента Российской Федерации, постановлениями Правительства Российской Федерации и Правительства Мурманской области, Уставом муниципального образования </w:t>
      </w:r>
      <w:r w:rsidR="003D3C2C">
        <w:rPr>
          <w:szCs w:val="28"/>
        </w:rPr>
        <w:t>городской округ город-герой</w:t>
      </w:r>
      <w:r>
        <w:rPr>
          <w:szCs w:val="28"/>
        </w:rPr>
        <w:t xml:space="preserve"> Мурманск, нормативными правовыми актами Совета депутатов города Мурманска и администрации города Мурманска, Регламентом работы администрации города </w:t>
      </w:r>
      <w:r w:rsidR="008C6A6D">
        <w:rPr>
          <w:szCs w:val="28"/>
        </w:rPr>
        <w:t>Мурманска, настоящим п</w:t>
      </w:r>
      <w:r>
        <w:rPr>
          <w:szCs w:val="28"/>
        </w:rPr>
        <w:t>оложением.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1.5. Отдел осуществляет свою деятельность во взаимодействии со всеми структурными подразделениями Администрации, Советом депутатов города Мурманска.</w:t>
      </w:r>
    </w:p>
    <w:p w:rsidR="00565CEB" w:rsidRPr="000857D2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 w:rsidRPr="000857D2">
        <w:rPr>
          <w:szCs w:val="28"/>
        </w:rPr>
        <w:t>1.6. Отдел имеет свой бланк, штампы, круглую печать со своим наименованием для заверения постановлений, распоряжений Администрации по основной деятельности.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1.7. Отдел возглавляет начальник, назначаемый на должность и освобождаемый от должности распоряжением главы Администрации.</w:t>
      </w:r>
    </w:p>
    <w:p w:rsidR="00565CEB" w:rsidRDefault="008C6A6D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1.8. Начальник О</w:t>
      </w:r>
      <w:r w:rsidR="00565CEB">
        <w:rPr>
          <w:szCs w:val="28"/>
        </w:rPr>
        <w:t>тдела руководит деятельностью Отдела и несет персональную ответственность за ее результаты.</w:t>
      </w:r>
    </w:p>
    <w:p w:rsidR="00565CEB" w:rsidRDefault="008C6A6D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1.9. Начальник О</w:t>
      </w:r>
      <w:r w:rsidR="00565CEB">
        <w:rPr>
          <w:szCs w:val="28"/>
        </w:rPr>
        <w:t>тдела: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lastRenderedPageBreak/>
        <w:t>определяет функции и распределяет</w:t>
      </w:r>
      <w:r w:rsidR="008C6A6D">
        <w:rPr>
          <w:szCs w:val="28"/>
        </w:rPr>
        <w:t xml:space="preserve"> обязанности между работниками О</w:t>
      </w:r>
      <w:r w:rsidRPr="009072D9">
        <w:rPr>
          <w:szCs w:val="28"/>
        </w:rPr>
        <w:t xml:space="preserve">тдела, разрабатывает и представляет на утверждение </w:t>
      </w:r>
      <w:r w:rsidR="00DB2A29" w:rsidRPr="009072D9">
        <w:rPr>
          <w:szCs w:val="28"/>
        </w:rPr>
        <w:t xml:space="preserve">главе </w:t>
      </w:r>
      <w:r w:rsidRPr="009072D9">
        <w:rPr>
          <w:szCs w:val="28"/>
        </w:rPr>
        <w:t>Администрации должностные инструкции работников Отдела;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обеспечивает выполнение в установленные сроки поручений руководства Администрации по вопросам, входящим в компетенцию Отдела;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обеспечивает организационную деятельность Администрации;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осуществляет проверку и согласование проектов правовых актов, разработанных структурными подразделениями Администрации, по вопросам, отнесенным к компетенции Отдела;</w:t>
      </w:r>
    </w:p>
    <w:p w:rsidR="00565CEB" w:rsidRPr="009072D9" w:rsidRDefault="000857D2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организует</w:t>
      </w:r>
      <w:r w:rsidR="00565CEB" w:rsidRPr="009072D9">
        <w:rPr>
          <w:szCs w:val="28"/>
        </w:rPr>
        <w:t xml:space="preserve"> и проводит мониторинг качества и доступности предоставления услуг структурными подразделениями Администрации;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вносит на рассмотрение главы Администрации вопросы, отнесенные к компетенции Отдела;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принимает участие в р</w:t>
      </w:r>
      <w:r w:rsidR="00576D77" w:rsidRPr="009072D9">
        <w:rPr>
          <w:szCs w:val="28"/>
        </w:rPr>
        <w:t xml:space="preserve">аботе коллегиальных органов </w:t>
      </w:r>
      <w:r w:rsidRPr="009072D9">
        <w:rPr>
          <w:szCs w:val="28"/>
        </w:rPr>
        <w:t>Администрации;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вносит главе Администрации предложения по поощрению р</w:t>
      </w:r>
      <w:r w:rsidR="008C6A6D">
        <w:rPr>
          <w:szCs w:val="28"/>
        </w:rPr>
        <w:t>аботников О</w:t>
      </w:r>
      <w:r w:rsidRPr="009072D9">
        <w:rPr>
          <w:szCs w:val="28"/>
        </w:rPr>
        <w:t>тдела и применению к ним дисциплинарных взысканий;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подписывает служебную документацию в пределах своей компетенции, визирует документы от имени Отдела;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готовит необходимые отчеты, аналитические справки, информацию по вопросам, входящим в компетенцию Отдела;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готовит информацию, сведения, документы для наполнения официального сайта администрации г</w:t>
      </w:r>
      <w:r w:rsidR="008C6A6D">
        <w:rPr>
          <w:szCs w:val="28"/>
        </w:rPr>
        <w:t>орода Мурманска в сети Интернет</w:t>
      </w:r>
      <w:r w:rsidRPr="009072D9">
        <w:rPr>
          <w:szCs w:val="28"/>
        </w:rPr>
        <w:t xml:space="preserve"> в части, касающейся компетенции Отдела;</w:t>
      </w:r>
    </w:p>
    <w:p w:rsidR="00DB2A29" w:rsidRPr="009072D9" w:rsidRDefault="00DB2A29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осуществляет взаимодействие с Советом депутатов города Мурманска по вопросам, входящим в компетенцию Отдела;</w:t>
      </w:r>
    </w:p>
    <w:p w:rsidR="00565CEB" w:rsidRPr="009072D9" w:rsidRDefault="00565CEB" w:rsidP="009072D9">
      <w:pPr>
        <w:pStyle w:val="a3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9072D9">
        <w:rPr>
          <w:szCs w:val="28"/>
        </w:rPr>
        <w:t>выполняет иные поручения руководства Администрации.</w:t>
      </w:r>
    </w:p>
    <w:p w:rsidR="00565CEB" w:rsidRPr="001D0F50" w:rsidRDefault="00565CEB" w:rsidP="00565CEB">
      <w:pPr>
        <w:tabs>
          <w:tab w:val="num" w:pos="0"/>
        </w:tabs>
        <w:ind w:firstLine="426"/>
        <w:jc w:val="both"/>
        <w:rPr>
          <w:sz w:val="20"/>
        </w:rPr>
      </w:pPr>
    </w:p>
    <w:p w:rsidR="00565CEB" w:rsidRPr="008C6A6D" w:rsidRDefault="00565CEB" w:rsidP="00565CEB">
      <w:pPr>
        <w:ind w:left="709"/>
        <w:jc w:val="center"/>
        <w:rPr>
          <w:szCs w:val="28"/>
        </w:rPr>
      </w:pPr>
      <w:r w:rsidRPr="008C6A6D">
        <w:rPr>
          <w:szCs w:val="28"/>
        </w:rPr>
        <w:t xml:space="preserve">2. </w:t>
      </w:r>
      <w:proofErr w:type="gramStart"/>
      <w:r w:rsidRPr="008C6A6D">
        <w:rPr>
          <w:szCs w:val="28"/>
        </w:rPr>
        <w:t>Цели  деятельности</w:t>
      </w:r>
      <w:proofErr w:type="gramEnd"/>
    </w:p>
    <w:p w:rsidR="00565CEB" w:rsidRPr="001D0F50" w:rsidRDefault="00565CEB" w:rsidP="00565CEB">
      <w:pPr>
        <w:tabs>
          <w:tab w:val="num" w:pos="0"/>
        </w:tabs>
        <w:ind w:firstLine="709"/>
        <w:rPr>
          <w:b/>
          <w:sz w:val="20"/>
        </w:rPr>
      </w:pP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Целями деятельности Отдела являются: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2.1.  </w:t>
      </w:r>
      <w:r>
        <w:rPr>
          <w:color w:val="000000"/>
          <w:szCs w:val="28"/>
        </w:rPr>
        <w:t>Организационное обеспечение</w:t>
      </w:r>
      <w:r>
        <w:rPr>
          <w:szCs w:val="28"/>
        </w:rPr>
        <w:t xml:space="preserve"> деятельности, планирования работы Администрации.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2.2. Осуществление взаимодействия с Советом депутатов города Мурманска.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Обеспечение подготовки и принятия постановлений и распоряжений Администрации в соответствии с </w:t>
      </w:r>
      <w:r w:rsidR="008C6A6D">
        <w:rPr>
          <w:color w:val="000000"/>
          <w:szCs w:val="28"/>
        </w:rPr>
        <w:t>требованиями Регламента работы А</w:t>
      </w:r>
      <w:r>
        <w:rPr>
          <w:color w:val="000000"/>
          <w:szCs w:val="28"/>
        </w:rPr>
        <w:t>дминистрации и Инструкции по делопроизводству.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2.4. Организация контроля </w:t>
      </w:r>
      <w:r w:rsidR="00032D6D">
        <w:rPr>
          <w:color w:val="000000"/>
          <w:szCs w:val="28"/>
        </w:rPr>
        <w:t xml:space="preserve">выполнения </w:t>
      </w:r>
      <w:r>
        <w:rPr>
          <w:color w:val="000000"/>
          <w:szCs w:val="28"/>
        </w:rPr>
        <w:t>по</w:t>
      </w:r>
      <w:r w:rsidR="00032D6D">
        <w:rPr>
          <w:color w:val="000000"/>
          <w:szCs w:val="28"/>
        </w:rPr>
        <w:t>ручений, писем, информации</w:t>
      </w:r>
      <w:r>
        <w:rPr>
          <w:color w:val="000000"/>
          <w:szCs w:val="28"/>
        </w:rPr>
        <w:t xml:space="preserve">, </w:t>
      </w:r>
      <w:r w:rsidR="00D42C25">
        <w:rPr>
          <w:color w:val="000000"/>
          <w:szCs w:val="28"/>
        </w:rPr>
        <w:t>поступивших от г</w:t>
      </w:r>
      <w:r w:rsidR="00032D6D">
        <w:rPr>
          <w:color w:val="000000"/>
          <w:szCs w:val="28"/>
        </w:rPr>
        <w:t>лавы Адми</w:t>
      </w:r>
      <w:r w:rsidR="00D42C25">
        <w:rPr>
          <w:color w:val="000000"/>
          <w:szCs w:val="28"/>
        </w:rPr>
        <w:t>нистрации, первого заместителя г</w:t>
      </w:r>
      <w:r w:rsidR="00032D6D">
        <w:rPr>
          <w:color w:val="000000"/>
          <w:szCs w:val="28"/>
        </w:rPr>
        <w:t>лавы</w:t>
      </w:r>
      <w:r w:rsidR="00D42C25">
        <w:rPr>
          <w:color w:val="000000"/>
          <w:szCs w:val="28"/>
        </w:rPr>
        <w:t xml:space="preserve"> Администрации</w:t>
      </w:r>
      <w:r w:rsidR="008C6A6D">
        <w:rPr>
          <w:color w:val="000000"/>
          <w:szCs w:val="28"/>
        </w:rPr>
        <w:t>,</w:t>
      </w:r>
      <w:r w:rsidR="00032D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решений Совета депутатов города Мурманска (в части, касающейся Администрации).</w:t>
      </w:r>
    </w:p>
    <w:p w:rsidR="00565CEB" w:rsidRPr="00E33844" w:rsidRDefault="00565CEB" w:rsidP="009072D9">
      <w:pPr>
        <w:tabs>
          <w:tab w:val="num" w:pos="0"/>
        </w:tabs>
        <w:ind w:firstLine="709"/>
        <w:jc w:val="both"/>
        <w:rPr>
          <w:color w:val="000000"/>
          <w:szCs w:val="28"/>
        </w:rPr>
      </w:pPr>
      <w:r w:rsidRPr="00E33844">
        <w:rPr>
          <w:color w:val="000000"/>
          <w:szCs w:val="28"/>
        </w:rPr>
        <w:t xml:space="preserve">2.5. Обеспечение эффективности организационных мероприятий, связанных с реализацией Администрацией </w:t>
      </w:r>
      <w:r w:rsidR="000857D2">
        <w:rPr>
          <w:color w:val="000000"/>
          <w:szCs w:val="28"/>
        </w:rPr>
        <w:t xml:space="preserve">Федерального закона от 27.07.2011 </w:t>
      </w:r>
      <w:r w:rsidR="000857D2">
        <w:rPr>
          <w:color w:val="000000"/>
          <w:szCs w:val="28"/>
        </w:rPr>
        <w:lastRenderedPageBreak/>
        <w:t>№ 210-ФЗ «Об организации предоставления государственных и муниципальных услуг»</w:t>
      </w:r>
      <w:r w:rsidRPr="00E33844">
        <w:rPr>
          <w:color w:val="000000"/>
          <w:szCs w:val="28"/>
        </w:rPr>
        <w:t>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2.6. Протокольно-организационное и документационное обеспечение деятельности главы Администрации и первого заместителя главы Администрации.</w:t>
      </w:r>
    </w:p>
    <w:p w:rsidR="00C3739D" w:rsidRDefault="00C3739D" w:rsidP="00565CEB">
      <w:pPr>
        <w:pStyle w:val="a3"/>
        <w:ind w:left="709"/>
        <w:jc w:val="center"/>
        <w:rPr>
          <w:b/>
          <w:szCs w:val="28"/>
        </w:rPr>
      </w:pPr>
    </w:p>
    <w:p w:rsidR="00565CEB" w:rsidRPr="008C6A6D" w:rsidRDefault="00565CEB" w:rsidP="00565CEB">
      <w:pPr>
        <w:pStyle w:val="a3"/>
        <w:ind w:left="709"/>
        <w:jc w:val="center"/>
        <w:rPr>
          <w:szCs w:val="28"/>
        </w:rPr>
      </w:pPr>
      <w:r w:rsidRPr="008C6A6D">
        <w:rPr>
          <w:szCs w:val="28"/>
        </w:rPr>
        <w:t>3. Функции</w:t>
      </w:r>
    </w:p>
    <w:p w:rsidR="00565CEB" w:rsidRPr="001D0F50" w:rsidRDefault="00565CEB" w:rsidP="00565CEB">
      <w:pPr>
        <w:pStyle w:val="a3"/>
        <w:tabs>
          <w:tab w:val="num" w:pos="0"/>
        </w:tabs>
        <w:ind w:left="0" w:firstLine="709"/>
        <w:rPr>
          <w:sz w:val="20"/>
        </w:rPr>
      </w:pP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Исходя из целей деятельности Отдел осуществляет следующие функции: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 w:rsidRPr="00E8589C">
        <w:rPr>
          <w:szCs w:val="28"/>
        </w:rPr>
        <w:t xml:space="preserve">3.1. </w:t>
      </w:r>
      <w:r>
        <w:rPr>
          <w:szCs w:val="28"/>
        </w:rPr>
        <w:t>Разрабатывает и представляет главе Администрации проекты правовых актов и других документов, по которым требуется решение главы Администрации, по вопросам, относящимся к компетенции Отдела.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3.2. Обеспечивает контроль за соблюдением требований Регламента работы Администрации и Инструкции по делопроизводству</w:t>
      </w:r>
      <w:r w:rsidRPr="00E8589C">
        <w:rPr>
          <w:szCs w:val="28"/>
        </w:rPr>
        <w:t xml:space="preserve"> </w:t>
      </w:r>
      <w:r>
        <w:rPr>
          <w:szCs w:val="28"/>
        </w:rPr>
        <w:t xml:space="preserve">при подготовке и внесении на подпись главе Администрации </w:t>
      </w:r>
      <w:r w:rsidRPr="00E8589C">
        <w:rPr>
          <w:szCs w:val="28"/>
        </w:rPr>
        <w:t>проектов постановлений и распоряжений</w:t>
      </w:r>
      <w:r>
        <w:rPr>
          <w:szCs w:val="28"/>
        </w:rPr>
        <w:t xml:space="preserve"> </w:t>
      </w:r>
      <w:r w:rsidR="009E4A7B">
        <w:rPr>
          <w:szCs w:val="28"/>
        </w:rPr>
        <w:t xml:space="preserve">Администрации </w:t>
      </w:r>
      <w:r>
        <w:rPr>
          <w:szCs w:val="28"/>
        </w:rPr>
        <w:t>по основной деятельности:</w:t>
      </w:r>
    </w:p>
    <w:p w:rsidR="00565CEB" w:rsidRPr="00925C23" w:rsidRDefault="00565CEB" w:rsidP="009072D9">
      <w:pPr>
        <w:pStyle w:val="a3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Cs w:val="28"/>
        </w:rPr>
      </w:pPr>
      <w:r w:rsidRPr="00925C23">
        <w:rPr>
          <w:szCs w:val="28"/>
        </w:rPr>
        <w:t>проверяет правильность их оформления;</w:t>
      </w:r>
    </w:p>
    <w:p w:rsidR="00565CEB" w:rsidRPr="005D43B2" w:rsidRDefault="00565CEB" w:rsidP="009072D9">
      <w:pPr>
        <w:pStyle w:val="a3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Cs w:val="28"/>
        </w:rPr>
      </w:pPr>
      <w:r w:rsidRPr="005D43B2">
        <w:rPr>
          <w:szCs w:val="28"/>
        </w:rPr>
        <w:t>осуществляет регистрацию подписанных постановлений, распоряжений</w:t>
      </w:r>
      <w:r w:rsidR="008C6A6D">
        <w:rPr>
          <w:szCs w:val="28"/>
        </w:rPr>
        <w:t xml:space="preserve"> Администрации</w:t>
      </w:r>
      <w:r w:rsidRPr="005D43B2">
        <w:rPr>
          <w:szCs w:val="28"/>
        </w:rPr>
        <w:t xml:space="preserve">, в том числе в электронном виде, обеспечивает своевременное </w:t>
      </w:r>
      <w:r>
        <w:rPr>
          <w:szCs w:val="28"/>
        </w:rPr>
        <w:t>тиражирование</w:t>
      </w:r>
      <w:r w:rsidRPr="005D43B2">
        <w:rPr>
          <w:szCs w:val="28"/>
        </w:rPr>
        <w:t xml:space="preserve"> и рассылку;</w:t>
      </w:r>
    </w:p>
    <w:p w:rsidR="00565CEB" w:rsidRPr="005D43B2" w:rsidRDefault="00565CEB" w:rsidP="009072D9">
      <w:pPr>
        <w:pStyle w:val="a3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Cs w:val="28"/>
        </w:rPr>
      </w:pPr>
      <w:r w:rsidRPr="005D43B2">
        <w:rPr>
          <w:szCs w:val="28"/>
        </w:rPr>
        <w:t>формирует ежемесячн</w:t>
      </w:r>
      <w:r>
        <w:rPr>
          <w:szCs w:val="28"/>
        </w:rPr>
        <w:t>ый и ежегодный перечни</w:t>
      </w:r>
      <w:r w:rsidRPr="005D43B2">
        <w:rPr>
          <w:szCs w:val="28"/>
        </w:rPr>
        <w:t xml:space="preserve"> принятых постановлений и распоряжений Администрации;</w:t>
      </w:r>
    </w:p>
    <w:p w:rsidR="00565CEB" w:rsidRPr="00D7578E" w:rsidRDefault="000857D2" w:rsidP="009072D9">
      <w:pPr>
        <w:pStyle w:val="a3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Cs w:val="28"/>
        </w:rPr>
      </w:pPr>
      <w:r w:rsidRPr="00D7578E">
        <w:rPr>
          <w:szCs w:val="28"/>
        </w:rPr>
        <w:t xml:space="preserve">организует регулярную передачу копий постановлений и распоряжений Администрации </w:t>
      </w:r>
      <w:r w:rsidR="00565CEB" w:rsidRPr="00D7578E">
        <w:rPr>
          <w:szCs w:val="28"/>
        </w:rPr>
        <w:t>в соответс</w:t>
      </w:r>
      <w:r w:rsidR="00D7578E" w:rsidRPr="00D7578E">
        <w:rPr>
          <w:szCs w:val="28"/>
        </w:rPr>
        <w:t xml:space="preserve">твии с заключенными договорами в справочные системы «Консультант Плюс», «Система ГАРАНТ» </w:t>
      </w:r>
      <w:r w:rsidR="00565CEB" w:rsidRPr="00D7578E">
        <w:rPr>
          <w:szCs w:val="28"/>
        </w:rPr>
        <w:t>для актуализации информационной базы и ознакомления граждан и организаций;</w:t>
      </w:r>
    </w:p>
    <w:p w:rsidR="00565CEB" w:rsidRPr="007E78FD" w:rsidRDefault="00565CEB" w:rsidP="009072D9">
      <w:pPr>
        <w:pStyle w:val="a3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Cs w:val="28"/>
        </w:rPr>
      </w:pPr>
      <w:r w:rsidRPr="007E78FD">
        <w:rPr>
          <w:szCs w:val="28"/>
        </w:rPr>
        <w:t>осуществляет формирование дел, учет и временное хранение подписанных постановлений и распоряжений</w:t>
      </w:r>
      <w:r w:rsidR="008C6A6D">
        <w:rPr>
          <w:szCs w:val="28"/>
        </w:rPr>
        <w:t xml:space="preserve"> Администрации</w:t>
      </w:r>
      <w:r w:rsidRPr="007E78FD">
        <w:rPr>
          <w:szCs w:val="28"/>
        </w:rPr>
        <w:t xml:space="preserve"> в течение пяти лет;</w:t>
      </w:r>
    </w:p>
    <w:p w:rsidR="00565CEB" w:rsidRPr="007E78FD" w:rsidRDefault="00565CEB" w:rsidP="009072D9">
      <w:pPr>
        <w:pStyle w:val="a3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Cs w:val="28"/>
        </w:rPr>
      </w:pPr>
      <w:r w:rsidRPr="007E78FD">
        <w:rPr>
          <w:szCs w:val="28"/>
        </w:rPr>
        <w:t xml:space="preserve">обеспечивает своевременную подготовку постановлений и распоряжений </w:t>
      </w:r>
      <w:r w:rsidR="009E4A7B">
        <w:rPr>
          <w:szCs w:val="28"/>
        </w:rPr>
        <w:t xml:space="preserve">Администрации </w:t>
      </w:r>
      <w:r w:rsidRPr="007E78FD">
        <w:rPr>
          <w:szCs w:val="28"/>
        </w:rPr>
        <w:t xml:space="preserve">для сдачи </w:t>
      </w:r>
      <w:r w:rsidR="008C6A6D">
        <w:rPr>
          <w:szCs w:val="28"/>
        </w:rPr>
        <w:t xml:space="preserve">в архив на постоянное хранение, </w:t>
      </w:r>
      <w:r w:rsidRPr="007E78FD">
        <w:rPr>
          <w:szCs w:val="28"/>
        </w:rPr>
        <w:t>составляет опись дел постоянного хранения и представляет их на заседание центральной экспертной комиссии администрации города Мурманска;</w:t>
      </w:r>
    </w:p>
    <w:p w:rsidR="00565CEB" w:rsidRPr="007E78FD" w:rsidRDefault="00565CEB" w:rsidP="009072D9">
      <w:pPr>
        <w:pStyle w:val="a3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Cs w:val="28"/>
        </w:rPr>
      </w:pPr>
      <w:r w:rsidRPr="007E78FD">
        <w:rPr>
          <w:szCs w:val="28"/>
        </w:rPr>
        <w:t xml:space="preserve">по запросам структурных подразделений администрации города Мурманска, юридических и физических лиц заверяет и выдает копии постановлений и распоряжений, находящихся на временном хранении в Отделе, в соответствии </w:t>
      </w:r>
      <w:r>
        <w:rPr>
          <w:szCs w:val="28"/>
        </w:rPr>
        <w:t>с действующим законодательством.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3.3. Обеспечивает организационно-технический контроль за исполнением постановлений, распоряжений Администрации и других документов, находящихся на контроле в Отделе.</w:t>
      </w:r>
    </w:p>
    <w:p w:rsidR="00565CEB" w:rsidRDefault="00565CEB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3.4. Ведет учет опубликования постановлений, распоряжений Администрации в газете «Вечерний Мурманск».</w:t>
      </w:r>
    </w:p>
    <w:p w:rsidR="00565CEB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3.5</w:t>
      </w:r>
      <w:r w:rsidR="00565CEB">
        <w:rPr>
          <w:szCs w:val="28"/>
        </w:rPr>
        <w:t xml:space="preserve">. Формирует </w:t>
      </w:r>
      <w:r w:rsidR="00565CEB" w:rsidRPr="002156BB">
        <w:rPr>
          <w:szCs w:val="28"/>
        </w:rPr>
        <w:t>квартальные,</w:t>
      </w:r>
      <w:r w:rsidR="00565CEB" w:rsidRPr="00E8589C">
        <w:rPr>
          <w:szCs w:val="28"/>
        </w:rPr>
        <w:t xml:space="preserve"> ежемесячн</w:t>
      </w:r>
      <w:r w:rsidR="00565CEB">
        <w:rPr>
          <w:szCs w:val="28"/>
        </w:rPr>
        <w:t>ые, еженедельные планы</w:t>
      </w:r>
      <w:r w:rsidR="00565CEB" w:rsidRPr="00E8589C">
        <w:rPr>
          <w:szCs w:val="28"/>
        </w:rPr>
        <w:t xml:space="preserve"> основных мероприят</w:t>
      </w:r>
      <w:r w:rsidR="00565CEB">
        <w:rPr>
          <w:szCs w:val="28"/>
        </w:rPr>
        <w:t>ий А</w:t>
      </w:r>
      <w:r w:rsidR="00565CEB" w:rsidRPr="00E8589C">
        <w:rPr>
          <w:szCs w:val="28"/>
        </w:rPr>
        <w:t>дминистрации</w:t>
      </w:r>
      <w:r w:rsidR="00565CEB">
        <w:rPr>
          <w:szCs w:val="28"/>
        </w:rPr>
        <w:t>.</w:t>
      </w:r>
    </w:p>
    <w:p w:rsidR="00565CEB" w:rsidRDefault="00A755A8" w:rsidP="009072D9">
      <w:pPr>
        <w:pStyle w:val="a4"/>
        <w:tabs>
          <w:tab w:val="num" w:pos="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</w:t>
      </w:r>
      <w:r w:rsidR="00565CEB">
        <w:rPr>
          <w:color w:val="000000"/>
          <w:sz w:val="28"/>
          <w:szCs w:val="28"/>
        </w:rPr>
        <w:t>. Оказывает</w:t>
      </w:r>
      <w:r w:rsidR="00565CEB" w:rsidRPr="00E8589C">
        <w:rPr>
          <w:color w:val="000000"/>
          <w:sz w:val="28"/>
          <w:szCs w:val="28"/>
        </w:rPr>
        <w:t xml:space="preserve"> консультац</w:t>
      </w:r>
      <w:r w:rsidR="00565CEB">
        <w:rPr>
          <w:color w:val="000000"/>
          <w:sz w:val="28"/>
          <w:szCs w:val="28"/>
        </w:rPr>
        <w:t>ионно-</w:t>
      </w:r>
      <w:r w:rsidR="00565CEB" w:rsidRPr="00E8589C">
        <w:rPr>
          <w:color w:val="000000"/>
          <w:sz w:val="28"/>
          <w:szCs w:val="28"/>
        </w:rPr>
        <w:t>методическ</w:t>
      </w:r>
      <w:r w:rsidR="00565CEB">
        <w:rPr>
          <w:color w:val="000000"/>
          <w:sz w:val="28"/>
          <w:szCs w:val="28"/>
        </w:rPr>
        <w:t>ую</w:t>
      </w:r>
      <w:r w:rsidR="00565CEB" w:rsidRPr="00E8589C">
        <w:rPr>
          <w:color w:val="000000"/>
          <w:sz w:val="28"/>
          <w:szCs w:val="28"/>
        </w:rPr>
        <w:t xml:space="preserve"> помощ</w:t>
      </w:r>
      <w:r w:rsidR="00565CEB">
        <w:rPr>
          <w:color w:val="000000"/>
          <w:sz w:val="28"/>
          <w:szCs w:val="28"/>
        </w:rPr>
        <w:t>ь структурным подразделениям А</w:t>
      </w:r>
      <w:r w:rsidR="00565CEB" w:rsidRPr="00E8589C">
        <w:rPr>
          <w:color w:val="000000"/>
          <w:sz w:val="28"/>
          <w:szCs w:val="28"/>
        </w:rPr>
        <w:t>дминистрации по вопросам планирования своей дея</w:t>
      </w:r>
      <w:r w:rsidR="00565CEB">
        <w:rPr>
          <w:color w:val="000000"/>
          <w:sz w:val="28"/>
          <w:szCs w:val="28"/>
        </w:rPr>
        <w:t>тельности.</w:t>
      </w:r>
    </w:p>
    <w:p w:rsidR="00565CEB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3.7</w:t>
      </w:r>
      <w:r w:rsidR="00565CEB">
        <w:rPr>
          <w:szCs w:val="28"/>
        </w:rPr>
        <w:t xml:space="preserve">. Осуществляет </w:t>
      </w:r>
      <w:r w:rsidR="00565CEB" w:rsidRPr="0097355E">
        <w:rPr>
          <w:szCs w:val="28"/>
        </w:rPr>
        <w:t>организационное обеспечение</w:t>
      </w:r>
      <w:r w:rsidR="00565CEB">
        <w:rPr>
          <w:szCs w:val="28"/>
        </w:rPr>
        <w:t xml:space="preserve"> совещаний, проводимых руководителями А</w:t>
      </w:r>
      <w:r w:rsidR="00565CEB" w:rsidRPr="0097355E">
        <w:rPr>
          <w:szCs w:val="28"/>
        </w:rPr>
        <w:t>дм</w:t>
      </w:r>
      <w:r w:rsidR="00565CEB">
        <w:rPr>
          <w:szCs w:val="28"/>
        </w:rPr>
        <w:t>инистрации, осуществляет их протоколирование.</w:t>
      </w:r>
    </w:p>
    <w:p w:rsidR="00565CEB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3.8</w:t>
      </w:r>
      <w:r w:rsidR="00565CEB">
        <w:rPr>
          <w:szCs w:val="28"/>
        </w:rPr>
        <w:t>. Осуществляет организационно-техническую работу</w:t>
      </w:r>
      <w:r w:rsidR="00565CEB" w:rsidRPr="00474272">
        <w:rPr>
          <w:szCs w:val="28"/>
        </w:rPr>
        <w:t xml:space="preserve"> по </w:t>
      </w:r>
      <w:proofErr w:type="gramStart"/>
      <w:r w:rsidR="00565CEB" w:rsidRPr="00474272">
        <w:rPr>
          <w:szCs w:val="28"/>
        </w:rPr>
        <w:t>контролю</w:t>
      </w:r>
      <w:r w:rsidR="00565CEB">
        <w:rPr>
          <w:szCs w:val="28"/>
        </w:rPr>
        <w:t xml:space="preserve">  протоколов</w:t>
      </w:r>
      <w:proofErr w:type="gramEnd"/>
      <w:r w:rsidR="00565CEB">
        <w:rPr>
          <w:szCs w:val="28"/>
        </w:rPr>
        <w:t xml:space="preserve"> совещаний, проводимых руководителями Администрации</w:t>
      </w:r>
      <w:r w:rsidR="00032D6D">
        <w:rPr>
          <w:szCs w:val="28"/>
        </w:rPr>
        <w:t>.</w:t>
      </w:r>
    </w:p>
    <w:p w:rsidR="00565CEB" w:rsidRPr="0097355E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3.9</w:t>
      </w:r>
      <w:r w:rsidR="00565CEB">
        <w:rPr>
          <w:szCs w:val="28"/>
        </w:rPr>
        <w:t>. Участвует</w:t>
      </w:r>
      <w:r w:rsidR="00565CEB" w:rsidRPr="0097355E">
        <w:rPr>
          <w:szCs w:val="28"/>
        </w:rPr>
        <w:t xml:space="preserve"> в подготовке и проведении официальных, общегородских мероприятий в связи с праздничными и юбилейными датами (в пределах своей компетенции совместно с другими структурными подразделениями </w:t>
      </w:r>
      <w:r w:rsidR="00565CEB">
        <w:rPr>
          <w:szCs w:val="28"/>
        </w:rPr>
        <w:t>Администрации).</w:t>
      </w:r>
    </w:p>
    <w:p w:rsidR="00565CEB" w:rsidRPr="00237C73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3.10</w:t>
      </w:r>
      <w:r w:rsidR="00565CEB">
        <w:rPr>
          <w:szCs w:val="28"/>
        </w:rPr>
        <w:t>. Участвует во в</w:t>
      </w:r>
      <w:r w:rsidR="00565CEB" w:rsidRPr="00237C73">
        <w:rPr>
          <w:szCs w:val="28"/>
        </w:rPr>
        <w:t>заимодейс</w:t>
      </w:r>
      <w:r w:rsidR="00565CEB">
        <w:rPr>
          <w:szCs w:val="28"/>
        </w:rPr>
        <w:t>твии</w:t>
      </w:r>
      <w:r w:rsidR="00565CEB" w:rsidRPr="00237C73">
        <w:rPr>
          <w:szCs w:val="28"/>
        </w:rPr>
        <w:t xml:space="preserve"> с Мурманской территориальной избирательной комиссией по уточнению списков зарегистрированных в городе избирателей в соответс</w:t>
      </w:r>
      <w:r w:rsidR="00565CEB">
        <w:rPr>
          <w:szCs w:val="28"/>
        </w:rPr>
        <w:t>твии с требованиями федеральных з</w:t>
      </w:r>
      <w:r w:rsidR="00565CEB" w:rsidRPr="00237C73">
        <w:rPr>
          <w:szCs w:val="28"/>
        </w:rPr>
        <w:t>акон</w:t>
      </w:r>
      <w:r w:rsidR="00032D6D">
        <w:rPr>
          <w:szCs w:val="28"/>
        </w:rPr>
        <w:t xml:space="preserve">ов и законов Мурманской области, </w:t>
      </w:r>
      <w:r w:rsidR="00565CEB" w:rsidRPr="00237C73">
        <w:rPr>
          <w:color w:val="000000"/>
          <w:szCs w:val="28"/>
        </w:rPr>
        <w:t>о</w:t>
      </w:r>
      <w:r w:rsidR="00565CEB" w:rsidRPr="00237C73">
        <w:rPr>
          <w:szCs w:val="28"/>
        </w:rPr>
        <w:t>казывает техническое содействие по вопросам организации и проведения выборов, местных референду</w:t>
      </w:r>
      <w:r w:rsidR="00565CEB">
        <w:rPr>
          <w:szCs w:val="28"/>
        </w:rPr>
        <w:t>мов.</w:t>
      </w:r>
    </w:p>
    <w:p w:rsidR="00565CEB" w:rsidRPr="00BA27A0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3.11</w:t>
      </w:r>
      <w:r w:rsidR="00565CEB" w:rsidRPr="00BA27A0">
        <w:rPr>
          <w:szCs w:val="28"/>
        </w:rPr>
        <w:t xml:space="preserve">. </w:t>
      </w:r>
      <w:r w:rsidR="00565CEB">
        <w:rPr>
          <w:szCs w:val="28"/>
        </w:rPr>
        <w:t>Осуществляет организационное обеспечение</w:t>
      </w:r>
      <w:r w:rsidR="00565CEB" w:rsidRPr="00BA27A0">
        <w:rPr>
          <w:szCs w:val="28"/>
        </w:rPr>
        <w:t xml:space="preserve"> взаимодействи</w:t>
      </w:r>
      <w:r w:rsidR="00565CEB">
        <w:rPr>
          <w:szCs w:val="28"/>
        </w:rPr>
        <w:t>я Администрации</w:t>
      </w:r>
      <w:r w:rsidR="00565CEB" w:rsidRPr="00BA27A0">
        <w:rPr>
          <w:szCs w:val="28"/>
        </w:rPr>
        <w:t xml:space="preserve"> с Советом депутатов города Мурманска:</w:t>
      </w:r>
    </w:p>
    <w:p w:rsidR="00565CEB" w:rsidRDefault="00565CEB" w:rsidP="009072D9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ведет организационно-техническую</w:t>
      </w:r>
      <w:r w:rsidRPr="00BA27A0">
        <w:rPr>
          <w:szCs w:val="28"/>
        </w:rPr>
        <w:t xml:space="preserve"> работ</w:t>
      </w:r>
      <w:r>
        <w:rPr>
          <w:szCs w:val="28"/>
        </w:rPr>
        <w:t>у</w:t>
      </w:r>
      <w:r w:rsidRPr="00BA27A0">
        <w:rPr>
          <w:szCs w:val="28"/>
        </w:rPr>
        <w:t xml:space="preserve"> </w:t>
      </w:r>
      <w:r>
        <w:rPr>
          <w:szCs w:val="28"/>
        </w:rPr>
        <w:t>по направлению в Совет</w:t>
      </w:r>
      <w:r w:rsidRPr="00BA27A0">
        <w:rPr>
          <w:szCs w:val="28"/>
        </w:rPr>
        <w:t xml:space="preserve"> проектов решений, вносимых на рассмотрение Совета депутатов города Мурманска структурными подразделениями</w:t>
      </w:r>
      <w:r>
        <w:rPr>
          <w:szCs w:val="28"/>
        </w:rPr>
        <w:t xml:space="preserve"> Администрации;</w:t>
      </w:r>
    </w:p>
    <w:p w:rsidR="00565CEB" w:rsidRDefault="00565CEB" w:rsidP="009072D9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контролирует опубликование решений Совета депутатов города Мурманска в газете «Вечерний Мурманск».</w:t>
      </w:r>
    </w:p>
    <w:p w:rsidR="00565CEB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3.12</w:t>
      </w:r>
      <w:r w:rsidR="00565CEB">
        <w:rPr>
          <w:szCs w:val="28"/>
        </w:rPr>
        <w:t>. О</w:t>
      </w:r>
      <w:r w:rsidR="00565CEB" w:rsidRPr="004D22D0">
        <w:rPr>
          <w:szCs w:val="28"/>
        </w:rPr>
        <w:t>беспечивает документационную деятельность гла</w:t>
      </w:r>
      <w:r w:rsidR="00565CEB">
        <w:rPr>
          <w:szCs w:val="28"/>
        </w:rPr>
        <w:t xml:space="preserve">вы </w:t>
      </w:r>
      <w:r w:rsidR="008C6A6D">
        <w:rPr>
          <w:szCs w:val="28"/>
        </w:rPr>
        <w:t xml:space="preserve">Администрации </w:t>
      </w:r>
      <w:r w:rsidR="00565CEB">
        <w:rPr>
          <w:szCs w:val="28"/>
        </w:rPr>
        <w:t>и первого заместителя главы А</w:t>
      </w:r>
      <w:r w:rsidR="00565CEB" w:rsidRPr="004D22D0">
        <w:rPr>
          <w:szCs w:val="28"/>
        </w:rPr>
        <w:t>дминистрации</w:t>
      </w:r>
      <w:r w:rsidR="00565CEB">
        <w:rPr>
          <w:szCs w:val="28"/>
        </w:rPr>
        <w:t>.</w:t>
      </w:r>
    </w:p>
    <w:p w:rsidR="00565CEB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3.13</w:t>
      </w:r>
      <w:r w:rsidR="00565CEB">
        <w:rPr>
          <w:szCs w:val="28"/>
        </w:rPr>
        <w:t>. Осуществляет контроль исполнения поручений главы</w:t>
      </w:r>
      <w:r w:rsidR="008C6A6D">
        <w:rPr>
          <w:szCs w:val="28"/>
        </w:rPr>
        <w:t xml:space="preserve"> Администрации </w:t>
      </w:r>
      <w:r w:rsidR="00565CEB">
        <w:rPr>
          <w:szCs w:val="28"/>
        </w:rPr>
        <w:t>и первого заместителя главы Администрации.</w:t>
      </w:r>
    </w:p>
    <w:p w:rsidR="00565CEB" w:rsidRDefault="00A755A8" w:rsidP="009072D9">
      <w:pPr>
        <w:tabs>
          <w:tab w:val="num" w:pos="0"/>
        </w:tabs>
        <w:ind w:firstLine="709"/>
        <w:jc w:val="both"/>
        <w:rPr>
          <w:i/>
          <w:szCs w:val="28"/>
        </w:rPr>
      </w:pPr>
      <w:r>
        <w:rPr>
          <w:szCs w:val="28"/>
        </w:rPr>
        <w:t>3.14</w:t>
      </w:r>
      <w:r w:rsidR="00565CEB">
        <w:rPr>
          <w:szCs w:val="28"/>
        </w:rPr>
        <w:t>. У</w:t>
      </w:r>
      <w:r w:rsidR="00565CEB" w:rsidRPr="001129AA">
        <w:rPr>
          <w:szCs w:val="28"/>
        </w:rPr>
        <w:t>частвует в подготовке и пр</w:t>
      </w:r>
      <w:r w:rsidR="00565CEB">
        <w:rPr>
          <w:szCs w:val="28"/>
        </w:rPr>
        <w:t>оведении официальных визитов в А</w:t>
      </w:r>
      <w:r w:rsidR="00565CEB" w:rsidRPr="001129AA">
        <w:rPr>
          <w:szCs w:val="28"/>
        </w:rPr>
        <w:t>дминистрацию, в том числе делегаций зарубежных стран</w:t>
      </w:r>
      <w:r w:rsidR="00565CEB">
        <w:rPr>
          <w:szCs w:val="28"/>
        </w:rPr>
        <w:t>, делегаций муниципальных образований</w:t>
      </w:r>
      <w:r w:rsidR="00565CEB" w:rsidRPr="001129AA">
        <w:rPr>
          <w:szCs w:val="28"/>
        </w:rPr>
        <w:t>, и подготовке</w:t>
      </w:r>
      <w:r w:rsidR="00565CEB">
        <w:rPr>
          <w:szCs w:val="28"/>
        </w:rPr>
        <w:t xml:space="preserve"> официальных визитов делегаций А</w:t>
      </w:r>
      <w:r w:rsidR="00565CEB" w:rsidRPr="001129AA">
        <w:rPr>
          <w:szCs w:val="28"/>
        </w:rPr>
        <w:t>дминистрации</w:t>
      </w:r>
      <w:r w:rsidR="00565CEB">
        <w:rPr>
          <w:i/>
          <w:szCs w:val="28"/>
        </w:rPr>
        <w:t>.</w:t>
      </w:r>
    </w:p>
    <w:p w:rsidR="00565CEB" w:rsidRPr="00F32BDF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3.15</w:t>
      </w:r>
      <w:r w:rsidR="00565CEB">
        <w:rPr>
          <w:szCs w:val="28"/>
        </w:rPr>
        <w:t xml:space="preserve">. Обеспечивает подготовку и проведение мероприятий с участием (по поручению) главы </w:t>
      </w:r>
      <w:r w:rsidR="008C6A6D">
        <w:rPr>
          <w:szCs w:val="28"/>
        </w:rPr>
        <w:t xml:space="preserve">Администрации </w:t>
      </w:r>
      <w:r w:rsidR="00565CEB">
        <w:rPr>
          <w:szCs w:val="28"/>
        </w:rPr>
        <w:t>и первого заместителя главы Администрации, в том числе приемов, совещаний, рабочих встреч.</w:t>
      </w:r>
    </w:p>
    <w:p w:rsidR="00565CEB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3.16</w:t>
      </w:r>
      <w:r w:rsidR="00565CEB">
        <w:rPr>
          <w:szCs w:val="28"/>
        </w:rPr>
        <w:t>. Обеспечивает в пределах своих полномочий реализацию</w:t>
      </w:r>
      <w:r w:rsidR="00E30072">
        <w:rPr>
          <w:szCs w:val="28"/>
        </w:rPr>
        <w:t xml:space="preserve"> Администрацией</w:t>
      </w:r>
      <w:r w:rsidR="00565CEB">
        <w:rPr>
          <w:szCs w:val="28"/>
        </w:rPr>
        <w:t xml:space="preserve"> </w:t>
      </w:r>
      <w:r w:rsidR="00D42C25">
        <w:rPr>
          <w:szCs w:val="28"/>
        </w:rPr>
        <w:t>Федерального закона от 27.07.2011</w:t>
      </w:r>
      <w:r w:rsidR="00E30072">
        <w:rPr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565CEB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3.17</w:t>
      </w:r>
      <w:r w:rsidR="00565CEB">
        <w:rPr>
          <w:szCs w:val="28"/>
        </w:rPr>
        <w:t>. Проводит проверки организации работы структурным</w:t>
      </w:r>
      <w:r w:rsidR="003C12AE">
        <w:rPr>
          <w:szCs w:val="28"/>
        </w:rPr>
        <w:t>и подразделениями Администрации</w:t>
      </w:r>
      <w:r w:rsidR="00565CEB">
        <w:rPr>
          <w:szCs w:val="28"/>
        </w:rPr>
        <w:t xml:space="preserve"> при предоставлении ими муниципальных услуг и услуг по переданным государственным полномочиям.</w:t>
      </w:r>
    </w:p>
    <w:p w:rsidR="00565CEB" w:rsidRDefault="00A755A8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3.18</w:t>
      </w:r>
      <w:r w:rsidR="00565CEB">
        <w:rPr>
          <w:szCs w:val="28"/>
        </w:rPr>
        <w:t xml:space="preserve">. Взаимодействует с </w:t>
      </w:r>
      <w:r w:rsidR="00E30072">
        <w:rPr>
          <w:szCs w:val="28"/>
        </w:rPr>
        <w:t>Правительством</w:t>
      </w:r>
      <w:r w:rsidR="00565CEB">
        <w:rPr>
          <w:szCs w:val="28"/>
        </w:rPr>
        <w:t xml:space="preserve"> Мурманской области по вопросу организации предоставления структурными подразделениями Администрации муниципальных услуг и услуг по переданным </w:t>
      </w:r>
      <w:r w:rsidR="00565CEB">
        <w:rPr>
          <w:szCs w:val="28"/>
        </w:rPr>
        <w:lastRenderedPageBreak/>
        <w:t xml:space="preserve">государственным полномочиям в соответствии с Федеральным законом </w:t>
      </w:r>
      <w:r w:rsidR="008C6A6D">
        <w:rPr>
          <w:szCs w:val="28"/>
        </w:rPr>
        <w:t xml:space="preserve">             </w:t>
      </w:r>
      <w:r w:rsidR="00565CEB">
        <w:rPr>
          <w:szCs w:val="28"/>
        </w:rPr>
        <w:t>от 27.07.2010 № 210-ФЗ «Об организации предоставления государственных и муниципальных услуг».</w:t>
      </w:r>
    </w:p>
    <w:p w:rsidR="00E30072" w:rsidRDefault="00E30072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A755A8">
        <w:rPr>
          <w:szCs w:val="28"/>
        </w:rPr>
        <w:t>19.</w:t>
      </w:r>
      <w:r>
        <w:rPr>
          <w:szCs w:val="28"/>
        </w:rPr>
        <w:t xml:space="preserve"> Размещает в государственной автоматизирован</w:t>
      </w:r>
      <w:r w:rsidR="008C6A6D">
        <w:rPr>
          <w:szCs w:val="28"/>
        </w:rPr>
        <w:t>ной системе «Управление» отчеты</w:t>
      </w:r>
      <w:r>
        <w:rPr>
          <w:szCs w:val="28"/>
        </w:rPr>
        <w:t xml:space="preserve"> о предоставлении структурными подразделениями Администрации государственных и муниципальных услуг.</w:t>
      </w:r>
    </w:p>
    <w:p w:rsidR="00565CEB" w:rsidRPr="004D22D0" w:rsidRDefault="003C12AE" w:rsidP="009072D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3.20</w:t>
      </w:r>
      <w:r w:rsidR="00565CEB">
        <w:rPr>
          <w:szCs w:val="28"/>
        </w:rPr>
        <w:t>. Обеспечивает ведение реестра услуг, предоставляемых в муниципальном образовании город Мурманск.</w:t>
      </w:r>
    </w:p>
    <w:p w:rsidR="00565CEB" w:rsidRDefault="003C12AE" w:rsidP="009072D9">
      <w:pPr>
        <w:pStyle w:val="2"/>
        <w:tabs>
          <w:tab w:val="num" w:pos="0"/>
        </w:tabs>
        <w:spacing w:after="0" w:line="240" w:lineRule="auto"/>
        <w:ind w:firstLine="709"/>
        <w:jc w:val="both"/>
        <w:rPr>
          <w:color w:val="000000"/>
        </w:rPr>
      </w:pPr>
      <w:r>
        <w:t>3.21</w:t>
      </w:r>
      <w:r w:rsidR="00565CEB" w:rsidRPr="00765302">
        <w:t xml:space="preserve">. </w:t>
      </w:r>
      <w:r w:rsidR="00565CEB">
        <w:t xml:space="preserve">Формирует </w:t>
      </w:r>
      <w:r w:rsidR="00565CEB">
        <w:rPr>
          <w:color w:val="000000"/>
        </w:rPr>
        <w:t>актуальную базу данных о составах постоянно действующих комиссий, советов, рабочих групп, созданных при Администрации.</w:t>
      </w:r>
    </w:p>
    <w:p w:rsidR="00565CEB" w:rsidRDefault="003C12AE" w:rsidP="009072D9">
      <w:pPr>
        <w:pStyle w:val="2"/>
        <w:tabs>
          <w:tab w:val="num" w:pos="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3.22</w:t>
      </w:r>
      <w:r w:rsidR="00565CEB">
        <w:rPr>
          <w:color w:val="000000"/>
        </w:rPr>
        <w:t>. Рассматривает заявления, обращения граждан, организаций, предприятий, учреждений по вопросам, относящимся к компетенции Отдела.</w:t>
      </w:r>
    </w:p>
    <w:p w:rsidR="00565CEB" w:rsidRDefault="00565CEB" w:rsidP="00565CEB">
      <w:pPr>
        <w:pStyle w:val="2"/>
        <w:tabs>
          <w:tab w:val="num" w:pos="0"/>
        </w:tabs>
        <w:spacing w:after="0" w:line="240" w:lineRule="auto"/>
        <w:ind w:firstLine="709"/>
        <w:jc w:val="both"/>
        <w:rPr>
          <w:color w:val="000000"/>
        </w:rPr>
      </w:pPr>
    </w:p>
    <w:p w:rsidR="00565CEB" w:rsidRPr="008C6A6D" w:rsidRDefault="00565CEB" w:rsidP="00565CEB">
      <w:pPr>
        <w:pStyle w:val="21"/>
        <w:numPr>
          <w:ilvl w:val="0"/>
          <w:numId w:val="2"/>
        </w:numPr>
        <w:tabs>
          <w:tab w:val="left" w:pos="800"/>
        </w:tabs>
        <w:spacing w:line="240" w:lineRule="auto"/>
        <w:jc w:val="center"/>
      </w:pPr>
      <w:r w:rsidRPr="008C6A6D">
        <w:t>Права</w:t>
      </w:r>
    </w:p>
    <w:p w:rsidR="00565CEB" w:rsidRPr="008E7EB7" w:rsidRDefault="00565CEB" w:rsidP="00565CEB">
      <w:pPr>
        <w:pStyle w:val="21"/>
        <w:tabs>
          <w:tab w:val="num" w:pos="0"/>
          <w:tab w:val="left" w:pos="800"/>
        </w:tabs>
        <w:spacing w:line="240" w:lineRule="auto"/>
        <w:ind w:left="0" w:firstLine="709"/>
        <w:rPr>
          <w:b/>
          <w:sz w:val="16"/>
          <w:szCs w:val="16"/>
        </w:rPr>
      </w:pPr>
    </w:p>
    <w:p w:rsidR="00565CEB" w:rsidRDefault="00565CEB" w:rsidP="009072D9">
      <w:pPr>
        <w:pStyle w:val="21"/>
        <w:tabs>
          <w:tab w:val="num" w:pos="0"/>
          <w:tab w:val="left" w:pos="709"/>
        </w:tabs>
        <w:spacing w:after="0" w:line="240" w:lineRule="auto"/>
        <w:ind w:left="0" w:firstLine="709"/>
        <w:jc w:val="both"/>
      </w:pPr>
      <w:r>
        <w:t>Для выполнения своих функций Отдел имеет право:</w:t>
      </w:r>
    </w:p>
    <w:p w:rsidR="00565CEB" w:rsidRDefault="00565CEB" w:rsidP="009072D9">
      <w:pPr>
        <w:pStyle w:val="21"/>
        <w:tabs>
          <w:tab w:val="num" w:pos="0"/>
          <w:tab w:val="left" w:pos="709"/>
        </w:tabs>
        <w:spacing w:after="0" w:line="240" w:lineRule="auto"/>
        <w:ind w:left="0" w:firstLine="709"/>
        <w:jc w:val="both"/>
      </w:pPr>
      <w:r>
        <w:t xml:space="preserve">4.1. Запрашивать и получать в пределах своих полномочий в установленном порядке от структурных подразделений Администрации, предприятий, учреждений, организаций независимо от их форм собственности и ведомственной принадлежности, расположенных на территории муниципального образования город Мурманск: </w:t>
      </w:r>
    </w:p>
    <w:p w:rsidR="00565CEB" w:rsidRDefault="00565CEB" w:rsidP="009072D9">
      <w:pPr>
        <w:pStyle w:val="21"/>
        <w:numPr>
          <w:ilvl w:val="0"/>
          <w:numId w:val="3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709"/>
        <w:jc w:val="both"/>
      </w:pPr>
      <w:r>
        <w:t>материалы и другие сведения, необходимые для подготовки и изучения вопросов, рассматриваемых в Администрации;</w:t>
      </w:r>
    </w:p>
    <w:p w:rsidR="00565CEB" w:rsidRDefault="00565CEB" w:rsidP="009072D9">
      <w:pPr>
        <w:pStyle w:val="a4"/>
        <w:numPr>
          <w:ilvl w:val="0"/>
          <w:numId w:val="3"/>
        </w:numPr>
        <w:tabs>
          <w:tab w:val="clear" w:pos="360"/>
          <w:tab w:val="num" w:pos="0"/>
          <w:tab w:val="left" w:pos="709"/>
          <w:tab w:val="left" w:pos="96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информацию, необходимую для выполнения своих функций;</w:t>
      </w:r>
    </w:p>
    <w:p w:rsidR="00565CEB" w:rsidRPr="00261CD6" w:rsidRDefault="00565CEB" w:rsidP="009072D9">
      <w:pPr>
        <w:pStyle w:val="a4"/>
        <w:numPr>
          <w:ilvl w:val="0"/>
          <w:numId w:val="3"/>
        </w:numPr>
        <w:tabs>
          <w:tab w:val="clear" w:pos="360"/>
          <w:tab w:val="num" w:pos="0"/>
          <w:tab w:val="left" w:pos="709"/>
          <w:tab w:val="left" w:pos="840"/>
        </w:tabs>
        <w:ind w:left="0" w:firstLine="709"/>
        <w:rPr>
          <w:color w:val="000000"/>
          <w:sz w:val="28"/>
          <w:szCs w:val="28"/>
        </w:rPr>
      </w:pPr>
      <w:r w:rsidRPr="00261CD6">
        <w:rPr>
          <w:sz w:val="28"/>
          <w:szCs w:val="28"/>
        </w:rPr>
        <w:t>материалы по планированию работ</w:t>
      </w:r>
      <w:r>
        <w:rPr>
          <w:sz w:val="28"/>
          <w:szCs w:val="28"/>
        </w:rPr>
        <w:t>ы от структурных подразделений А</w:t>
      </w:r>
      <w:r w:rsidRPr="00261CD6">
        <w:rPr>
          <w:sz w:val="28"/>
          <w:szCs w:val="28"/>
        </w:rPr>
        <w:t>дминистрации;</w:t>
      </w:r>
    </w:p>
    <w:p w:rsidR="00565CEB" w:rsidRPr="00E21EEC" w:rsidRDefault="00565CEB" w:rsidP="009072D9">
      <w:pPr>
        <w:pStyle w:val="a4"/>
        <w:numPr>
          <w:ilvl w:val="0"/>
          <w:numId w:val="3"/>
        </w:numPr>
        <w:tabs>
          <w:tab w:val="clear" w:pos="360"/>
          <w:tab w:val="num" w:pos="0"/>
          <w:tab w:val="left" w:pos="709"/>
          <w:tab w:val="left" w:pos="840"/>
        </w:tabs>
        <w:ind w:left="0" w:firstLine="709"/>
        <w:rPr>
          <w:color w:val="000000"/>
          <w:sz w:val="28"/>
          <w:szCs w:val="28"/>
        </w:rPr>
      </w:pPr>
      <w:r w:rsidRPr="00E21EEC">
        <w:rPr>
          <w:sz w:val="28"/>
          <w:szCs w:val="28"/>
        </w:rPr>
        <w:t>информационно-аналитические материалы</w:t>
      </w:r>
      <w:r>
        <w:rPr>
          <w:sz w:val="28"/>
          <w:szCs w:val="28"/>
        </w:rPr>
        <w:t>.</w:t>
      </w:r>
    </w:p>
    <w:p w:rsidR="00565CEB" w:rsidRDefault="00565CEB" w:rsidP="009072D9">
      <w:pPr>
        <w:pStyle w:val="21"/>
        <w:tabs>
          <w:tab w:val="num" w:pos="0"/>
          <w:tab w:val="left" w:pos="709"/>
        </w:tabs>
        <w:spacing w:after="0" w:line="240" w:lineRule="auto"/>
        <w:ind w:left="0" w:firstLine="709"/>
        <w:jc w:val="both"/>
      </w:pPr>
      <w:r>
        <w:t>4.2. Поручать в соответствии с указаниями руководства Администрации руководителям структурных подразделений Администрации разработку предложений по совершенствованию работы их служб, а также подготовку проектов прав</w:t>
      </w:r>
      <w:r w:rsidR="008C6A6D">
        <w:t>овых актов, справок и информации</w:t>
      </w:r>
      <w:r>
        <w:t xml:space="preserve"> по конкретным вопросам, относящимся к их компетенции.</w:t>
      </w:r>
    </w:p>
    <w:p w:rsidR="00565CEB" w:rsidRDefault="00565CEB" w:rsidP="009072D9">
      <w:pPr>
        <w:pStyle w:val="21"/>
        <w:tabs>
          <w:tab w:val="num" w:pos="0"/>
          <w:tab w:val="left" w:pos="709"/>
        </w:tabs>
        <w:spacing w:after="0" w:line="240" w:lineRule="auto"/>
        <w:ind w:left="0" w:firstLine="709"/>
        <w:jc w:val="both"/>
      </w:pPr>
      <w:r>
        <w:t xml:space="preserve">4.3. Вносить на рассмотрение руководства Администрации вопросы, связанные с выполнением возложенных на Отдел задач и функций, </w:t>
      </w:r>
      <w:r>
        <w:rPr>
          <w:color w:val="000000"/>
        </w:rPr>
        <w:t>предложения по вопросам совершенствования деятельности Отдела.</w:t>
      </w:r>
    </w:p>
    <w:p w:rsidR="00565CEB" w:rsidRDefault="00565CEB" w:rsidP="009072D9">
      <w:pPr>
        <w:pStyle w:val="21"/>
        <w:tabs>
          <w:tab w:val="num" w:pos="0"/>
          <w:tab w:val="left" w:pos="709"/>
        </w:tabs>
        <w:spacing w:after="0" w:line="240" w:lineRule="auto"/>
        <w:ind w:left="0" w:firstLine="709"/>
        <w:jc w:val="both"/>
      </w:pPr>
      <w:r>
        <w:t>4.4. Вести служебную переписку.</w:t>
      </w:r>
    </w:p>
    <w:p w:rsidR="00565CEB" w:rsidRDefault="00565CEB" w:rsidP="009072D9">
      <w:pPr>
        <w:tabs>
          <w:tab w:val="num" w:pos="-840"/>
          <w:tab w:val="num" w:pos="0"/>
          <w:tab w:val="left" w:pos="709"/>
          <w:tab w:val="left" w:pos="840"/>
        </w:tabs>
        <w:ind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>4.5. </w:t>
      </w:r>
      <w:r>
        <w:rPr>
          <w:color w:val="000000"/>
          <w:szCs w:val="28"/>
        </w:rPr>
        <w:t>Возвращать исполнителям в структурные подразделения Администрации, а также предприятиям, учреждениям и организациям документы, оформленные с нарушением установленных правил, на доработку.</w:t>
      </w:r>
    </w:p>
    <w:p w:rsidR="00565CEB" w:rsidRDefault="00565CEB" w:rsidP="009072D9">
      <w:pPr>
        <w:pStyle w:val="21"/>
        <w:tabs>
          <w:tab w:val="num" w:pos="0"/>
          <w:tab w:val="left" w:pos="709"/>
        </w:tabs>
        <w:spacing w:line="240" w:lineRule="auto"/>
        <w:ind w:left="0" w:firstLine="709"/>
        <w:jc w:val="both"/>
      </w:pPr>
      <w:r>
        <w:t>4.6. Осуществлять иные полномочия, связанные с выполнением возложенных на Отдел функций.</w:t>
      </w:r>
    </w:p>
    <w:p w:rsidR="00576D77" w:rsidRDefault="00576D77" w:rsidP="00565CEB">
      <w:pPr>
        <w:pStyle w:val="21"/>
        <w:tabs>
          <w:tab w:val="num" w:pos="0"/>
          <w:tab w:val="left" w:pos="800"/>
        </w:tabs>
        <w:spacing w:line="240" w:lineRule="auto"/>
        <w:ind w:left="0" w:firstLine="709"/>
        <w:jc w:val="both"/>
      </w:pPr>
    </w:p>
    <w:p w:rsidR="00565CEB" w:rsidRPr="008C6A6D" w:rsidRDefault="00565CEB" w:rsidP="00565CEB">
      <w:pPr>
        <w:pStyle w:val="21"/>
        <w:numPr>
          <w:ilvl w:val="0"/>
          <w:numId w:val="2"/>
        </w:numPr>
        <w:tabs>
          <w:tab w:val="left" w:pos="800"/>
        </w:tabs>
        <w:spacing w:after="0" w:line="240" w:lineRule="auto"/>
        <w:jc w:val="center"/>
      </w:pPr>
      <w:r w:rsidRPr="008C6A6D">
        <w:lastRenderedPageBreak/>
        <w:t>Ответственность</w:t>
      </w:r>
    </w:p>
    <w:p w:rsidR="00565CEB" w:rsidRPr="001D0F50" w:rsidRDefault="00565CEB" w:rsidP="00565CEB">
      <w:pPr>
        <w:pStyle w:val="21"/>
        <w:tabs>
          <w:tab w:val="left" w:pos="800"/>
        </w:tabs>
        <w:spacing w:after="0" w:line="240" w:lineRule="auto"/>
        <w:ind w:left="1069"/>
        <w:rPr>
          <w:b/>
          <w:sz w:val="20"/>
          <w:szCs w:val="20"/>
        </w:rPr>
      </w:pPr>
    </w:p>
    <w:p w:rsidR="00565CEB" w:rsidRDefault="00565CEB" w:rsidP="009072D9">
      <w:pPr>
        <w:pStyle w:val="21"/>
        <w:tabs>
          <w:tab w:val="num" w:pos="0"/>
          <w:tab w:val="left" w:pos="709"/>
        </w:tabs>
        <w:spacing w:after="0" w:line="240" w:lineRule="auto"/>
        <w:ind w:left="0" w:firstLine="709"/>
        <w:jc w:val="both"/>
      </w:pPr>
      <w:r>
        <w:t>5.1. Всю полноту ответственности за выполнение возложенных настоящим положением на</w:t>
      </w:r>
      <w:r w:rsidR="009E4A7B">
        <w:t xml:space="preserve"> Отдел функций несет начальник О</w:t>
      </w:r>
      <w:r>
        <w:t>тдела в соответствии с действующим законодательством.</w:t>
      </w:r>
    </w:p>
    <w:p w:rsidR="00565CEB" w:rsidRDefault="00565CEB" w:rsidP="009072D9">
      <w:pPr>
        <w:pStyle w:val="21"/>
        <w:tabs>
          <w:tab w:val="num" w:pos="0"/>
          <w:tab w:val="left" w:pos="709"/>
        </w:tabs>
        <w:spacing w:line="240" w:lineRule="auto"/>
        <w:ind w:left="0" w:firstLine="709"/>
        <w:jc w:val="both"/>
      </w:pPr>
      <w:r>
        <w:t>5.2. Степень ответственности специалистов Отдела устанавливается соответствующими должностными инструкциями.</w:t>
      </w:r>
    </w:p>
    <w:p w:rsidR="00C3739D" w:rsidRDefault="00C3739D" w:rsidP="00565CEB">
      <w:pPr>
        <w:pStyle w:val="21"/>
        <w:tabs>
          <w:tab w:val="num" w:pos="0"/>
          <w:tab w:val="left" w:pos="800"/>
        </w:tabs>
        <w:spacing w:line="240" w:lineRule="auto"/>
        <w:ind w:left="0" w:firstLine="709"/>
        <w:jc w:val="both"/>
      </w:pPr>
    </w:p>
    <w:p w:rsidR="00631BFF" w:rsidRDefault="00C3739D" w:rsidP="00C3739D">
      <w:pPr>
        <w:jc w:val="center"/>
      </w:pPr>
      <w:r>
        <w:t>___________________________________________________</w:t>
      </w:r>
    </w:p>
    <w:sectPr w:rsidR="00631BFF" w:rsidSect="003C12AE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6A" w:rsidRDefault="00060F6A" w:rsidP="00C3739D">
      <w:r>
        <w:separator/>
      </w:r>
    </w:p>
  </w:endnote>
  <w:endnote w:type="continuationSeparator" w:id="0">
    <w:p w:rsidR="00060F6A" w:rsidRDefault="00060F6A" w:rsidP="00C3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6A" w:rsidRDefault="00060F6A" w:rsidP="00C3739D">
      <w:r>
        <w:separator/>
      </w:r>
    </w:p>
  </w:footnote>
  <w:footnote w:type="continuationSeparator" w:id="0">
    <w:p w:rsidR="00060F6A" w:rsidRDefault="00060F6A" w:rsidP="00C3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110258"/>
      <w:docPartObj>
        <w:docPartGallery w:val="Page Numbers (Top of Page)"/>
        <w:docPartUnique/>
      </w:docPartObj>
    </w:sdtPr>
    <w:sdtEndPr/>
    <w:sdtContent>
      <w:p w:rsidR="00C3739D" w:rsidRDefault="00C373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15">
          <w:rPr>
            <w:noProof/>
          </w:rPr>
          <w:t>6</w:t>
        </w:r>
        <w:r>
          <w:fldChar w:fldCharType="end"/>
        </w:r>
      </w:p>
    </w:sdtContent>
  </w:sdt>
  <w:p w:rsidR="00C3739D" w:rsidRDefault="00C373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E86"/>
    <w:multiLevelType w:val="hybridMultilevel"/>
    <w:tmpl w:val="F7D67C5E"/>
    <w:lvl w:ilvl="0" w:tplc="CAAA6550">
      <w:start w:val="1"/>
      <w:numFmt w:val="bullet"/>
      <w:lvlText w:val="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" w15:restartNumberingAfterBreak="0">
    <w:nsid w:val="06E35726"/>
    <w:multiLevelType w:val="hybridMultilevel"/>
    <w:tmpl w:val="23E2D7D8"/>
    <w:lvl w:ilvl="0" w:tplc="CAAA6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F165D"/>
    <w:multiLevelType w:val="hybridMultilevel"/>
    <w:tmpl w:val="63CE5EF0"/>
    <w:lvl w:ilvl="0" w:tplc="CAAA65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A35FC"/>
    <w:multiLevelType w:val="hybridMultilevel"/>
    <w:tmpl w:val="ACC8FB4C"/>
    <w:lvl w:ilvl="0" w:tplc="49E64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8277D7"/>
    <w:multiLevelType w:val="hybridMultilevel"/>
    <w:tmpl w:val="A5BCABCA"/>
    <w:lvl w:ilvl="0" w:tplc="CAAA6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C23D47"/>
    <w:multiLevelType w:val="hybridMultilevel"/>
    <w:tmpl w:val="2DFEE3CA"/>
    <w:lvl w:ilvl="0" w:tplc="CAAA6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EC5"/>
    <w:multiLevelType w:val="hybridMultilevel"/>
    <w:tmpl w:val="B1385CB8"/>
    <w:lvl w:ilvl="0" w:tplc="CAAA65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834CD"/>
    <w:multiLevelType w:val="hybridMultilevel"/>
    <w:tmpl w:val="AA087F0E"/>
    <w:lvl w:ilvl="0" w:tplc="CAAA6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866B93"/>
    <w:multiLevelType w:val="hybridMultilevel"/>
    <w:tmpl w:val="1456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9128D"/>
    <w:multiLevelType w:val="hybridMultilevel"/>
    <w:tmpl w:val="C9846D70"/>
    <w:lvl w:ilvl="0" w:tplc="DFC63A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EB"/>
    <w:rsid w:val="00032D6D"/>
    <w:rsid w:val="00060F6A"/>
    <w:rsid w:val="000857D2"/>
    <w:rsid w:val="002156BB"/>
    <w:rsid w:val="002A0BDB"/>
    <w:rsid w:val="002E2914"/>
    <w:rsid w:val="00352A04"/>
    <w:rsid w:val="003C12AE"/>
    <w:rsid w:val="003D3C2C"/>
    <w:rsid w:val="00443185"/>
    <w:rsid w:val="00452DAC"/>
    <w:rsid w:val="00565CEB"/>
    <w:rsid w:val="00576D77"/>
    <w:rsid w:val="00605BE2"/>
    <w:rsid w:val="00624B65"/>
    <w:rsid w:val="00631BFF"/>
    <w:rsid w:val="00670753"/>
    <w:rsid w:val="00761866"/>
    <w:rsid w:val="00793A15"/>
    <w:rsid w:val="008C6A6D"/>
    <w:rsid w:val="009020D9"/>
    <w:rsid w:val="009072D9"/>
    <w:rsid w:val="009E4A7B"/>
    <w:rsid w:val="00A755A8"/>
    <w:rsid w:val="00A83AFA"/>
    <w:rsid w:val="00B34941"/>
    <w:rsid w:val="00B428F8"/>
    <w:rsid w:val="00B61453"/>
    <w:rsid w:val="00C3739D"/>
    <w:rsid w:val="00CA7961"/>
    <w:rsid w:val="00D42C25"/>
    <w:rsid w:val="00D61E02"/>
    <w:rsid w:val="00D7578E"/>
    <w:rsid w:val="00DB2A29"/>
    <w:rsid w:val="00E05867"/>
    <w:rsid w:val="00E13905"/>
    <w:rsid w:val="00E249C4"/>
    <w:rsid w:val="00E30072"/>
    <w:rsid w:val="00E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5CB2-47FC-487D-B92A-997647A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EB"/>
    <w:pPr>
      <w:ind w:left="720"/>
      <w:contextualSpacing/>
    </w:pPr>
  </w:style>
  <w:style w:type="paragraph" w:styleId="a4">
    <w:name w:val="Body Text"/>
    <w:basedOn w:val="a"/>
    <w:link w:val="a5"/>
    <w:rsid w:val="00565CEB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CEB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565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65CEB"/>
    <w:pPr>
      <w:spacing w:after="120" w:line="480" w:lineRule="auto"/>
      <w:ind w:left="283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65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37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7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6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Елена Александровна</dc:creator>
  <cp:keywords/>
  <dc:description/>
  <cp:lastModifiedBy>Богатырева Елена Александровна</cp:lastModifiedBy>
  <cp:revision>8</cp:revision>
  <cp:lastPrinted>2024-03-20T12:23:00Z</cp:lastPrinted>
  <dcterms:created xsi:type="dcterms:W3CDTF">2024-03-19T11:34:00Z</dcterms:created>
  <dcterms:modified xsi:type="dcterms:W3CDTF">2024-04-04T06:44:00Z</dcterms:modified>
</cp:coreProperties>
</file>