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ED1" w:rsidRPr="00AD7ED1" w:rsidRDefault="00AD7ED1" w:rsidP="00AD7E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499139116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AD7ED1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D7E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ED1" w:rsidRPr="00AD7ED1" w:rsidRDefault="00AD7ED1" w:rsidP="00AD7E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AD7ED1">
        <w:rPr>
          <w:rFonts w:ascii="Times New Roman" w:hAnsi="Times New Roman" w:cs="Times New Roman"/>
          <w:sz w:val="24"/>
          <w:szCs w:val="24"/>
        </w:rPr>
        <w:t xml:space="preserve">к решению Совета                      </w:t>
      </w:r>
    </w:p>
    <w:p w:rsidR="00AD7ED1" w:rsidRPr="00AD7ED1" w:rsidRDefault="00AD7ED1" w:rsidP="00AD7E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7ED1">
        <w:rPr>
          <w:rFonts w:ascii="Times New Roman" w:hAnsi="Times New Roman" w:cs="Times New Roman"/>
          <w:sz w:val="24"/>
          <w:szCs w:val="24"/>
        </w:rPr>
        <w:t xml:space="preserve">депутатов города Мурманска </w:t>
      </w:r>
    </w:p>
    <w:p w:rsidR="00AD7ED1" w:rsidRPr="00AD7ED1" w:rsidRDefault="00AD7ED1" w:rsidP="00AD7E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D06EA9">
        <w:rPr>
          <w:rFonts w:ascii="Times New Roman" w:hAnsi="Times New Roman" w:cs="Times New Roman"/>
          <w:sz w:val="24"/>
          <w:szCs w:val="24"/>
        </w:rPr>
        <w:t>от 15.12.</w:t>
      </w:r>
      <w:bookmarkStart w:id="1" w:name="_GoBack"/>
      <w:bookmarkEnd w:id="1"/>
      <w:r w:rsidRPr="00AD7ED1">
        <w:rPr>
          <w:rFonts w:ascii="Times New Roman" w:hAnsi="Times New Roman" w:cs="Times New Roman"/>
          <w:sz w:val="24"/>
          <w:szCs w:val="24"/>
        </w:rPr>
        <w:t>2017 № 4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D7ED1">
        <w:rPr>
          <w:rFonts w:ascii="Times New Roman" w:hAnsi="Times New Roman" w:cs="Times New Roman"/>
          <w:sz w:val="24"/>
          <w:szCs w:val="24"/>
        </w:rPr>
        <w:t>-</w:t>
      </w:r>
      <w:r w:rsidR="00D06EA9">
        <w:rPr>
          <w:rFonts w:ascii="Times New Roman" w:hAnsi="Times New Roman" w:cs="Times New Roman"/>
          <w:sz w:val="24"/>
          <w:szCs w:val="24"/>
        </w:rPr>
        <w:t>741</w:t>
      </w:r>
    </w:p>
    <w:p w:rsidR="00AD7ED1" w:rsidRDefault="00AD7ED1" w:rsidP="003E3487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487" w:rsidRPr="003E3487" w:rsidRDefault="003E3487" w:rsidP="003E3487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487">
        <w:rPr>
          <w:rFonts w:ascii="Times New Roman" w:hAnsi="Times New Roman" w:cs="Times New Roman"/>
          <w:b/>
          <w:sz w:val="28"/>
          <w:szCs w:val="28"/>
        </w:rPr>
        <w:t>Программа комплексного развития социальной инфраструктуры муниципального образования город Мурманск на 2017-2035 годы</w:t>
      </w:r>
    </w:p>
    <w:bookmarkEnd w:id="0"/>
    <w:p w:rsidR="000101B3" w:rsidRPr="00F81F28" w:rsidRDefault="003E3487" w:rsidP="003E3487">
      <w:pPr>
        <w:pStyle w:val="1"/>
        <w:numPr>
          <w:ilvl w:val="0"/>
          <w:numId w:val="1"/>
        </w:numPr>
        <w:spacing w:after="240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81F28">
        <w:rPr>
          <w:rFonts w:ascii="Times New Roman" w:hAnsi="Times New Roman" w:cs="Times New Roman"/>
          <w:color w:val="auto"/>
          <w:sz w:val="24"/>
          <w:szCs w:val="24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379"/>
      </w:tblGrid>
      <w:tr w:rsidR="000101B3" w:rsidRPr="00695FE5" w:rsidTr="000E5BCB">
        <w:tc>
          <w:tcPr>
            <w:tcW w:w="2943" w:type="dxa"/>
          </w:tcPr>
          <w:p w:rsidR="000101B3" w:rsidRPr="00695FE5" w:rsidRDefault="000101B3" w:rsidP="00DC4D60">
            <w:pPr>
              <w:pStyle w:val="af6"/>
              <w:rPr>
                <w:rFonts w:cs="Times New Roman"/>
                <w:b/>
                <w:bCs/>
                <w:sz w:val="24"/>
                <w:szCs w:val="24"/>
              </w:rPr>
            </w:pPr>
            <w:r w:rsidRPr="00695FE5">
              <w:rPr>
                <w:rFonts w:cs="Times New Roman"/>
                <w:b/>
                <w:bCs/>
                <w:sz w:val="24"/>
                <w:szCs w:val="24"/>
              </w:rPr>
              <w:t xml:space="preserve">Наименование </w:t>
            </w:r>
            <w:r w:rsidR="00DC4D60">
              <w:rPr>
                <w:rFonts w:cs="Times New Roman"/>
                <w:b/>
                <w:bCs/>
                <w:sz w:val="24"/>
                <w:szCs w:val="24"/>
              </w:rPr>
              <w:t>п</w:t>
            </w:r>
            <w:r w:rsidRPr="00695FE5">
              <w:rPr>
                <w:rFonts w:cs="Times New Roman"/>
                <w:b/>
                <w:bCs/>
                <w:sz w:val="24"/>
                <w:szCs w:val="24"/>
              </w:rPr>
              <w:t>рограммы</w:t>
            </w:r>
          </w:p>
        </w:tc>
        <w:tc>
          <w:tcPr>
            <w:tcW w:w="6379" w:type="dxa"/>
          </w:tcPr>
          <w:p w:rsidR="000101B3" w:rsidRPr="00695FE5" w:rsidRDefault="005F7301" w:rsidP="003151C6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Программа комплексного развития социальной инфраструктуры муниципального образования город Мурманск на 2017-2035 годы</w:t>
            </w:r>
            <w:r w:rsidR="00C445AF">
              <w:rPr>
                <w:rFonts w:ascii="Times New Roman" w:hAnsi="Times New Roman" w:cs="Times New Roman"/>
                <w:sz w:val="24"/>
                <w:szCs w:val="24"/>
              </w:rPr>
              <w:t xml:space="preserve"> (далее - Программа)</w:t>
            </w:r>
          </w:p>
        </w:tc>
      </w:tr>
      <w:tr w:rsidR="000101B3" w:rsidRPr="00695FE5" w:rsidTr="000E5BCB">
        <w:tc>
          <w:tcPr>
            <w:tcW w:w="2943" w:type="dxa"/>
          </w:tcPr>
          <w:p w:rsidR="000101B3" w:rsidRPr="00695FE5" w:rsidRDefault="000101B3" w:rsidP="00DC4D60">
            <w:pPr>
              <w:pStyle w:val="af6"/>
              <w:rPr>
                <w:rFonts w:cs="Times New Roman"/>
                <w:b/>
                <w:sz w:val="24"/>
                <w:szCs w:val="24"/>
              </w:rPr>
            </w:pPr>
            <w:r w:rsidRPr="00695FE5">
              <w:rPr>
                <w:rFonts w:cs="Times New Roman"/>
                <w:b/>
                <w:sz w:val="24"/>
                <w:szCs w:val="24"/>
              </w:rPr>
              <w:t xml:space="preserve">Основание для разработки </w:t>
            </w:r>
            <w:r w:rsidR="00DC4D60">
              <w:rPr>
                <w:rFonts w:cs="Times New Roman"/>
                <w:b/>
                <w:sz w:val="24"/>
                <w:szCs w:val="24"/>
              </w:rPr>
              <w:t>п</w:t>
            </w:r>
            <w:r w:rsidRPr="00695FE5">
              <w:rPr>
                <w:rFonts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6379" w:type="dxa"/>
          </w:tcPr>
          <w:p w:rsidR="00D86F7B" w:rsidRPr="00695FE5" w:rsidRDefault="00D86F7B" w:rsidP="00B41CD1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29.12.2004 № 191-ФЗ 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О введении в действие Градостроительного кодекса Российской Федерации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86F7B" w:rsidRPr="00695FE5" w:rsidRDefault="00D86F7B" w:rsidP="00B41CD1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Градостроительный кодекс Российской Федерации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от 29.12.2004 № 190-ФЗ;</w:t>
            </w:r>
          </w:p>
          <w:p w:rsidR="00D86F7B" w:rsidRPr="00695FE5" w:rsidRDefault="00D86F7B" w:rsidP="00B41CD1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06.10.2003 № 131-ФЗ 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86F7B" w:rsidRPr="00695FE5" w:rsidRDefault="00D86F7B" w:rsidP="00B41CD1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Правительства Российской Федерации от 01.10.2015 № 1050 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Об утверждении требований к программам комплексного развития социальной инфраструктуры поселений, городских округов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86F7B" w:rsidRPr="00695FE5" w:rsidRDefault="00D86F7B" w:rsidP="00B41CD1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Устав муниципального образования город Мурманск, утвержденный решением Совета депутатов г</w:t>
            </w:r>
            <w:r w:rsidR="00827B83" w:rsidRPr="00695FE5">
              <w:rPr>
                <w:rFonts w:ascii="Times New Roman" w:hAnsi="Times New Roman" w:cs="Times New Roman"/>
                <w:sz w:val="24"/>
                <w:szCs w:val="24"/>
              </w:rPr>
              <w:t>орода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Мурманска от 10.03.2006 № 20-235.</w:t>
            </w:r>
          </w:p>
          <w:p w:rsidR="000101B3" w:rsidRPr="00695FE5" w:rsidRDefault="00D86F7B" w:rsidP="00B41CD1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города Мурманска 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Градостроительная политика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на 2014 - 2019 годы, утвержденная постановлением администрации города Мурманска от 12.11.2013 № 3229.</w:t>
            </w:r>
          </w:p>
        </w:tc>
      </w:tr>
      <w:tr w:rsidR="000101B3" w:rsidRPr="00695FE5" w:rsidTr="000E5BCB">
        <w:tc>
          <w:tcPr>
            <w:tcW w:w="2943" w:type="dxa"/>
          </w:tcPr>
          <w:p w:rsidR="000101B3" w:rsidRPr="00695FE5" w:rsidRDefault="000101B3" w:rsidP="00EE389E">
            <w:pPr>
              <w:pStyle w:val="af6"/>
              <w:rPr>
                <w:rFonts w:cs="Times New Roman"/>
                <w:b/>
                <w:sz w:val="24"/>
                <w:szCs w:val="24"/>
              </w:rPr>
            </w:pPr>
            <w:r w:rsidRPr="00695FE5">
              <w:rPr>
                <w:rFonts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379" w:type="dxa"/>
          </w:tcPr>
          <w:p w:rsidR="000101B3" w:rsidRPr="00695FE5" w:rsidRDefault="00D86F7B" w:rsidP="009A7F22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Комитет градостроительства и территориального развития администрации города Мурманска</w:t>
            </w:r>
          </w:p>
        </w:tc>
      </w:tr>
      <w:tr w:rsidR="000101B3" w:rsidRPr="00695FE5" w:rsidTr="000E5BCB">
        <w:tc>
          <w:tcPr>
            <w:tcW w:w="2943" w:type="dxa"/>
          </w:tcPr>
          <w:p w:rsidR="000101B3" w:rsidRPr="00695FE5" w:rsidRDefault="000101B3" w:rsidP="00EE389E">
            <w:pPr>
              <w:pStyle w:val="af6"/>
              <w:rPr>
                <w:rFonts w:cs="Times New Roman"/>
                <w:b/>
                <w:bCs/>
                <w:sz w:val="24"/>
                <w:szCs w:val="24"/>
              </w:rPr>
            </w:pPr>
            <w:r w:rsidRPr="00695FE5">
              <w:rPr>
                <w:rFonts w:cs="Times New Roman"/>
                <w:b/>
                <w:bCs/>
                <w:sz w:val="24"/>
                <w:szCs w:val="24"/>
              </w:rPr>
              <w:t>Местонахождение заказчика</w:t>
            </w:r>
          </w:p>
        </w:tc>
        <w:tc>
          <w:tcPr>
            <w:tcW w:w="6379" w:type="dxa"/>
          </w:tcPr>
          <w:p w:rsidR="000101B3" w:rsidRPr="00695FE5" w:rsidRDefault="00D86F7B" w:rsidP="003077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0778C">
              <w:rPr>
                <w:rFonts w:ascii="Times New Roman" w:hAnsi="Times New Roman" w:cs="Times New Roman"/>
                <w:sz w:val="24"/>
                <w:szCs w:val="24"/>
              </w:rPr>
              <w:t>ород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Мурманск, просп. Ленина, 77</w:t>
            </w:r>
          </w:p>
        </w:tc>
      </w:tr>
      <w:tr w:rsidR="000101B3" w:rsidRPr="00695FE5" w:rsidTr="000E5BCB">
        <w:tc>
          <w:tcPr>
            <w:tcW w:w="2943" w:type="dxa"/>
          </w:tcPr>
          <w:p w:rsidR="000101B3" w:rsidRPr="00695FE5" w:rsidRDefault="000101B3" w:rsidP="0013235D">
            <w:pPr>
              <w:pStyle w:val="af6"/>
              <w:rPr>
                <w:rFonts w:cs="Times New Roman"/>
                <w:b/>
                <w:sz w:val="24"/>
                <w:szCs w:val="24"/>
              </w:rPr>
            </w:pPr>
            <w:r w:rsidRPr="00695FE5">
              <w:rPr>
                <w:rFonts w:cs="Times New Roman"/>
                <w:b/>
                <w:sz w:val="24"/>
                <w:szCs w:val="24"/>
              </w:rPr>
              <w:t xml:space="preserve">Наименование разработчика </w:t>
            </w:r>
            <w:r w:rsidR="0013235D">
              <w:rPr>
                <w:rFonts w:cs="Times New Roman"/>
                <w:b/>
                <w:sz w:val="24"/>
                <w:szCs w:val="24"/>
              </w:rPr>
              <w:t>п</w:t>
            </w:r>
            <w:r w:rsidRPr="00695FE5">
              <w:rPr>
                <w:rFonts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6379" w:type="dxa"/>
          </w:tcPr>
          <w:p w:rsidR="000101B3" w:rsidRPr="00695FE5" w:rsidRDefault="00D86F7B" w:rsidP="009A7F22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Джи Динамика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(ООО 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Джи Динамика</w:t>
            </w:r>
            <w:r w:rsidR="008E49FB" w:rsidRPr="00695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101B3" w:rsidRPr="00695FE5" w:rsidTr="000E5BCB">
        <w:tc>
          <w:tcPr>
            <w:tcW w:w="2943" w:type="dxa"/>
          </w:tcPr>
          <w:p w:rsidR="000101B3" w:rsidRPr="00695FE5" w:rsidRDefault="000101B3" w:rsidP="0013235D">
            <w:pPr>
              <w:pStyle w:val="af6"/>
              <w:rPr>
                <w:rFonts w:cs="Times New Roman"/>
                <w:b/>
                <w:bCs/>
                <w:sz w:val="24"/>
                <w:szCs w:val="24"/>
              </w:rPr>
            </w:pPr>
            <w:r w:rsidRPr="00695FE5">
              <w:rPr>
                <w:rFonts w:cs="Times New Roman"/>
                <w:b/>
                <w:bCs/>
                <w:sz w:val="24"/>
                <w:szCs w:val="24"/>
              </w:rPr>
              <w:t xml:space="preserve">Местонахождение разработчика </w:t>
            </w:r>
            <w:r w:rsidR="0013235D">
              <w:rPr>
                <w:rFonts w:cs="Times New Roman"/>
                <w:b/>
                <w:bCs/>
                <w:sz w:val="24"/>
                <w:szCs w:val="24"/>
              </w:rPr>
              <w:t>п</w:t>
            </w:r>
            <w:r w:rsidRPr="00695FE5">
              <w:rPr>
                <w:rFonts w:cs="Times New Roman"/>
                <w:b/>
                <w:bCs/>
                <w:sz w:val="24"/>
                <w:szCs w:val="24"/>
              </w:rPr>
              <w:t>рограммы</w:t>
            </w:r>
          </w:p>
        </w:tc>
        <w:tc>
          <w:tcPr>
            <w:tcW w:w="6379" w:type="dxa"/>
          </w:tcPr>
          <w:p w:rsidR="000101B3" w:rsidRPr="00695FE5" w:rsidRDefault="00D86F7B" w:rsidP="0030778C">
            <w:pPr>
              <w:pStyle w:val="af6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г</w:t>
            </w:r>
            <w:r w:rsidR="0030778C">
              <w:rPr>
                <w:rFonts w:cs="Times New Roman"/>
                <w:sz w:val="24"/>
                <w:szCs w:val="24"/>
              </w:rPr>
              <w:t>ород</w:t>
            </w:r>
            <w:r w:rsidRPr="00695FE5">
              <w:rPr>
                <w:rFonts w:cs="Times New Roman"/>
                <w:sz w:val="24"/>
                <w:szCs w:val="24"/>
              </w:rPr>
              <w:t xml:space="preserve"> Санкт-Петербург, ул. Комсомола, 41, лит. А, оф. 630</w:t>
            </w:r>
          </w:p>
        </w:tc>
      </w:tr>
      <w:tr w:rsidR="000101B3" w:rsidRPr="00695FE5" w:rsidTr="000E5BCB">
        <w:tc>
          <w:tcPr>
            <w:tcW w:w="2943" w:type="dxa"/>
          </w:tcPr>
          <w:p w:rsidR="000101B3" w:rsidRPr="00695FE5" w:rsidRDefault="000101B3" w:rsidP="0013235D">
            <w:pPr>
              <w:pStyle w:val="af6"/>
              <w:rPr>
                <w:rFonts w:cs="Times New Roman"/>
                <w:b/>
                <w:bCs/>
                <w:sz w:val="24"/>
                <w:szCs w:val="24"/>
              </w:rPr>
            </w:pPr>
            <w:r w:rsidRPr="00695FE5">
              <w:rPr>
                <w:rFonts w:cs="Times New Roman"/>
                <w:b/>
                <w:bCs/>
                <w:sz w:val="24"/>
                <w:szCs w:val="24"/>
              </w:rPr>
              <w:t xml:space="preserve">Цели и задачи </w:t>
            </w:r>
            <w:r w:rsidR="0013235D">
              <w:rPr>
                <w:rFonts w:cs="Times New Roman"/>
                <w:b/>
                <w:bCs/>
                <w:sz w:val="24"/>
                <w:szCs w:val="24"/>
              </w:rPr>
              <w:t>п</w:t>
            </w:r>
            <w:r w:rsidRPr="00695FE5">
              <w:rPr>
                <w:rFonts w:cs="Times New Roman"/>
                <w:b/>
                <w:bCs/>
                <w:sz w:val="24"/>
                <w:szCs w:val="24"/>
              </w:rPr>
              <w:t>рограммы</w:t>
            </w:r>
          </w:p>
        </w:tc>
        <w:tc>
          <w:tcPr>
            <w:tcW w:w="6379" w:type="dxa"/>
          </w:tcPr>
          <w:p w:rsidR="000101B3" w:rsidRPr="00695FE5" w:rsidRDefault="00D86F7B" w:rsidP="009A7F22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Программа комплексного развития социальной инфраструктуры муниципального образования город Мурманск на 2017-2035 годы разраб</w:t>
            </w:r>
            <w:r w:rsidR="00827B83" w:rsidRPr="00695FE5">
              <w:rPr>
                <w:rFonts w:ascii="Times New Roman" w:hAnsi="Times New Roman" w:cs="Times New Roman"/>
                <w:sz w:val="24"/>
                <w:szCs w:val="24"/>
              </w:rPr>
              <w:t>отана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с целью установления перечня мероприятий (инвестиционных проектов) по проектированию, строительству,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реконструкции объектов социальной инфраструктуры муниципального образования город Мурманск (далее – город Мурманск), которые предусмотрены государственными и муниципальными программами, инвестиционными программами субъектов естественных монополий, иными инвестиционными программами и договорами, предусматривающими обязательства застройщиков по завершению в установленные сроки мероприятий по</w:t>
            </w:r>
            <w:proofErr w:type="gramEnd"/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проектированию, строительству, реконструкции объектов социальной инфраструктуры в городе Мурманске.</w:t>
            </w:r>
            <w:proofErr w:type="gramEnd"/>
          </w:p>
          <w:p w:rsidR="00D86F7B" w:rsidRPr="00695FE5" w:rsidRDefault="00D86F7B" w:rsidP="00D86F7B">
            <w:pPr>
              <w:pStyle w:val="af6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Задачи</w:t>
            </w:r>
            <w:r w:rsidR="00F53F4C" w:rsidRPr="00695FE5">
              <w:rPr>
                <w:rFonts w:cs="Times New Roman"/>
                <w:sz w:val="24"/>
                <w:szCs w:val="24"/>
              </w:rPr>
              <w:t xml:space="preserve"> Программы</w:t>
            </w:r>
            <w:r w:rsidRPr="00695FE5">
              <w:rPr>
                <w:rFonts w:cs="Times New Roman"/>
                <w:sz w:val="24"/>
                <w:szCs w:val="24"/>
              </w:rPr>
              <w:t>:</w:t>
            </w:r>
          </w:p>
          <w:p w:rsidR="00F53F4C" w:rsidRPr="00695FE5" w:rsidRDefault="00F53F4C" w:rsidP="00F53F4C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качественного и доступного общего и дополнительного образования;</w:t>
            </w:r>
          </w:p>
          <w:p w:rsidR="00F53F4C" w:rsidRPr="00695FE5" w:rsidRDefault="00F53F4C" w:rsidP="00F53F4C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качественного дошкольного образования;</w:t>
            </w:r>
          </w:p>
          <w:p w:rsidR="00F53F4C" w:rsidRPr="00695FE5" w:rsidRDefault="00F53F4C" w:rsidP="00F53F4C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медицинской помощи и повышение эффективности оказания медицинских услуг населению;</w:t>
            </w:r>
          </w:p>
          <w:p w:rsidR="00F53F4C" w:rsidRPr="00695FE5" w:rsidRDefault="00F53F4C" w:rsidP="00F53F4C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развитие инфраструктуры системы здравоохранения;</w:t>
            </w:r>
          </w:p>
          <w:p w:rsidR="00F53F4C" w:rsidRPr="00695FE5" w:rsidRDefault="00F53F4C" w:rsidP="00F53F4C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модернизация объектов культуры и обеспечение условий для увеличения доступности услуг культуры;</w:t>
            </w:r>
          </w:p>
          <w:p w:rsidR="00F53F4C" w:rsidRPr="00695FE5" w:rsidRDefault="00F53F4C" w:rsidP="00F53F4C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модернизация муниципальных библиотек для оперативного предоставления жителям города Мурманска качественных библиотечно-информационных и интеллектуальных услуг;</w:t>
            </w:r>
          </w:p>
          <w:p w:rsidR="00F53F4C" w:rsidRPr="00695FE5" w:rsidRDefault="00F53F4C" w:rsidP="00F53F4C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укрепления и совершенствования профессионального творчества, сохранения местных творческих традиций на территории муниципального образования город Мурманск;</w:t>
            </w:r>
          </w:p>
          <w:p w:rsidR="00F53F4C" w:rsidRPr="00695FE5" w:rsidRDefault="00F53F4C" w:rsidP="00F53F4C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обеспечение сохранения и развития библиотечной, культурно-досуговой, выставочной деятельности и дополнительного образования в сфере культуры и искусства города Мурманска;</w:t>
            </w:r>
          </w:p>
          <w:p w:rsidR="00F53F4C" w:rsidRPr="00695FE5" w:rsidRDefault="00F53F4C" w:rsidP="00F53F4C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занятий физической культурой и спортом, развитие материально-технической базы спорта;</w:t>
            </w:r>
          </w:p>
          <w:p w:rsidR="00F53F4C" w:rsidRPr="00695FE5" w:rsidRDefault="00F53F4C" w:rsidP="00F53F4C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максимальной вовлеченности населения города Мурманска в систематические занятия физической культурой и спортом.</w:t>
            </w:r>
          </w:p>
        </w:tc>
      </w:tr>
      <w:tr w:rsidR="000101B3" w:rsidRPr="00695FE5" w:rsidTr="000E5BCB">
        <w:trPr>
          <w:trHeight w:val="231"/>
        </w:trPr>
        <w:tc>
          <w:tcPr>
            <w:tcW w:w="2943" w:type="dxa"/>
          </w:tcPr>
          <w:p w:rsidR="000101B3" w:rsidRPr="00695FE5" w:rsidRDefault="000101B3" w:rsidP="00EE389E">
            <w:pPr>
              <w:pStyle w:val="af6"/>
              <w:rPr>
                <w:rFonts w:cs="Times New Roman"/>
                <w:b/>
                <w:sz w:val="24"/>
                <w:szCs w:val="24"/>
                <w:highlight w:val="yellow"/>
              </w:rPr>
            </w:pPr>
            <w:r w:rsidRPr="00695FE5">
              <w:rPr>
                <w:rFonts w:cs="Times New Roman"/>
                <w:b/>
                <w:sz w:val="24"/>
                <w:szCs w:val="24"/>
              </w:rPr>
              <w:lastRenderedPageBreak/>
              <w:t>Целевые показатели (индикаторы) обеспеченности населения объектами социальной инфраструктуры</w:t>
            </w:r>
          </w:p>
        </w:tc>
        <w:tc>
          <w:tcPr>
            <w:tcW w:w="6379" w:type="dxa"/>
            <w:shd w:val="clear" w:color="auto" w:fill="auto"/>
          </w:tcPr>
          <w:p w:rsidR="009A7F22" w:rsidRPr="00695FE5" w:rsidRDefault="009A7F22" w:rsidP="009A7F22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Целевыми показателями Программы являются:</w:t>
            </w:r>
          </w:p>
          <w:p w:rsidR="009A7F22" w:rsidRPr="00695FE5" w:rsidRDefault="0020569A" w:rsidP="009A7F22">
            <w:pPr>
              <w:pStyle w:val="af6"/>
              <w:spacing w:before="0" w:after="0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1. Система образования:</w:t>
            </w:r>
          </w:p>
          <w:p w:rsidR="00986BD4" w:rsidRPr="00695FE5" w:rsidRDefault="00986BD4" w:rsidP="009C3DD5">
            <w:pPr>
              <w:pStyle w:val="af6"/>
              <w:spacing w:before="0" w:after="0"/>
              <w:ind w:firstLine="34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- обеспеченность местами в муниципальных дошкольных образовательных учреждениях;</w:t>
            </w:r>
          </w:p>
          <w:p w:rsidR="0020569A" w:rsidRPr="00695FE5" w:rsidRDefault="0020569A" w:rsidP="009C3DD5">
            <w:pPr>
              <w:pStyle w:val="af6"/>
              <w:spacing w:before="0" w:after="0"/>
              <w:ind w:firstLine="34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 xml:space="preserve">- </w:t>
            </w:r>
            <w:r w:rsidR="00986BD4" w:rsidRPr="00695FE5">
              <w:rPr>
                <w:rFonts w:cs="Times New Roman"/>
                <w:sz w:val="24"/>
                <w:szCs w:val="24"/>
              </w:rPr>
              <w:t>число мест в общеобразовательных учреждениях.</w:t>
            </w:r>
          </w:p>
          <w:p w:rsidR="009A7F22" w:rsidRPr="00695FE5" w:rsidRDefault="006A518B" w:rsidP="009A7F22">
            <w:pPr>
              <w:pStyle w:val="af6"/>
              <w:spacing w:before="0" w:after="0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2. Система здравоохранения:</w:t>
            </w:r>
          </w:p>
          <w:p w:rsidR="006A518B" w:rsidRPr="00695FE5" w:rsidRDefault="006A518B" w:rsidP="009C3DD5">
            <w:pPr>
              <w:pStyle w:val="af6"/>
              <w:spacing w:before="0" w:after="0"/>
              <w:ind w:firstLine="34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 xml:space="preserve">- </w:t>
            </w:r>
            <w:r w:rsidR="00AD71D0" w:rsidRPr="00695FE5">
              <w:rPr>
                <w:rFonts w:cs="Times New Roman"/>
                <w:sz w:val="24"/>
                <w:szCs w:val="24"/>
              </w:rPr>
              <w:t>к</w:t>
            </w:r>
            <w:r w:rsidRPr="00695FE5">
              <w:rPr>
                <w:rFonts w:cs="Times New Roman"/>
                <w:sz w:val="24"/>
                <w:szCs w:val="24"/>
              </w:rPr>
              <w:t>оличество учреждений здравоохранения</w:t>
            </w:r>
          </w:p>
          <w:p w:rsidR="00671F5D" w:rsidRPr="00695FE5" w:rsidRDefault="006A518B" w:rsidP="009A7F22">
            <w:pPr>
              <w:pStyle w:val="af6"/>
              <w:spacing w:before="0" w:after="0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4. Физическая культура и спорт:</w:t>
            </w:r>
          </w:p>
          <w:p w:rsidR="006A518B" w:rsidRPr="00695FE5" w:rsidRDefault="006A518B" w:rsidP="009C3DD5">
            <w:pPr>
              <w:pStyle w:val="af6"/>
              <w:spacing w:before="0" w:after="0"/>
              <w:ind w:firstLine="34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- </w:t>
            </w:r>
            <w:r w:rsidR="0014385B" w:rsidRPr="00695FE5">
              <w:rPr>
                <w:rFonts w:cs="Times New Roman"/>
                <w:sz w:val="24"/>
                <w:szCs w:val="24"/>
              </w:rPr>
              <w:t>удельный вес населения, систематически занимающегося физической культурой и спортом.</w:t>
            </w:r>
          </w:p>
          <w:p w:rsidR="009A7F22" w:rsidRPr="00695FE5" w:rsidRDefault="006A518B" w:rsidP="009A7F22">
            <w:pPr>
              <w:pStyle w:val="af6"/>
              <w:spacing w:before="0" w:after="0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3. Культура:</w:t>
            </w:r>
          </w:p>
          <w:p w:rsidR="006A518B" w:rsidRPr="00695FE5" w:rsidRDefault="006A518B" w:rsidP="009C3DD5">
            <w:pPr>
              <w:pStyle w:val="af6"/>
              <w:spacing w:before="0" w:after="0"/>
              <w:ind w:firstLine="34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lastRenderedPageBreak/>
              <w:t>- </w:t>
            </w:r>
            <w:r w:rsidR="008B660A" w:rsidRPr="00695FE5">
              <w:rPr>
                <w:rFonts w:cs="Times New Roman"/>
                <w:sz w:val="24"/>
                <w:szCs w:val="24"/>
              </w:rPr>
              <w:t>к</w:t>
            </w:r>
            <w:r w:rsidRPr="00695FE5">
              <w:rPr>
                <w:rFonts w:cs="Times New Roman"/>
                <w:sz w:val="24"/>
                <w:szCs w:val="24"/>
              </w:rPr>
              <w:t>оличество учреждений культуры, в которых проведена реконструкция, за период реализации Программы</w:t>
            </w:r>
            <w:r w:rsidR="00AD71D0" w:rsidRPr="00695FE5">
              <w:rPr>
                <w:rFonts w:cs="Times New Roman"/>
                <w:sz w:val="24"/>
                <w:szCs w:val="24"/>
              </w:rPr>
              <w:t>;</w:t>
            </w:r>
          </w:p>
          <w:p w:rsidR="00986BD4" w:rsidRPr="00695FE5" w:rsidRDefault="00986BD4" w:rsidP="009C3DD5">
            <w:pPr>
              <w:pStyle w:val="af6"/>
              <w:spacing w:before="0" w:after="0"/>
              <w:ind w:firstLine="34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- обеспеченность муниципальным библиотечным фондом;</w:t>
            </w:r>
          </w:p>
          <w:p w:rsidR="00986BD4" w:rsidRPr="00695FE5" w:rsidRDefault="00986BD4" w:rsidP="009C3DD5">
            <w:pPr>
              <w:pStyle w:val="af6"/>
              <w:spacing w:before="0" w:after="0"/>
              <w:ind w:firstLine="34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- доля населения в возрасте от 6,5 до 17 лет, получающего услуги дополнительного образования в сфере культуры;</w:t>
            </w:r>
          </w:p>
          <w:p w:rsidR="004C62EF" w:rsidRPr="00695FE5" w:rsidRDefault="006A518B" w:rsidP="009C3DD5">
            <w:pPr>
              <w:pStyle w:val="af6"/>
              <w:spacing w:before="0" w:after="0"/>
              <w:ind w:firstLine="34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- </w:t>
            </w:r>
            <w:r w:rsidR="008B660A" w:rsidRPr="00695FE5">
              <w:rPr>
                <w:rFonts w:cs="Times New Roman"/>
                <w:sz w:val="24"/>
                <w:szCs w:val="24"/>
              </w:rPr>
              <w:t>к</w:t>
            </w:r>
            <w:r w:rsidRPr="00695FE5">
              <w:rPr>
                <w:rFonts w:cs="Times New Roman"/>
                <w:sz w:val="24"/>
                <w:szCs w:val="24"/>
              </w:rPr>
              <w:t>оличество учреждений культурно-досугового типа, введенных в эксплуатацию за период действия Программы</w:t>
            </w:r>
            <w:r w:rsidR="00986BD4" w:rsidRPr="00695FE5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101B3" w:rsidRPr="00695FE5" w:rsidTr="000E5BCB">
        <w:tc>
          <w:tcPr>
            <w:tcW w:w="2943" w:type="dxa"/>
          </w:tcPr>
          <w:p w:rsidR="000101B3" w:rsidRPr="00695FE5" w:rsidRDefault="000101B3" w:rsidP="00EE389E">
            <w:pPr>
              <w:pStyle w:val="af6"/>
              <w:rPr>
                <w:rFonts w:cs="Times New Roman"/>
                <w:b/>
                <w:sz w:val="24"/>
                <w:szCs w:val="24"/>
              </w:rPr>
            </w:pPr>
            <w:r w:rsidRPr="00695FE5">
              <w:rPr>
                <w:rFonts w:cs="Times New Roman"/>
                <w:b/>
                <w:sz w:val="24"/>
                <w:szCs w:val="24"/>
              </w:rPr>
              <w:lastRenderedPageBreak/>
              <w:t>Укрупненное описание запланированных мероприятий (инвестиционных проектов) по проектированию, строительству, реконструкции объектов социальной инфраструктуры</w:t>
            </w:r>
          </w:p>
        </w:tc>
        <w:tc>
          <w:tcPr>
            <w:tcW w:w="6379" w:type="dxa"/>
          </w:tcPr>
          <w:p w:rsidR="000101B3" w:rsidRPr="00695FE5" w:rsidRDefault="001747E4" w:rsidP="00AD71D0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Программой запланирована реализация мероприятий по проектированию, с</w:t>
            </w:r>
            <w:r w:rsidR="009A7F22" w:rsidRPr="00695FE5">
              <w:rPr>
                <w:rFonts w:ascii="Times New Roman" w:hAnsi="Times New Roman" w:cs="Times New Roman"/>
                <w:sz w:val="24"/>
                <w:szCs w:val="24"/>
              </w:rPr>
              <w:t>троительств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A7F22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новых и реконструкци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A7F22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существующих</w:t>
            </w:r>
            <w:r w:rsidR="008F0186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соци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альной инфраструктуры</w:t>
            </w:r>
            <w:r w:rsidR="009A7F22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включая </w:t>
            </w:r>
            <w:r w:rsidR="009A7F22" w:rsidRPr="00695FE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A7F22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образования, физической культуры и спорта, культуры и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здравоохранения. Мероприятия направлены на развитие</w:t>
            </w:r>
            <w:r w:rsidR="009A7F22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муниципальной, региональной и федеральной собственности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101B3" w:rsidRPr="00695FE5" w:rsidTr="000E5BCB">
        <w:tc>
          <w:tcPr>
            <w:tcW w:w="2943" w:type="dxa"/>
          </w:tcPr>
          <w:p w:rsidR="000101B3" w:rsidRPr="00695FE5" w:rsidRDefault="000101B3" w:rsidP="0013235D">
            <w:pPr>
              <w:pStyle w:val="af6"/>
              <w:rPr>
                <w:rFonts w:cs="Times New Roman"/>
                <w:b/>
                <w:sz w:val="24"/>
                <w:szCs w:val="24"/>
              </w:rPr>
            </w:pPr>
            <w:r w:rsidRPr="00695FE5">
              <w:rPr>
                <w:rFonts w:cs="Times New Roman"/>
                <w:b/>
                <w:sz w:val="24"/>
                <w:szCs w:val="24"/>
              </w:rPr>
              <w:t xml:space="preserve">Срок и этапы реализации </w:t>
            </w:r>
            <w:r w:rsidR="0013235D">
              <w:rPr>
                <w:rFonts w:cs="Times New Roman"/>
                <w:b/>
                <w:sz w:val="24"/>
                <w:szCs w:val="24"/>
              </w:rPr>
              <w:t>п</w:t>
            </w:r>
            <w:r w:rsidRPr="00695FE5">
              <w:rPr>
                <w:rFonts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6379" w:type="dxa"/>
          </w:tcPr>
          <w:p w:rsidR="000101B3" w:rsidRPr="00695FE5" w:rsidRDefault="009A7F22" w:rsidP="00AD71D0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разрабатывается на срок действия </w:t>
            </w:r>
            <w:r w:rsidR="0071434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62110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енерального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плана – до 2035 года </w:t>
            </w:r>
            <w:r w:rsidR="008F0186" w:rsidRPr="00695FE5">
              <w:rPr>
                <w:rFonts w:ascii="Times New Roman" w:hAnsi="Times New Roman" w:cs="Times New Roman"/>
                <w:sz w:val="24"/>
                <w:szCs w:val="24"/>
              </w:rPr>
              <w:t>и реализуется в два этапа:</w:t>
            </w:r>
          </w:p>
          <w:p w:rsidR="008F0186" w:rsidRPr="00695FE5" w:rsidRDefault="008F0186" w:rsidP="008F0186">
            <w:pPr>
              <w:pStyle w:val="af6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- этап 1: 2017, 2018, 2019, 2020, 2021, 2022-2025</w:t>
            </w:r>
            <w:r w:rsidR="009C3DD5">
              <w:rPr>
                <w:rFonts w:cs="Times New Roman"/>
                <w:sz w:val="24"/>
                <w:szCs w:val="24"/>
              </w:rPr>
              <w:t xml:space="preserve"> годы</w:t>
            </w:r>
            <w:r w:rsidRPr="00695FE5">
              <w:rPr>
                <w:rFonts w:cs="Times New Roman"/>
                <w:sz w:val="24"/>
                <w:szCs w:val="24"/>
              </w:rPr>
              <w:t>;</w:t>
            </w:r>
          </w:p>
          <w:p w:rsidR="008F0186" w:rsidRPr="00695FE5" w:rsidRDefault="008F0186" w:rsidP="008F0186">
            <w:pPr>
              <w:pStyle w:val="af6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- этап 2: 2026-2035</w:t>
            </w:r>
            <w:r w:rsidR="009C3DD5">
              <w:rPr>
                <w:rFonts w:cs="Times New Roman"/>
                <w:sz w:val="24"/>
                <w:szCs w:val="24"/>
              </w:rPr>
              <w:t xml:space="preserve"> годы</w:t>
            </w:r>
            <w:r w:rsidRPr="00695FE5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101B3" w:rsidRPr="00695FE5" w:rsidTr="00895002">
        <w:tc>
          <w:tcPr>
            <w:tcW w:w="2943" w:type="dxa"/>
          </w:tcPr>
          <w:p w:rsidR="000101B3" w:rsidRPr="00695FE5" w:rsidRDefault="000101B3" w:rsidP="0013235D">
            <w:pPr>
              <w:pStyle w:val="af6"/>
              <w:rPr>
                <w:rFonts w:cs="Times New Roman"/>
                <w:b/>
                <w:sz w:val="24"/>
                <w:szCs w:val="24"/>
              </w:rPr>
            </w:pPr>
            <w:r w:rsidRPr="00695FE5">
              <w:rPr>
                <w:rFonts w:cs="Times New Roman"/>
                <w:b/>
                <w:sz w:val="24"/>
                <w:szCs w:val="24"/>
              </w:rPr>
              <w:t xml:space="preserve">Объемы и источники финансирования </w:t>
            </w:r>
            <w:r w:rsidR="0013235D">
              <w:rPr>
                <w:rFonts w:cs="Times New Roman"/>
                <w:b/>
                <w:sz w:val="24"/>
                <w:szCs w:val="24"/>
              </w:rPr>
              <w:t>п</w:t>
            </w:r>
            <w:r w:rsidRPr="00695FE5">
              <w:rPr>
                <w:rFonts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6379" w:type="dxa"/>
            <w:shd w:val="clear" w:color="auto" w:fill="auto"/>
          </w:tcPr>
          <w:p w:rsidR="002F70DC" w:rsidRPr="00695FE5" w:rsidRDefault="002F70DC" w:rsidP="002F70DC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Всего в целях реализации мероприятий Программы на период 2017-2035 года необходимо: </w:t>
            </w:r>
            <w:r w:rsidRPr="009C3D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2C2A" w:rsidRPr="009C3D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4838">
              <w:rPr>
                <w:rFonts w:ascii="Times New Roman" w:hAnsi="Times New Roman" w:cs="Times New Roman"/>
                <w:sz w:val="24"/>
                <w:szCs w:val="24"/>
              </w:rPr>
              <w:t>162 138,49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F70DC" w:rsidRPr="00695FE5" w:rsidRDefault="002F70DC" w:rsidP="002F70DC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В т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>исле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: в разрезе источников финансирования:</w:t>
            </w:r>
          </w:p>
          <w:p w:rsidR="002F70DC" w:rsidRPr="00695FE5" w:rsidRDefault="002F70DC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бюджет: </w:t>
            </w:r>
            <w:r w:rsidR="001A5CE4">
              <w:rPr>
                <w:rFonts w:ascii="Times New Roman" w:hAnsi="Times New Roman" w:cs="Times New Roman"/>
                <w:sz w:val="24"/>
                <w:szCs w:val="24"/>
              </w:rPr>
              <w:t>8 792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A5CE4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бюджет: </w:t>
            </w:r>
            <w:r w:rsidR="001A5CE4">
              <w:rPr>
                <w:rFonts w:ascii="Times New Roman" w:hAnsi="Times New Roman" w:cs="Times New Roman"/>
                <w:sz w:val="24"/>
                <w:szCs w:val="24"/>
              </w:rPr>
              <w:t>6 880 855,9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 городской бюд</w:t>
            </w:r>
            <w:r w:rsidR="00895002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жет: </w:t>
            </w:r>
            <w:r w:rsidR="001C0384">
              <w:rPr>
                <w:rFonts w:ascii="Times New Roman" w:hAnsi="Times New Roman" w:cs="Times New Roman"/>
                <w:sz w:val="24"/>
                <w:szCs w:val="24"/>
              </w:rPr>
              <w:t>2 509 101,59</w:t>
            </w:r>
            <w:r w:rsidR="00895002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5002" w:rsidRPr="00695FE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986BD4" w:rsidRPr="00695FE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70DC" w:rsidRPr="00695FE5" w:rsidRDefault="002F70DC" w:rsidP="00C02C2A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 внебюджетные источники: </w:t>
            </w:r>
            <w:r w:rsidR="00EB451E">
              <w:rPr>
                <w:rFonts w:ascii="Times New Roman" w:hAnsi="Times New Roman" w:cs="Times New Roman"/>
                <w:sz w:val="24"/>
                <w:szCs w:val="24"/>
              </w:rPr>
              <w:t>16 979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B451E">
              <w:rPr>
                <w:rFonts w:ascii="Times New Roman" w:hAnsi="Times New Roman" w:cs="Times New Roman"/>
                <w:sz w:val="24"/>
                <w:szCs w:val="24"/>
              </w:rPr>
              <w:t>731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C02C2A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F70DC" w:rsidRPr="00695FE5" w:rsidRDefault="002F70DC" w:rsidP="002F70DC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На реализацию мероприятий в области </w:t>
            </w:r>
            <w:r w:rsidRPr="009C3DD5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в финансировании составляет </w:t>
            </w:r>
            <w:r w:rsidRPr="009C3DD5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520E10">
              <w:rPr>
                <w:rFonts w:ascii="Times New Roman" w:hAnsi="Times New Roman" w:cs="Times New Roman"/>
                <w:sz w:val="24"/>
                <w:szCs w:val="24"/>
              </w:rPr>
              <w:t>348 397</w:t>
            </w:r>
            <w:r w:rsidR="00325C19">
              <w:rPr>
                <w:rFonts w:ascii="Times New Roman" w:hAnsi="Times New Roman" w:cs="Times New Roman"/>
                <w:sz w:val="24"/>
                <w:szCs w:val="24"/>
              </w:rPr>
              <w:t>,09</w:t>
            </w:r>
            <w:r w:rsidRPr="00695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руб., в т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>исле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70DC" w:rsidRPr="00695FE5" w:rsidRDefault="002F70DC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бюджет: 5 </w:t>
            </w:r>
            <w:r w:rsidR="00520E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25C19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02C2A" w:rsidRPr="00695FE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325C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бюджет: </w:t>
            </w:r>
            <w:r w:rsidR="00C02C2A" w:rsidRPr="00695FE5">
              <w:rPr>
                <w:rFonts w:ascii="Times New Roman" w:hAnsi="Times New Roman" w:cs="Times New Roman"/>
                <w:sz w:val="24"/>
                <w:szCs w:val="24"/>
              </w:rPr>
              <w:t>2 059</w:t>
            </w:r>
            <w:r w:rsidR="00325C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02C2A" w:rsidRPr="00695FE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325C19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городской бюджет: 1 </w:t>
            </w:r>
            <w:r w:rsidR="00B839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25C19">
              <w:rPr>
                <w:rFonts w:ascii="Times New Roman" w:hAnsi="Times New Roman" w:cs="Times New Roman"/>
                <w:sz w:val="24"/>
                <w:szCs w:val="24"/>
              </w:rPr>
              <w:t>84 8</w:t>
            </w:r>
            <w:r w:rsidR="00B8399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325C19">
              <w:rPr>
                <w:rFonts w:ascii="Times New Roman" w:hAnsi="Times New Roman" w:cs="Times New Roman"/>
                <w:sz w:val="24"/>
                <w:szCs w:val="24"/>
              </w:rPr>
              <w:t>,99</w:t>
            </w:r>
            <w:r w:rsidR="00C02C2A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895002" w:rsidRPr="00695FE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95002" w:rsidRPr="00695FE5" w:rsidRDefault="00895002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 внебюджетные источники: 0 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F70DC" w:rsidRPr="00695FE5" w:rsidRDefault="002F70DC" w:rsidP="002F70DC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На реализацию мероприятий в области </w:t>
            </w:r>
            <w:r w:rsidRPr="009C3DD5"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в финансировании составляет </w:t>
            </w:r>
            <w:r w:rsidRPr="009C3DD5">
              <w:rPr>
                <w:rFonts w:ascii="Times New Roman" w:hAnsi="Times New Roman" w:cs="Times New Roman"/>
                <w:sz w:val="24"/>
                <w:szCs w:val="24"/>
              </w:rPr>
              <w:t>13 077</w:t>
            </w:r>
            <w:r w:rsidR="00B8399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3DD5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B8399D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руб., в том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>исле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70DC" w:rsidRPr="00695FE5" w:rsidRDefault="002F70DC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бюджет: 1 </w:t>
            </w:r>
            <w:r w:rsidR="00301A91"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01A91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бюджет: </w:t>
            </w:r>
            <w:r w:rsidR="00301A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1A91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  <w:r w:rsidR="00B8399D">
              <w:rPr>
                <w:rFonts w:ascii="Times New Roman" w:hAnsi="Times New Roman" w:cs="Times New Roman"/>
                <w:sz w:val="24"/>
                <w:szCs w:val="24"/>
              </w:rPr>
              <w:t> 626,8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F70DC" w:rsidRPr="00695FE5" w:rsidRDefault="002F70DC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городской бюджет: </w:t>
            </w:r>
            <w:r w:rsidR="00301A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2F70DC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 внебюджетные источники: 9 188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 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F70DC" w:rsidRPr="00695FE5" w:rsidRDefault="002F70DC" w:rsidP="002F70DC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На реализацию мероприятий в области </w:t>
            </w:r>
            <w:r w:rsidR="00895002" w:rsidRPr="009C3DD5">
              <w:rPr>
                <w:rFonts w:ascii="Times New Roman" w:hAnsi="Times New Roman" w:cs="Times New Roman"/>
                <w:sz w:val="24"/>
                <w:szCs w:val="24"/>
              </w:rPr>
              <w:t>физической культуры и массового спорта</w:t>
            </w:r>
            <w:r w:rsidR="00895002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финансировании составляет </w:t>
            </w:r>
            <w:r w:rsidR="00AB11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95002" w:rsidRPr="009C3DD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B1180">
              <w:rPr>
                <w:rFonts w:ascii="Times New Roman" w:hAnsi="Times New Roman" w:cs="Times New Roman"/>
                <w:sz w:val="24"/>
                <w:szCs w:val="24"/>
              </w:rPr>
              <w:t>410 945,7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5C66" w:rsidRPr="00695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руб., в т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>исле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70DC" w:rsidRPr="00695FE5" w:rsidRDefault="002F70DC" w:rsidP="00D45C66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бюджет: </w:t>
            </w:r>
            <w:r w:rsidR="00F2657F">
              <w:rPr>
                <w:rFonts w:ascii="Times New Roman" w:hAnsi="Times New Roman" w:cs="Times New Roman"/>
                <w:sz w:val="24"/>
                <w:szCs w:val="24"/>
              </w:rPr>
              <w:t>1 372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2657F"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D45C66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бюджет: </w:t>
            </w:r>
            <w:r w:rsidR="00AB1180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2657F">
              <w:rPr>
                <w:rFonts w:ascii="Times New Roman" w:hAnsi="Times New Roman" w:cs="Times New Roman"/>
                <w:sz w:val="24"/>
                <w:szCs w:val="24"/>
              </w:rPr>
              <w:t>040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D45C66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D45C66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городской бюджет: </w:t>
            </w:r>
            <w:r w:rsidR="00F2657F">
              <w:rPr>
                <w:rFonts w:ascii="Times New Roman" w:hAnsi="Times New Roman" w:cs="Times New Roman"/>
                <w:sz w:val="24"/>
                <w:szCs w:val="24"/>
              </w:rPr>
              <w:t>496 952,7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5C66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D45C66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внебюджетные источники: </w:t>
            </w:r>
            <w:r w:rsidR="00AB1180">
              <w:rPr>
                <w:rFonts w:ascii="Times New Roman" w:hAnsi="Times New Roman" w:cs="Times New Roman"/>
                <w:sz w:val="24"/>
                <w:szCs w:val="24"/>
              </w:rPr>
              <w:t>5 932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B1180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D45C66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F70DC" w:rsidRPr="00695FE5" w:rsidRDefault="002F70DC" w:rsidP="002F70DC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На реализацию мероприятий в области </w:t>
            </w:r>
            <w:r w:rsidRPr="009C3DD5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в финансировании составляет </w:t>
            </w:r>
            <w:r w:rsidR="00C02C2A" w:rsidRPr="009C3DD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203711" w:rsidRPr="009C3DD5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  <w:r w:rsidR="00C47CC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02C2A" w:rsidRPr="009C3D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03711" w:rsidRPr="009C3D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47CC9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9C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639">
              <w:rPr>
                <w:rFonts w:ascii="Times New Roman" w:hAnsi="Times New Roman" w:cs="Times New Roman"/>
                <w:sz w:val="24"/>
                <w:szCs w:val="24"/>
              </w:rPr>
              <w:t xml:space="preserve">руб., в том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0F4639">
              <w:rPr>
                <w:rFonts w:ascii="Times New Roman" w:hAnsi="Times New Roman" w:cs="Times New Roman"/>
                <w:sz w:val="24"/>
                <w:szCs w:val="24"/>
              </w:rPr>
              <w:t>исле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70DC" w:rsidRPr="00695FE5" w:rsidRDefault="002F70DC" w:rsidP="00D45C66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бюджет: </w:t>
            </w:r>
            <w:r w:rsidR="00C02C2A" w:rsidRPr="00695FE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02C2A" w:rsidRPr="00695FE5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D45C66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075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D45C66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бюджет: </w:t>
            </w:r>
            <w:r w:rsidR="0095535B">
              <w:rPr>
                <w:rFonts w:ascii="Times New Roman" w:hAnsi="Times New Roman" w:cs="Times New Roman"/>
                <w:sz w:val="24"/>
                <w:szCs w:val="24"/>
              </w:rPr>
              <w:t>2 025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5535B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075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2F70DC" w:rsidRPr="00695FE5" w:rsidRDefault="002F70DC" w:rsidP="00D45C66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городской бюджет: </w:t>
            </w:r>
            <w:r w:rsidR="00C02C2A" w:rsidRPr="00695FE5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  <w:r w:rsidR="009553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02C2A" w:rsidRPr="00695FE5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  <w:r w:rsidR="0095535B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075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0101B3" w:rsidRPr="00695FE5" w:rsidRDefault="002F70DC" w:rsidP="00C02C2A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внебюджетные источники: </w:t>
            </w:r>
            <w:r w:rsidR="0095535B">
              <w:rPr>
                <w:rFonts w:ascii="Times New Roman" w:hAnsi="Times New Roman" w:cs="Times New Roman"/>
                <w:sz w:val="24"/>
                <w:szCs w:val="24"/>
              </w:rPr>
              <w:t>1 859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5535B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  <w:r w:rsidR="003810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="00075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0101B3" w:rsidRPr="00695FE5" w:rsidTr="000E5BCB">
        <w:tc>
          <w:tcPr>
            <w:tcW w:w="2943" w:type="dxa"/>
            <w:shd w:val="clear" w:color="auto" w:fill="auto"/>
          </w:tcPr>
          <w:p w:rsidR="000101B3" w:rsidRPr="00695FE5" w:rsidRDefault="00D86F7B" w:rsidP="0013235D">
            <w:pPr>
              <w:pStyle w:val="af6"/>
              <w:rPr>
                <w:rFonts w:cs="Times New Roman"/>
                <w:b/>
                <w:sz w:val="24"/>
                <w:szCs w:val="24"/>
                <w:highlight w:val="yellow"/>
              </w:rPr>
            </w:pPr>
            <w:r w:rsidRPr="00695FE5">
              <w:rPr>
                <w:rFonts w:cs="Times New Roman"/>
                <w:b/>
                <w:sz w:val="24"/>
                <w:szCs w:val="24"/>
              </w:rPr>
              <w:lastRenderedPageBreak/>
              <w:t xml:space="preserve">Ожидаемые результаты </w:t>
            </w:r>
            <w:r w:rsidR="0013235D">
              <w:rPr>
                <w:rFonts w:cs="Times New Roman"/>
                <w:b/>
                <w:sz w:val="24"/>
                <w:szCs w:val="24"/>
              </w:rPr>
              <w:t>п</w:t>
            </w:r>
            <w:r w:rsidRPr="00695FE5">
              <w:rPr>
                <w:rFonts w:cs="Times New Roman"/>
                <w:b/>
                <w:sz w:val="24"/>
                <w:szCs w:val="24"/>
              </w:rPr>
              <w:t>р</w:t>
            </w:r>
            <w:r w:rsidR="000101B3" w:rsidRPr="00695FE5">
              <w:rPr>
                <w:rFonts w:cs="Times New Roman"/>
                <w:b/>
                <w:sz w:val="24"/>
                <w:szCs w:val="24"/>
              </w:rPr>
              <w:t>ограммы</w:t>
            </w:r>
          </w:p>
        </w:tc>
        <w:tc>
          <w:tcPr>
            <w:tcW w:w="6379" w:type="dxa"/>
            <w:shd w:val="clear" w:color="auto" w:fill="auto"/>
          </w:tcPr>
          <w:p w:rsidR="00D86F7B" w:rsidRPr="00695FE5" w:rsidRDefault="00D86F7B" w:rsidP="00F901A7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Программа обеспечивает:</w:t>
            </w:r>
          </w:p>
          <w:p w:rsidR="00D86F7B" w:rsidRPr="00695FE5" w:rsidRDefault="00D86F7B" w:rsidP="00F901A7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а) безопасность, качество и эффективность использования населением объектов социальной инфраструктуры города Мурманска;</w:t>
            </w:r>
          </w:p>
          <w:p w:rsidR="00D86F7B" w:rsidRPr="00695FE5" w:rsidRDefault="00D86F7B" w:rsidP="00F901A7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б) доступность объектов социальной инфраструктуры города Мурманска для населения города Мурманска в соответствии с местными нормативами градостроительного проектирования муниципального образования город Мурманск, утвержденными решением Совета депутатов города Мурманска от 03.12.2012 № 55-750;</w:t>
            </w:r>
          </w:p>
          <w:p w:rsidR="00D86F7B" w:rsidRPr="00695FE5" w:rsidRDefault="00D86F7B" w:rsidP="00F901A7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в) сбалансированное перспективное развитие социальной инфраструктуры города Мурманска в соответствии с установленными потребностями в объектах социальной инфраструктуры города Мурманска;</w:t>
            </w:r>
          </w:p>
          <w:p w:rsidR="00D86F7B" w:rsidRPr="00695FE5" w:rsidRDefault="00D86F7B" w:rsidP="00F901A7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г) достижение расчетного </w:t>
            </w:r>
            <w:proofErr w:type="gramStart"/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уровня обеспеченности населения города Мурманска</w:t>
            </w:r>
            <w:proofErr w:type="gramEnd"/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услугами в областях образования, здравоохранения, физической культур</w:t>
            </w:r>
            <w:r w:rsidR="00075F3B">
              <w:rPr>
                <w:rFonts w:ascii="Times New Roman" w:hAnsi="Times New Roman" w:cs="Times New Roman"/>
                <w:sz w:val="24"/>
                <w:szCs w:val="24"/>
              </w:rPr>
              <w:t>ы и массового спорта и культуры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местными нормативами градостроительного проектирования муниципального образования город Мурманск, утвержденными решением Совета депутатов города Мурманска от 03.12.2012 № 55-750;</w:t>
            </w:r>
          </w:p>
          <w:p w:rsidR="000101B3" w:rsidRPr="00695FE5" w:rsidRDefault="00D86F7B" w:rsidP="00F901A7">
            <w:pPr>
              <w:pStyle w:val="af6"/>
              <w:spacing w:before="0" w:after="0"/>
              <w:ind w:left="224"/>
              <w:rPr>
                <w:rFonts w:cs="Times New Roman"/>
                <w:sz w:val="24"/>
                <w:szCs w:val="24"/>
              </w:rPr>
            </w:pPr>
            <w:r w:rsidRPr="00695FE5">
              <w:rPr>
                <w:rFonts w:cs="Times New Roman"/>
                <w:sz w:val="24"/>
                <w:szCs w:val="24"/>
              </w:rPr>
              <w:t>д) эффективность функционирования действующей социальной инфраструктуры.</w:t>
            </w:r>
          </w:p>
          <w:p w:rsidR="009A7F22" w:rsidRPr="00695FE5" w:rsidRDefault="009A7F22" w:rsidP="00F901A7">
            <w:pPr>
              <w:pStyle w:val="af6"/>
              <w:spacing w:before="0" w:after="0"/>
              <w:ind w:left="224"/>
              <w:rPr>
                <w:rFonts w:cs="Times New Roman"/>
                <w:sz w:val="24"/>
                <w:szCs w:val="24"/>
              </w:rPr>
            </w:pPr>
          </w:p>
          <w:p w:rsidR="009A7F22" w:rsidRPr="00695FE5" w:rsidRDefault="009A7F22" w:rsidP="009A7F22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Основными результатами реализации Программы к 2035 году станут:</w:t>
            </w:r>
          </w:p>
          <w:p w:rsidR="0020569A" w:rsidRPr="00695FE5" w:rsidRDefault="0020569A" w:rsidP="009A7F22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 обеспечение государственных и муниципальных гарантий общедоступности и бесплатности качественного дошкольного, общего и дополнительного образования;</w:t>
            </w:r>
          </w:p>
          <w:p w:rsidR="0020569A" w:rsidRPr="00695FE5" w:rsidRDefault="0020569A" w:rsidP="009A7F22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 обеспечение охвата общедоступным качественным общим и дополнительным образованием детей в образовательных организациях до 100 %;</w:t>
            </w:r>
          </w:p>
          <w:p w:rsidR="0020569A" w:rsidRPr="00695FE5" w:rsidRDefault="0020569A" w:rsidP="009A7F22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 обеспечение охвата общедоступным и бесплатным общим образованием по основным общеобразовательным программам, а также дополнительным образованием в общеобразовательных учреждениях и учреждениях дополнительного образования детей-инвалидов до 100 %;</w:t>
            </w:r>
          </w:p>
          <w:p w:rsidR="0020569A" w:rsidRPr="00695FE5" w:rsidRDefault="0020569A" w:rsidP="009A7F22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D26B3" w:rsidRPr="00695FE5">
              <w:rPr>
                <w:rFonts w:ascii="Times New Roman" w:hAnsi="Times New Roman" w:cs="Times New Roman"/>
                <w:sz w:val="24"/>
                <w:szCs w:val="24"/>
              </w:rPr>
              <w:t>увеличен</w:t>
            </w:r>
            <w:r w:rsidR="003151C6" w:rsidRPr="00695FE5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обеспеченности поликлиническими учреждениями до </w:t>
            </w:r>
            <w:r w:rsidR="00DD26B3" w:rsidRPr="00695FE5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:rsidR="0020569A" w:rsidRPr="00695FE5" w:rsidRDefault="0020569A" w:rsidP="009A7F22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D26B3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обеспеченности больничными учреждениями до </w:t>
            </w:r>
            <w:r w:rsidR="00DD26B3" w:rsidRPr="00695FE5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:rsidR="0020569A" w:rsidRPr="00695FE5" w:rsidRDefault="0020569A" w:rsidP="0020569A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 увеличение численности населения, систематически занимающегося физической культурой и спортом, до 8</w:t>
            </w:r>
            <w:r w:rsidR="008B660A"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6,7 </w:t>
            </w:r>
            <w:r w:rsidR="008B660A" w:rsidRPr="00695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тыс.</w:t>
            </w:r>
            <w:r w:rsidR="00075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 xml:space="preserve">человек в 2035 году, что составит </w:t>
            </w:r>
            <w:r w:rsidR="008B660A" w:rsidRPr="00695FE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% от общей численности населения;</w:t>
            </w:r>
          </w:p>
          <w:p w:rsidR="0020569A" w:rsidRPr="00695FE5" w:rsidRDefault="0020569A" w:rsidP="0020569A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 улучшение и развитие материально-технической базы спорта города Мурманска - увеличение количества объектов спорта, находящихся на территории города Мурманска, как следствие, увеличение показателя обеспеченности жителей спортивной инфраструктурой</w:t>
            </w:r>
            <w:r w:rsidR="008B660A" w:rsidRPr="00695FE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569A" w:rsidRPr="00695FE5" w:rsidRDefault="0020569A" w:rsidP="0020569A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укрепления и совершенствования профессионального творчества, сохранения местных творческих традиций на территории муниципального образования город Мурманск;</w:t>
            </w:r>
          </w:p>
          <w:p w:rsidR="0020569A" w:rsidRPr="00695FE5" w:rsidRDefault="0020569A" w:rsidP="0020569A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 обеспечение сохранности и развития библиотечной, культурно-досуговой, выставочной деятельности и дополнительного образования в сфере культуры и искусства города Мурманска;</w:t>
            </w:r>
          </w:p>
          <w:p w:rsidR="0020569A" w:rsidRPr="00695FE5" w:rsidRDefault="0020569A" w:rsidP="0020569A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E5">
              <w:rPr>
                <w:rFonts w:ascii="Times New Roman" w:hAnsi="Times New Roman" w:cs="Times New Roman"/>
                <w:sz w:val="24"/>
                <w:szCs w:val="24"/>
              </w:rPr>
              <w:t>- обеспечение сохранности объектов культурного наследия, расположенных в границах города.</w:t>
            </w:r>
          </w:p>
        </w:tc>
      </w:tr>
    </w:tbl>
    <w:p w:rsidR="00496412" w:rsidRPr="00F81F28" w:rsidRDefault="00F81F28" w:rsidP="00F81F28">
      <w:pPr>
        <w:pStyle w:val="1"/>
        <w:numPr>
          <w:ilvl w:val="0"/>
          <w:numId w:val="1"/>
        </w:numPr>
        <w:spacing w:after="120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Характеристика существующего состояния социальной инфраструктуры</w:t>
      </w:r>
    </w:p>
    <w:p w:rsidR="003D2E36" w:rsidRPr="00F81F28" w:rsidRDefault="003D2E36" w:rsidP="00F81F28">
      <w:pPr>
        <w:pStyle w:val="1"/>
        <w:numPr>
          <w:ilvl w:val="1"/>
          <w:numId w:val="1"/>
        </w:numPr>
        <w:spacing w:before="240" w:after="240"/>
        <w:ind w:left="788" w:hanging="43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" w:name="_Toc499139118"/>
      <w:r w:rsidRPr="00F81F28">
        <w:rPr>
          <w:rFonts w:ascii="Times New Roman" w:hAnsi="Times New Roman" w:cs="Times New Roman"/>
          <w:b w:val="0"/>
          <w:color w:val="auto"/>
          <w:sz w:val="24"/>
          <w:szCs w:val="24"/>
        </w:rPr>
        <w:t>Описание социально-экономического состояния муниципального образования город Мурманск, сведения о градостроительной деятельности на территории муниципального образования</w:t>
      </w:r>
      <w:bookmarkEnd w:id="2"/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Муниципальное образование город Мурманск является административным центром Мурманской области, а также одним из центров Баренцева </w:t>
      </w:r>
      <w:proofErr w:type="gramStart"/>
      <w:r w:rsidRPr="00F81F28">
        <w:rPr>
          <w:rFonts w:ascii="Times New Roman" w:hAnsi="Times New Roman" w:cs="Times New Roman"/>
          <w:sz w:val="24"/>
          <w:szCs w:val="24"/>
        </w:rPr>
        <w:t>Евро-Арктического</w:t>
      </w:r>
      <w:proofErr w:type="gramEnd"/>
      <w:r w:rsidRPr="00F81F28">
        <w:rPr>
          <w:rFonts w:ascii="Times New Roman" w:hAnsi="Times New Roman" w:cs="Times New Roman"/>
          <w:sz w:val="24"/>
          <w:szCs w:val="24"/>
        </w:rPr>
        <w:t xml:space="preserve"> региона, в который входят северные области Российской Федерации, Норвегии, Финляндии и Швеции.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Город основан 4 октября 1916 года.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В состав города входят три административных округа: Ленинский, Октябрьский и Первомайский. В 2015 году в состав Ленинского </w:t>
      </w:r>
      <w:r w:rsidR="00210DA8">
        <w:rPr>
          <w:rFonts w:ascii="Times New Roman" w:hAnsi="Times New Roman" w:cs="Times New Roman"/>
          <w:sz w:val="24"/>
          <w:szCs w:val="24"/>
        </w:rPr>
        <w:t xml:space="preserve">административного </w:t>
      </w:r>
      <w:r w:rsidRPr="00F81F28">
        <w:rPr>
          <w:rFonts w:ascii="Times New Roman" w:hAnsi="Times New Roman" w:cs="Times New Roman"/>
          <w:sz w:val="24"/>
          <w:szCs w:val="24"/>
        </w:rPr>
        <w:t xml:space="preserve">округа города Мурманска вошел новый жилой район </w:t>
      </w:r>
      <w:proofErr w:type="spellStart"/>
      <w:r w:rsidRPr="00F81F28">
        <w:rPr>
          <w:rFonts w:ascii="Times New Roman" w:hAnsi="Times New Roman" w:cs="Times New Roman"/>
          <w:sz w:val="24"/>
          <w:szCs w:val="24"/>
        </w:rPr>
        <w:t>Росляково</w:t>
      </w:r>
      <w:proofErr w:type="spellEnd"/>
      <w:r w:rsidRPr="00F81F28">
        <w:rPr>
          <w:rFonts w:ascii="Times New Roman" w:hAnsi="Times New Roman" w:cs="Times New Roman"/>
          <w:sz w:val="24"/>
          <w:szCs w:val="24"/>
        </w:rPr>
        <w:t>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Муниципальное образование город Мурманск находится в атлантико-арктической зоне умеренного климата. Климат формируется близостью Баренцева моря, влияние которого усиливает теплое Северо-Атлантическое течение.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Мурманск - самый большой город мира за Полярным кругом, который является крупным морским транспортным узлом и рыбопромышленным центром России, занимающим ведущие позиции в экономике региона, а также его финансовым, деловым и культурным центром.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Согласно данным </w:t>
      </w:r>
      <w:r w:rsidR="00F0086F">
        <w:rPr>
          <w:rFonts w:ascii="Times New Roman" w:hAnsi="Times New Roman" w:cs="Times New Roman"/>
          <w:sz w:val="24"/>
          <w:szCs w:val="24"/>
        </w:rPr>
        <w:t>г</w:t>
      </w:r>
      <w:r w:rsidRPr="00F81F28">
        <w:rPr>
          <w:rFonts w:ascii="Times New Roman" w:hAnsi="Times New Roman" w:cs="Times New Roman"/>
          <w:sz w:val="24"/>
          <w:szCs w:val="24"/>
        </w:rPr>
        <w:t xml:space="preserve">енерального плана </w:t>
      </w:r>
      <w:r w:rsidR="00F0086F">
        <w:rPr>
          <w:rFonts w:ascii="Times New Roman" w:hAnsi="Times New Roman" w:cs="Times New Roman"/>
          <w:sz w:val="24"/>
          <w:szCs w:val="24"/>
        </w:rPr>
        <w:t xml:space="preserve">муниципального образования город Мурманск, утвержденного решением Совета депутатов города Мурманска от 25.06.2009 № 7-85 (в редакции </w:t>
      </w:r>
      <w:proofErr w:type="gramStart"/>
      <w:r w:rsidR="00F0086F">
        <w:rPr>
          <w:rFonts w:ascii="Times New Roman" w:hAnsi="Times New Roman" w:cs="Times New Roman"/>
          <w:sz w:val="24"/>
          <w:szCs w:val="24"/>
        </w:rPr>
        <w:t>решения Совета депутатов города Мурманска</w:t>
      </w:r>
      <w:proofErr w:type="gramEnd"/>
      <w:r w:rsidR="00F0086F">
        <w:rPr>
          <w:rFonts w:ascii="Times New Roman" w:hAnsi="Times New Roman" w:cs="Times New Roman"/>
          <w:sz w:val="24"/>
          <w:szCs w:val="24"/>
        </w:rPr>
        <w:t xml:space="preserve"> </w:t>
      </w:r>
      <w:r w:rsidR="000A7262">
        <w:rPr>
          <w:rFonts w:ascii="Times New Roman" w:hAnsi="Times New Roman" w:cs="Times New Roman"/>
          <w:sz w:val="24"/>
          <w:szCs w:val="24"/>
        </w:rPr>
        <w:t>от 24.12.2015 № 21-321</w:t>
      </w:r>
      <w:r w:rsidR="00210DA8">
        <w:rPr>
          <w:rFonts w:ascii="Times New Roman" w:hAnsi="Times New Roman" w:cs="Times New Roman"/>
          <w:sz w:val="24"/>
          <w:szCs w:val="24"/>
        </w:rPr>
        <w:t>; далее – генеральный план</w:t>
      </w:r>
      <w:r w:rsidR="00F0086F">
        <w:rPr>
          <w:rFonts w:ascii="Times New Roman" w:hAnsi="Times New Roman" w:cs="Times New Roman"/>
          <w:sz w:val="24"/>
          <w:szCs w:val="24"/>
        </w:rPr>
        <w:t xml:space="preserve">) </w:t>
      </w:r>
      <w:r w:rsidRPr="00F81F28">
        <w:rPr>
          <w:rFonts w:ascii="Times New Roman" w:hAnsi="Times New Roman" w:cs="Times New Roman"/>
          <w:sz w:val="24"/>
          <w:szCs w:val="24"/>
        </w:rPr>
        <w:t>площадь сформированной территории жилой застройки в границах города Мурманска составляет 1510,7 га. Основную долю в структуре жилых территорий занимает  зона многоэтажной жилой застройки.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Распределение жилых территорий по виду застройки выглядит следующим образом: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lastRenderedPageBreak/>
        <w:t>- застройки индивидуальными жилыми домами – 83,1 га (6% от общей площади жилых территорий);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застройки малоэтажными жилыми домами – 257,0 га (17%);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застройки многоэтажными жилыми домами – 1012,4 га (67%);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смешанной жилой застройки – 158,2 га (10%).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Плотность населения в границах города составляет – 19 чел./</w:t>
      </w:r>
      <w:proofErr w:type="gramStart"/>
      <w:r w:rsidRPr="00F81F28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Pr="00F81F28">
        <w:rPr>
          <w:rFonts w:ascii="Times New Roman" w:hAnsi="Times New Roman" w:cs="Times New Roman"/>
          <w:sz w:val="24"/>
          <w:szCs w:val="24"/>
        </w:rPr>
        <w:t>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Плотность населения в границах жилых территорий – 204 чел./</w:t>
      </w:r>
      <w:proofErr w:type="gramStart"/>
      <w:r w:rsidRPr="00F81F28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Pr="00F81F28">
        <w:rPr>
          <w:rFonts w:ascii="Times New Roman" w:hAnsi="Times New Roman" w:cs="Times New Roman"/>
          <w:sz w:val="24"/>
          <w:szCs w:val="24"/>
        </w:rPr>
        <w:t>.</w:t>
      </w:r>
    </w:p>
    <w:p w:rsidR="00AC1C17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Динамика </w:t>
      </w:r>
      <w:proofErr w:type="gramStart"/>
      <w:r w:rsidRPr="00F81F28">
        <w:rPr>
          <w:rFonts w:ascii="Times New Roman" w:hAnsi="Times New Roman" w:cs="Times New Roman"/>
          <w:sz w:val="24"/>
          <w:szCs w:val="24"/>
        </w:rPr>
        <w:t>показателей естественного движения населения города Мурманска</w:t>
      </w:r>
      <w:proofErr w:type="gramEnd"/>
      <w:r w:rsidRPr="00F81F28">
        <w:rPr>
          <w:rFonts w:ascii="Times New Roman" w:hAnsi="Times New Roman" w:cs="Times New Roman"/>
          <w:sz w:val="24"/>
          <w:szCs w:val="24"/>
        </w:rPr>
        <w:t xml:space="preserve"> в 201</w:t>
      </w:r>
      <w:r w:rsidR="00CC10DF" w:rsidRPr="00F81F28">
        <w:rPr>
          <w:rFonts w:ascii="Times New Roman" w:hAnsi="Times New Roman" w:cs="Times New Roman"/>
          <w:sz w:val="24"/>
          <w:szCs w:val="24"/>
        </w:rPr>
        <w:t>6</w:t>
      </w:r>
      <w:r w:rsidRPr="00F81F28">
        <w:rPr>
          <w:rFonts w:ascii="Times New Roman" w:hAnsi="Times New Roman" w:cs="Times New Roman"/>
          <w:sz w:val="24"/>
          <w:szCs w:val="24"/>
        </w:rPr>
        <w:t xml:space="preserve"> году к 201</w:t>
      </w:r>
      <w:r w:rsidR="00CC10DF" w:rsidRPr="00F81F28">
        <w:rPr>
          <w:rFonts w:ascii="Times New Roman" w:hAnsi="Times New Roman" w:cs="Times New Roman"/>
          <w:sz w:val="24"/>
          <w:szCs w:val="24"/>
        </w:rPr>
        <w:t>5</w:t>
      </w:r>
      <w:r w:rsidRPr="00F81F28">
        <w:rPr>
          <w:rFonts w:ascii="Times New Roman" w:hAnsi="Times New Roman" w:cs="Times New Roman"/>
          <w:sz w:val="24"/>
          <w:szCs w:val="24"/>
        </w:rPr>
        <w:t xml:space="preserve"> году характеризуется </w:t>
      </w:r>
      <w:r w:rsidR="00CC10DF" w:rsidRPr="00F81F28">
        <w:rPr>
          <w:rFonts w:ascii="Times New Roman" w:hAnsi="Times New Roman" w:cs="Times New Roman"/>
          <w:sz w:val="24"/>
          <w:szCs w:val="24"/>
        </w:rPr>
        <w:t>уменьшением</w:t>
      </w:r>
      <w:r w:rsidRPr="00F81F28">
        <w:rPr>
          <w:rFonts w:ascii="Times New Roman" w:hAnsi="Times New Roman" w:cs="Times New Roman"/>
          <w:sz w:val="24"/>
          <w:szCs w:val="24"/>
        </w:rPr>
        <w:t xml:space="preserve"> как числа родившихся, так и числа умерших. </w:t>
      </w:r>
      <w:r w:rsidR="008A31EA" w:rsidRPr="00F81F28">
        <w:rPr>
          <w:rFonts w:ascii="Times New Roman" w:hAnsi="Times New Roman" w:cs="Times New Roman"/>
          <w:sz w:val="24"/>
          <w:szCs w:val="24"/>
        </w:rPr>
        <w:t>Коэффициент рождаемости в 2016 году составил 11,</w:t>
      </w:r>
      <w:r w:rsidR="00AC1C17" w:rsidRPr="00F81F28">
        <w:rPr>
          <w:rFonts w:ascii="Times New Roman" w:hAnsi="Times New Roman" w:cs="Times New Roman"/>
          <w:sz w:val="24"/>
          <w:szCs w:val="24"/>
        </w:rPr>
        <w:t>65</w:t>
      </w:r>
      <w:r w:rsidR="008A31EA" w:rsidRPr="00F81F28">
        <w:rPr>
          <w:rFonts w:ascii="Times New Roman" w:hAnsi="Times New Roman" w:cs="Times New Roman"/>
          <w:sz w:val="24"/>
          <w:szCs w:val="24"/>
        </w:rPr>
        <w:t xml:space="preserve"> человек на 1000 населения</w:t>
      </w:r>
      <w:r w:rsidR="00AC1C17" w:rsidRPr="00F81F28">
        <w:rPr>
          <w:rFonts w:ascii="Times New Roman" w:hAnsi="Times New Roman" w:cs="Times New Roman"/>
          <w:sz w:val="24"/>
          <w:szCs w:val="24"/>
        </w:rPr>
        <w:t>, смертности – 11,75, что дает отрицательное значение показателю естественного прироста населения</w:t>
      </w:r>
      <w:r w:rsidR="008A31EA" w:rsidRPr="00F81F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C17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В рамках муниципальных программ города Мурманска в целях поддержки уровня рождаемости реализуются мероприятия по предоставлению многодетным семьям </w:t>
      </w:r>
      <w:r w:rsidR="00024A9C">
        <w:rPr>
          <w:rFonts w:ascii="Times New Roman" w:hAnsi="Times New Roman" w:cs="Times New Roman"/>
          <w:sz w:val="24"/>
          <w:szCs w:val="24"/>
        </w:rPr>
        <w:t>земельных</w:t>
      </w:r>
      <w:r w:rsidRPr="00F81F28">
        <w:rPr>
          <w:rFonts w:ascii="Times New Roman" w:hAnsi="Times New Roman" w:cs="Times New Roman"/>
          <w:sz w:val="24"/>
          <w:szCs w:val="24"/>
        </w:rPr>
        <w:t xml:space="preserve"> участков под индивидуальное жилищное строительство, по предоставлению молодым и многодетным семьям социальных выплат на приобретение жилья и пр. Кроме того, в целях поддержки уровня рождаемости реализуется федеральная программа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Материнский капитал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, программа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Родовой сертификат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 в рамках национального проекта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Здоровье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>.</w:t>
      </w:r>
    </w:p>
    <w:p w:rsidR="00A92F42" w:rsidRPr="00F81F28" w:rsidRDefault="00A92F42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Вместе с тем, в 2016 году показатель естественной убыли населения несколько увеличился, что на фоне поступательного снижения данного показателя в предыдущие годы позволяет констатировать определенное ухудшение демографической ситуации в городе Мурманске.</w:t>
      </w:r>
    </w:p>
    <w:p w:rsidR="00D0522E" w:rsidRPr="00F81F28" w:rsidRDefault="00A92F42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О</w:t>
      </w:r>
      <w:r w:rsidR="00AC1C17" w:rsidRPr="00F81F28">
        <w:rPr>
          <w:rFonts w:ascii="Times New Roman" w:hAnsi="Times New Roman" w:cs="Times New Roman"/>
          <w:sz w:val="24"/>
          <w:szCs w:val="24"/>
        </w:rPr>
        <w:t>бщий нисходящий тренд значения коэффициента рождаемости дает основания для прогноза снижения к концу 2020 года уровня рождаемости до 10,91 человек на 1000 человек населения</w:t>
      </w:r>
      <w:r w:rsidR="00AC1C17" w:rsidRPr="00F81F28">
        <w:rPr>
          <w:rStyle w:val="af4"/>
          <w:rFonts w:ascii="Times New Roman" w:hAnsi="Times New Roman" w:cs="Times New Roman"/>
          <w:sz w:val="24"/>
          <w:szCs w:val="24"/>
        </w:rPr>
        <w:footnoteReference w:id="1"/>
      </w:r>
      <w:r w:rsidR="00AC1C17" w:rsidRPr="00F81F28">
        <w:rPr>
          <w:rFonts w:ascii="Times New Roman" w:hAnsi="Times New Roman" w:cs="Times New Roman"/>
          <w:sz w:val="24"/>
          <w:szCs w:val="24"/>
        </w:rPr>
        <w:t xml:space="preserve">. </w:t>
      </w:r>
      <w:r w:rsidR="00D0522E" w:rsidRPr="00F81F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1899" w:rsidRPr="00F81F28" w:rsidRDefault="00AC1C17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Ч</w:t>
      </w:r>
      <w:r w:rsidR="00D0522E" w:rsidRPr="00F81F28">
        <w:rPr>
          <w:rFonts w:ascii="Times New Roman" w:hAnsi="Times New Roman" w:cs="Times New Roman"/>
          <w:sz w:val="24"/>
          <w:szCs w:val="24"/>
        </w:rPr>
        <w:t>исленность населения в городе</w:t>
      </w:r>
      <w:r w:rsidRPr="00F81F28">
        <w:rPr>
          <w:rFonts w:ascii="Times New Roman" w:hAnsi="Times New Roman" w:cs="Times New Roman"/>
          <w:sz w:val="24"/>
          <w:szCs w:val="24"/>
        </w:rPr>
        <w:t>,</w:t>
      </w:r>
      <w:r w:rsidR="00D0522E" w:rsidRPr="00F81F28">
        <w:rPr>
          <w:rFonts w:ascii="Times New Roman" w:hAnsi="Times New Roman" w:cs="Times New Roman"/>
          <w:sz w:val="24"/>
          <w:szCs w:val="24"/>
        </w:rPr>
        <w:t xml:space="preserve"> согласно прогнозу</w:t>
      </w:r>
      <w:r w:rsidRPr="00F81F28">
        <w:rPr>
          <w:rFonts w:ascii="Times New Roman" w:hAnsi="Times New Roman" w:cs="Times New Roman"/>
          <w:sz w:val="24"/>
          <w:szCs w:val="24"/>
        </w:rPr>
        <w:t>, также</w:t>
      </w:r>
      <w:r w:rsidR="00D0522E" w:rsidRPr="00F81F28">
        <w:rPr>
          <w:rFonts w:ascii="Times New Roman" w:hAnsi="Times New Roman" w:cs="Times New Roman"/>
          <w:sz w:val="24"/>
          <w:szCs w:val="24"/>
        </w:rPr>
        <w:t xml:space="preserve"> не повысится, поскольку главным фактором сокращения численности </w:t>
      </w:r>
      <w:proofErr w:type="spellStart"/>
      <w:r w:rsidR="00D0522E" w:rsidRPr="00F81F28">
        <w:rPr>
          <w:rFonts w:ascii="Times New Roman" w:hAnsi="Times New Roman" w:cs="Times New Roman"/>
          <w:sz w:val="24"/>
          <w:szCs w:val="24"/>
        </w:rPr>
        <w:t>мурманчан</w:t>
      </w:r>
      <w:proofErr w:type="spellEnd"/>
      <w:r w:rsidR="00D0522E" w:rsidRPr="00F81F28">
        <w:rPr>
          <w:rFonts w:ascii="Times New Roman" w:hAnsi="Times New Roman" w:cs="Times New Roman"/>
          <w:sz w:val="24"/>
          <w:szCs w:val="24"/>
        </w:rPr>
        <w:t xml:space="preserve"> является значительный миграционный отток населения.</w:t>
      </w:r>
      <w:r w:rsidR="00161899" w:rsidRPr="00F81F28">
        <w:rPr>
          <w:rFonts w:ascii="Times New Roman" w:hAnsi="Times New Roman" w:cs="Times New Roman"/>
          <w:sz w:val="24"/>
          <w:szCs w:val="24"/>
        </w:rPr>
        <w:t xml:space="preserve"> Коэффициент миграционного оттока населения составил в 2016 году 11,47</w:t>
      </w:r>
      <w:r w:rsidR="00A92F42" w:rsidRPr="00F81F28">
        <w:rPr>
          <w:rFonts w:ascii="Times New Roman" w:hAnsi="Times New Roman" w:cs="Times New Roman"/>
          <w:sz w:val="24"/>
          <w:szCs w:val="24"/>
        </w:rPr>
        <w:t> </w:t>
      </w:r>
      <w:r w:rsidR="00161899" w:rsidRPr="00F81F28">
        <w:rPr>
          <w:rFonts w:ascii="Times New Roman" w:hAnsi="Times New Roman" w:cs="Times New Roman"/>
          <w:sz w:val="24"/>
          <w:szCs w:val="24"/>
        </w:rPr>
        <w:t>человек на 1000 населения</w:t>
      </w:r>
      <w:r w:rsidR="00A92F42" w:rsidRPr="00F81F28">
        <w:rPr>
          <w:rFonts w:ascii="Times New Roman" w:hAnsi="Times New Roman" w:cs="Times New Roman"/>
          <w:sz w:val="24"/>
          <w:szCs w:val="24"/>
        </w:rPr>
        <w:t xml:space="preserve"> (3 440 человек)</w:t>
      </w:r>
      <w:r w:rsidR="00161899" w:rsidRPr="00F81F28">
        <w:rPr>
          <w:rFonts w:ascii="Times New Roman" w:hAnsi="Times New Roman" w:cs="Times New Roman"/>
          <w:sz w:val="24"/>
          <w:szCs w:val="24"/>
        </w:rPr>
        <w:t xml:space="preserve">. За 9 месяцев 2017 года количество убывших также превысило число </w:t>
      </w:r>
      <w:r w:rsidR="000C1BFC">
        <w:rPr>
          <w:rFonts w:ascii="Times New Roman" w:hAnsi="Times New Roman" w:cs="Times New Roman"/>
          <w:sz w:val="24"/>
          <w:szCs w:val="24"/>
        </w:rPr>
        <w:t>прибывших</w:t>
      </w:r>
      <w:r w:rsidR="00161899" w:rsidRPr="00F81F28">
        <w:rPr>
          <w:rFonts w:ascii="Times New Roman" w:hAnsi="Times New Roman" w:cs="Times New Roman"/>
          <w:sz w:val="24"/>
          <w:szCs w:val="24"/>
        </w:rPr>
        <w:t xml:space="preserve"> на 1 693 человека, что составляет 78% от соответствующего периода 2016 года. Явление миграционного оттока обусловлено, прежде всего, социальными последствиями кризисных явлений в экономике региона, в частности, на рынке труда в условиях высокой стоимости жизни в городе.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В 2015</w:t>
      </w:r>
      <w:r w:rsidR="00AC1C17" w:rsidRPr="00F81F28">
        <w:rPr>
          <w:rFonts w:ascii="Times New Roman" w:hAnsi="Times New Roman" w:cs="Times New Roman"/>
          <w:sz w:val="24"/>
          <w:szCs w:val="24"/>
        </w:rPr>
        <w:t> </w:t>
      </w:r>
      <w:r w:rsidRPr="00F81F28">
        <w:rPr>
          <w:rFonts w:ascii="Times New Roman" w:hAnsi="Times New Roman" w:cs="Times New Roman"/>
          <w:sz w:val="24"/>
          <w:szCs w:val="24"/>
        </w:rPr>
        <w:t>году последствия отрицательных демограф</w:t>
      </w:r>
      <w:r w:rsidR="008A31EA" w:rsidRPr="00F81F28">
        <w:rPr>
          <w:rFonts w:ascii="Times New Roman" w:hAnsi="Times New Roman" w:cs="Times New Roman"/>
          <w:sz w:val="24"/>
          <w:szCs w:val="24"/>
        </w:rPr>
        <w:t>и</w:t>
      </w:r>
      <w:r w:rsidRPr="00F81F28">
        <w:rPr>
          <w:rFonts w:ascii="Times New Roman" w:hAnsi="Times New Roman" w:cs="Times New Roman"/>
          <w:sz w:val="24"/>
          <w:szCs w:val="24"/>
        </w:rPr>
        <w:t xml:space="preserve">ческих явлений во многом были нивелированы увеличением численности населения города Мурманска за счет присоединения к нему </w:t>
      </w:r>
      <w:proofErr w:type="spellStart"/>
      <w:r w:rsidRPr="00F81F28"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 w:rsidRPr="00F81F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1F28">
        <w:rPr>
          <w:rFonts w:ascii="Times New Roman" w:hAnsi="Times New Roman" w:cs="Times New Roman"/>
          <w:sz w:val="24"/>
          <w:szCs w:val="24"/>
        </w:rPr>
        <w:t>Росляково</w:t>
      </w:r>
      <w:proofErr w:type="spellEnd"/>
      <w:r w:rsidRPr="00F81F28">
        <w:rPr>
          <w:rFonts w:ascii="Times New Roman" w:hAnsi="Times New Roman" w:cs="Times New Roman"/>
          <w:sz w:val="24"/>
          <w:szCs w:val="24"/>
        </w:rPr>
        <w:t>, на территории которого по состоянию на 22.09.2015 было зарегистрировано 9332 человека. Среднегодовая численность населения города Мурманска в 2015 году увеличилась на 5611 человек и составила 303,4 тыс. человек. Но уже в 2016 году численность населения по состоянию на конец года  упала на 1% до уровня 298,</w:t>
      </w:r>
      <w:r w:rsidR="00375FFA">
        <w:rPr>
          <w:rFonts w:ascii="Times New Roman" w:hAnsi="Times New Roman" w:cs="Times New Roman"/>
          <w:sz w:val="24"/>
          <w:szCs w:val="24"/>
        </w:rPr>
        <w:t>1</w:t>
      </w:r>
      <w:r w:rsidRPr="00F81F28">
        <w:rPr>
          <w:rFonts w:ascii="Times New Roman" w:hAnsi="Times New Roman" w:cs="Times New Roman"/>
          <w:sz w:val="24"/>
          <w:szCs w:val="24"/>
        </w:rPr>
        <w:t xml:space="preserve"> тыс. чел (численность населения в конце 2015 года составляла 301,6 </w:t>
      </w:r>
      <w:r w:rsidRPr="00F81F28">
        <w:rPr>
          <w:rFonts w:ascii="Times New Roman" w:hAnsi="Times New Roman" w:cs="Times New Roman"/>
          <w:sz w:val="24"/>
          <w:szCs w:val="24"/>
        </w:rPr>
        <w:lastRenderedPageBreak/>
        <w:t xml:space="preserve">тыс. чел.). Прогнозное значение </w:t>
      </w:r>
      <w:r w:rsidR="00161899" w:rsidRPr="00F81F28">
        <w:rPr>
          <w:rFonts w:ascii="Times New Roman" w:hAnsi="Times New Roman" w:cs="Times New Roman"/>
          <w:sz w:val="24"/>
          <w:szCs w:val="24"/>
        </w:rPr>
        <w:t xml:space="preserve">среднегодовой </w:t>
      </w:r>
      <w:r w:rsidRPr="00F81F28">
        <w:rPr>
          <w:rFonts w:ascii="Times New Roman" w:hAnsi="Times New Roman" w:cs="Times New Roman"/>
          <w:sz w:val="24"/>
          <w:szCs w:val="24"/>
        </w:rPr>
        <w:t>численности населения в 202</w:t>
      </w:r>
      <w:r w:rsidR="00161899" w:rsidRPr="00F81F28">
        <w:rPr>
          <w:rFonts w:ascii="Times New Roman" w:hAnsi="Times New Roman" w:cs="Times New Roman"/>
          <w:sz w:val="24"/>
          <w:szCs w:val="24"/>
        </w:rPr>
        <w:t>0</w:t>
      </w:r>
      <w:r w:rsidRPr="00F81F28">
        <w:rPr>
          <w:rFonts w:ascii="Times New Roman" w:hAnsi="Times New Roman" w:cs="Times New Roman"/>
          <w:sz w:val="24"/>
          <w:szCs w:val="24"/>
        </w:rPr>
        <w:t xml:space="preserve"> году </w:t>
      </w:r>
      <w:r w:rsidR="00B85630">
        <w:rPr>
          <w:rFonts w:ascii="Times New Roman" w:hAnsi="Times New Roman" w:cs="Times New Roman"/>
          <w:sz w:val="24"/>
          <w:szCs w:val="24"/>
        </w:rPr>
        <w:t>составит</w:t>
      </w:r>
      <w:r w:rsidR="00161899" w:rsidRPr="00F81F28">
        <w:rPr>
          <w:rFonts w:ascii="Times New Roman" w:hAnsi="Times New Roman" w:cs="Times New Roman"/>
          <w:sz w:val="24"/>
          <w:szCs w:val="24"/>
        </w:rPr>
        <w:t xml:space="preserve"> 287,1 тыс. человек, </w:t>
      </w:r>
      <w:r w:rsidRPr="00F81F28">
        <w:rPr>
          <w:rFonts w:ascii="Times New Roman" w:hAnsi="Times New Roman" w:cs="Times New Roman"/>
          <w:sz w:val="24"/>
          <w:szCs w:val="24"/>
        </w:rPr>
        <w:t xml:space="preserve">в 2025 году – 272,7 тыс. чел. </w:t>
      </w:r>
    </w:p>
    <w:p w:rsidR="00341385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Численность трудоспособного населения города также сокращ</w:t>
      </w:r>
      <w:r w:rsidR="00161899" w:rsidRPr="00F81F28">
        <w:rPr>
          <w:rFonts w:ascii="Times New Roman" w:hAnsi="Times New Roman" w:cs="Times New Roman"/>
          <w:sz w:val="24"/>
          <w:szCs w:val="24"/>
        </w:rPr>
        <w:t xml:space="preserve">ается. </w:t>
      </w:r>
      <w:proofErr w:type="gramStart"/>
      <w:r w:rsidR="00161899" w:rsidRPr="00F81F28">
        <w:rPr>
          <w:rFonts w:ascii="Times New Roman" w:hAnsi="Times New Roman" w:cs="Times New Roman"/>
          <w:sz w:val="24"/>
          <w:szCs w:val="24"/>
        </w:rPr>
        <w:t>В прогнозном периоде, не</w:t>
      </w:r>
      <w:r w:rsidRPr="00F81F28">
        <w:rPr>
          <w:rFonts w:ascii="Times New Roman" w:hAnsi="Times New Roman" w:cs="Times New Roman"/>
          <w:sz w:val="24"/>
          <w:szCs w:val="24"/>
        </w:rPr>
        <w:t xml:space="preserve">смотря на привлечение трудовых мигрантов в рамках реализации крупных инвестиционных проектов (проекты ПАО НК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Роснефть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, филиала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35 СРЗ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 ОАО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ЦС Звездочка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, проект Комплексного развития Мурманского транспортного узла и т.д.) и некоторое снижение темпов миграционного оттока населения трудоспособного возраста, ожидается дальнейшее сокращение численности данной категории населения с </w:t>
      </w:r>
      <w:r w:rsidR="00733F08" w:rsidRPr="00F81F28">
        <w:rPr>
          <w:rFonts w:ascii="Times New Roman" w:hAnsi="Times New Roman" w:cs="Times New Roman"/>
          <w:sz w:val="24"/>
          <w:szCs w:val="24"/>
        </w:rPr>
        <w:t>177,7</w:t>
      </w:r>
      <w:r w:rsidRPr="00F81F28">
        <w:rPr>
          <w:rFonts w:ascii="Times New Roman" w:hAnsi="Times New Roman" w:cs="Times New Roman"/>
          <w:sz w:val="24"/>
          <w:szCs w:val="24"/>
        </w:rPr>
        <w:t xml:space="preserve"> тыс. чел. в 201</w:t>
      </w:r>
      <w:r w:rsidR="00733F08" w:rsidRPr="00F81F28">
        <w:rPr>
          <w:rFonts w:ascii="Times New Roman" w:hAnsi="Times New Roman" w:cs="Times New Roman"/>
          <w:sz w:val="24"/>
          <w:szCs w:val="24"/>
        </w:rPr>
        <w:t>6</w:t>
      </w:r>
      <w:r w:rsidRPr="00F81F28">
        <w:rPr>
          <w:rFonts w:ascii="Times New Roman" w:hAnsi="Times New Roman" w:cs="Times New Roman"/>
          <w:sz w:val="24"/>
          <w:szCs w:val="24"/>
        </w:rPr>
        <w:t xml:space="preserve"> году до 1</w:t>
      </w:r>
      <w:r w:rsidR="00733F08" w:rsidRPr="00F81F28">
        <w:rPr>
          <w:rFonts w:ascii="Times New Roman" w:hAnsi="Times New Roman" w:cs="Times New Roman"/>
          <w:sz w:val="24"/>
          <w:szCs w:val="24"/>
        </w:rPr>
        <w:t>64</w:t>
      </w:r>
      <w:r w:rsidRPr="00F81F28">
        <w:rPr>
          <w:rFonts w:ascii="Times New Roman" w:hAnsi="Times New Roman" w:cs="Times New Roman"/>
          <w:sz w:val="24"/>
          <w:szCs w:val="24"/>
        </w:rPr>
        <w:t>,</w:t>
      </w:r>
      <w:r w:rsidR="00733F08" w:rsidRPr="00F81F28">
        <w:rPr>
          <w:rFonts w:ascii="Times New Roman" w:hAnsi="Times New Roman" w:cs="Times New Roman"/>
          <w:sz w:val="24"/>
          <w:szCs w:val="24"/>
        </w:rPr>
        <w:t>4</w:t>
      </w:r>
      <w:r w:rsidRPr="00F81F28">
        <w:rPr>
          <w:rFonts w:ascii="Times New Roman" w:hAnsi="Times New Roman" w:cs="Times New Roman"/>
          <w:sz w:val="24"/>
          <w:szCs w:val="24"/>
        </w:rPr>
        <w:t xml:space="preserve"> тыс. чел</w:t>
      </w:r>
      <w:proofErr w:type="gramEnd"/>
      <w:r w:rsidRPr="00F81F28">
        <w:rPr>
          <w:rFonts w:ascii="Times New Roman" w:hAnsi="Times New Roman" w:cs="Times New Roman"/>
          <w:sz w:val="24"/>
          <w:szCs w:val="24"/>
        </w:rPr>
        <w:t>. в 20</w:t>
      </w:r>
      <w:r w:rsidR="00733F08" w:rsidRPr="00F81F28">
        <w:rPr>
          <w:rFonts w:ascii="Times New Roman" w:hAnsi="Times New Roman" w:cs="Times New Roman"/>
          <w:sz w:val="24"/>
          <w:szCs w:val="24"/>
        </w:rPr>
        <w:t>20</w:t>
      </w:r>
      <w:r w:rsidRPr="00F81F28">
        <w:rPr>
          <w:rFonts w:ascii="Times New Roman" w:hAnsi="Times New Roman" w:cs="Times New Roman"/>
          <w:sz w:val="24"/>
          <w:szCs w:val="24"/>
        </w:rPr>
        <w:t xml:space="preserve"> году и 151,22 тыс. чел. в 2025 году.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В то же время в городе Мурманске наблюдается незначительный рост численности детей и молодежи</w:t>
      </w:r>
      <w:r w:rsidR="00E529A9" w:rsidRPr="00F81F28">
        <w:rPr>
          <w:rFonts w:ascii="Times New Roman" w:hAnsi="Times New Roman" w:cs="Times New Roman"/>
          <w:sz w:val="24"/>
          <w:szCs w:val="24"/>
        </w:rPr>
        <w:t xml:space="preserve"> (1-2% в зависимости от возрастной группы). Численность детей в возрасте 1-</w:t>
      </w:r>
      <w:r w:rsidR="00375FFA">
        <w:rPr>
          <w:rFonts w:ascii="Times New Roman" w:hAnsi="Times New Roman" w:cs="Times New Roman"/>
          <w:sz w:val="24"/>
          <w:szCs w:val="24"/>
        </w:rPr>
        <w:t>6</w:t>
      </w:r>
      <w:r w:rsidR="00E529A9" w:rsidRPr="00F81F28">
        <w:rPr>
          <w:rFonts w:ascii="Times New Roman" w:hAnsi="Times New Roman" w:cs="Times New Roman"/>
          <w:sz w:val="24"/>
          <w:szCs w:val="24"/>
        </w:rPr>
        <w:t xml:space="preserve"> лет в 2016 году составила 19 944 человек, в возрасте 7-17 лет – 31 285 человек.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Система образования города представлена дифференцированной сетью образовательных учреждений. Так, в городе функционируют: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детские дошкольные учреждения;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- общеобразовательные, в том числе </w:t>
      </w:r>
      <w:r w:rsidR="009C70DA" w:rsidRPr="00F81F28">
        <w:rPr>
          <w:rFonts w:ascii="Times New Roman" w:hAnsi="Times New Roman" w:cs="Times New Roman"/>
          <w:sz w:val="24"/>
          <w:szCs w:val="24"/>
        </w:rPr>
        <w:t>прогимназии</w:t>
      </w:r>
      <w:r w:rsidRPr="00F81F28">
        <w:rPr>
          <w:rFonts w:ascii="Times New Roman" w:hAnsi="Times New Roman" w:cs="Times New Roman"/>
          <w:sz w:val="24"/>
          <w:szCs w:val="24"/>
        </w:rPr>
        <w:t>;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школы-интернаты;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внешкольные учреждения, в том числе детские школы искусств, музыкальные школы, детско-юношеские спортивные школы, дома творчества, центры дополнительного образования детей;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учебные центры;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учреждения высшего профессионального образования;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учреждения среднего профессионального образования;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центр психолого-педагогической</w:t>
      </w:r>
      <w:r w:rsidR="009C70DA" w:rsidRPr="00F81F28">
        <w:rPr>
          <w:rFonts w:ascii="Times New Roman" w:hAnsi="Times New Roman" w:cs="Times New Roman"/>
          <w:sz w:val="24"/>
          <w:szCs w:val="24"/>
        </w:rPr>
        <w:t>, медицинской и социальной помощи</w:t>
      </w:r>
      <w:r w:rsidRPr="00F81F28">
        <w:rPr>
          <w:rFonts w:ascii="Times New Roman" w:hAnsi="Times New Roman" w:cs="Times New Roman"/>
          <w:sz w:val="24"/>
          <w:szCs w:val="24"/>
        </w:rPr>
        <w:t>.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1F28">
        <w:rPr>
          <w:rFonts w:ascii="Times New Roman" w:hAnsi="Times New Roman" w:cs="Times New Roman"/>
          <w:sz w:val="24"/>
          <w:szCs w:val="24"/>
        </w:rPr>
        <w:t>Наблюдается рост численности детей, посещающих дошкольные и общеобразовательные учреждения, связанный с увеличением общей численности детей дошкольного и школьного возраста, а также вводом в эксплуатацию мест в образовательных учреждениях, реализующих программу дошкольного образования.</w:t>
      </w:r>
      <w:proofErr w:type="gramEnd"/>
      <w:r w:rsidRPr="00F81F28">
        <w:rPr>
          <w:rFonts w:ascii="Times New Roman" w:hAnsi="Times New Roman" w:cs="Times New Roman"/>
          <w:sz w:val="24"/>
          <w:szCs w:val="24"/>
        </w:rPr>
        <w:t xml:space="preserve"> Детям в возрасте старше 3-х лет места в дошкольных учреждениях в настоящее время предоставляются незамедлительно. </w:t>
      </w:r>
    </w:p>
    <w:p w:rsidR="00D0522E" w:rsidRPr="00F81F28" w:rsidRDefault="00D0522E" w:rsidP="00F81F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Созданная дифференцированная сеть дошкольных образовательных учреждений позволяет осуществлять дошкольное образование и подготовку детей к школе, ориентированную на различные индивидуальные образовательные потребности детей и родителей, обеспечить право выбора форм и направленности дошкольного образования в соответствии с личностными особенностями ребенка.</w:t>
      </w:r>
    </w:p>
    <w:p w:rsidR="00D0522E" w:rsidRPr="00F81F28" w:rsidRDefault="00D0522E" w:rsidP="00F81F28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F28">
        <w:rPr>
          <w:rFonts w:ascii="Times New Roman" w:hAnsi="Times New Roman" w:cs="Times New Roman"/>
          <w:bCs/>
          <w:sz w:val="24"/>
          <w:szCs w:val="24"/>
        </w:rPr>
        <w:t>При этом численность учащихся высших учебных заведений имеет тенденцию к сокращению. В прогнозном периоде численность студентов учреждений высшего профессионального образования продолжит уменьшаться в виду сокращения численности населения соответствующей возрастной категории и оттока молодежи для получения высшего профессионального образования в других городах.</w:t>
      </w:r>
    </w:p>
    <w:p w:rsidR="00D0522E" w:rsidRPr="00F81F28" w:rsidRDefault="00D0522E" w:rsidP="00F81F28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F28">
        <w:rPr>
          <w:rFonts w:ascii="Times New Roman" w:hAnsi="Times New Roman" w:cs="Times New Roman"/>
          <w:bCs/>
          <w:sz w:val="24"/>
          <w:szCs w:val="24"/>
        </w:rPr>
        <w:t xml:space="preserve">Медицинскую помощь населению в городе оказывают следующие объекты здравоохранения: </w:t>
      </w:r>
    </w:p>
    <w:p w:rsidR="00D0522E" w:rsidRPr="00F81F28" w:rsidRDefault="00D0522E" w:rsidP="00F81F28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F28">
        <w:rPr>
          <w:rFonts w:ascii="Times New Roman" w:hAnsi="Times New Roman" w:cs="Times New Roman"/>
          <w:bCs/>
          <w:sz w:val="24"/>
          <w:szCs w:val="24"/>
        </w:rPr>
        <w:t xml:space="preserve">- поликлинические и амбулаторные учреждения, в том числе городские поликлиники, детские поликлиники, поликлинические отделения при городских </w:t>
      </w:r>
      <w:r w:rsidRPr="00F81F28">
        <w:rPr>
          <w:rFonts w:ascii="Times New Roman" w:hAnsi="Times New Roman" w:cs="Times New Roman"/>
          <w:bCs/>
          <w:sz w:val="24"/>
          <w:szCs w:val="24"/>
        </w:rPr>
        <w:lastRenderedPageBreak/>
        <w:t>больницах, отделения врачей общей практики, стоматологические поликлиники;</w:t>
      </w:r>
    </w:p>
    <w:p w:rsidR="00D0522E" w:rsidRPr="00F81F28" w:rsidRDefault="00D0522E" w:rsidP="00F81F28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F28">
        <w:rPr>
          <w:rFonts w:ascii="Times New Roman" w:hAnsi="Times New Roman" w:cs="Times New Roman"/>
          <w:bCs/>
          <w:sz w:val="24"/>
          <w:szCs w:val="24"/>
        </w:rPr>
        <w:t>- медицинские центры;</w:t>
      </w:r>
    </w:p>
    <w:p w:rsidR="00D0522E" w:rsidRPr="00F81F28" w:rsidRDefault="00D0522E" w:rsidP="00F81F28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F28">
        <w:rPr>
          <w:rFonts w:ascii="Times New Roman" w:hAnsi="Times New Roman" w:cs="Times New Roman"/>
          <w:bCs/>
          <w:sz w:val="24"/>
          <w:szCs w:val="24"/>
        </w:rPr>
        <w:t>- стационары;</w:t>
      </w:r>
    </w:p>
    <w:p w:rsidR="00D0522E" w:rsidRPr="00F81F28" w:rsidRDefault="00D0522E" w:rsidP="00F81F28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F28">
        <w:rPr>
          <w:rFonts w:ascii="Times New Roman" w:hAnsi="Times New Roman" w:cs="Times New Roman"/>
          <w:bCs/>
          <w:sz w:val="24"/>
          <w:szCs w:val="24"/>
        </w:rPr>
        <w:t>- 3 станций скорой медицинской помощи;</w:t>
      </w:r>
    </w:p>
    <w:p w:rsidR="00D0522E" w:rsidRPr="00F81F28" w:rsidRDefault="00D0522E" w:rsidP="00F81F28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F28">
        <w:rPr>
          <w:rFonts w:ascii="Times New Roman" w:hAnsi="Times New Roman" w:cs="Times New Roman"/>
          <w:bCs/>
          <w:sz w:val="24"/>
          <w:szCs w:val="24"/>
        </w:rPr>
        <w:t>- Мурманская областная станция переливания крови.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Одной из основных проблем муниципального здравоохранения является кадровая необеспеченность. Несмотря на </w:t>
      </w:r>
      <w:proofErr w:type="gramStart"/>
      <w:r w:rsidRPr="00F81F28">
        <w:rPr>
          <w:rFonts w:ascii="Times New Roman" w:hAnsi="Times New Roman" w:cs="Times New Roman"/>
          <w:sz w:val="24"/>
          <w:szCs w:val="24"/>
        </w:rPr>
        <w:t>предпринимаемые</w:t>
      </w:r>
      <w:proofErr w:type="gramEnd"/>
      <w:r w:rsidRPr="00F81F28">
        <w:rPr>
          <w:rFonts w:ascii="Times New Roman" w:hAnsi="Times New Roman" w:cs="Times New Roman"/>
          <w:sz w:val="24"/>
          <w:szCs w:val="24"/>
        </w:rPr>
        <w:t xml:space="preserve"> на муниципальном и региональном уровнях меры по трудоустройству приглашенных и молодых специалистов, процессы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старения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 и убытия медицинских кадров не компенсируются притоком молодых специалистов. По фактическим данным в 2015 году общая численность врачей составила 2 0</w:t>
      </w:r>
      <w:r w:rsidR="00A8646E">
        <w:rPr>
          <w:rFonts w:ascii="Times New Roman" w:hAnsi="Times New Roman" w:cs="Times New Roman"/>
          <w:sz w:val="24"/>
          <w:szCs w:val="24"/>
        </w:rPr>
        <w:t>98</w:t>
      </w:r>
      <w:r w:rsidRPr="00F81F28">
        <w:rPr>
          <w:rFonts w:ascii="Times New Roman" w:hAnsi="Times New Roman" w:cs="Times New Roman"/>
          <w:sz w:val="24"/>
          <w:szCs w:val="24"/>
        </w:rPr>
        <w:t xml:space="preserve"> человек, общая численность среднего медицинского персонала составила 4 </w:t>
      </w:r>
      <w:r w:rsidR="00A8646E">
        <w:rPr>
          <w:rFonts w:ascii="Times New Roman" w:hAnsi="Times New Roman" w:cs="Times New Roman"/>
          <w:sz w:val="24"/>
          <w:szCs w:val="24"/>
        </w:rPr>
        <w:t>138</w:t>
      </w:r>
      <w:r w:rsidRPr="00F81F28">
        <w:rPr>
          <w:rFonts w:ascii="Times New Roman" w:hAnsi="Times New Roman" w:cs="Times New Roman"/>
          <w:sz w:val="24"/>
          <w:szCs w:val="24"/>
        </w:rPr>
        <w:t xml:space="preserve"> человек. Обеспеченность  муниципальных учреждений здравоохранения врачами и средними медицинским персоналом, а также больничными койками в 2015 и 2016 годах сохраняется на одном уровне: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врачами: 69 человек на 10 тыс. населения;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средним медицинским персоналом: 1</w:t>
      </w:r>
      <w:r w:rsidR="00961D65" w:rsidRPr="00F81F28">
        <w:rPr>
          <w:rFonts w:ascii="Times New Roman" w:hAnsi="Times New Roman" w:cs="Times New Roman"/>
          <w:sz w:val="24"/>
          <w:szCs w:val="24"/>
        </w:rPr>
        <w:t>46 человек на 10 тыс. населения.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В городе расположены следующие объекты культурно-досугового назначения: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библиотеки, в том числе центральная городская библиотека, детская библиотека, Мурманская областная детско-юношеская библиотека, Мурманская государственная областная универсальная научная библиотека, Мурманская государственная областная специальная библиотека для слепых и слабовидящих;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выставочные залы;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Мурманская областная филармония;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Мурманский колледж искусств;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- театры, в том числе </w:t>
      </w:r>
      <w:hyperlink r:id="rId9" w:tgtFrame="_blank" w:history="1">
        <w:r w:rsidRPr="00F81F28">
          <w:rPr>
            <w:rFonts w:ascii="Times New Roman" w:hAnsi="Times New Roman" w:cs="Times New Roman"/>
            <w:sz w:val="24"/>
            <w:szCs w:val="24"/>
          </w:rPr>
          <w:t>Мурманский областной драматический театр</w:t>
        </w:r>
      </w:hyperlink>
      <w:r w:rsidRPr="00F81F28">
        <w:rPr>
          <w:rFonts w:ascii="Times New Roman" w:hAnsi="Times New Roman" w:cs="Times New Roman"/>
          <w:sz w:val="24"/>
          <w:szCs w:val="24"/>
        </w:rPr>
        <w:t>, Мурманский областной театр кукол, драматический театр Северного Флота;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музеи, в том числе Мурманский областной краеведческий музей, военно-морской музей Северного флота, Мурманский областной художественный музей, музей истории Мурманского морского пароходства;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учреждения  культуры, в том числе дома культуры, Мурманский областной Дворец культуры и народного творчества им. С.М. Кирова;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- центры культуры и искусства, в том числе Центр досуга и семейного творчества, молодежный центр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Арт-студия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>;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кинотеатры;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океанариум.</w:t>
      </w:r>
    </w:p>
    <w:p w:rsidR="00D0522E" w:rsidRPr="00F81F28" w:rsidRDefault="00D0522E" w:rsidP="00F81F2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Общее число общедоступных (публичных) библиотек составило 35 единиц, из них – 3 областные библиотеки, 2 муниципальные центральные библиотеки с 30 филиалами, из них 13 – детских. В 2015 году в сфере культуры в связи с присоединением </w:t>
      </w:r>
      <w:proofErr w:type="spellStart"/>
      <w:r w:rsidRPr="00F81F28"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 w:rsidRPr="00F81F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1F28">
        <w:rPr>
          <w:rFonts w:ascii="Times New Roman" w:hAnsi="Times New Roman" w:cs="Times New Roman"/>
          <w:sz w:val="24"/>
          <w:szCs w:val="24"/>
        </w:rPr>
        <w:t>Росляково</w:t>
      </w:r>
      <w:proofErr w:type="spellEnd"/>
      <w:r w:rsidRPr="00F81F28">
        <w:rPr>
          <w:rFonts w:ascii="Times New Roman" w:hAnsi="Times New Roman" w:cs="Times New Roman"/>
          <w:sz w:val="24"/>
          <w:szCs w:val="24"/>
        </w:rPr>
        <w:t xml:space="preserve"> к городу Мурманску сеть муниципальных учреждений культуры увеличилась на 2 ед.: МБУК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 xml:space="preserve">Дворец культуры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Судоремонтник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 города Мурманска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 и МБОУ </w:t>
      </w:r>
      <w:proofErr w:type="gramStart"/>
      <w:r w:rsidRPr="00F81F2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81F28">
        <w:rPr>
          <w:rFonts w:ascii="Times New Roman" w:hAnsi="Times New Roman" w:cs="Times New Roman"/>
          <w:sz w:val="24"/>
          <w:szCs w:val="24"/>
        </w:rPr>
        <w:t xml:space="preserve">  </w:t>
      </w:r>
      <w:r w:rsidR="00E50E0B" w:rsidRPr="00F81F28">
        <w:rPr>
          <w:rFonts w:ascii="Times New Roman" w:hAnsi="Times New Roman" w:cs="Times New Roman"/>
          <w:bCs/>
          <w:sz w:val="24"/>
          <w:szCs w:val="24"/>
        </w:rPr>
        <w:t>«</w:t>
      </w:r>
      <w:proofErr w:type="gramStart"/>
      <w:r w:rsidRPr="00F81F28">
        <w:rPr>
          <w:rFonts w:ascii="Times New Roman" w:hAnsi="Times New Roman" w:cs="Times New Roman"/>
          <w:bCs/>
          <w:sz w:val="24"/>
          <w:szCs w:val="24"/>
        </w:rPr>
        <w:t>Детская</w:t>
      </w:r>
      <w:proofErr w:type="gramEnd"/>
      <w:r w:rsidRPr="00F81F28">
        <w:rPr>
          <w:rFonts w:ascii="Times New Roman" w:hAnsi="Times New Roman" w:cs="Times New Roman"/>
          <w:bCs/>
          <w:sz w:val="24"/>
          <w:szCs w:val="24"/>
        </w:rPr>
        <w:t xml:space="preserve"> школа искусств № 4 города Мурманска</w:t>
      </w:r>
      <w:r w:rsidR="008E49FB" w:rsidRPr="00F81F28">
        <w:rPr>
          <w:rFonts w:ascii="Times New Roman" w:hAnsi="Times New Roman" w:cs="Times New Roman"/>
          <w:bCs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. Кроме того, проведена реорганизация МБУК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 xml:space="preserve">Дом культуры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Первомайский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 г. Мурманска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 в форме присоединения к нему МБУК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 xml:space="preserve">Дом культуры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Маяк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 г. Мурманска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 и оптимизация сети структурных подразделений МБУК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bCs/>
          <w:sz w:val="24"/>
          <w:szCs w:val="24"/>
        </w:rPr>
        <w:t>Центральная детская библиотека города Мурманска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 и МБУК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bCs/>
          <w:sz w:val="24"/>
          <w:szCs w:val="24"/>
        </w:rPr>
        <w:t>Центральная городская библиотека города Мурманска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 xml:space="preserve">, в результате чего закрыты 2 малоэффективные </w:t>
      </w:r>
      <w:r w:rsidRPr="00F81F28">
        <w:rPr>
          <w:rFonts w:ascii="Times New Roman" w:hAnsi="Times New Roman" w:cs="Times New Roman"/>
          <w:sz w:val="24"/>
          <w:szCs w:val="24"/>
        </w:rPr>
        <w:lastRenderedPageBreak/>
        <w:t>структурные единицы.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Спортивные сооружения в городе Мурманске представлены следующими физкультурно-спортивные сооружениями: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бассейн;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лыжные базы;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спортивные залы;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ледовый каток,  ледовый дворец;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спортивные центры;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стадионы;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физкультурно-оздоровительные клубы;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- физкультурно-оздоровительные комплексы.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 В городе Мурманске насчитывается 15 детско-юношеских спортивных школ (ДЮСШ), 7 специализированных детско-юношеских спортивных школ олимпийского резерва (СДЮСШОР). Численность занимающихся в учреждениях дополнительного образования СДЮСШОР, ДЮСШ, ДООЦ, СШОР по состоянию на 2016 год составила 10660 человек, что на 169 </w:t>
      </w:r>
      <w:r w:rsidR="00961D65" w:rsidRPr="00F81F28">
        <w:rPr>
          <w:rFonts w:ascii="Times New Roman" w:hAnsi="Times New Roman" w:cs="Times New Roman"/>
          <w:sz w:val="24"/>
          <w:szCs w:val="24"/>
        </w:rPr>
        <w:t>человек меньше, чем годом ранее.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В 2016 году в городе проведено 210 массовых физкультурно-оздоровительных мероприятий.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1F28">
        <w:rPr>
          <w:rFonts w:ascii="Times New Roman" w:hAnsi="Times New Roman" w:cs="Times New Roman"/>
          <w:sz w:val="24"/>
          <w:szCs w:val="24"/>
        </w:rPr>
        <w:t>Градостроительная деятельность</w:t>
      </w:r>
      <w:r w:rsidR="00131FF6" w:rsidRPr="00F81F28">
        <w:rPr>
          <w:rFonts w:ascii="Times New Roman" w:hAnsi="Times New Roman" w:cs="Times New Roman"/>
          <w:sz w:val="24"/>
          <w:szCs w:val="24"/>
        </w:rPr>
        <w:t>, в том числе в части реализации проектов развития социальной инфраструктуры,</w:t>
      </w:r>
      <w:r w:rsidRPr="00F81F28">
        <w:rPr>
          <w:rFonts w:ascii="Times New Roman" w:hAnsi="Times New Roman" w:cs="Times New Roman"/>
          <w:sz w:val="24"/>
          <w:szCs w:val="24"/>
        </w:rPr>
        <w:t xml:space="preserve"> на территории м</w:t>
      </w:r>
      <w:r w:rsidR="00A33993">
        <w:rPr>
          <w:rFonts w:ascii="Times New Roman" w:hAnsi="Times New Roman" w:cs="Times New Roman"/>
          <w:sz w:val="24"/>
          <w:szCs w:val="24"/>
        </w:rPr>
        <w:t>униципального образования город Мурманск</w:t>
      </w:r>
      <w:r w:rsidRPr="00F81F28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</w:t>
      </w:r>
      <w:r w:rsidR="00B85630">
        <w:rPr>
          <w:rFonts w:ascii="Times New Roman" w:hAnsi="Times New Roman" w:cs="Times New Roman"/>
          <w:sz w:val="24"/>
          <w:szCs w:val="24"/>
        </w:rPr>
        <w:t>г</w:t>
      </w:r>
      <w:r w:rsidRPr="00F81F28">
        <w:rPr>
          <w:rFonts w:ascii="Times New Roman" w:hAnsi="Times New Roman" w:cs="Times New Roman"/>
          <w:sz w:val="24"/>
          <w:szCs w:val="24"/>
        </w:rPr>
        <w:t>енеральным планом, Правилами землепользования и застройки муниципальн</w:t>
      </w:r>
      <w:r w:rsidR="00B85630">
        <w:rPr>
          <w:rFonts w:ascii="Times New Roman" w:hAnsi="Times New Roman" w:cs="Times New Roman"/>
          <w:sz w:val="24"/>
          <w:szCs w:val="24"/>
        </w:rPr>
        <w:t xml:space="preserve">ого образования город Мурманск, </w:t>
      </w:r>
      <w:r w:rsidRPr="00F81F28">
        <w:rPr>
          <w:rFonts w:ascii="Times New Roman" w:hAnsi="Times New Roman" w:cs="Times New Roman"/>
          <w:sz w:val="24"/>
          <w:szCs w:val="24"/>
        </w:rPr>
        <w:t>утвержден</w:t>
      </w:r>
      <w:r w:rsidR="00B85630">
        <w:rPr>
          <w:rFonts w:ascii="Times New Roman" w:hAnsi="Times New Roman" w:cs="Times New Roman"/>
          <w:sz w:val="24"/>
          <w:szCs w:val="24"/>
        </w:rPr>
        <w:t>ными</w:t>
      </w:r>
      <w:r w:rsidRPr="00F81F28">
        <w:rPr>
          <w:rFonts w:ascii="Times New Roman" w:hAnsi="Times New Roman" w:cs="Times New Roman"/>
          <w:sz w:val="24"/>
          <w:szCs w:val="24"/>
        </w:rPr>
        <w:t xml:space="preserve"> решением Совета депутатов города Мурманск от </w:t>
      </w:r>
      <w:r w:rsidR="00B85630">
        <w:rPr>
          <w:rFonts w:ascii="Times New Roman" w:hAnsi="Times New Roman" w:cs="Times New Roman"/>
          <w:sz w:val="24"/>
          <w:szCs w:val="24"/>
        </w:rPr>
        <w:t>0</w:t>
      </w:r>
      <w:r w:rsidRPr="00F81F28">
        <w:rPr>
          <w:rFonts w:ascii="Times New Roman" w:hAnsi="Times New Roman" w:cs="Times New Roman"/>
          <w:sz w:val="24"/>
          <w:szCs w:val="24"/>
        </w:rPr>
        <w:t>1.11.2011 №</w:t>
      </w:r>
      <w:r w:rsidR="00B85630">
        <w:rPr>
          <w:rFonts w:ascii="Times New Roman" w:hAnsi="Times New Roman" w:cs="Times New Roman"/>
          <w:sz w:val="24"/>
          <w:szCs w:val="24"/>
        </w:rPr>
        <w:t xml:space="preserve"> </w:t>
      </w:r>
      <w:r w:rsidRPr="00F81F28">
        <w:rPr>
          <w:rFonts w:ascii="Times New Roman" w:hAnsi="Times New Roman" w:cs="Times New Roman"/>
          <w:sz w:val="24"/>
          <w:szCs w:val="24"/>
        </w:rPr>
        <w:t>41-547, местными нормативами градостроительного проектирования муниципальн</w:t>
      </w:r>
      <w:r w:rsidR="00B85630">
        <w:rPr>
          <w:rFonts w:ascii="Times New Roman" w:hAnsi="Times New Roman" w:cs="Times New Roman"/>
          <w:sz w:val="24"/>
          <w:szCs w:val="24"/>
        </w:rPr>
        <w:t xml:space="preserve">ого образования город Мурманск, </w:t>
      </w:r>
      <w:r w:rsidRPr="00F81F28">
        <w:rPr>
          <w:rFonts w:ascii="Times New Roman" w:hAnsi="Times New Roman" w:cs="Times New Roman"/>
          <w:sz w:val="24"/>
          <w:szCs w:val="24"/>
        </w:rPr>
        <w:t>утвержден</w:t>
      </w:r>
      <w:r w:rsidR="00B85630">
        <w:rPr>
          <w:rFonts w:ascii="Times New Roman" w:hAnsi="Times New Roman" w:cs="Times New Roman"/>
          <w:sz w:val="24"/>
          <w:szCs w:val="24"/>
        </w:rPr>
        <w:t>ными</w:t>
      </w:r>
      <w:r w:rsidRPr="00F81F28">
        <w:rPr>
          <w:rFonts w:ascii="Times New Roman" w:hAnsi="Times New Roman" w:cs="Times New Roman"/>
          <w:sz w:val="24"/>
          <w:szCs w:val="24"/>
        </w:rPr>
        <w:t xml:space="preserve"> </w:t>
      </w:r>
      <w:r w:rsidR="00B85630">
        <w:rPr>
          <w:rFonts w:ascii="Times New Roman" w:hAnsi="Times New Roman" w:cs="Times New Roman"/>
          <w:sz w:val="24"/>
          <w:szCs w:val="24"/>
        </w:rPr>
        <w:t>р</w:t>
      </w:r>
      <w:r w:rsidRPr="00F81F28">
        <w:rPr>
          <w:rFonts w:ascii="Times New Roman" w:hAnsi="Times New Roman" w:cs="Times New Roman"/>
          <w:sz w:val="24"/>
          <w:szCs w:val="24"/>
        </w:rPr>
        <w:t>ешением Совета депутатов города Мурманска от 03.12.2012 № 55-750, утвержденными проектами</w:t>
      </w:r>
      <w:proofErr w:type="gramEnd"/>
      <w:r w:rsidRPr="00F81F28">
        <w:rPr>
          <w:rFonts w:ascii="Times New Roman" w:hAnsi="Times New Roman" w:cs="Times New Roman"/>
          <w:sz w:val="24"/>
          <w:szCs w:val="24"/>
        </w:rPr>
        <w:t xml:space="preserve"> планиро</w:t>
      </w:r>
      <w:r w:rsidR="00B85630">
        <w:rPr>
          <w:rFonts w:ascii="Times New Roman" w:hAnsi="Times New Roman" w:cs="Times New Roman"/>
          <w:sz w:val="24"/>
          <w:szCs w:val="24"/>
        </w:rPr>
        <w:t>вки</w:t>
      </w:r>
      <w:r w:rsidRPr="00F81F28">
        <w:rPr>
          <w:rFonts w:ascii="Times New Roman" w:hAnsi="Times New Roman" w:cs="Times New Roman"/>
          <w:sz w:val="24"/>
          <w:szCs w:val="24"/>
        </w:rPr>
        <w:t xml:space="preserve"> и </w:t>
      </w:r>
      <w:r w:rsidR="00644B22">
        <w:rPr>
          <w:rFonts w:ascii="Times New Roman" w:hAnsi="Times New Roman" w:cs="Times New Roman"/>
          <w:sz w:val="24"/>
          <w:szCs w:val="24"/>
        </w:rPr>
        <w:t xml:space="preserve">проектами </w:t>
      </w:r>
      <w:r w:rsidRPr="00F81F28">
        <w:rPr>
          <w:rFonts w:ascii="Times New Roman" w:hAnsi="Times New Roman" w:cs="Times New Roman"/>
          <w:sz w:val="24"/>
          <w:szCs w:val="24"/>
        </w:rPr>
        <w:t>межевания  территорий, действующим федеральным законодательством и законодательством Мурманской области, муниципальными правовыми актами города и направлен</w:t>
      </w:r>
      <w:r w:rsidR="00644B22">
        <w:rPr>
          <w:rFonts w:ascii="Times New Roman" w:hAnsi="Times New Roman" w:cs="Times New Roman"/>
          <w:sz w:val="24"/>
          <w:szCs w:val="24"/>
        </w:rPr>
        <w:t>а</w:t>
      </w:r>
      <w:r w:rsidRPr="00F81F28">
        <w:rPr>
          <w:rFonts w:ascii="Times New Roman" w:hAnsi="Times New Roman" w:cs="Times New Roman"/>
          <w:sz w:val="24"/>
          <w:szCs w:val="24"/>
        </w:rPr>
        <w:t xml:space="preserve"> на комплексное решение задач развития городского округа и вопросов местного значения, установленных Федеральным законом от 06.10.2003 № 131-ФЗ </w:t>
      </w:r>
      <w:r w:rsidR="008E49FB" w:rsidRPr="00F81F28">
        <w:rPr>
          <w:rFonts w:ascii="Times New Roman" w:hAnsi="Times New Roman" w:cs="Times New Roman"/>
          <w:sz w:val="24"/>
          <w:szCs w:val="24"/>
        </w:rPr>
        <w:t>«</w:t>
      </w:r>
      <w:r w:rsidRPr="00F81F28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8E49FB" w:rsidRPr="00F81F28">
        <w:rPr>
          <w:rFonts w:ascii="Times New Roman" w:hAnsi="Times New Roman" w:cs="Times New Roman"/>
          <w:sz w:val="24"/>
          <w:szCs w:val="24"/>
        </w:rPr>
        <w:t>»</w:t>
      </w:r>
      <w:r w:rsidRPr="00F81F28">
        <w:rPr>
          <w:rFonts w:ascii="Times New Roman" w:hAnsi="Times New Roman" w:cs="Times New Roman"/>
          <w:sz w:val="24"/>
          <w:szCs w:val="24"/>
        </w:rPr>
        <w:t>.</w:t>
      </w:r>
    </w:p>
    <w:p w:rsidR="00A07E9C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Генеральный план разработан с учетом документов территориального планирования и программ социально-экономического развития Мурманской области и города Мурманск</w:t>
      </w:r>
      <w:r w:rsidR="008C084E">
        <w:rPr>
          <w:rFonts w:ascii="Times New Roman" w:hAnsi="Times New Roman" w:cs="Times New Roman"/>
          <w:sz w:val="24"/>
          <w:szCs w:val="24"/>
        </w:rPr>
        <w:t>а</w:t>
      </w:r>
      <w:r w:rsidR="001843B5" w:rsidRPr="00F81F28">
        <w:rPr>
          <w:rFonts w:ascii="Times New Roman" w:hAnsi="Times New Roman" w:cs="Times New Roman"/>
          <w:sz w:val="24"/>
          <w:szCs w:val="24"/>
        </w:rPr>
        <w:t>, действующих на момент его разработки</w:t>
      </w:r>
      <w:r w:rsidR="00A07E9C">
        <w:rPr>
          <w:rFonts w:ascii="Times New Roman" w:hAnsi="Times New Roman" w:cs="Times New Roman"/>
          <w:sz w:val="24"/>
          <w:szCs w:val="24"/>
        </w:rPr>
        <w:t>.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Генеральный план устанавливает: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1) функциональное зонирование территории города;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2) характер развития города с определением подсистем социально-культурных и общественно-деловых центров;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3) направления развития различных типов жилищного строительства за счет сноса ветхого и аварийного жилья, а также путем освоения незастроенных территорий, обладающих высокой градостроительной ценностью;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>4) характер развития сети транспортных и инженерных узлов и коммуникаций, социальной и производственной инфраструктур;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t xml:space="preserve">5) характер развития </w:t>
      </w:r>
      <w:proofErr w:type="spellStart"/>
      <w:r w:rsidRPr="00F81F28">
        <w:rPr>
          <w:rFonts w:ascii="Times New Roman" w:hAnsi="Times New Roman" w:cs="Times New Roman"/>
          <w:sz w:val="24"/>
          <w:szCs w:val="24"/>
        </w:rPr>
        <w:t>средозащитной</w:t>
      </w:r>
      <w:proofErr w:type="spellEnd"/>
      <w:r w:rsidRPr="00F81F28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F81F28">
        <w:rPr>
          <w:rFonts w:ascii="Times New Roman" w:hAnsi="Times New Roman" w:cs="Times New Roman"/>
          <w:sz w:val="24"/>
          <w:szCs w:val="24"/>
        </w:rPr>
        <w:t>рекреационной</w:t>
      </w:r>
      <w:proofErr w:type="gramEnd"/>
      <w:r w:rsidRPr="00F81F28">
        <w:rPr>
          <w:rFonts w:ascii="Times New Roman" w:hAnsi="Times New Roman" w:cs="Times New Roman"/>
          <w:sz w:val="24"/>
          <w:szCs w:val="24"/>
        </w:rPr>
        <w:t xml:space="preserve"> инфраструктур.</w:t>
      </w:r>
    </w:p>
    <w:p w:rsidR="00D0522E" w:rsidRPr="00F81F28" w:rsidRDefault="00D0522E" w:rsidP="00F81F28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F28">
        <w:rPr>
          <w:rFonts w:ascii="Times New Roman" w:hAnsi="Times New Roman" w:cs="Times New Roman"/>
          <w:sz w:val="24"/>
          <w:szCs w:val="24"/>
        </w:rPr>
        <w:lastRenderedPageBreak/>
        <w:t xml:space="preserve">Действующий </w:t>
      </w:r>
      <w:r w:rsidR="008C084E">
        <w:rPr>
          <w:rFonts w:ascii="Times New Roman" w:hAnsi="Times New Roman" w:cs="Times New Roman"/>
          <w:sz w:val="24"/>
          <w:szCs w:val="24"/>
        </w:rPr>
        <w:t>г</w:t>
      </w:r>
      <w:r w:rsidRPr="00F81F28">
        <w:rPr>
          <w:rFonts w:ascii="Times New Roman" w:hAnsi="Times New Roman" w:cs="Times New Roman"/>
          <w:sz w:val="24"/>
          <w:szCs w:val="24"/>
        </w:rPr>
        <w:t>енеральный план разработан на расчетный срок до 2035 года. Этапы реализации генерального плана, их сроки определяются органами местного самоуправления города исходя из складывающейся социально-экономической обстановки в городе и области, финансовых возможностей местного бюджета, сроков и этапов реализации соответствующих федеральных, областных и муниципальных целевых программ в части, затрагивающей территорию города, приоритетных национальных проектов.</w:t>
      </w:r>
    </w:p>
    <w:p w:rsidR="00D0522E" w:rsidRDefault="00D0522E" w:rsidP="00D0522E">
      <w:pPr>
        <w:spacing w:before="120"/>
        <w:ind w:left="40" w:firstLine="709"/>
        <w:jc w:val="both"/>
        <w:rPr>
          <w:szCs w:val="28"/>
        </w:rPr>
      </w:pPr>
    </w:p>
    <w:p w:rsidR="00261F58" w:rsidRPr="00763514" w:rsidRDefault="00261F58" w:rsidP="00763514">
      <w:pPr>
        <w:pStyle w:val="1"/>
        <w:numPr>
          <w:ilvl w:val="1"/>
          <w:numId w:val="1"/>
        </w:numPr>
        <w:spacing w:before="0"/>
        <w:ind w:left="788" w:hanging="43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9139119"/>
      <w:r w:rsidRPr="00763514">
        <w:rPr>
          <w:rFonts w:ascii="Times New Roman" w:hAnsi="Times New Roman" w:cs="Times New Roman"/>
          <w:color w:val="auto"/>
          <w:sz w:val="24"/>
          <w:szCs w:val="24"/>
        </w:rPr>
        <w:t>Технико-экономические параметры существующих объектов социальной инфраструктуры муниципального образования, сложившийся уровень обеспеченности населения услугами в областях:</w:t>
      </w:r>
      <w:bookmarkEnd w:id="3"/>
    </w:p>
    <w:p w:rsidR="00261F58" w:rsidRPr="00763514" w:rsidRDefault="00261F58" w:rsidP="00763514">
      <w:pPr>
        <w:pStyle w:val="1"/>
        <w:numPr>
          <w:ilvl w:val="2"/>
          <w:numId w:val="1"/>
        </w:numPr>
        <w:spacing w:before="240" w:after="240"/>
        <w:ind w:left="1225" w:hanging="505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" w:name="_Toc499139120"/>
      <w:r w:rsidRPr="00763514">
        <w:rPr>
          <w:rFonts w:ascii="Times New Roman" w:hAnsi="Times New Roman" w:cs="Times New Roman"/>
          <w:b w:val="0"/>
          <w:color w:val="auto"/>
          <w:sz w:val="24"/>
          <w:szCs w:val="24"/>
        </w:rPr>
        <w:t>Образование</w:t>
      </w:r>
      <w:bookmarkEnd w:id="4"/>
    </w:p>
    <w:p w:rsidR="00726E26" w:rsidRPr="00763514" w:rsidRDefault="00E36F2F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 xml:space="preserve">Система образования </w:t>
      </w:r>
      <w:r w:rsidR="0055138D" w:rsidRPr="00763514">
        <w:rPr>
          <w:rFonts w:ascii="Times New Roman" w:hAnsi="Times New Roman" w:cs="Times New Roman"/>
          <w:sz w:val="24"/>
          <w:szCs w:val="24"/>
        </w:rPr>
        <w:t xml:space="preserve">города Мурманска </w:t>
      </w:r>
      <w:r w:rsidR="00E50E0B" w:rsidRPr="00763514">
        <w:rPr>
          <w:rFonts w:ascii="Times New Roman" w:hAnsi="Times New Roman" w:cs="Times New Roman"/>
          <w:sz w:val="24"/>
          <w:szCs w:val="24"/>
        </w:rPr>
        <w:t xml:space="preserve">по состоянию </w:t>
      </w:r>
      <w:proofErr w:type="gramStart"/>
      <w:r w:rsidR="00A92F42" w:rsidRPr="00763514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="00A92F42" w:rsidRPr="00763514">
        <w:rPr>
          <w:rFonts w:ascii="Times New Roman" w:hAnsi="Times New Roman" w:cs="Times New Roman"/>
          <w:sz w:val="24"/>
          <w:szCs w:val="24"/>
        </w:rPr>
        <w:t xml:space="preserve"> 2016 года </w:t>
      </w:r>
      <w:r w:rsidRPr="00763514">
        <w:rPr>
          <w:rFonts w:ascii="Times New Roman" w:hAnsi="Times New Roman" w:cs="Times New Roman"/>
          <w:sz w:val="24"/>
          <w:szCs w:val="24"/>
        </w:rPr>
        <w:t>представлена дифференцированной сетью учреждений</w:t>
      </w:r>
      <w:r w:rsidR="0055138D" w:rsidRPr="00763514">
        <w:rPr>
          <w:rFonts w:ascii="Times New Roman" w:hAnsi="Times New Roman" w:cs="Times New Roman"/>
          <w:sz w:val="24"/>
          <w:szCs w:val="24"/>
        </w:rPr>
        <w:t>, включа</w:t>
      </w:r>
      <w:r w:rsidR="00253A8E" w:rsidRPr="00763514">
        <w:rPr>
          <w:rFonts w:ascii="Times New Roman" w:hAnsi="Times New Roman" w:cs="Times New Roman"/>
          <w:sz w:val="24"/>
          <w:szCs w:val="24"/>
        </w:rPr>
        <w:t>ющ</w:t>
      </w:r>
      <w:r w:rsidR="00144883" w:rsidRPr="00763514">
        <w:rPr>
          <w:rFonts w:ascii="Times New Roman" w:hAnsi="Times New Roman" w:cs="Times New Roman"/>
          <w:sz w:val="24"/>
          <w:szCs w:val="24"/>
        </w:rPr>
        <w:t xml:space="preserve">ей </w:t>
      </w:r>
      <w:r w:rsidR="00BD31C9" w:rsidRPr="00763514">
        <w:rPr>
          <w:rFonts w:ascii="Times New Roman" w:hAnsi="Times New Roman" w:cs="Times New Roman"/>
          <w:sz w:val="24"/>
          <w:szCs w:val="24"/>
        </w:rPr>
        <w:t>1</w:t>
      </w:r>
      <w:r w:rsidR="00A92F42" w:rsidRPr="00763514">
        <w:rPr>
          <w:rFonts w:ascii="Times New Roman" w:hAnsi="Times New Roman" w:cs="Times New Roman"/>
          <w:sz w:val="24"/>
          <w:szCs w:val="24"/>
        </w:rPr>
        <w:t>4</w:t>
      </w:r>
      <w:r w:rsidR="00BD31C9" w:rsidRPr="00763514">
        <w:rPr>
          <w:rFonts w:ascii="Times New Roman" w:hAnsi="Times New Roman" w:cs="Times New Roman"/>
          <w:sz w:val="24"/>
          <w:szCs w:val="24"/>
        </w:rPr>
        <w:t>7</w:t>
      </w:r>
      <w:r w:rsidR="00253A8E" w:rsidRPr="00763514">
        <w:rPr>
          <w:rFonts w:ascii="Times New Roman" w:hAnsi="Times New Roman" w:cs="Times New Roman"/>
          <w:sz w:val="24"/>
          <w:szCs w:val="24"/>
        </w:rPr>
        <w:t> </w:t>
      </w:r>
      <w:r w:rsidR="00BD31C9" w:rsidRPr="00763514">
        <w:rPr>
          <w:rFonts w:ascii="Times New Roman" w:hAnsi="Times New Roman" w:cs="Times New Roman"/>
          <w:sz w:val="24"/>
          <w:szCs w:val="24"/>
        </w:rPr>
        <w:t>муниципальных образовательн</w:t>
      </w:r>
      <w:r w:rsidR="00253A8E" w:rsidRPr="00763514">
        <w:rPr>
          <w:rFonts w:ascii="Times New Roman" w:hAnsi="Times New Roman" w:cs="Times New Roman"/>
          <w:sz w:val="24"/>
          <w:szCs w:val="24"/>
        </w:rPr>
        <w:t>ых учреждений в составе:</w:t>
      </w:r>
    </w:p>
    <w:p w:rsidR="00BD31C9" w:rsidRPr="00763514" w:rsidRDefault="00BD31C9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 xml:space="preserve">- </w:t>
      </w:r>
      <w:r w:rsidR="00A92F42" w:rsidRPr="00763514">
        <w:rPr>
          <w:rFonts w:ascii="Times New Roman" w:hAnsi="Times New Roman" w:cs="Times New Roman"/>
          <w:sz w:val="24"/>
          <w:szCs w:val="24"/>
        </w:rPr>
        <w:t>73</w:t>
      </w:r>
      <w:r w:rsidRPr="00763514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учреждений общей мощностью 17 283 места;</w:t>
      </w:r>
    </w:p>
    <w:p w:rsidR="00BD31C9" w:rsidRPr="00763514" w:rsidRDefault="00BD31C9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- 50 общеобразовательных учреждений на 29 </w:t>
      </w:r>
      <w:r w:rsidR="009C70DA" w:rsidRPr="00763514">
        <w:rPr>
          <w:rFonts w:ascii="Times New Roman" w:hAnsi="Times New Roman" w:cs="Times New Roman"/>
          <w:sz w:val="24"/>
          <w:szCs w:val="24"/>
        </w:rPr>
        <w:t>672</w:t>
      </w:r>
      <w:r w:rsidRPr="00763514">
        <w:rPr>
          <w:rFonts w:ascii="Times New Roman" w:hAnsi="Times New Roman" w:cs="Times New Roman"/>
          <w:sz w:val="24"/>
          <w:szCs w:val="24"/>
        </w:rPr>
        <w:t xml:space="preserve"> места;</w:t>
      </w:r>
    </w:p>
    <w:p w:rsidR="00BD31C9" w:rsidRPr="00763514" w:rsidRDefault="00BD31C9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- 1</w:t>
      </w:r>
      <w:r w:rsidR="00A92F42" w:rsidRPr="00763514">
        <w:rPr>
          <w:rFonts w:ascii="Times New Roman" w:hAnsi="Times New Roman" w:cs="Times New Roman"/>
          <w:sz w:val="24"/>
          <w:szCs w:val="24"/>
        </w:rPr>
        <w:t>9</w:t>
      </w:r>
      <w:r w:rsidRPr="00763514">
        <w:rPr>
          <w:rFonts w:ascii="Times New Roman" w:hAnsi="Times New Roman" w:cs="Times New Roman"/>
          <w:sz w:val="24"/>
          <w:szCs w:val="24"/>
        </w:rPr>
        <w:t xml:space="preserve"> учреждений дополнительного образования на 15 131 место</w:t>
      </w:r>
      <w:r w:rsidR="00A92F42" w:rsidRPr="00763514">
        <w:rPr>
          <w:rFonts w:ascii="Times New Roman" w:hAnsi="Times New Roman" w:cs="Times New Roman"/>
          <w:sz w:val="24"/>
          <w:szCs w:val="24"/>
        </w:rPr>
        <w:t>;</w:t>
      </w:r>
    </w:p>
    <w:p w:rsidR="00A92F42" w:rsidRPr="00763514" w:rsidRDefault="00A92F42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Центром психолого-педагогической, медицинской и социальной помощи;</w:t>
      </w:r>
    </w:p>
    <w:p w:rsidR="00A92F42" w:rsidRPr="00763514" w:rsidRDefault="00A92F42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прочими 4 учреждениями образования, обеспечивающими предоставление услуг (выполнение работ) в сфере образования.</w:t>
      </w:r>
    </w:p>
    <w:p w:rsidR="00A92F42" w:rsidRPr="00763514" w:rsidRDefault="00A92F42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В 2017 году на начало учебного года количество муниципальных образовательных учреждений составляет 143 единицы</w:t>
      </w:r>
      <w:r w:rsidR="00176A14" w:rsidRPr="00763514">
        <w:rPr>
          <w:rFonts w:ascii="Times New Roman" w:hAnsi="Times New Roman" w:cs="Times New Roman"/>
          <w:sz w:val="24"/>
          <w:szCs w:val="24"/>
        </w:rPr>
        <w:t>. С</w:t>
      </w:r>
      <w:r w:rsidRPr="00763514">
        <w:rPr>
          <w:rFonts w:ascii="Times New Roman" w:hAnsi="Times New Roman" w:cs="Times New Roman"/>
          <w:sz w:val="24"/>
          <w:szCs w:val="24"/>
        </w:rPr>
        <w:t xml:space="preserve">нижение показателя по сравнению с 2016 годом обусловлено сокращением числа детских садов </w:t>
      </w:r>
      <w:r w:rsidR="00176A14" w:rsidRPr="00763514">
        <w:rPr>
          <w:rFonts w:ascii="Times New Roman" w:hAnsi="Times New Roman" w:cs="Times New Roman"/>
          <w:sz w:val="24"/>
          <w:szCs w:val="24"/>
        </w:rPr>
        <w:t xml:space="preserve">до 69 </w:t>
      </w:r>
      <w:r w:rsidRPr="00763514">
        <w:rPr>
          <w:rFonts w:ascii="Times New Roman" w:hAnsi="Times New Roman" w:cs="Times New Roman"/>
          <w:sz w:val="24"/>
          <w:szCs w:val="24"/>
        </w:rPr>
        <w:t>в связи с их реорганизацией в форме присоединения.</w:t>
      </w:r>
    </w:p>
    <w:p w:rsidR="00A92F42" w:rsidRPr="00763514" w:rsidRDefault="00176A14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Перечень учреждений</w:t>
      </w:r>
      <w:r w:rsidR="00343B03" w:rsidRPr="00763514">
        <w:rPr>
          <w:rFonts w:ascii="Times New Roman" w:hAnsi="Times New Roman" w:cs="Times New Roman"/>
          <w:sz w:val="24"/>
          <w:szCs w:val="24"/>
        </w:rPr>
        <w:t xml:space="preserve"> дошкольного, общего и дополнительного</w:t>
      </w:r>
      <w:r w:rsidRPr="00763514">
        <w:rPr>
          <w:rFonts w:ascii="Times New Roman" w:hAnsi="Times New Roman" w:cs="Times New Roman"/>
          <w:sz w:val="24"/>
          <w:szCs w:val="24"/>
        </w:rPr>
        <w:t xml:space="preserve"> образования муниципального уровня</w:t>
      </w:r>
      <w:r w:rsidR="00DE192D" w:rsidRPr="00763514">
        <w:rPr>
          <w:rFonts w:ascii="Times New Roman" w:hAnsi="Times New Roman" w:cs="Times New Roman"/>
          <w:sz w:val="24"/>
          <w:szCs w:val="24"/>
        </w:rPr>
        <w:t xml:space="preserve"> </w:t>
      </w:r>
      <w:r w:rsidRPr="00763514">
        <w:rPr>
          <w:rFonts w:ascii="Times New Roman" w:hAnsi="Times New Roman" w:cs="Times New Roman"/>
          <w:sz w:val="24"/>
          <w:szCs w:val="24"/>
        </w:rPr>
        <w:t xml:space="preserve">представлен </w:t>
      </w:r>
      <w:proofErr w:type="gramStart"/>
      <w:r w:rsidRPr="007635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63514">
        <w:rPr>
          <w:rFonts w:ascii="Times New Roman" w:hAnsi="Times New Roman" w:cs="Times New Roman"/>
          <w:sz w:val="24"/>
          <w:szCs w:val="24"/>
        </w:rPr>
        <w:t xml:space="preserve"> </w:t>
      </w:r>
      <w:r w:rsidR="00C6770A" w:rsidRPr="00763514">
        <w:rPr>
          <w:rFonts w:ascii="Times New Roman" w:hAnsi="Times New Roman" w:cs="Times New Roman"/>
          <w:sz w:val="24"/>
          <w:szCs w:val="24"/>
        </w:rPr>
        <w:fldChar w:fldCharType="begin"/>
      </w:r>
      <w:r w:rsidR="00C6770A" w:rsidRPr="00763514">
        <w:rPr>
          <w:rFonts w:ascii="Times New Roman" w:hAnsi="Times New Roman" w:cs="Times New Roman"/>
          <w:sz w:val="24"/>
          <w:szCs w:val="24"/>
        </w:rPr>
        <w:instrText xml:space="preserve"> REF _Ref490418421 \h  \* MERGEFORMAT </w:instrText>
      </w:r>
      <w:r w:rsidR="00C6770A" w:rsidRPr="00763514">
        <w:rPr>
          <w:rFonts w:ascii="Times New Roman" w:hAnsi="Times New Roman" w:cs="Times New Roman"/>
          <w:sz w:val="24"/>
          <w:szCs w:val="24"/>
        </w:rPr>
      </w:r>
      <w:r w:rsidR="00C6770A" w:rsidRPr="00763514">
        <w:rPr>
          <w:rFonts w:ascii="Times New Roman" w:hAnsi="Times New Roman" w:cs="Times New Roman"/>
          <w:sz w:val="24"/>
          <w:szCs w:val="24"/>
        </w:rPr>
        <w:fldChar w:fldCharType="separate"/>
      </w:r>
      <w:r w:rsidR="00955947" w:rsidRPr="00955947">
        <w:rPr>
          <w:rFonts w:ascii="Times New Roman" w:hAnsi="Times New Roman" w:cs="Times New Roman"/>
          <w:sz w:val="24"/>
          <w:szCs w:val="24"/>
        </w:rPr>
        <w:t>Таблица 1</w:t>
      </w:r>
      <w:r w:rsidR="00C6770A" w:rsidRPr="00763514">
        <w:rPr>
          <w:rFonts w:ascii="Times New Roman" w:hAnsi="Times New Roman" w:cs="Times New Roman"/>
          <w:sz w:val="24"/>
          <w:szCs w:val="24"/>
        </w:rPr>
        <w:fldChar w:fldCharType="end"/>
      </w:r>
      <w:r w:rsidRPr="00763514">
        <w:rPr>
          <w:rFonts w:ascii="Times New Roman" w:hAnsi="Times New Roman" w:cs="Times New Roman"/>
          <w:sz w:val="24"/>
          <w:szCs w:val="24"/>
        </w:rPr>
        <w:t>.</w:t>
      </w:r>
    </w:p>
    <w:p w:rsidR="00B43236" w:rsidRPr="00763514" w:rsidRDefault="00B43236" w:rsidP="00763514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В городе Мурманске также функционирует немуниципальный сектор в сфере образования: негосударственное ДОУ ОАО «РЖД» на 100 мест, частное образовательное учреждение «Школа Пионер».</w:t>
      </w:r>
    </w:p>
    <w:p w:rsidR="00DB2404" w:rsidRPr="00156556" w:rsidRDefault="00DB2404" w:rsidP="00DE192D">
      <w:pPr>
        <w:keepNext/>
        <w:spacing w:after="0"/>
        <w:jc w:val="both"/>
        <w:rPr>
          <w:rFonts w:ascii="Times New Roman" w:hAnsi="Times New Roman" w:cs="Times New Roman"/>
          <w:sz w:val="24"/>
          <w:szCs w:val="28"/>
        </w:rPr>
      </w:pPr>
      <w:bookmarkStart w:id="5" w:name="_Ref490418421"/>
      <w:r w:rsidRPr="00156556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begin"/>
      </w:r>
      <w:r w:rsidRPr="00156556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separate"/>
      </w:r>
      <w:r w:rsidR="00955947">
        <w:rPr>
          <w:rFonts w:ascii="Times New Roman" w:hAnsi="Times New Roman" w:cs="Times New Roman"/>
          <w:noProof/>
          <w:sz w:val="24"/>
          <w:szCs w:val="28"/>
        </w:rPr>
        <w:t>1</w: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end"/>
      </w:r>
      <w:bookmarkEnd w:id="5"/>
      <w:r w:rsidRPr="00156556">
        <w:rPr>
          <w:rFonts w:ascii="Times New Roman" w:hAnsi="Times New Roman" w:cs="Times New Roman"/>
          <w:sz w:val="24"/>
          <w:szCs w:val="28"/>
        </w:rPr>
        <w:t>. Технико-экономические параметры существующих объектов социальной инфраструктуры в области образования</w:t>
      </w:r>
    </w:p>
    <w:tbl>
      <w:tblPr>
        <w:tblStyle w:val="afa"/>
        <w:tblW w:w="9819" w:type="dxa"/>
        <w:tblLayout w:type="fixed"/>
        <w:tblLook w:val="04A0" w:firstRow="1" w:lastRow="0" w:firstColumn="1" w:lastColumn="0" w:noHBand="0" w:noVBand="1"/>
      </w:tblPr>
      <w:tblGrid>
        <w:gridCol w:w="1668"/>
        <w:gridCol w:w="2409"/>
        <w:gridCol w:w="1701"/>
        <w:gridCol w:w="1530"/>
        <w:gridCol w:w="1195"/>
        <w:gridCol w:w="1316"/>
      </w:tblGrid>
      <w:tr w:rsidR="00353107" w:rsidRPr="00763514" w:rsidTr="00F16420">
        <w:trPr>
          <w:trHeight w:val="779"/>
          <w:tblHeader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F0D85" w:rsidRPr="00763514" w:rsidRDefault="00EF0D85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Вид образовани</w:t>
            </w:r>
            <w:r w:rsidR="00051956" w:rsidRPr="0076351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F0D85" w:rsidRPr="00763514" w:rsidRDefault="00EF0D85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Состав </w:t>
            </w:r>
            <w:r w:rsidR="0082097F" w:rsidRPr="00763514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F0D85" w:rsidRPr="00763514" w:rsidRDefault="00EF0D85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82097F" w:rsidRPr="00763514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, ед.</w:t>
            </w:r>
          </w:p>
        </w:tc>
        <w:tc>
          <w:tcPr>
            <w:tcW w:w="2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F0D85" w:rsidRPr="00763514" w:rsidRDefault="0082097F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</w:t>
            </w:r>
            <w:r w:rsidR="00EF0D85" w:rsidRPr="00763514">
              <w:rPr>
                <w:rFonts w:ascii="Times New Roman" w:hAnsi="Times New Roman" w:cs="Times New Roman"/>
                <w:sz w:val="24"/>
                <w:szCs w:val="24"/>
              </w:rPr>
              <w:t>(вместимость), мест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F0D85" w:rsidRPr="00763514" w:rsidRDefault="00EF0D85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Оценка степени износа, %</w:t>
            </w:r>
          </w:p>
        </w:tc>
      </w:tr>
      <w:tr w:rsidR="00353107" w:rsidRPr="00763514" w:rsidTr="00F16420">
        <w:trPr>
          <w:trHeight w:val="277"/>
          <w:tblHeader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85" w:rsidRPr="00763514" w:rsidRDefault="00EF0D85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85" w:rsidRPr="00763514" w:rsidRDefault="00EF0D85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85" w:rsidRPr="00763514" w:rsidRDefault="00EF0D85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F0D85" w:rsidRPr="00763514" w:rsidRDefault="00EF0D85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Фактическая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F0D85" w:rsidRPr="00763514" w:rsidRDefault="00EF0D85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85" w:rsidRPr="00763514" w:rsidRDefault="00EF0D85" w:rsidP="00DE192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EB" w:rsidRPr="00763514" w:rsidTr="00F16420">
        <w:tc>
          <w:tcPr>
            <w:tcW w:w="1668" w:type="dxa"/>
            <w:tcBorders>
              <w:top w:val="single" w:sz="4" w:space="0" w:color="auto"/>
            </w:tcBorders>
          </w:tcPr>
          <w:p w:rsidR="00915CEB" w:rsidRPr="00763514" w:rsidRDefault="00915CEB" w:rsidP="00726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915CEB" w:rsidRPr="00763514" w:rsidRDefault="00915CEB" w:rsidP="00353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="00353107"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дошкольных образовательных учреждений</w:t>
            </w:r>
            <w:r w:rsidR="00DE192D"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 (МБДОУ, МАДОУ)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9055E" w:rsidRPr="00763514" w:rsidRDefault="00DE192D" w:rsidP="00915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915CEB"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E192D" w:rsidRPr="00763514" w:rsidRDefault="00F16420" w:rsidP="00DE1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с учетом обособленных подразделений и филиалов </w:t>
            </w:r>
            <w:r w:rsidR="00915CEB" w:rsidRPr="00763514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="00DE192D"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7, </w:t>
            </w:r>
          </w:p>
          <w:p w:rsidR="00915CEB" w:rsidRPr="00763514" w:rsidRDefault="00DE192D" w:rsidP="00DE192D">
            <w:pPr>
              <w:ind w:right="-145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3 объекта не работают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915CEB" w:rsidRPr="00763514" w:rsidRDefault="00DE192D" w:rsidP="00726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17 2</w:t>
            </w:r>
            <w:r w:rsidR="00C9055E" w:rsidRPr="0076351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95" w:type="dxa"/>
            <w:tcBorders>
              <w:top w:val="single" w:sz="4" w:space="0" w:color="auto"/>
            </w:tcBorders>
          </w:tcPr>
          <w:p w:rsidR="00915CEB" w:rsidRPr="00763514" w:rsidRDefault="00C9055E" w:rsidP="00DE1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18 </w:t>
            </w:r>
            <w:r w:rsidR="00DE192D" w:rsidRPr="007635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915CEB" w:rsidRPr="00763514" w:rsidRDefault="00C9055E" w:rsidP="00726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В среднем - 28,37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31C9" w:rsidRPr="00763514" w:rsidTr="00F16420">
        <w:tc>
          <w:tcPr>
            <w:tcW w:w="1668" w:type="dxa"/>
            <w:vMerge w:val="restart"/>
          </w:tcPr>
          <w:p w:rsidR="00BD31C9" w:rsidRPr="00763514" w:rsidRDefault="00BD31C9" w:rsidP="00726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образование</w:t>
            </w:r>
          </w:p>
        </w:tc>
        <w:tc>
          <w:tcPr>
            <w:tcW w:w="2409" w:type="dxa"/>
          </w:tcPr>
          <w:p w:rsidR="00BD31C9" w:rsidRPr="00763514" w:rsidRDefault="00BD31C9" w:rsidP="002724A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spellStart"/>
            <w:proofErr w:type="gramStart"/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общеобразователь</w:t>
            </w:r>
            <w:r w:rsidR="00144883" w:rsidRPr="007635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</w:t>
            </w:r>
          </w:p>
          <w:p w:rsidR="00BD31C9" w:rsidRPr="00763514" w:rsidRDefault="00BD31C9" w:rsidP="00726E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D31C9" w:rsidRPr="00763514" w:rsidRDefault="00BD31C9" w:rsidP="005939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50, </w:t>
            </w:r>
          </w:p>
          <w:p w:rsidR="00BD31C9" w:rsidRPr="00763514" w:rsidRDefault="00F16420" w:rsidP="009C70D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с учетом обособленных подразделений и филиалов </w:t>
            </w:r>
            <w:r w:rsidR="00BD31C9" w:rsidRPr="00763514">
              <w:rPr>
                <w:rFonts w:ascii="Times New Roman" w:hAnsi="Times New Roman" w:cs="Times New Roman"/>
                <w:sz w:val="24"/>
                <w:szCs w:val="24"/>
              </w:rPr>
              <w:t>- 56</w:t>
            </w:r>
          </w:p>
        </w:tc>
        <w:tc>
          <w:tcPr>
            <w:tcW w:w="1530" w:type="dxa"/>
          </w:tcPr>
          <w:p w:rsidR="00BD31C9" w:rsidRPr="00763514" w:rsidRDefault="00BD31C9" w:rsidP="009C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  <w:r w:rsidR="009C70DA" w:rsidRPr="00763514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  <w:tc>
          <w:tcPr>
            <w:tcW w:w="1195" w:type="dxa"/>
          </w:tcPr>
          <w:p w:rsidR="00BD31C9" w:rsidRPr="00763514" w:rsidRDefault="00BD31C9" w:rsidP="00726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55 475</w:t>
            </w:r>
          </w:p>
        </w:tc>
        <w:tc>
          <w:tcPr>
            <w:tcW w:w="1316" w:type="dxa"/>
          </w:tcPr>
          <w:p w:rsidR="00BD31C9" w:rsidRPr="00763514" w:rsidRDefault="00BD31C9" w:rsidP="00726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В среднем – 28,89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31C9" w:rsidRPr="00763514" w:rsidTr="00F16420">
        <w:tc>
          <w:tcPr>
            <w:tcW w:w="1668" w:type="dxa"/>
            <w:vMerge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31C9" w:rsidRPr="00763514" w:rsidRDefault="00BD31C9" w:rsidP="00F82FE5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 (СОШ)</w:t>
            </w:r>
          </w:p>
        </w:tc>
        <w:tc>
          <w:tcPr>
            <w:tcW w:w="1701" w:type="dxa"/>
          </w:tcPr>
          <w:p w:rsidR="00BD31C9" w:rsidRPr="00763514" w:rsidRDefault="009C70DA" w:rsidP="005939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BD31C9"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D31C9" w:rsidRPr="00763514" w:rsidRDefault="00BD31C9" w:rsidP="00F16420">
            <w:pPr>
              <w:ind w:right="-145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с учетом</w:t>
            </w:r>
            <w:r w:rsidR="00F16420"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 обособленных подразделений и филиалов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C70DA" w:rsidRPr="007635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1;</w:t>
            </w:r>
          </w:p>
          <w:p w:rsidR="00BD31C9" w:rsidRPr="00763514" w:rsidRDefault="00644B22" w:rsidP="009C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объект – (МБОУ СОШ № 41, ул. Александра </w:t>
            </w:r>
            <w:r w:rsidR="00BD31C9"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Невского,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BD31C9" w:rsidRPr="00763514">
              <w:rPr>
                <w:rFonts w:ascii="Times New Roman" w:hAnsi="Times New Roman" w:cs="Times New Roman"/>
                <w:sz w:val="24"/>
                <w:szCs w:val="24"/>
              </w:rPr>
              <w:t>93)  сдается в аренду</w:t>
            </w:r>
          </w:p>
        </w:tc>
        <w:tc>
          <w:tcPr>
            <w:tcW w:w="1530" w:type="dxa"/>
          </w:tcPr>
          <w:p w:rsidR="00BD31C9" w:rsidRPr="00763514" w:rsidRDefault="009C70DA" w:rsidP="00051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27 647</w:t>
            </w:r>
          </w:p>
        </w:tc>
        <w:tc>
          <w:tcPr>
            <w:tcW w:w="1195" w:type="dxa"/>
          </w:tcPr>
          <w:p w:rsidR="00BD31C9" w:rsidRPr="00763514" w:rsidRDefault="009C70DA" w:rsidP="00051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51 719</w:t>
            </w:r>
          </w:p>
        </w:tc>
        <w:tc>
          <w:tcPr>
            <w:tcW w:w="1316" w:type="dxa"/>
          </w:tcPr>
          <w:p w:rsidR="00BD31C9" w:rsidRPr="00763514" w:rsidRDefault="00BD31C9" w:rsidP="009C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В среднем – </w:t>
            </w:r>
            <w:r w:rsidR="009C70DA" w:rsidRPr="00763514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%, </w:t>
            </w:r>
          </w:p>
        </w:tc>
      </w:tr>
      <w:tr w:rsidR="00BD31C9" w:rsidRPr="00763514" w:rsidTr="00F16420">
        <w:tc>
          <w:tcPr>
            <w:tcW w:w="1668" w:type="dxa"/>
            <w:vMerge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31C9" w:rsidRPr="00763514" w:rsidRDefault="00BD31C9" w:rsidP="00C9055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школа</w:t>
            </w:r>
          </w:p>
        </w:tc>
        <w:tc>
          <w:tcPr>
            <w:tcW w:w="1701" w:type="dxa"/>
          </w:tcPr>
          <w:p w:rsidR="00BD31C9" w:rsidRPr="00763514" w:rsidRDefault="00BD31C9" w:rsidP="005939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:rsidR="00BD31C9" w:rsidRPr="00763514" w:rsidRDefault="00BD31C9" w:rsidP="009C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C70DA" w:rsidRPr="007635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95" w:type="dxa"/>
          </w:tcPr>
          <w:p w:rsidR="00BD31C9" w:rsidRPr="00763514" w:rsidRDefault="00BD31C9" w:rsidP="00051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3 756</w:t>
            </w:r>
          </w:p>
        </w:tc>
        <w:tc>
          <w:tcPr>
            <w:tcW w:w="1316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В среднем – 27,4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31C9" w:rsidRPr="00763514" w:rsidTr="00F16420">
        <w:tc>
          <w:tcPr>
            <w:tcW w:w="1668" w:type="dxa"/>
            <w:vMerge w:val="restart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2409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Всего учреждений дополнительного образования</w:t>
            </w:r>
          </w:p>
        </w:tc>
        <w:tc>
          <w:tcPr>
            <w:tcW w:w="1701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2944" w:rsidRPr="007635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D31C9" w:rsidRPr="00763514" w:rsidRDefault="00F16420" w:rsidP="00F16420">
            <w:pPr>
              <w:ind w:right="-145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с учетом обособленных подразделений и филиалов</w:t>
            </w:r>
            <w:r w:rsidR="00BD31C9"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 – 23</w:t>
            </w:r>
          </w:p>
        </w:tc>
        <w:tc>
          <w:tcPr>
            <w:tcW w:w="1530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15 131</w:t>
            </w:r>
          </w:p>
        </w:tc>
        <w:tc>
          <w:tcPr>
            <w:tcW w:w="1195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3 275</w:t>
            </w:r>
          </w:p>
        </w:tc>
        <w:tc>
          <w:tcPr>
            <w:tcW w:w="1316" w:type="dxa"/>
          </w:tcPr>
          <w:p w:rsidR="00BD31C9" w:rsidRPr="00763514" w:rsidRDefault="00BD31C9" w:rsidP="00084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В среднем – 27,38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31C9" w:rsidRPr="00763514" w:rsidTr="001E1DB9">
        <w:tc>
          <w:tcPr>
            <w:tcW w:w="1668" w:type="dxa"/>
            <w:vMerge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Детско-юношеская спортивная школа (ДЮСШ, ДЮСАШ)</w:t>
            </w:r>
          </w:p>
        </w:tc>
        <w:tc>
          <w:tcPr>
            <w:tcW w:w="1701" w:type="dxa"/>
            <w:shd w:val="clear" w:color="auto" w:fill="auto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</w:p>
          <w:p w:rsidR="00BD31C9" w:rsidRPr="00763514" w:rsidRDefault="00F16420" w:rsidP="00F1642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с учетом обособленных подразделений и филиалов </w:t>
            </w:r>
            <w:r w:rsidR="00BD31C9" w:rsidRPr="00763514">
              <w:rPr>
                <w:rFonts w:ascii="Times New Roman" w:hAnsi="Times New Roman" w:cs="Times New Roman"/>
                <w:sz w:val="24"/>
                <w:szCs w:val="24"/>
              </w:rPr>
              <w:t>– 12,</w:t>
            </w:r>
          </w:p>
          <w:p w:rsidR="00BD31C9" w:rsidRPr="00763514" w:rsidRDefault="00B43236" w:rsidP="00272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1 объект (МБОУ ДЮСШ № 17, ул. Карла </w:t>
            </w:r>
            <w:r w:rsidR="00BD31C9"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Либкнехта, 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BD31C9" w:rsidRPr="00763514">
              <w:rPr>
                <w:rFonts w:ascii="Times New Roman" w:hAnsi="Times New Roman" w:cs="Times New Roman"/>
                <w:sz w:val="24"/>
                <w:szCs w:val="24"/>
              </w:rPr>
              <w:t>13а)  не работает</w:t>
            </w:r>
          </w:p>
        </w:tc>
        <w:tc>
          <w:tcPr>
            <w:tcW w:w="1530" w:type="dxa"/>
            <w:shd w:val="clear" w:color="auto" w:fill="auto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5 345</w:t>
            </w:r>
          </w:p>
        </w:tc>
        <w:tc>
          <w:tcPr>
            <w:tcW w:w="1195" w:type="dxa"/>
            <w:shd w:val="clear" w:color="auto" w:fill="auto"/>
          </w:tcPr>
          <w:p w:rsidR="00BD31C9" w:rsidRPr="00763514" w:rsidRDefault="00BD31C9" w:rsidP="00F7558A">
            <w:pPr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1 477 (по объектам, расположенным в жилом доме – н/д)</w:t>
            </w:r>
          </w:p>
        </w:tc>
        <w:tc>
          <w:tcPr>
            <w:tcW w:w="1316" w:type="dxa"/>
            <w:shd w:val="clear" w:color="auto" w:fill="auto"/>
          </w:tcPr>
          <w:p w:rsidR="00BD31C9" w:rsidRPr="00763514" w:rsidRDefault="00BD31C9" w:rsidP="00272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В среднем – 26,58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%, в том числе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 с износом более 50% - 1 объект </w:t>
            </w:r>
          </w:p>
        </w:tc>
      </w:tr>
      <w:tr w:rsidR="00BD31C9" w:rsidRPr="00763514" w:rsidTr="00F16420">
        <w:tc>
          <w:tcPr>
            <w:tcW w:w="1668" w:type="dxa"/>
            <w:vMerge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Центр и дом детского и юношеского творчества (ЦДЮТ, ДДТ)</w:t>
            </w:r>
          </w:p>
        </w:tc>
        <w:tc>
          <w:tcPr>
            <w:tcW w:w="1701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</w:p>
          <w:p w:rsidR="00BD31C9" w:rsidRPr="00763514" w:rsidRDefault="00F16420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с учетом обособленных подразделений и филиалов </w:t>
            </w:r>
            <w:r w:rsidR="00BD31C9" w:rsidRPr="00763514">
              <w:rPr>
                <w:rFonts w:ascii="Times New Roman" w:hAnsi="Times New Roman" w:cs="Times New Roman"/>
                <w:sz w:val="24"/>
                <w:szCs w:val="24"/>
              </w:rPr>
              <w:t>- 7</w:t>
            </w:r>
          </w:p>
        </w:tc>
        <w:tc>
          <w:tcPr>
            <w:tcW w:w="1530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4 675</w:t>
            </w:r>
          </w:p>
        </w:tc>
        <w:tc>
          <w:tcPr>
            <w:tcW w:w="1195" w:type="dxa"/>
          </w:tcPr>
          <w:p w:rsidR="00BD31C9" w:rsidRPr="00763514" w:rsidRDefault="00BD31C9" w:rsidP="00F7558A">
            <w:pPr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728 (по объектам, расположенным в жилом доме – н/д)</w:t>
            </w:r>
          </w:p>
        </w:tc>
        <w:tc>
          <w:tcPr>
            <w:tcW w:w="1316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В среднем – 22,33%</w:t>
            </w:r>
          </w:p>
        </w:tc>
      </w:tr>
      <w:tr w:rsidR="00BD31C9" w:rsidRPr="00763514" w:rsidTr="00F16420">
        <w:tc>
          <w:tcPr>
            <w:tcW w:w="1668" w:type="dxa"/>
            <w:vMerge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Детский морской центр </w:t>
            </w:r>
            <w:r w:rsidR="008E49FB" w:rsidRPr="007635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Океан</w:t>
            </w:r>
            <w:r w:rsidR="008E49FB" w:rsidRPr="007635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1 339</w:t>
            </w:r>
          </w:p>
        </w:tc>
        <w:tc>
          <w:tcPr>
            <w:tcW w:w="1195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316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  <w:tr w:rsidR="00BD31C9" w:rsidRPr="00763514" w:rsidTr="00F16420">
        <w:tc>
          <w:tcPr>
            <w:tcW w:w="1668" w:type="dxa"/>
            <w:vMerge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31C9" w:rsidRPr="00763514" w:rsidRDefault="00BD31C9" w:rsidP="00B33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профессиональной направленности (МБОУ </w:t>
            </w:r>
            <w:r w:rsidR="008E49FB" w:rsidRPr="007635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Профстар</w:t>
            </w:r>
            <w:proofErr w:type="spellEnd"/>
            <w:r w:rsidR="008E49FB" w:rsidRPr="007635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D0112" w:rsidRPr="007635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1195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316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BD31C9" w:rsidRPr="00763514" w:rsidTr="00F16420">
        <w:tc>
          <w:tcPr>
            <w:tcW w:w="1668" w:type="dxa"/>
            <w:vMerge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31C9" w:rsidRPr="00763514" w:rsidRDefault="00BD31C9" w:rsidP="00F75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Центр психолого-педагогической реабилитации и коррекции (ЦППК)</w:t>
            </w:r>
          </w:p>
        </w:tc>
        <w:tc>
          <w:tcPr>
            <w:tcW w:w="1701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2 136</w:t>
            </w:r>
          </w:p>
        </w:tc>
        <w:tc>
          <w:tcPr>
            <w:tcW w:w="1195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н/д, в жилом доме</w:t>
            </w:r>
          </w:p>
        </w:tc>
        <w:tc>
          <w:tcPr>
            <w:tcW w:w="1316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BD31C9" w:rsidRPr="00763514" w:rsidTr="00F16420">
        <w:tc>
          <w:tcPr>
            <w:tcW w:w="1668" w:type="dxa"/>
            <w:vMerge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 xml:space="preserve">Центр патриотического воспитания </w:t>
            </w:r>
            <w:r w:rsidR="008E49FB" w:rsidRPr="007635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Юная гвардия</w:t>
            </w:r>
            <w:r w:rsidR="008E49FB" w:rsidRPr="007635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937</w:t>
            </w:r>
          </w:p>
        </w:tc>
        <w:tc>
          <w:tcPr>
            <w:tcW w:w="1195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н/д, часть здания 1 этажа</w:t>
            </w:r>
          </w:p>
        </w:tc>
        <w:tc>
          <w:tcPr>
            <w:tcW w:w="1316" w:type="dxa"/>
          </w:tcPr>
          <w:p w:rsidR="00BD31C9" w:rsidRPr="00763514" w:rsidRDefault="00BD31C9" w:rsidP="00EF0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14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</w:tbl>
    <w:p w:rsidR="00B3375F" w:rsidRPr="00763514" w:rsidRDefault="00B3375F" w:rsidP="00763514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 xml:space="preserve">Согласно данным </w:t>
      </w:r>
      <w:r w:rsidR="00763514" w:rsidRPr="00763514">
        <w:rPr>
          <w:rFonts w:ascii="Times New Roman" w:hAnsi="Times New Roman" w:cs="Times New Roman"/>
          <w:sz w:val="24"/>
          <w:szCs w:val="24"/>
        </w:rPr>
        <w:t>к</w:t>
      </w:r>
      <w:r w:rsidRPr="00763514">
        <w:rPr>
          <w:rFonts w:ascii="Times New Roman" w:hAnsi="Times New Roman" w:cs="Times New Roman"/>
          <w:sz w:val="24"/>
          <w:szCs w:val="24"/>
        </w:rPr>
        <w:t>омитета по образованию администрации города Мурманска по состоянию на 01.04.2017:</w:t>
      </w:r>
    </w:p>
    <w:p w:rsidR="00B3375F" w:rsidRPr="00763514" w:rsidRDefault="00B3375F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численность воспитанников дошкольных образовательных учреждений и дошкольных групп общеобразовательных учреждений, реализующих программы дошкольного и начального общего образования, составила 17 723 человека;</w:t>
      </w:r>
    </w:p>
    <w:p w:rsidR="00B3375F" w:rsidRPr="00763514" w:rsidRDefault="00B3375F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численность обучающихся по программам общего образования в общеобразовательных учреждениях составила 28 859 человек.</w:t>
      </w:r>
    </w:p>
    <w:p w:rsidR="00B3375F" w:rsidRPr="00763514" w:rsidRDefault="00B3375F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Численность воспитанников учреждений дополнительного образования детей на начало 2016 года составила порядка 13 530 человек, в том числе 640 человек обучались в 2-х и более объединениях.</w:t>
      </w:r>
      <w:r w:rsidR="00DC6EEC" w:rsidRPr="00763514">
        <w:rPr>
          <w:rFonts w:ascii="Times New Roman" w:hAnsi="Times New Roman" w:cs="Times New Roman"/>
          <w:sz w:val="24"/>
          <w:szCs w:val="24"/>
        </w:rPr>
        <w:t xml:space="preserve"> </w:t>
      </w:r>
      <w:r w:rsidR="009E7E5F" w:rsidRPr="00763514">
        <w:rPr>
          <w:rFonts w:ascii="Times New Roman" w:hAnsi="Times New Roman" w:cs="Times New Roman"/>
          <w:sz w:val="24"/>
          <w:szCs w:val="24"/>
        </w:rPr>
        <w:t>Охват</w:t>
      </w:r>
      <w:r w:rsidR="00DC6EEC" w:rsidRPr="00763514">
        <w:rPr>
          <w:rFonts w:ascii="Times New Roman" w:hAnsi="Times New Roman" w:cs="Times New Roman"/>
          <w:sz w:val="24"/>
          <w:szCs w:val="24"/>
        </w:rPr>
        <w:t xml:space="preserve"> детей в возрасте от 5</w:t>
      </w:r>
      <w:r w:rsidR="00DC6EEC" w:rsidRPr="00763514">
        <w:rPr>
          <w:sz w:val="24"/>
          <w:szCs w:val="24"/>
        </w:rPr>
        <w:t xml:space="preserve"> </w:t>
      </w:r>
      <w:r w:rsidR="00DC6EEC" w:rsidRPr="00763514">
        <w:rPr>
          <w:rFonts w:ascii="Times New Roman" w:hAnsi="Times New Roman" w:cs="Times New Roman"/>
          <w:sz w:val="24"/>
          <w:szCs w:val="24"/>
        </w:rPr>
        <w:t>до 18 лет, получающих услуги дополнительного образования</w:t>
      </w:r>
      <w:r w:rsidR="009E7E5F" w:rsidRPr="00763514">
        <w:rPr>
          <w:rFonts w:ascii="Times New Roman" w:hAnsi="Times New Roman" w:cs="Times New Roman"/>
          <w:sz w:val="24"/>
          <w:szCs w:val="24"/>
        </w:rPr>
        <w:t>,</w:t>
      </w:r>
      <w:r w:rsidR="00DC6EEC" w:rsidRPr="00763514">
        <w:rPr>
          <w:rFonts w:ascii="Times New Roman" w:hAnsi="Times New Roman" w:cs="Times New Roman"/>
          <w:sz w:val="24"/>
          <w:szCs w:val="24"/>
        </w:rPr>
        <w:t xml:space="preserve"> составляет 73,2</w:t>
      </w:r>
      <w:r w:rsidR="00763514">
        <w:rPr>
          <w:rFonts w:ascii="Times New Roman" w:hAnsi="Times New Roman" w:cs="Times New Roman"/>
          <w:sz w:val="24"/>
          <w:szCs w:val="24"/>
        </w:rPr>
        <w:t xml:space="preserve"> </w:t>
      </w:r>
      <w:r w:rsidR="00DC6EEC" w:rsidRPr="00763514">
        <w:rPr>
          <w:rFonts w:ascii="Times New Roman" w:hAnsi="Times New Roman" w:cs="Times New Roman"/>
          <w:sz w:val="24"/>
          <w:szCs w:val="24"/>
        </w:rPr>
        <w:t>%.</w:t>
      </w:r>
    </w:p>
    <w:p w:rsidR="00270747" w:rsidRPr="00763514" w:rsidRDefault="00270747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3514">
        <w:rPr>
          <w:rFonts w:ascii="Times New Roman" w:hAnsi="Times New Roman" w:cs="Times New Roman"/>
          <w:sz w:val="24"/>
          <w:szCs w:val="24"/>
        </w:rPr>
        <w:t>В соответствии с Прогнозом социально-экономического развития муниципального образования город Мурманск на 2018 год и плановый период 2019 и 2020 годов</w:t>
      </w:r>
      <w:r w:rsidR="00156556">
        <w:rPr>
          <w:rFonts w:ascii="Times New Roman" w:hAnsi="Times New Roman" w:cs="Times New Roman"/>
          <w:sz w:val="24"/>
          <w:szCs w:val="24"/>
        </w:rPr>
        <w:t>, одобренным</w:t>
      </w:r>
      <w:r w:rsidR="00156556" w:rsidRPr="00763514">
        <w:rPr>
          <w:rFonts w:ascii="Times New Roman" w:hAnsi="Times New Roman" w:cs="Times New Roman"/>
          <w:sz w:val="24"/>
          <w:szCs w:val="24"/>
        </w:rPr>
        <w:t xml:space="preserve"> постановлением </w:t>
      </w:r>
      <w:r w:rsidR="00156556">
        <w:rPr>
          <w:rFonts w:ascii="Times New Roman" w:hAnsi="Times New Roman" w:cs="Times New Roman"/>
          <w:sz w:val="24"/>
          <w:szCs w:val="24"/>
        </w:rPr>
        <w:t>а</w:t>
      </w:r>
      <w:r w:rsidR="00156556" w:rsidRPr="00763514">
        <w:rPr>
          <w:rFonts w:ascii="Times New Roman" w:hAnsi="Times New Roman" w:cs="Times New Roman"/>
          <w:sz w:val="24"/>
          <w:szCs w:val="24"/>
        </w:rPr>
        <w:t>дминистрации города Мурманска от 14.11.2017 № 3630</w:t>
      </w:r>
      <w:r w:rsidR="00156556">
        <w:rPr>
          <w:rFonts w:ascii="Times New Roman" w:hAnsi="Times New Roman" w:cs="Times New Roman"/>
          <w:sz w:val="24"/>
          <w:szCs w:val="24"/>
        </w:rPr>
        <w:t>,</w:t>
      </w:r>
      <w:r w:rsidRPr="00763514">
        <w:rPr>
          <w:rFonts w:ascii="Times New Roman" w:hAnsi="Times New Roman" w:cs="Times New Roman"/>
          <w:sz w:val="24"/>
          <w:szCs w:val="24"/>
        </w:rPr>
        <w:t xml:space="preserve"> оценочная численность обучающихся в дошкольных образовательных учреждениях </w:t>
      </w:r>
      <w:r w:rsidR="00E50E0B" w:rsidRPr="00763514">
        <w:rPr>
          <w:rFonts w:ascii="Times New Roman" w:hAnsi="Times New Roman" w:cs="Times New Roman"/>
          <w:sz w:val="24"/>
          <w:szCs w:val="24"/>
        </w:rPr>
        <w:t xml:space="preserve">по состоянию </w:t>
      </w:r>
      <w:r w:rsidRPr="00763514">
        <w:rPr>
          <w:rFonts w:ascii="Times New Roman" w:hAnsi="Times New Roman" w:cs="Times New Roman"/>
          <w:sz w:val="24"/>
          <w:szCs w:val="24"/>
        </w:rPr>
        <w:t>на конец 2017 года составляет 17 604 человека, в общеобразовательных учреждениях – 29 898 человек.</w:t>
      </w:r>
      <w:proofErr w:type="gramEnd"/>
    </w:p>
    <w:p w:rsidR="008D4C2B" w:rsidRPr="00763514" w:rsidRDefault="008D4C2B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Согласно Местным нормативам градостроительного проектирования муниципального образования город Мурманск, утвержденным решением Совета депутатов города Мурманска от 03.12.2012 № 55-750, в городе наблюдается незначительная нехватка дошкольных образовательных учреждений и общеобразовательных школ:</w:t>
      </w:r>
    </w:p>
    <w:p w:rsidR="008D4C2B" w:rsidRPr="00763514" w:rsidRDefault="008D4C2B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уровень обеспеченности населения города дошкольными образовательными учреждениями составляет 87</w:t>
      </w:r>
      <w:r w:rsidR="00644B22">
        <w:rPr>
          <w:rFonts w:ascii="Times New Roman" w:hAnsi="Times New Roman" w:cs="Times New Roman"/>
          <w:sz w:val="24"/>
          <w:szCs w:val="24"/>
        </w:rPr>
        <w:t xml:space="preserve"> </w:t>
      </w:r>
      <w:r w:rsidRPr="00763514">
        <w:rPr>
          <w:rFonts w:ascii="Times New Roman" w:hAnsi="Times New Roman" w:cs="Times New Roman"/>
          <w:sz w:val="24"/>
          <w:szCs w:val="24"/>
        </w:rPr>
        <w:t xml:space="preserve">% от нормативного значения (расчетная норма </w:t>
      </w:r>
      <w:r w:rsidR="00632144" w:rsidRPr="00763514">
        <w:rPr>
          <w:rFonts w:ascii="Times New Roman" w:hAnsi="Times New Roman" w:cs="Times New Roman"/>
          <w:sz w:val="24"/>
          <w:szCs w:val="24"/>
        </w:rPr>
        <w:t>–</w:t>
      </w:r>
      <w:r w:rsidRPr="00763514">
        <w:rPr>
          <w:rFonts w:ascii="Times New Roman" w:hAnsi="Times New Roman" w:cs="Times New Roman"/>
          <w:sz w:val="24"/>
          <w:szCs w:val="24"/>
        </w:rPr>
        <w:t xml:space="preserve"> 19</w:t>
      </w:r>
      <w:r w:rsidR="00632144" w:rsidRPr="00763514">
        <w:rPr>
          <w:rFonts w:ascii="Times New Roman" w:hAnsi="Times New Roman" w:cs="Times New Roman"/>
          <w:sz w:val="24"/>
          <w:szCs w:val="24"/>
        </w:rPr>
        <w:t> </w:t>
      </w:r>
      <w:r w:rsidR="00BB71A8" w:rsidRPr="00763514">
        <w:rPr>
          <w:rFonts w:ascii="Times New Roman" w:hAnsi="Times New Roman" w:cs="Times New Roman"/>
          <w:sz w:val="24"/>
          <w:szCs w:val="24"/>
        </w:rPr>
        <w:t>744</w:t>
      </w:r>
      <w:r w:rsidRPr="00763514">
        <w:rPr>
          <w:rFonts w:ascii="Times New Roman" w:hAnsi="Times New Roman" w:cs="Times New Roman"/>
          <w:sz w:val="24"/>
          <w:szCs w:val="24"/>
        </w:rPr>
        <w:t xml:space="preserve"> места);</w:t>
      </w:r>
    </w:p>
    <w:p w:rsidR="008D4C2B" w:rsidRPr="00763514" w:rsidRDefault="008D4C2B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 xml:space="preserve">- уровень обеспеченности населения общеобразовательными школами, гимназиями, лицеями составляет 93% от нормативного значения (расчетная норма </w:t>
      </w:r>
      <w:r w:rsidR="00253A8E" w:rsidRPr="00763514">
        <w:rPr>
          <w:rFonts w:ascii="Times New Roman" w:hAnsi="Times New Roman" w:cs="Times New Roman"/>
          <w:sz w:val="24"/>
          <w:szCs w:val="24"/>
        </w:rPr>
        <w:t>–</w:t>
      </w:r>
      <w:r w:rsidRPr="00763514">
        <w:rPr>
          <w:rFonts w:ascii="Times New Roman" w:hAnsi="Times New Roman" w:cs="Times New Roman"/>
          <w:sz w:val="24"/>
          <w:szCs w:val="24"/>
        </w:rPr>
        <w:t xml:space="preserve"> 31</w:t>
      </w:r>
      <w:r w:rsidR="00253A8E" w:rsidRPr="00763514">
        <w:rPr>
          <w:rFonts w:ascii="Times New Roman" w:hAnsi="Times New Roman" w:cs="Times New Roman"/>
          <w:sz w:val="24"/>
          <w:szCs w:val="24"/>
        </w:rPr>
        <w:t> </w:t>
      </w:r>
      <w:r w:rsidRPr="00763514">
        <w:rPr>
          <w:rFonts w:ascii="Times New Roman" w:hAnsi="Times New Roman" w:cs="Times New Roman"/>
          <w:sz w:val="24"/>
          <w:szCs w:val="24"/>
        </w:rPr>
        <w:t>3</w:t>
      </w:r>
      <w:r w:rsidR="00150755" w:rsidRPr="00763514">
        <w:rPr>
          <w:rFonts w:ascii="Times New Roman" w:hAnsi="Times New Roman" w:cs="Times New Roman"/>
          <w:sz w:val="24"/>
          <w:szCs w:val="24"/>
        </w:rPr>
        <w:t>11</w:t>
      </w:r>
      <w:r w:rsidRPr="00763514">
        <w:rPr>
          <w:rFonts w:ascii="Times New Roman" w:hAnsi="Times New Roman" w:cs="Times New Roman"/>
          <w:sz w:val="24"/>
          <w:szCs w:val="24"/>
        </w:rPr>
        <w:t xml:space="preserve"> мест).</w:t>
      </w:r>
    </w:p>
    <w:p w:rsidR="008D4C2B" w:rsidRPr="00763514" w:rsidRDefault="008D4C2B" w:rsidP="00763514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lastRenderedPageBreak/>
        <w:t>Уровень обеспеченности населения домами детского творчества превышает нормативное значение более чем в 5 раз и составляет 523</w:t>
      </w:r>
      <w:r w:rsidR="00644B22">
        <w:rPr>
          <w:rFonts w:ascii="Times New Roman" w:hAnsi="Times New Roman" w:cs="Times New Roman"/>
          <w:sz w:val="24"/>
          <w:szCs w:val="24"/>
        </w:rPr>
        <w:t xml:space="preserve"> </w:t>
      </w:r>
      <w:r w:rsidRPr="00763514">
        <w:rPr>
          <w:rFonts w:ascii="Times New Roman" w:hAnsi="Times New Roman" w:cs="Times New Roman"/>
          <w:sz w:val="24"/>
          <w:szCs w:val="24"/>
        </w:rPr>
        <w:t xml:space="preserve">% (фактическое значение </w:t>
      </w:r>
      <w:r w:rsidR="00253A8E" w:rsidRPr="00763514">
        <w:rPr>
          <w:rFonts w:ascii="Times New Roman" w:hAnsi="Times New Roman" w:cs="Times New Roman"/>
          <w:sz w:val="24"/>
          <w:szCs w:val="24"/>
        </w:rPr>
        <w:t>–</w:t>
      </w:r>
      <w:r w:rsidRPr="00763514">
        <w:rPr>
          <w:rFonts w:ascii="Times New Roman" w:hAnsi="Times New Roman" w:cs="Times New Roman"/>
          <w:sz w:val="24"/>
          <w:szCs w:val="24"/>
        </w:rPr>
        <w:t xml:space="preserve"> 4</w:t>
      </w:r>
      <w:r w:rsidR="00253A8E" w:rsidRPr="00763514">
        <w:rPr>
          <w:rFonts w:ascii="Times New Roman" w:hAnsi="Times New Roman" w:cs="Times New Roman"/>
          <w:sz w:val="24"/>
          <w:szCs w:val="24"/>
        </w:rPr>
        <w:t> </w:t>
      </w:r>
      <w:r w:rsidRPr="00763514">
        <w:rPr>
          <w:rFonts w:ascii="Times New Roman" w:hAnsi="Times New Roman" w:cs="Times New Roman"/>
          <w:sz w:val="24"/>
          <w:szCs w:val="24"/>
        </w:rPr>
        <w:t>675 мест).</w:t>
      </w:r>
    </w:p>
    <w:p w:rsidR="008D4C2B" w:rsidRPr="00156556" w:rsidRDefault="008D4C2B" w:rsidP="00270747">
      <w:pPr>
        <w:keepNext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56556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begin"/>
      </w:r>
      <w:r w:rsidRPr="00156556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separate"/>
      </w:r>
      <w:r w:rsidR="00955947">
        <w:rPr>
          <w:rFonts w:ascii="Times New Roman" w:hAnsi="Times New Roman" w:cs="Times New Roman"/>
          <w:noProof/>
          <w:sz w:val="24"/>
          <w:szCs w:val="28"/>
        </w:rPr>
        <w:t>2</w: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end"/>
      </w:r>
      <w:r w:rsidRPr="00156556">
        <w:rPr>
          <w:rFonts w:ascii="Times New Roman" w:hAnsi="Times New Roman" w:cs="Times New Roman"/>
          <w:sz w:val="24"/>
          <w:szCs w:val="28"/>
        </w:rPr>
        <w:t>. Сложившийся уровень обеспеченности услугами в области образования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851"/>
        <w:gridCol w:w="1843"/>
        <w:gridCol w:w="1134"/>
        <w:gridCol w:w="1559"/>
        <w:gridCol w:w="1276"/>
      </w:tblGrid>
      <w:tr w:rsidR="008D4C2B" w:rsidRPr="00AD2515" w:rsidTr="00AE725F">
        <w:trPr>
          <w:trHeight w:val="300"/>
          <w:tblHeader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Наименование нормируемого показателя,</w:t>
            </w: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br/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Ед. изм.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Норматив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605F6" w:rsidP="008D4C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Обеспеченность объектами</w:t>
            </w:r>
            <w:r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социальной инфраструктуры</w:t>
            </w:r>
          </w:p>
        </w:tc>
      </w:tr>
      <w:tr w:rsidR="008D4C2B" w:rsidRPr="00AD2515" w:rsidTr="00AE725F">
        <w:trPr>
          <w:trHeight w:val="315"/>
          <w:tblHeader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</w:tr>
      <w:tr w:rsidR="008D4C2B" w:rsidRPr="00AD2515" w:rsidTr="00AE725F">
        <w:trPr>
          <w:trHeight w:val="661"/>
          <w:tblHeader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270747">
            <w:pPr>
              <w:keepNext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Текущее значение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Нормативное значение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4C2B" w:rsidRPr="00AD2515" w:rsidRDefault="008D4C2B" w:rsidP="008D4C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%</w:t>
            </w:r>
          </w:p>
        </w:tc>
      </w:tr>
      <w:tr w:rsidR="008D4C2B" w:rsidRPr="00AD2515" w:rsidTr="00AE725F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C2B" w:rsidRPr="00AD2515" w:rsidRDefault="008D4C2B" w:rsidP="00AE7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Дошкольное образовательное учреждение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67 мест на 1 000 жителей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17 283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C2B" w:rsidRPr="00AD2515" w:rsidRDefault="008D4C2B" w:rsidP="00BB7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 </w:t>
            </w:r>
            <w:r w:rsidR="00BB71A8">
              <w:rPr>
                <w:rFonts w:ascii="Times New Roman" w:eastAsia="Times New Roman" w:hAnsi="Times New Roman" w:cs="Times New Roman"/>
                <w:color w:val="000000"/>
                <w:sz w:val="24"/>
              </w:rPr>
              <w:t>744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8D4C2B" w:rsidRPr="00AD2515" w:rsidTr="00AE725F">
        <w:trPr>
          <w:trHeight w:val="506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C2B" w:rsidRPr="00AD2515" w:rsidRDefault="008D4C2B" w:rsidP="00AE7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Общеобразовательная школа, лицей, гимназия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105 мест на 1 000 жителей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C2B" w:rsidRPr="00AD2515" w:rsidRDefault="008D4C2B" w:rsidP="009C7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29 </w:t>
            </w:r>
            <w:r w:rsidR="009C70DA">
              <w:rPr>
                <w:rFonts w:ascii="Times New Roman" w:eastAsia="Times New Roman" w:hAnsi="Times New Roman" w:cs="Times New Roman"/>
                <w:color w:val="000000"/>
                <w:sz w:val="24"/>
              </w:rPr>
              <w:t>672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C2B" w:rsidRPr="00AD2515" w:rsidRDefault="008D4C2B" w:rsidP="0015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31 3</w:t>
            </w:r>
            <w:r w:rsidR="00150755"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8D4C2B" w:rsidRPr="00AD2515" w:rsidTr="00AE725F">
        <w:trPr>
          <w:trHeight w:val="226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C2B" w:rsidRPr="00AD2515" w:rsidRDefault="008D4C2B" w:rsidP="00AE7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Дома детского творчества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3 места на 1 000 жителей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4 675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C2B" w:rsidRPr="00AD2515" w:rsidRDefault="008D4C2B" w:rsidP="0063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  <w:r w:rsidR="00632144"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C2B" w:rsidRPr="00AD2515" w:rsidRDefault="008D4C2B" w:rsidP="00AE7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523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</w:tbl>
    <w:p w:rsidR="009D6C50" w:rsidRPr="00763514" w:rsidRDefault="009E7E5F" w:rsidP="00763514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Ф</w:t>
      </w:r>
      <w:r w:rsidR="009D6C50" w:rsidRPr="00763514">
        <w:rPr>
          <w:rFonts w:ascii="Times New Roman" w:hAnsi="Times New Roman" w:cs="Times New Roman"/>
          <w:sz w:val="24"/>
          <w:szCs w:val="24"/>
        </w:rPr>
        <w:t>актическое количество детей, посещающих дошкольные образовательные учреждения, превышает показатель фактической вмести</w:t>
      </w:r>
      <w:r w:rsidRPr="00763514">
        <w:rPr>
          <w:rFonts w:ascii="Times New Roman" w:hAnsi="Times New Roman" w:cs="Times New Roman"/>
          <w:sz w:val="24"/>
          <w:szCs w:val="24"/>
        </w:rPr>
        <w:t xml:space="preserve">мости таких учреждений на </w:t>
      </w:r>
      <w:r w:rsidR="00766593" w:rsidRPr="00763514">
        <w:rPr>
          <w:rFonts w:ascii="Times New Roman" w:hAnsi="Times New Roman" w:cs="Times New Roman"/>
          <w:sz w:val="24"/>
          <w:szCs w:val="24"/>
        </w:rPr>
        <w:t>1,9</w:t>
      </w:r>
      <w:r w:rsidR="00763514">
        <w:rPr>
          <w:rFonts w:ascii="Times New Roman" w:hAnsi="Times New Roman" w:cs="Times New Roman"/>
          <w:sz w:val="24"/>
          <w:szCs w:val="24"/>
        </w:rPr>
        <w:t xml:space="preserve"> </w:t>
      </w:r>
      <w:r w:rsidRPr="00763514">
        <w:rPr>
          <w:rFonts w:ascii="Times New Roman" w:hAnsi="Times New Roman" w:cs="Times New Roman"/>
          <w:sz w:val="24"/>
          <w:szCs w:val="24"/>
        </w:rPr>
        <w:t>%</w:t>
      </w:r>
      <w:r w:rsidR="009D6C50" w:rsidRPr="00763514">
        <w:rPr>
          <w:rFonts w:ascii="Times New Roman" w:hAnsi="Times New Roman" w:cs="Times New Roman"/>
          <w:sz w:val="24"/>
          <w:szCs w:val="24"/>
        </w:rPr>
        <w:t>. Фактическое количество обучающихся в общеобразовательных школах, гимназиях, лицеях меньше показателя фактической вмес</w:t>
      </w:r>
      <w:r w:rsidRPr="00763514">
        <w:rPr>
          <w:rFonts w:ascii="Times New Roman" w:hAnsi="Times New Roman" w:cs="Times New Roman"/>
          <w:sz w:val="24"/>
          <w:szCs w:val="24"/>
        </w:rPr>
        <w:t xml:space="preserve">тимости таких учреждений на </w:t>
      </w:r>
      <w:r w:rsidR="00DE59D0" w:rsidRPr="00763514">
        <w:rPr>
          <w:rFonts w:ascii="Times New Roman" w:hAnsi="Times New Roman" w:cs="Times New Roman"/>
          <w:sz w:val="24"/>
          <w:szCs w:val="24"/>
        </w:rPr>
        <w:t>2,7</w:t>
      </w:r>
      <w:r w:rsidR="00763514">
        <w:rPr>
          <w:rFonts w:ascii="Times New Roman" w:hAnsi="Times New Roman" w:cs="Times New Roman"/>
          <w:sz w:val="24"/>
          <w:szCs w:val="24"/>
        </w:rPr>
        <w:t xml:space="preserve"> </w:t>
      </w:r>
      <w:r w:rsidRPr="00763514">
        <w:rPr>
          <w:rFonts w:ascii="Times New Roman" w:hAnsi="Times New Roman" w:cs="Times New Roman"/>
          <w:sz w:val="24"/>
          <w:szCs w:val="24"/>
        </w:rPr>
        <w:t>%</w:t>
      </w:r>
      <w:r w:rsidR="009D6C50" w:rsidRPr="00763514">
        <w:rPr>
          <w:rFonts w:ascii="Times New Roman" w:hAnsi="Times New Roman" w:cs="Times New Roman"/>
          <w:sz w:val="24"/>
          <w:szCs w:val="24"/>
        </w:rPr>
        <w:t>.</w:t>
      </w:r>
    </w:p>
    <w:p w:rsidR="00A06CCD" w:rsidRPr="00763514" w:rsidRDefault="00A06CCD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 xml:space="preserve">В целях </w:t>
      </w:r>
      <w:proofErr w:type="gramStart"/>
      <w:r w:rsidRPr="00763514">
        <w:rPr>
          <w:rFonts w:ascii="Times New Roman" w:hAnsi="Times New Roman" w:cs="Times New Roman"/>
          <w:sz w:val="24"/>
          <w:szCs w:val="24"/>
        </w:rPr>
        <w:t>повышения обеспеченности населения города Мурманска</w:t>
      </w:r>
      <w:proofErr w:type="gramEnd"/>
      <w:r w:rsidRPr="00763514">
        <w:rPr>
          <w:rFonts w:ascii="Times New Roman" w:hAnsi="Times New Roman" w:cs="Times New Roman"/>
          <w:sz w:val="24"/>
          <w:szCs w:val="24"/>
        </w:rPr>
        <w:t xml:space="preserve"> местами в МДОУ ежегодно проводятся мероприятия по созданию дополнительных мест. Так, за период 2010-2016</w:t>
      </w:r>
      <w:r w:rsidR="00763514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763514">
        <w:rPr>
          <w:rFonts w:ascii="Times New Roman" w:hAnsi="Times New Roman" w:cs="Times New Roman"/>
          <w:sz w:val="24"/>
          <w:szCs w:val="24"/>
        </w:rPr>
        <w:t xml:space="preserve"> количество созданных дополнительных мест в муниципальных учреждениях, реализующих программу дошкольного образования, оценивается в 1 226 единиц. При этом ввод дополнительных мест в указанный период в основном обеспечивался за счет реконструкции существующих ДОУ и создания в них новых групп, что свидетельствует о продолжении тенденции устаревания зданий дошкольных учреждений.</w:t>
      </w:r>
    </w:p>
    <w:p w:rsidR="00A06CCD" w:rsidRPr="00763514" w:rsidRDefault="00144883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При этом п</w:t>
      </w:r>
      <w:r w:rsidR="00A06CCD" w:rsidRPr="00763514">
        <w:rPr>
          <w:rFonts w:ascii="Times New Roman" w:hAnsi="Times New Roman" w:cs="Times New Roman"/>
          <w:sz w:val="24"/>
          <w:szCs w:val="24"/>
        </w:rPr>
        <w:t xml:space="preserve">оказатель обеспеченности местами в ДОУ </w:t>
      </w:r>
      <w:r w:rsidRPr="00763514">
        <w:rPr>
          <w:rFonts w:ascii="Times New Roman" w:hAnsi="Times New Roman" w:cs="Times New Roman"/>
          <w:sz w:val="24"/>
          <w:szCs w:val="24"/>
        </w:rPr>
        <w:t xml:space="preserve">в период 2010-2016 </w:t>
      </w:r>
      <w:r w:rsidR="00763514">
        <w:rPr>
          <w:rFonts w:ascii="Times New Roman" w:hAnsi="Times New Roman" w:cs="Times New Roman"/>
          <w:sz w:val="24"/>
          <w:szCs w:val="24"/>
        </w:rPr>
        <w:t>годов</w:t>
      </w:r>
      <w:r w:rsidRPr="00763514">
        <w:rPr>
          <w:rFonts w:ascii="Times New Roman" w:hAnsi="Times New Roman" w:cs="Times New Roman"/>
          <w:sz w:val="24"/>
          <w:szCs w:val="24"/>
        </w:rPr>
        <w:t xml:space="preserve"> увеличи</w:t>
      </w:r>
      <w:r w:rsidR="00F156B3" w:rsidRPr="00763514">
        <w:rPr>
          <w:rFonts w:ascii="Times New Roman" w:hAnsi="Times New Roman" w:cs="Times New Roman"/>
          <w:sz w:val="24"/>
          <w:szCs w:val="24"/>
        </w:rPr>
        <w:t>ва</w:t>
      </w:r>
      <w:r w:rsidRPr="00763514">
        <w:rPr>
          <w:rFonts w:ascii="Times New Roman" w:hAnsi="Times New Roman" w:cs="Times New Roman"/>
          <w:sz w:val="24"/>
          <w:szCs w:val="24"/>
        </w:rPr>
        <w:t>лся в среднем на 2</w:t>
      </w:r>
      <w:r w:rsidR="00763514">
        <w:rPr>
          <w:rFonts w:ascii="Times New Roman" w:hAnsi="Times New Roman" w:cs="Times New Roman"/>
          <w:sz w:val="24"/>
          <w:szCs w:val="24"/>
        </w:rPr>
        <w:t xml:space="preserve"> </w:t>
      </w:r>
      <w:r w:rsidRPr="00763514">
        <w:rPr>
          <w:rFonts w:ascii="Times New Roman" w:hAnsi="Times New Roman" w:cs="Times New Roman"/>
          <w:sz w:val="24"/>
          <w:szCs w:val="24"/>
        </w:rPr>
        <w:t xml:space="preserve">% ежегодно и </w:t>
      </w:r>
      <w:r w:rsidR="004716A4" w:rsidRPr="00763514">
        <w:rPr>
          <w:rFonts w:ascii="Times New Roman" w:hAnsi="Times New Roman" w:cs="Times New Roman"/>
          <w:sz w:val="24"/>
          <w:szCs w:val="24"/>
        </w:rPr>
        <w:t xml:space="preserve">по данным на </w:t>
      </w:r>
      <w:r w:rsidRPr="00763514">
        <w:rPr>
          <w:rFonts w:ascii="Times New Roman" w:hAnsi="Times New Roman" w:cs="Times New Roman"/>
          <w:sz w:val="24"/>
          <w:szCs w:val="24"/>
        </w:rPr>
        <w:t>начало</w:t>
      </w:r>
      <w:r w:rsidR="004716A4" w:rsidRPr="00763514">
        <w:rPr>
          <w:rFonts w:ascii="Times New Roman" w:hAnsi="Times New Roman" w:cs="Times New Roman"/>
          <w:sz w:val="24"/>
          <w:szCs w:val="24"/>
        </w:rPr>
        <w:t xml:space="preserve"> 201</w:t>
      </w:r>
      <w:r w:rsidRPr="00763514">
        <w:rPr>
          <w:rFonts w:ascii="Times New Roman" w:hAnsi="Times New Roman" w:cs="Times New Roman"/>
          <w:sz w:val="24"/>
          <w:szCs w:val="24"/>
        </w:rPr>
        <w:t>6</w:t>
      </w:r>
      <w:r w:rsidR="004716A4" w:rsidRPr="00763514">
        <w:rPr>
          <w:rFonts w:ascii="Times New Roman" w:hAnsi="Times New Roman" w:cs="Times New Roman"/>
          <w:sz w:val="24"/>
          <w:szCs w:val="24"/>
        </w:rPr>
        <w:t xml:space="preserve"> года составил порядка </w:t>
      </w:r>
      <w:r w:rsidR="00A06CCD" w:rsidRPr="00763514">
        <w:rPr>
          <w:rFonts w:ascii="Times New Roman" w:hAnsi="Times New Roman" w:cs="Times New Roman"/>
          <w:sz w:val="24"/>
          <w:szCs w:val="24"/>
        </w:rPr>
        <w:t>8</w:t>
      </w:r>
      <w:r w:rsidR="004716A4" w:rsidRPr="00763514">
        <w:rPr>
          <w:rFonts w:ascii="Times New Roman" w:hAnsi="Times New Roman" w:cs="Times New Roman"/>
          <w:sz w:val="24"/>
          <w:szCs w:val="24"/>
        </w:rPr>
        <w:t>0</w:t>
      </w:r>
      <w:r w:rsidR="00A06CCD" w:rsidRPr="00763514">
        <w:rPr>
          <w:rFonts w:ascii="Times New Roman" w:hAnsi="Times New Roman" w:cs="Times New Roman"/>
          <w:sz w:val="24"/>
          <w:szCs w:val="24"/>
        </w:rPr>
        <w:t>,</w:t>
      </w:r>
      <w:r w:rsidR="004716A4" w:rsidRPr="00763514">
        <w:rPr>
          <w:rFonts w:ascii="Times New Roman" w:hAnsi="Times New Roman" w:cs="Times New Roman"/>
          <w:sz w:val="24"/>
          <w:szCs w:val="24"/>
        </w:rPr>
        <w:t>8</w:t>
      </w:r>
      <w:r w:rsidR="00A06CCD" w:rsidRPr="00763514">
        <w:rPr>
          <w:rFonts w:ascii="Times New Roman" w:hAnsi="Times New Roman" w:cs="Times New Roman"/>
          <w:sz w:val="24"/>
          <w:szCs w:val="24"/>
        </w:rPr>
        <w:t xml:space="preserve"> мест на 100 детей</w:t>
      </w:r>
      <w:r w:rsidRPr="00763514">
        <w:rPr>
          <w:rFonts w:ascii="Times New Roman" w:hAnsi="Times New Roman" w:cs="Times New Roman"/>
          <w:sz w:val="24"/>
          <w:szCs w:val="24"/>
        </w:rPr>
        <w:t>, что обусловлено</w:t>
      </w:r>
      <w:r w:rsidR="004716A4" w:rsidRPr="00763514">
        <w:rPr>
          <w:rFonts w:ascii="Times New Roman" w:hAnsi="Times New Roman" w:cs="Times New Roman"/>
          <w:sz w:val="24"/>
          <w:szCs w:val="24"/>
        </w:rPr>
        <w:t xml:space="preserve"> тенденци</w:t>
      </w:r>
      <w:r w:rsidRPr="00763514">
        <w:rPr>
          <w:rFonts w:ascii="Times New Roman" w:hAnsi="Times New Roman" w:cs="Times New Roman"/>
          <w:sz w:val="24"/>
          <w:szCs w:val="24"/>
        </w:rPr>
        <w:t>ей</w:t>
      </w:r>
      <w:r w:rsidR="004716A4" w:rsidRPr="00763514">
        <w:rPr>
          <w:rFonts w:ascii="Times New Roman" w:hAnsi="Times New Roman" w:cs="Times New Roman"/>
          <w:sz w:val="24"/>
          <w:szCs w:val="24"/>
        </w:rPr>
        <w:t xml:space="preserve"> роста спроса</w:t>
      </w:r>
      <w:r w:rsidRPr="00763514">
        <w:rPr>
          <w:rFonts w:ascii="Times New Roman" w:hAnsi="Times New Roman" w:cs="Times New Roman"/>
          <w:sz w:val="24"/>
          <w:szCs w:val="24"/>
        </w:rPr>
        <w:t xml:space="preserve"> на услуги ДОУ. Положительная динамика</w:t>
      </w:r>
      <w:r w:rsidR="004716A4" w:rsidRPr="00763514">
        <w:rPr>
          <w:rFonts w:ascii="Times New Roman" w:hAnsi="Times New Roman" w:cs="Times New Roman"/>
          <w:sz w:val="24"/>
          <w:szCs w:val="24"/>
        </w:rPr>
        <w:t xml:space="preserve"> обусловлена:</w:t>
      </w:r>
    </w:p>
    <w:p w:rsidR="00A06CCD" w:rsidRPr="00763514" w:rsidRDefault="00A06CCD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увеличением коли</w:t>
      </w:r>
      <w:r w:rsidR="00763514">
        <w:rPr>
          <w:rFonts w:ascii="Times New Roman" w:hAnsi="Times New Roman" w:cs="Times New Roman"/>
          <w:sz w:val="24"/>
          <w:szCs w:val="24"/>
        </w:rPr>
        <w:t>чества детей в возрасте 1-6 лет;</w:t>
      </w:r>
      <w:r w:rsidRPr="007635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CCD" w:rsidRPr="00763514" w:rsidRDefault="00A06CCD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необходимостью незамедлительного предоставления мест детям граждан, вынужденно покинувших Украину (в 2014-2015 годах).</w:t>
      </w:r>
    </w:p>
    <w:p w:rsidR="009D6C50" w:rsidRPr="00763514" w:rsidRDefault="009D6C50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По данным Прогноза социально-экономического развития муниципального образования город Мурманск на 201</w:t>
      </w:r>
      <w:r w:rsidR="005F0A6C" w:rsidRPr="00763514">
        <w:rPr>
          <w:rFonts w:ascii="Times New Roman" w:hAnsi="Times New Roman" w:cs="Times New Roman"/>
          <w:sz w:val="24"/>
          <w:szCs w:val="24"/>
        </w:rPr>
        <w:t>8</w:t>
      </w:r>
      <w:r w:rsidRPr="00763514">
        <w:rPr>
          <w:rFonts w:ascii="Times New Roman" w:hAnsi="Times New Roman" w:cs="Times New Roman"/>
          <w:sz w:val="24"/>
          <w:szCs w:val="24"/>
        </w:rPr>
        <w:t xml:space="preserve"> год и плановый период 201</w:t>
      </w:r>
      <w:r w:rsidR="005F0A6C" w:rsidRPr="00763514">
        <w:rPr>
          <w:rFonts w:ascii="Times New Roman" w:hAnsi="Times New Roman" w:cs="Times New Roman"/>
          <w:sz w:val="24"/>
          <w:szCs w:val="24"/>
        </w:rPr>
        <w:t>9</w:t>
      </w:r>
      <w:r w:rsidRPr="00763514">
        <w:rPr>
          <w:rFonts w:ascii="Times New Roman" w:hAnsi="Times New Roman" w:cs="Times New Roman"/>
          <w:sz w:val="24"/>
          <w:szCs w:val="24"/>
        </w:rPr>
        <w:t xml:space="preserve"> и 20</w:t>
      </w:r>
      <w:r w:rsidR="005F0A6C" w:rsidRPr="00763514">
        <w:rPr>
          <w:rFonts w:ascii="Times New Roman" w:hAnsi="Times New Roman" w:cs="Times New Roman"/>
          <w:sz w:val="24"/>
          <w:szCs w:val="24"/>
        </w:rPr>
        <w:t>20</w:t>
      </w:r>
      <w:r w:rsidRPr="00763514">
        <w:rPr>
          <w:rFonts w:ascii="Times New Roman" w:hAnsi="Times New Roman" w:cs="Times New Roman"/>
          <w:sz w:val="24"/>
          <w:szCs w:val="24"/>
        </w:rPr>
        <w:t xml:space="preserve"> годов, </w:t>
      </w:r>
      <w:r w:rsidR="00763514">
        <w:rPr>
          <w:rFonts w:ascii="Times New Roman" w:hAnsi="Times New Roman" w:cs="Times New Roman"/>
          <w:sz w:val="24"/>
          <w:szCs w:val="24"/>
        </w:rPr>
        <w:t>одобренного</w:t>
      </w:r>
      <w:r w:rsidRPr="00763514">
        <w:rPr>
          <w:rFonts w:ascii="Times New Roman" w:hAnsi="Times New Roman" w:cs="Times New Roman"/>
          <w:sz w:val="24"/>
          <w:szCs w:val="24"/>
        </w:rPr>
        <w:t xml:space="preserve"> постановлением </w:t>
      </w:r>
      <w:r w:rsidR="00763514">
        <w:rPr>
          <w:rFonts w:ascii="Times New Roman" w:hAnsi="Times New Roman" w:cs="Times New Roman"/>
          <w:sz w:val="24"/>
          <w:szCs w:val="24"/>
        </w:rPr>
        <w:t>а</w:t>
      </w:r>
      <w:r w:rsidRPr="00763514">
        <w:rPr>
          <w:rFonts w:ascii="Times New Roman" w:hAnsi="Times New Roman" w:cs="Times New Roman"/>
          <w:sz w:val="24"/>
          <w:szCs w:val="24"/>
        </w:rPr>
        <w:t>дминистрации города Мурманска от 1</w:t>
      </w:r>
      <w:r w:rsidR="005F0A6C" w:rsidRPr="00763514">
        <w:rPr>
          <w:rFonts w:ascii="Times New Roman" w:hAnsi="Times New Roman" w:cs="Times New Roman"/>
          <w:sz w:val="24"/>
          <w:szCs w:val="24"/>
        </w:rPr>
        <w:t>4</w:t>
      </w:r>
      <w:r w:rsidRPr="00763514">
        <w:rPr>
          <w:rFonts w:ascii="Times New Roman" w:hAnsi="Times New Roman" w:cs="Times New Roman"/>
          <w:sz w:val="24"/>
          <w:szCs w:val="24"/>
        </w:rPr>
        <w:t>.11.201</w:t>
      </w:r>
      <w:r w:rsidR="005F0A6C" w:rsidRPr="00763514">
        <w:rPr>
          <w:rFonts w:ascii="Times New Roman" w:hAnsi="Times New Roman" w:cs="Times New Roman"/>
          <w:sz w:val="24"/>
          <w:szCs w:val="24"/>
        </w:rPr>
        <w:t>7</w:t>
      </w:r>
      <w:r w:rsidRPr="00763514">
        <w:rPr>
          <w:rFonts w:ascii="Times New Roman" w:hAnsi="Times New Roman" w:cs="Times New Roman"/>
          <w:sz w:val="24"/>
          <w:szCs w:val="24"/>
        </w:rPr>
        <w:t xml:space="preserve"> № 3</w:t>
      </w:r>
      <w:r w:rsidR="005F0A6C" w:rsidRPr="00763514">
        <w:rPr>
          <w:rFonts w:ascii="Times New Roman" w:hAnsi="Times New Roman" w:cs="Times New Roman"/>
          <w:sz w:val="24"/>
          <w:szCs w:val="24"/>
        </w:rPr>
        <w:t>630</w:t>
      </w:r>
      <w:r w:rsidRPr="00763514">
        <w:rPr>
          <w:rFonts w:ascii="Times New Roman" w:hAnsi="Times New Roman" w:cs="Times New Roman"/>
          <w:sz w:val="24"/>
          <w:szCs w:val="24"/>
        </w:rPr>
        <w:t>, ожидается:</w:t>
      </w:r>
    </w:p>
    <w:p w:rsidR="009D6C50" w:rsidRPr="00763514" w:rsidRDefault="009D6C50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 xml:space="preserve">- увеличение численности обучающихся в дошкольных образовательных учреждениях </w:t>
      </w:r>
      <w:r w:rsidR="005F0A6C" w:rsidRPr="00763514">
        <w:rPr>
          <w:rFonts w:ascii="Times New Roman" w:hAnsi="Times New Roman" w:cs="Times New Roman"/>
          <w:sz w:val="24"/>
          <w:szCs w:val="24"/>
        </w:rPr>
        <w:t>к 2018</w:t>
      </w:r>
      <w:r w:rsidRPr="00763514">
        <w:rPr>
          <w:rFonts w:ascii="Times New Roman" w:hAnsi="Times New Roman" w:cs="Times New Roman"/>
          <w:sz w:val="24"/>
          <w:szCs w:val="24"/>
        </w:rPr>
        <w:t xml:space="preserve"> год</w:t>
      </w:r>
      <w:r w:rsidR="005F0A6C" w:rsidRPr="00763514">
        <w:rPr>
          <w:rFonts w:ascii="Times New Roman" w:hAnsi="Times New Roman" w:cs="Times New Roman"/>
          <w:sz w:val="24"/>
          <w:szCs w:val="24"/>
        </w:rPr>
        <w:t>у</w:t>
      </w:r>
      <w:r w:rsidRPr="00763514">
        <w:rPr>
          <w:rFonts w:ascii="Times New Roman" w:hAnsi="Times New Roman" w:cs="Times New Roman"/>
          <w:sz w:val="24"/>
          <w:szCs w:val="24"/>
        </w:rPr>
        <w:t xml:space="preserve"> </w:t>
      </w:r>
      <w:r w:rsidR="005F0A6C" w:rsidRPr="00763514">
        <w:rPr>
          <w:rFonts w:ascii="Times New Roman" w:hAnsi="Times New Roman" w:cs="Times New Roman"/>
          <w:sz w:val="24"/>
          <w:szCs w:val="24"/>
        </w:rPr>
        <w:t>до 17716 человек и последующее сокращение к 2020 году до 17 308 человек;</w:t>
      </w:r>
    </w:p>
    <w:p w:rsidR="009D6C50" w:rsidRPr="00763514" w:rsidRDefault="009D6C50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снижение численности обучающихся в общеобразовательных учреждениях с 2017 года по 202</w:t>
      </w:r>
      <w:r w:rsidR="005F0A6C" w:rsidRPr="00763514">
        <w:rPr>
          <w:rFonts w:ascii="Times New Roman" w:hAnsi="Times New Roman" w:cs="Times New Roman"/>
          <w:sz w:val="24"/>
          <w:szCs w:val="24"/>
        </w:rPr>
        <w:t>0</w:t>
      </w:r>
      <w:r w:rsidRPr="00763514">
        <w:rPr>
          <w:rFonts w:ascii="Times New Roman" w:hAnsi="Times New Roman" w:cs="Times New Roman"/>
          <w:sz w:val="24"/>
          <w:szCs w:val="24"/>
        </w:rPr>
        <w:t xml:space="preserve"> год</w:t>
      </w:r>
      <w:r w:rsidR="005F0A6C" w:rsidRPr="00763514">
        <w:rPr>
          <w:rFonts w:ascii="Times New Roman" w:hAnsi="Times New Roman" w:cs="Times New Roman"/>
          <w:sz w:val="24"/>
          <w:szCs w:val="24"/>
        </w:rPr>
        <w:t>ы</w:t>
      </w:r>
      <w:r w:rsidRPr="00763514">
        <w:rPr>
          <w:rFonts w:ascii="Times New Roman" w:hAnsi="Times New Roman" w:cs="Times New Roman"/>
          <w:sz w:val="24"/>
          <w:szCs w:val="24"/>
        </w:rPr>
        <w:t xml:space="preserve"> </w:t>
      </w:r>
      <w:r w:rsidR="005F0A6C" w:rsidRPr="00763514">
        <w:rPr>
          <w:rFonts w:ascii="Times New Roman" w:hAnsi="Times New Roman" w:cs="Times New Roman"/>
          <w:sz w:val="24"/>
          <w:szCs w:val="24"/>
        </w:rPr>
        <w:t>до 29874 человек.</w:t>
      </w:r>
    </w:p>
    <w:p w:rsidR="009D6C50" w:rsidRPr="00763514" w:rsidRDefault="004716A4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И</w:t>
      </w:r>
      <w:r w:rsidR="009D6C50" w:rsidRPr="00763514">
        <w:rPr>
          <w:rFonts w:ascii="Times New Roman" w:hAnsi="Times New Roman" w:cs="Times New Roman"/>
          <w:sz w:val="24"/>
          <w:szCs w:val="24"/>
        </w:rPr>
        <w:t xml:space="preserve">зменение численности обучающихся является фактором, не оказывающим существенного влияния при выборе приоритетных мероприятий по развитию объектов </w:t>
      </w:r>
      <w:r w:rsidR="009D6C50" w:rsidRPr="00763514">
        <w:rPr>
          <w:rFonts w:ascii="Times New Roman" w:hAnsi="Times New Roman" w:cs="Times New Roman"/>
          <w:sz w:val="24"/>
          <w:szCs w:val="24"/>
        </w:rPr>
        <w:lastRenderedPageBreak/>
        <w:t>образования. При разработке Программы в отношении развития существующих и строительства новых объектов образования наиболее важным являются планы по развитию городских территорий, в частности жилых кварталов, в которых прогнозируется рост численности населения.</w:t>
      </w:r>
    </w:p>
    <w:p w:rsidR="00892439" w:rsidRPr="00763514" w:rsidRDefault="00892439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Основными направлениями развития муниципального образования в рамках обеспечения услугами высокого качества образовательных услуг, доступных для всех категорий детского населения, являются:</w:t>
      </w:r>
    </w:p>
    <w:p w:rsidR="00892439" w:rsidRPr="00763514" w:rsidRDefault="00892439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обеспечение дошкольными образовательными услугами для всех желающих;</w:t>
      </w:r>
    </w:p>
    <w:p w:rsidR="00892439" w:rsidRPr="00763514" w:rsidRDefault="00892439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 xml:space="preserve">- совершенствование системы профильных классов и введение программ </w:t>
      </w:r>
      <w:proofErr w:type="spellStart"/>
      <w:r w:rsidRPr="00763514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763514">
        <w:rPr>
          <w:rFonts w:ascii="Times New Roman" w:hAnsi="Times New Roman" w:cs="Times New Roman"/>
          <w:sz w:val="24"/>
          <w:szCs w:val="24"/>
        </w:rPr>
        <w:t xml:space="preserve"> образования для обучающихся 8-9-х классов;</w:t>
      </w:r>
    </w:p>
    <w:p w:rsidR="00892439" w:rsidRPr="00763514" w:rsidRDefault="00892439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модернизация зданий образовательных учреждений с учетом обеспечения доступности для лиц с ограниченными возможностями здоровья (создание инклюзивной среды);</w:t>
      </w:r>
    </w:p>
    <w:p w:rsidR="00892439" w:rsidRPr="00763514" w:rsidRDefault="00892439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расширение спектра услуг дополнительного образования;</w:t>
      </w:r>
    </w:p>
    <w:p w:rsidR="00892439" w:rsidRPr="00763514" w:rsidRDefault="00892439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>- сохранение высококвалифицированного кадрового состава образовательной сферы и постепенное омоложение кадров.</w:t>
      </w:r>
    </w:p>
    <w:p w:rsidR="00892439" w:rsidRPr="00763514" w:rsidRDefault="00892439" w:rsidP="0076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14">
        <w:rPr>
          <w:rFonts w:ascii="Times New Roman" w:hAnsi="Times New Roman" w:cs="Times New Roman"/>
          <w:sz w:val="24"/>
          <w:szCs w:val="24"/>
        </w:rPr>
        <w:t xml:space="preserve">Обеспечение государственных гарантий доступности дошкольного образования требует целого ряда изменений в системе дошкольного образования города: увеличение мощности сети детских садов, развития видового разнообразия образовательных, коррекционных, оздоровительных услуг, общего повышения качества образования и условий содержания дошкольников. </w:t>
      </w:r>
    </w:p>
    <w:p w:rsidR="00261F58" w:rsidRPr="00156556" w:rsidRDefault="00261F58" w:rsidP="00156556">
      <w:pPr>
        <w:pStyle w:val="1"/>
        <w:numPr>
          <w:ilvl w:val="2"/>
          <w:numId w:val="1"/>
        </w:numPr>
        <w:spacing w:before="240" w:after="240"/>
        <w:ind w:left="1225" w:hanging="505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6" w:name="_Toc499139121"/>
      <w:r w:rsidRPr="00156556">
        <w:rPr>
          <w:rFonts w:ascii="Times New Roman" w:hAnsi="Times New Roman" w:cs="Times New Roman"/>
          <w:b w:val="0"/>
          <w:color w:val="auto"/>
          <w:sz w:val="24"/>
          <w:szCs w:val="24"/>
        </w:rPr>
        <w:t>Здравоохранение</w:t>
      </w:r>
      <w:bookmarkEnd w:id="6"/>
    </w:p>
    <w:p w:rsidR="00BD353C" w:rsidRDefault="00D3300F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 xml:space="preserve">В настоящее время в городе Мурманске </w:t>
      </w:r>
      <w:r w:rsidR="00BD353C" w:rsidRPr="00156556">
        <w:rPr>
          <w:rFonts w:ascii="Times New Roman" w:hAnsi="Times New Roman" w:cs="Times New Roman"/>
          <w:sz w:val="24"/>
          <w:szCs w:val="24"/>
        </w:rPr>
        <w:t>функционируют</w:t>
      </w:r>
      <w:r w:rsidR="00FA44CD">
        <w:rPr>
          <w:rFonts w:ascii="Times New Roman" w:hAnsi="Times New Roman" w:cs="Times New Roman"/>
          <w:sz w:val="24"/>
          <w:szCs w:val="24"/>
        </w:rPr>
        <w:t xml:space="preserve"> </w:t>
      </w:r>
      <w:r w:rsidR="0076595E" w:rsidRPr="00156556">
        <w:rPr>
          <w:rFonts w:ascii="Times New Roman" w:hAnsi="Times New Roman" w:cs="Times New Roman"/>
          <w:sz w:val="24"/>
          <w:szCs w:val="24"/>
        </w:rPr>
        <w:t xml:space="preserve"> (</w:t>
      </w:r>
      <w:r w:rsidR="00156556" w:rsidRPr="00156556">
        <w:rPr>
          <w:rFonts w:ascii="Times New Roman" w:hAnsi="Times New Roman" w:cs="Times New Roman"/>
          <w:sz w:val="24"/>
          <w:szCs w:val="24"/>
        </w:rPr>
        <w:t>см.</w:t>
      </w:r>
      <w:r w:rsidR="00FA44CD">
        <w:rPr>
          <w:rFonts w:ascii="Times New Roman" w:hAnsi="Times New Roman" w:cs="Times New Roman"/>
          <w:sz w:val="24"/>
          <w:szCs w:val="24"/>
        </w:rPr>
        <w:t xml:space="preserve"> таблицу 3</w:t>
      </w:r>
      <w:r w:rsidR="0076595E" w:rsidRPr="00156556">
        <w:rPr>
          <w:rFonts w:ascii="Times New Roman" w:hAnsi="Times New Roman" w:cs="Times New Roman"/>
          <w:sz w:val="24"/>
          <w:szCs w:val="24"/>
        </w:rPr>
        <w:t>)</w:t>
      </w:r>
      <w:r w:rsidR="00BD353C" w:rsidRPr="00156556">
        <w:rPr>
          <w:rFonts w:ascii="Times New Roman" w:hAnsi="Times New Roman" w:cs="Times New Roman"/>
          <w:sz w:val="24"/>
          <w:szCs w:val="24"/>
        </w:rPr>
        <w:t>:</w:t>
      </w:r>
    </w:p>
    <w:p w:rsidR="00FA44CD" w:rsidRPr="00156556" w:rsidRDefault="00FA44CD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- 11 коммерческих организаций;</w:t>
      </w:r>
    </w:p>
    <w:p w:rsidR="00554E4E" w:rsidRPr="00156556" w:rsidRDefault="00FA44CD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4E4E" w:rsidRPr="00156556">
        <w:rPr>
          <w:rFonts w:ascii="Times New Roman" w:hAnsi="Times New Roman" w:cs="Times New Roman"/>
          <w:sz w:val="24"/>
          <w:szCs w:val="24"/>
        </w:rPr>
        <w:t>17 учреждени</w:t>
      </w:r>
      <w:r w:rsidR="00156556">
        <w:rPr>
          <w:rFonts w:ascii="Times New Roman" w:hAnsi="Times New Roman" w:cs="Times New Roman"/>
          <w:sz w:val="24"/>
          <w:szCs w:val="24"/>
        </w:rPr>
        <w:t>й</w:t>
      </w:r>
      <w:r w:rsidR="00554E4E" w:rsidRPr="00156556">
        <w:rPr>
          <w:rFonts w:ascii="Times New Roman" w:hAnsi="Times New Roman" w:cs="Times New Roman"/>
          <w:sz w:val="24"/>
          <w:szCs w:val="24"/>
        </w:rPr>
        <w:t xml:space="preserve"> здравоохранения, подведомственн</w:t>
      </w:r>
      <w:r w:rsidR="00156556">
        <w:rPr>
          <w:rFonts w:ascii="Times New Roman" w:hAnsi="Times New Roman" w:cs="Times New Roman"/>
          <w:sz w:val="24"/>
          <w:szCs w:val="24"/>
        </w:rPr>
        <w:t>ых</w:t>
      </w:r>
      <w:r w:rsidR="00554E4E" w:rsidRPr="00156556">
        <w:rPr>
          <w:rFonts w:ascii="Times New Roman" w:hAnsi="Times New Roman" w:cs="Times New Roman"/>
          <w:sz w:val="24"/>
          <w:szCs w:val="24"/>
        </w:rPr>
        <w:t xml:space="preserve"> Министерству здравоохранения Мурманской области, в том числе амбулаторно-поликлинические учреждения, больничные учреждения, учреждения специализированной медицинской помощи, диспансеры и прочие объекты;</w:t>
      </w:r>
    </w:p>
    <w:p w:rsidR="0076595E" w:rsidRPr="00156556" w:rsidRDefault="0076595E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- 4 учреждения здравоохранения федерального значения;</w:t>
      </w:r>
    </w:p>
    <w:p w:rsidR="0076595E" w:rsidRPr="00156556" w:rsidRDefault="0076595E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 xml:space="preserve">- </w:t>
      </w:r>
      <w:r w:rsidR="00CB6D31" w:rsidRPr="00156556">
        <w:rPr>
          <w:rFonts w:ascii="Times New Roman" w:hAnsi="Times New Roman" w:cs="Times New Roman"/>
          <w:sz w:val="24"/>
          <w:szCs w:val="24"/>
        </w:rPr>
        <w:t>п</w:t>
      </w:r>
      <w:r w:rsidRPr="00156556">
        <w:rPr>
          <w:rFonts w:ascii="Times New Roman" w:hAnsi="Times New Roman" w:cs="Times New Roman"/>
          <w:sz w:val="24"/>
          <w:szCs w:val="24"/>
        </w:rPr>
        <w:t>оликлиника управления ФСБ по Мурманской области;</w:t>
      </w:r>
    </w:p>
    <w:p w:rsidR="0076595E" w:rsidRPr="00156556" w:rsidRDefault="0076595E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 xml:space="preserve">- отделенческая поликлиника ОАО </w:t>
      </w:r>
      <w:r w:rsidR="008E49FB" w:rsidRPr="00156556">
        <w:rPr>
          <w:rFonts w:ascii="Times New Roman" w:hAnsi="Times New Roman" w:cs="Times New Roman"/>
          <w:sz w:val="24"/>
          <w:szCs w:val="24"/>
        </w:rPr>
        <w:t>«</w:t>
      </w:r>
      <w:r w:rsidRPr="00156556">
        <w:rPr>
          <w:rFonts w:ascii="Times New Roman" w:hAnsi="Times New Roman" w:cs="Times New Roman"/>
          <w:sz w:val="24"/>
          <w:szCs w:val="24"/>
        </w:rPr>
        <w:t>РЖД</w:t>
      </w:r>
      <w:r w:rsidR="008E49FB" w:rsidRPr="00156556">
        <w:rPr>
          <w:rFonts w:ascii="Times New Roman" w:hAnsi="Times New Roman" w:cs="Times New Roman"/>
          <w:sz w:val="24"/>
          <w:szCs w:val="24"/>
        </w:rPr>
        <w:t>»</w:t>
      </w:r>
      <w:r w:rsidRPr="00156556">
        <w:rPr>
          <w:rFonts w:ascii="Times New Roman" w:hAnsi="Times New Roman" w:cs="Times New Roman"/>
          <w:sz w:val="24"/>
          <w:szCs w:val="24"/>
        </w:rPr>
        <w:t>;</w:t>
      </w:r>
    </w:p>
    <w:p w:rsidR="0013235D" w:rsidRDefault="0013235D" w:rsidP="0013235D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Ref490511113"/>
      <w:r>
        <w:rPr>
          <w:rFonts w:ascii="Times New Roman" w:hAnsi="Times New Roman" w:cs="Times New Roman"/>
          <w:sz w:val="24"/>
          <w:szCs w:val="24"/>
        </w:rPr>
        <w:t>- 11 коммерческих организаций.</w:t>
      </w:r>
    </w:p>
    <w:p w:rsidR="00BD353C" w:rsidRPr="00156556" w:rsidRDefault="00BD353C" w:rsidP="008E49FB">
      <w:pPr>
        <w:keepNext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56556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begin"/>
      </w:r>
      <w:r w:rsidRPr="00156556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separate"/>
      </w:r>
      <w:r w:rsidR="00955947">
        <w:rPr>
          <w:rFonts w:ascii="Times New Roman" w:hAnsi="Times New Roman" w:cs="Times New Roman"/>
          <w:noProof/>
          <w:sz w:val="24"/>
          <w:szCs w:val="28"/>
        </w:rPr>
        <w:t>3</w: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end"/>
      </w:r>
      <w:bookmarkEnd w:id="7"/>
      <w:r w:rsidRPr="00156556">
        <w:rPr>
          <w:rFonts w:ascii="Times New Roman" w:hAnsi="Times New Roman" w:cs="Times New Roman"/>
          <w:sz w:val="24"/>
          <w:szCs w:val="28"/>
        </w:rPr>
        <w:t>. Технико-экономические параметры существующих объектов социальной инфраструктуры в области здравоохранения</w:t>
      </w:r>
    </w:p>
    <w:tbl>
      <w:tblPr>
        <w:tblStyle w:val="afa"/>
        <w:tblW w:w="9787" w:type="dxa"/>
        <w:tblLayout w:type="fixed"/>
        <w:tblLook w:val="04A0" w:firstRow="1" w:lastRow="0" w:firstColumn="1" w:lastColumn="0" w:noHBand="0" w:noVBand="1"/>
      </w:tblPr>
      <w:tblGrid>
        <w:gridCol w:w="1668"/>
        <w:gridCol w:w="2409"/>
        <w:gridCol w:w="993"/>
        <w:gridCol w:w="1417"/>
        <w:gridCol w:w="992"/>
        <w:gridCol w:w="992"/>
        <w:gridCol w:w="1316"/>
      </w:tblGrid>
      <w:tr w:rsidR="00554E4E" w:rsidRPr="00156556" w:rsidTr="0013235D">
        <w:trPr>
          <w:trHeight w:val="483"/>
          <w:tblHeader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Принадлежность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Состав учреждений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Количество учреждений, ед.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Количество структурных подразделений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Оценка степени износа, %</w:t>
            </w:r>
          </w:p>
        </w:tc>
      </w:tr>
      <w:tr w:rsidR="00554E4E" w:rsidRPr="00156556" w:rsidTr="0013235D">
        <w:trPr>
          <w:trHeight w:val="277"/>
          <w:tblHeader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Фактическая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E4E" w:rsidRPr="00156556" w:rsidTr="0013235D"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:rsidR="00554E4E" w:rsidRPr="00156556" w:rsidRDefault="00554E4E" w:rsidP="00AD71D0">
            <w:pPr>
              <w:keepNext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Мурманской области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54E4E" w:rsidRPr="00156556" w:rsidRDefault="00554E4E" w:rsidP="00AD71D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554E4E" w:rsidRPr="00156556" w:rsidRDefault="00554E4E" w:rsidP="00AD71D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54E4E" w:rsidRPr="00156556" w:rsidRDefault="00554E4E" w:rsidP="00AD71D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54E4E" w:rsidRPr="00156556" w:rsidRDefault="00554E4E" w:rsidP="00AD71D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54E4E" w:rsidRPr="00156556" w:rsidRDefault="00554E4E" w:rsidP="00AD71D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554E4E" w:rsidRPr="00156556" w:rsidRDefault="00554E4E" w:rsidP="00AD71D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ГОАУЗ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Мурманская областная стоматологическая поликлиника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(ГОАУЗ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МОСП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Мурманская городская поликлиника № 1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Мурманская городская поликлиника № 2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Мурманская городская детская поликлиника № 4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637 посещений в смену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 посещений в смену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64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Мурманская городская детская поликлиника № 5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394 посещений в смену</w:t>
            </w:r>
          </w:p>
        </w:tc>
        <w:tc>
          <w:tcPr>
            <w:tcW w:w="992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193 посещений в смену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Мурманская городская детская консультативно-диагностическая поликлиника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448 посещений в смену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Мурманский областной наркологический диспансер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осещений</w:t>
            </w:r>
            <w:proofErr w:type="spell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 в год, 125 коек, дневной стационар на 70 коек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ind w:left="-139" w:righ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bottom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Мурманский областной противотуберкулезный диспансер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МОПТД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54E4E" w:rsidRPr="00156556" w:rsidRDefault="008E126F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68 коек</w:t>
            </w:r>
          </w:p>
        </w:tc>
        <w:tc>
          <w:tcPr>
            <w:tcW w:w="992" w:type="dxa"/>
            <w:vAlign w:val="center"/>
          </w:tcPr>
          <w:p w:rsidR="00554E4E" w:rsidRPr="00156556" w:rsidRDefault="008E126F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68 коек</w:t>
            </w:r>
          </w:p>
        </w:tc>
        <w:tc>
          <w:tcPr>
            <w:tcW w:w="1316" w:type="dxa"/>
            <w:vAlign w:val="center"/>
          </w:tcPr>
          <w:p w:rsidR="00554E4E" w:rsidRPr="00156556" w:rsidRDefault="008E126F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bottom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Мурманский областной перинатальный центр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 коек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 коек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64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bottom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Мурманская городская клиническая больница скорой медицинской помощи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(ГОБУЗ 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МГКБСМП)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688 коек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665 коек</w:t>
            </w:r>
          </w:p>
        </w:tc>
        <w:tc>
          <w:tcPr>
            <w:tcW w:w="1316" w:type="dxa"/>
            <w:vAlign w:val="center"/>
          </w:tcPr>
          <w:p w:rsidR="00554E4E" w:rsidRPr="00156556" w:rsidRDefault="00644B22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нуждается в капитальном</w:t>
            </w:r>
            <w:r w:rsidR="00554E4E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ремонте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bottom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Мурманский областной Дом ребенка специализированный для детей с органическим поражением центральной нервной системы с нарушением психики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МОДРС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 койки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 койки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  <w:r w:rsidR="0064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bottom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ГОАУЗ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Мурманский областной центр лечебной физкультуры и спортивной медицины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(ГОАУЗ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ЦСМ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64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ГОАУЗ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Мурманской областной Центр  специализированных видов медицинской помощи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стационар - 97 коек, поликлиника - 850 посещений/день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стационар - 97 коек, поликлиника - 850 посещений/день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Мурманский областной онкологический диспансер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270 посещений в смену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150 посещений в смену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% (Главный корпус)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Мурманская объединенная медсанчасть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Севрыба</w:t>
            </w:r>
            <w:proofErr w:type="spellEnd"/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E30B04" w:rsidRPr="00156556" w:rsidRDefault="00E30B04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 койки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 коек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64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Мурманский областной психоневрологическ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ий диспансер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160 коек, 65 коек дневного стационара и 66,7 </w:t>
            </w: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тыс</w:t>
            </w:r>
            <w:proofErr w:type="gram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осещений</w:t>
            </w:r>
            <w:proofErr w:type="spell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Мурманская областная клиническая больница имени П.А. </w:t>
            </w:r>
            <w:proofErr w:type="spellStart"/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Баяндина</w:t>
            </w:r>
            <w:proofErr w:type="spellEnd"/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(ГОБУЗ </w:t>
            </w:r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МОКБ им. </w:t>
            </w:r>
            <w:proofErr w:type="spellStart"/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П.А.Баяндина</w:t>
            </w:r>
            <w:proofErr w:type="spellEnd"/>
            <w:r w:rsidR="008E49FB"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4" w:type="dxa"/>
            <w:gridSpan w:val="2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734 койки, 60 коек дневного стационара, 30 коек реанимации, 750 посещений в смену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РФ</w:t>
            </w: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Мурманский клинический комплекс ФГБУ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Национальный медико-хирургический Центр им. Н.И. Пирогова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8C591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</w:tcPr>
          <w:p w:rsidR="00554E4E" w:rsidRPr="00156556" w:rsidRDefault="00554E4E" w:rsidP="00AD71D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Федеральное медико-биологическое агентство</w:t>
            </w: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ФГБУ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Мурманский многопрофильный центр им. Н.И. Пирогова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 ФМБА России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</w:tcPr>
          <w:p w:rsidR="00554E4E" w:rsidRPr="00156556" w:rsidRDefault="00554E4E" w:rsidP="00AD71D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Министерство обороны РФ</w:t>
            </w: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ФГКУ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1469 Военно-морской клинический госпиталь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 (филиал №3, г. Мурманск)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160 коек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</w:tcPr>
          <w:p w:rsidR="00554E4E" w:rsidRPr="00156556" w:rsidRDefault="00554E4E" w:rsidP="00AD71D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Министерство внутренних дел РФ</w:t>
            </w: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ФКУЗ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МСЧ МВД России по Мурманской области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Поликлиника - 270 посещений в смену</w:t>
            </w:r>
          </w:p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Госпиталь – 50 коек (35 круглосуточных и  15 коек дневного стационара)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% поликлиника, 31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% госпиталь</w:t>
            </w:r>
          </w:p>
        </w:tc>
      </w:tr>
      <w:tr w:rsidR="00554E4E" w:rsidRPr="00156556" w:rsidTr="0013235D">
        <w:tc>
          <w:tcPr>
            <w:tcW w:w="1668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Управление ФСБ по Мурманской области</w:t>
            </w: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Поликлиника управления ФСБ по Мурманской области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 w:val="restart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Частный сектор</w:t>
            </w: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НУЗ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Отделенческая поликлиника ОАО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РЖД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290 посещений в смену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290 посещений в смену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644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Санаторий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Фрезениус</w:t>
            </w:r>
            <w:proofErr w:type="spell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Нефрокеа</w:t>
            </w:r>
            <w:proofErr w:type="spellEnd"/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АСД МС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Мед-гарант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Доверие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(Центр медико-социальной помощи детям и подросткам с ИППП</w:t>
            </w:r>
            <w:proofErr w:type="gram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 )</w:t>
            </w:r>
            <w:proofErr w:type="gramEnd"/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ЛДЦ МИБС – Мурманск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МРТ-Эксперт Мурманск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Денталюкс</w:t>
            </w:r>
            <w:proofErr w:type="spellEnd"/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(стоматология)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554E4E" w:rsidRPr="00156556" w:rsidTr="0013235D">
        <w:tc>
          <w:tcPr>
            <w:tcW w:w="1668" w:type="dxa"/>
            <w:vMerge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E4E" w:rsidRPr="00156556" w:rsidRDefault="00554E4E" w:rsidP="00AD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Павлов-Мед</w:t>
            </w:r>
            <w:r w:rsidR="008E49FB" w:rsidRPr="001565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 (офтальмология)</w:t>
            </w:r>
          </w:p>
        </w:tc>
        <w:tc>
          <w:tcPr>
            <w:tcW w:w="993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54E4E" w:rsidRPr="00156556" w:rsidRDefault="00554E4E" w:rsidP="00AD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92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316" w:type="dxa"/>
            <w:vAlign w:val="center"/>
          </w:tcPr>
          <w:p w:rsidR="00554E4E" w:rsidRPr="00156556" w:rsidRDefault="00554E4E" w:rsidP="00AD71D0">
            <w:pPr>
              <w:jc w:val="center"/>
              <w:rPr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</w:tbl>
    <w:p w:rsidR="00D3300F" w:rsidRPr="00156556" w:rsidRDefault="00A26E98" w:rsidP="00156556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Общая мощн</w:t>
      </w:r>
      <w:r w:rsidR="00CB6D31" w:rsidRPr="00156556">
        <w:rPr>
          <w:rFonts w:ascii="Times New Roman" w:hAnsi="Times New Roman" w:cs="Times New Roman"/>
          <w:sz w:val="24"/>
          <w:szCs w:val="24"/>
        </w:rPr>
        <w:t xml:space="preserve">ость круглосуточных стационаров учреждений здравоохранения, подведомственных Министерству здравоохранения Мурманской области, </w:t>
      </w:r>
      <w:r w:rsidRPr="00156556">
        <w:rPr>
          <w:rFonts w:ascii="Times New Roman" w:hAnsi="Times New Roman" w:cs="Times New Roman"/>
          <w:sz w:val="24"/>
          <w:szCs w:val="24"/>
        </w:rPr>
        <w:t xml:space="preserve">оценивается в </w:t>
      </w:r>
      <w:r w:rsidR="00CB6D31" w:rsidRPr="00156556">
        <w:rPr>
          <w:rFonts w:ascii="Times New Roman" w:hAnsi="Times New Roman" w:cs="Times New Roman"/>
          <w:sz w:val="24"/>
          <w:szCs w:val="24"/>
        </w:rPr>
        <w:t>3 295 коек, амбулаторно-поликлинических учреждений – 4 064 посещений в смену.</w:t>
      </w:r>
      <w:r w:rsidR="005B431F" w:rsidRPr="00156556">
        <w:rPr>
          <w:rFonts w:ascii="Times New Roman" w:hAnsi="Times New Roman" w:cs="Times New Roman"/>
          <w:sz w:val="24"/>
          <w:szCs w:val="24"/>
        </w:rPr>
        <w:t xml:space="preserve"> Уровень обеспеченности оценивается в 138</w:t>
      </w:r>
      <w:r w:rsidR="00644B22">
        <w:rPr>
          <w:rFonts w:ascii="Times New Roman" w:hAnsi="Times New Roman" w:cs="Times New Roman"/>
          <w:sz w:val="24"/>
          <w:szCs w:val="24"/>
        </w:rPr>
        <w:t xml:space="preserve"> </w:t>
      </w:r>
      <w:r w:rsidR="005B431F" w:rsidRPr="00156556">
        <w:rPr>
          <w:rFonts w:ascii="Times New Roman" w:hAnsi="Times New Roman" w:cs="Times New Roman"/>
          <w:sz w:val="24"/>
          <w:szCs w:val="24"/>
        </w:rPr>
        <w:t>% и 117</w:t>
      </w:r>
      <w:r w:rsidR="00644B22">
        <w:rPr>
          <w:rFonts w:ascii="Times New Roman" w:hAnsi="Times New Roman" w:cs="Times New Roman"/>
          <w:sz w:val="24"/>
          <w:szCs w:val="24"/>
        </w:rPr>
        <w:t xml:space="preserve"> </w:t>
      </w:r>
      <w:r w:rsidR="005B431F" w:rsidRPr="00156556">
        <w:rPr>
          <w:rFonts w:ascii="Times New Roman" w:hAnsi="Times New Roman" w:cs="Times New Roman"/>
          <w:sz w:val="24"/>
          <w:szCs w:val="24"/>
        </w:rPr>
        <w:t>% соответственно (</w:t>
      </w:r>
      <w:r w:rsidR="00CB6D31" w:rsidRPr="00156556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D3300F" w:rsidRPr="00156556">
        <w:rPr>
          <w:rFonts w:ascii="Times New Roman" w:hAnsi="Times New Roman" w:cs="Times New Roman"/>
          <w:sz w:val="24"/>
          <w:szCs w:val="24"/>
        </w:rPr>
        <w:t>Местным</w:t>
      </w:r>
      <w:r w:rsidR="00CB6D31" w:rsidRPr="00156556">
        <w:rPr>
          <w:rFonts w:ascii="Times New Roman" w:hAnsi="Times New Roman" w:cs="Times New Roman"/>
          <w:sz w:val="24"/>
          <w:szCs w:val="24"/>
        </w:rPr>
        <w:t>и</w:t>
      </w:r>
      <w:r w:rsidR="00D3300F" w:rsidRPr="00156556">
        <w:rPr>
          <w:rFonts w:ascii="Times New Roman" w:hAnsi="Times New Roman" w:cs="Times New Roman"/>
          <w:sz w:val="24"/>
          <w:szCs w:val="24"/>
        </w:rPr>
        <w:t xml:space="preserve"> нормативам</w:t>
      </w:r>
      <w:r w:rsidR="00CB6D31" w:rsidRPr="00156556">
        <w:rPr>
          <w:rFonts w:ascii="Times New Roman" w:hAnsi="Times New Roman" w:cs="Times New Roman"/>
          <w:sz w:val="24"/>
          <w:szCs w:val="24"/>
        </w:rPr>
        <w:t>и</w:t>
      </w:r>
      <w:r w:rsidR="00D3300F" w:rsidRPr="00156556">
        <w:rPr>
          <w:rFonts w:ascii="Times New Roman" w:hAnsi="Times New Roman" w:cs="Times New Roman"/>
          <w:sz w:val="24"/>
          <w:szCs w:val="24"/>
        </w:rPr>
        <w:t xml:space="preserve"> градостроительного проектирования муниципального образования город Мурманск, утвержденным</w:t>
      </w:r>
      <w:r w:rsidR="00CB6D31" w:rsidRPr="00156556">
        <w:rPr>
          <w:rFonts w:ascii="Times New Roman" w:hAnsi="Times New Roman" w:cs="Times New Roman"/>
          <w:sz w:val="24"/>
          <w:szCs w:val="24"/>
        </w:rPr>
        <w:t>и</w:t>
      </w:r>
      <w:r w:rsidR="00D3300F" w:rsidRPr="00156556">
        <w:rPr>
          <w:rFonts w:ascii="Times New Roman" w:hAnsi="Times New Roman" w:cs="Times New Roman"/>
          <w:sz w:val="24"/>
          <w:szCs w:val="24"/>
        </w:rPr>
        <w:t xml:space="preserve"> решением Совета депутатов города Мурманска от 03.12.2012 № 55-750</w:t>
      </w:r>
      <w:r w:rsidR="005B431F" w:rsidRPr="00156556">
        <w:rPr>
          <w:rFonts w:ascii="Times New Roman" w:hAnsi="Times New Roman" w:cs="Times New Roman"/>
          <w:sz w:val="24"/>
          <w:szCs w:val="24"/>
        </w:rPr>
        <w:t>).</w:t>
      </w:r>
    </w:p>
    <w:p w:rsidR="00A3112D" w:rsidRPr="00156556" w:rsidRDefault="00A3112D" w:rsidP="00055AEA">
      <w:pPr>
        <w:keepNext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56556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begin"/>
      </w:r>
      <w:r w:rsidRPr="00156556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separate"/>
      </w:r>
      <w:r w:rsidR="00955947">
        <w:rPr>
          <w:rFonts w:ascii="Times New Roman" w:hAnsi="Times New Roman" w:cs="Times New Roman"/>
          <w:noProof/>
          <w:sz w:val="24"/>
          <w:szCs w:val="28"/>
        </w:rPr>
        <w:t>4</w: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end"/>
      </w:r>
      <w:r w:rsidRPr="00156556">
        <w:rPr>
          <w:rFonts w:ascii="Times New Roman" w:hAnsi="Times New Roman" w:cs="Times New Roman"/>
          <w:sz w:val="24"/>
          <w:szCs w:val="28"/>
        </w:rPr>
        <w:t>. Сложившийся уровень обеспеченности услуг</w:t>
      </w:r>
      <w:bookmarkStart w:id="8" w:name="OLE_LINK4"/>
      <w:bookmarkStart w:id="9" w:name="OLE_LINK5"/>
      <w:r w:rsidRPr="00156556">
        <w:rPr>
          <w:rFonts w:ascii="Times New Roman" w:hAnsi="Times New Roman" w:cs="Times New Roman"/>
          <w:sz w:val="24"/>
          <w:szCs w:val="28"/>
        </w:rPr>
        <w:t>а</w:t>
      </w:r>
      <w:bookmarkEnd w:id="8"/>
      <w:bookmarkEnd w:id="9"/>
      <w:r w:rsidRPr="00156556">
        <w:rPr>
          <w:rFonts w:ascii="Times New Roman" w:hAnsi="Times New Roman" w:cs="Times New Roman"/>
          <w:sz w:val="24"/>
          <w:szCs w:val="28"/>
        </w:rPr>
        <w:t>ми в области здравоохранения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9"/>
        <w:gridCol w:w="992"/>
        <w:gridCol w:w="1843"/>
        <w:gridCol w:w="1134"/>
        <w:gridCol w:w="1559"/>
        <w:gridCol w:w="1276"/>
      </w:tblGrid>
      <w:tr w:rsidR="00726E26" w:rsidRPr="00AD2515" w:rsidTr="00E50E0B">
        <w:trPr>
          <w:trHeight w:val="300"/>
          <w:tblHeader/>
        </w:trPr>
        <w:tc>
          <w:tcPr>
            <w:tcW w:w="270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Наименование нормируемого показателя,</w:t>
            </w: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br/>
              <w:t>единица измерения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Ед. изм.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Норматив</w:t>
            </w:r>
          </w:p>
        </w:tc>
        <w:tc>
          <w:tcPr>
            <w:tcW w:w="3969" w:type="dxa"/>
            <w:gridSpan w:val="3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AD2515" w:rsidRDefault="008605F6" w:rsidP="00055AE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Обеспеченность объектами</w:t>
            </w:r>
            <w:r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социальной инфраструктуры</w:t>
            </w:r>
          </w:p>
        </w:tc>
      </w:tr>
      <w:tr w:rsidR="00726E26" w:rsidRPr="00AD2515" w:rsidTr="00E50E0B">
        <w:trPr>
          <w:trHeight w:val="315"/>
          <w:tblHeader/>
        </w:trPr>
        <w:tc>
          <w:tcPr>
            <w:tcW w:w="2709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843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969" w:type="dxa"/>
            <w:gridSpan w:val="3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</w:tr>
      <w:tr w:rsidR="00726E26" w:rsidRPr="00AD2515" w:rsidTr="00E50E0B">
        <w:trPr>
          <w:trHeight w:val="661"/>
          <w:tblHeader/>
        </w:trPr>
        <w:tc>
          <w:tcPr>
            <w:tcW w:w="2709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843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Текущее значение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Нормативное значение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055AE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%</w:t>
            </w:r>
          </w:p>
        </w:tc>
      </w:tr>
      <w:tr w:rsidR="00726E26" w:rsidRPr="00AD2515" w:rsidTr="00E50E0B">
        <w:trPr>
          <w:trHeight w:val="209"/>
        </w:trPr>
        <w:tc>
          <w:tcPr>
            <w:tcW w:w="2709" w:type="dxa"/>
            <w:shd w:val="clear" w:color="auto" w:fill="auto"/>
            <w:hideMark/>
          </w:tcPr>
          <w:p w:rsidR="00726E26" w:rsidRPr="00CB6D31" w:rsidRDefault="00726E26" w:rsidP="00E8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Круглосуточные стационары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26E26" w:rsidRPr="00CB6D31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коек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726E26" w:rsidRPr="00CB6D31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7,99 коек на 1 000 жителей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26E26" w:rsidRPr="00CB6D31" w:rsidRDefault="00CB6D31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3 295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26E26" w:rsidRPr="00CB6D31" w:rsidRDefault="00726E26" w:rsidP="00CB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  <w:r w:rsidR="00CB6D31"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383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26E26" w:rsidRPr="00CB6D31" w:rsidRDefault="00CB6D31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138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26E26"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726E26" w:rsidRPr="00AD2515" w:rsidTr="00E50E0B">
        <w:trPr>
          <w:trHeight w:val="557"/>
        </w:trPr>
        <w:tc>
          <w:tcPr>
            <w:tcW w:w="2709" w:type="dxa"/>
            <w:shd w:val="clear" w:color="auto" w:fill="auto"/>
            <w:hideMark/>
          </w:tcPr>
          <w:p w:rsidR="00726E26" w:rsidRPr="00CB6D31" w:rsidRDefault="00726E26" w:rsidP="00E8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амбулаторно-поликлинические учреждения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26E26" w:rsidRPr="00CB6D31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посещений в смену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726E26" w:rsidRPr="00CB6D31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11,6 посещений в смену на 1 000 жителей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26E26" w:rsidRPr="00CB6D31" w:rsidRDefault="00CB6D31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4 064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26E26" w:rsidRPr="00CB6D31" w:rsidRDefault="00CB6D31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B6D31">
              <w:rPr>
                <w:rFonts w:ascii="Times New Roman" w:eastAsia="Times New Roman" w:hAnsi="Times New Roman" w:cs="Times New Roman"/>
                <w:color w:val="000000"/>
                <w:sz w:val="24"/>
              </w:rPr>
              <w:t>3 459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26E26" w:rsidRPr="00CB6D31" w:rsidRDefault="00CB6D31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</w:tbl>
    <w:p w:rsidR="00726E26" w:rsidRPr="00156556" w:rsidRDefault="00F3756D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Развитие сектора здравоохранения в рамках задач настоящей Программы осуществля</w:t>
      </w:r>
      <w:r w:rsidR="00F156B3" w:rsidRPr="00156556">
        <w:rPr>
          <w:rFonts w:ascii="Times New Roman" w:hAnsi="Times New Roman" w:cs="Times New Roman"/>
          <w:sz w:val="24"/>
          <w:szCs w:val="24"/>
        </w:rPr>
        <w:t>ется</w:t>
      </w:r>
      <w:r w:rsidRPr="00156556">
        <w:rPr>
          <w:rFonts w:ascii="Times New Roman" w:hAnsi="Times New Roman" w:cs="Times New Roman"/>
          <w:sz w:val="24"/>
          <w:szCs w:val="24"/>
        </w:rPr>
        <w:t xml:space="preserve"> по следующим направлениям:</w:t>
      </w:r>
    </w:p>
    <w:p w:rsidR="00F3756D" w:rsidRPr="00156556" w:rsidRDefault="00F3756D" w:rsidP="00156556">
      <w:pPr>
        <w:pStyle w:val="a6"/>
        <w:numPr>
          <w:ilvl w:val="0"/>
          <w:numId w:val="9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модернизация существующей инфраструктуры с высоким уровнем морального и физического износа;</w:t>
      </w:r>
    </w:p>
    <w:p w:rsidR="00F3756D" w:rsidRPr="00156556" w:rsidRDefault="00F3756D" w:rsidP="00156556">
      <w:pPr>
        <w:pStyle w:val="a6"/>
        <w:numPr>
          <w:ilvl w:val="0"/>
          <w:numId w:val="9"/>
        </w:numPr>
        <w:spacing w:beforeLines="120" w:before="288" w:afterLines="120" w:after="288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 xml:space="preserve">развитие направления специализированной медицинской помощи, включая </w:t>
      </w:r>
      <w:proofErr w:type="gramStart"/>
      <w:r w:rsidRPr="00156556">
        <w:rPr>
          <w:rFonts w:ascii="Times New Roman" w:hAnsi="Times New Roman" w:cs="Times New Roman"/>
          <w:sz w:val="24"/>
          <w:szCs w:val="24"/>
        </w:rPr>
        <w:t>высокотехнологичную</w:t>
      </w:r>
      <w:proofErr w:type="gramEnd"/>
      <w:r w:rsidRPr="00156556">
        <w:rPr>
          <w:rFonts w:ascii="Times New Roman" w:hAnsi="Times New Roman" w:cs="Times New Roman"/>
          <w:sz w:val="24"/>
          <w:szCs w:val="24"/>
        </w:rPr>
        <w:t>;</w:t>
      </w:r>
    </w:p>
    <w:p w:rsidR="00F3756D" w:rsidRPr="00156556" w:rsidRDefault="00F3756D" w:rsidP="00156556">
      <w:pPr>
        <w:pStyle w:val="a6"/>
        <w:numPr>
          <w:ilvl w:val="0"/>
          <w:numId w:val="9"/>
        </w:numPr>
        <w:spacing w:beforeLines="120" w:before="288" w:afterLines="120" w:after="288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lastRenderedPageBreak/>
        <w:t>обеспечение доступности амбулаторно-поликлиническими учреждениями в зонах перспективной застройки.</w:t>
      </w:r>
    </w:p>
    <w:p w:rsidR="00261F58" w:rsidRPr="00156556" w:rsidRDefault="00261F58" w:rsidP="00156556">
      <w:pPr>
        <w:pStyle w:val="1"/>
        <w:keepNext w:val="0"/>
        <w:numPr>
          <w:ilvl w:val="2"/>
          <w:numId w:val="1"/>
        </w:numPr>
        <w:spacing w:before="0"/>
        <w:ind w:left="1225" w:hanging="50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499139122"/>
      <w:r w:rsidRPr="00156556">
        <w:rPr>
          <w:rFonts w:ascii="Times New Roman" w:hAnsi="Times New Roman" w:cs="Times New Roman"/>
          <w:color w:val="auto"/>
          <w:sz w:val="24"/>
          <w:szCs w:val="24"/>
        </w:rPr>
        <w:t>Физическая культура и массовый спорт</w:t>
      </w:r>
      <w:bookmarkEnd w:id="10"/>
    </w:p>
    <w:p w:rsidR="004E2998" w:rsidRPr="00156556" w:rsidRDefault="004E2998" w:rsidP="00156556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eastAsia="Calibri" w:hAnsi="Times New Roman" w:cs="Times New Roman"/>
          <w:sz w:val="24"/>
          <w:szCs w:val="24"/>
        </w:rPr>
        <w:t>Физкультура и спорт являются важнейшим средством профилактики заболеваний, укрепления здоровья, поддержания высокой работоспособности и духовного развития человека. В неблагоприятных для жизнедеятельности условиях районов Крайнего Севера физическое и духовное здоровье граждан является важным фактором социально-экономического развития региона, поддержания его конкурентоспособности и инвестиционной привлекательности. Величина издержек государственного сектора экономики на здравоохранение, социальную защиту, образование, поддержание</w:t>
      </w:r>
      <w:r w:rsidR="00156556">
        <w:rPr>
          <w:rFonts w:ascii="Times New Roman" w:eastAsia="Calibri" w:hAnsi="Times New Roman" w:cs="Times New Roman"/>
          <w:sz w:val="24"/>
          <w:szCs w:val="24"/>
        </w:rPr>
        <w:t xml:space="preserve"> правопорядка находится в прямо</w:t>
      </w:r>
      <w:r w:rsidR="00156556" w:rsidRPr="00156556">
        <w:rPr>
          <w:rFonts w:ascii="Times New Roman" w:eastAsia="Calibri" w:hAnsi="Times New Roman" w:cs="Times New Roman"/>
          <w:sz w:val="24"/>
          <w:szCs w:val="24"/>
        </w:rPr>
        <w:t xml:space="preserve"> пропорциональной</w:t>
      </w:r>
      <w:r w:rsidRPr="00156556">
        <w:rPr>
          <w:rFonts w:ascii="Times New Roman" w:eastAsia="Calibri" w:hAnsi="Times New Roman" w:cs="Times New Roman"/>
          <w:sz w:val="24"/>
          <w:szCs w:val="24"/>
        </w:rPr>
        <w:t xml:space="preserve"> зависимости от степени вовлеченности населения в занятия физкультурой и спортом, его приверженности здоровому образу жизни. Таким образом, развитие физкультуры и спорта является одной из основополагающих задач муниципальной социальной политики.</w:t>
      </w:r>
    </w:p>
    <w:p w:rsidR="008F0186" w:rsidRPr="00156556" w:rsidRDefault="008F0186" w:rsidP="00156556">
      <w:pPr>
        <w:keepNext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 xml:space="preserve">По состоянию </w:t>
      </w:r>
      <w:proofErr w:type="gramStart"/>
      <w:r w:rsidRPr="00156556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156556">
        <w:rPr>
          <w:rFonts w:ascii="Times New Roman" w:hAnsi="Times New Roman" w:cs="Times New Roman"/>
          <w:sz w:val="24"/>
          <w:szCs w:val="24"/>
        </w:rPr>
        <w:t xml:space="preserve"> 2016 года в Мурманск</w:t>
      </w:r>
      <w:r w:rsidR="00F0745E" w:rsidRPr="00156556">
        <w:rPr>
          <w:rFonts w:ascii="Times New Roman" w:hAnsi="Times New Roman" w:cs="Times New Roman"/>
          <w:sz w:val="24"/>
          <w:szCs w:val="24"/>
        </w:rPr>
        <w:t>е</w:t>
      </w:r>
      <w:r w:rsidRPr="00156556">
        <w:rPr>
          <w:rFonts w:ascii="Times New Roman" w:hAnsi="Times New Roman" w:cs="Times New Roman"/>
          <w:sz w:val="24"/>
          <w:szCs w:val="24"/>
        </w:rPr>
        <w:t xml:space="preserve"> функциониру</w:t>
      </w:r>
      <w:r w:rsidR="00F0745E" w:rsidRPr="00156556">
        <w:rPr>
          <w:rFonts w:ascii="Times New Roman" w:hAnsi="Times New Roman" w:cs="Times New Roman"/>
          <w:sz w:val="24"/>
          <w:szCs w:val="24"/>
        </w:rPr>
        <w:t>ю</w:t>
      </w:r>
      <w:r w:rsidRPr="00156556">
        <w:rPr>
          <w:rFonts w:ascii="Times New Roman" w:hAnsi="Times New Roman" w:cs="Times New Roman"/>
          <w:sz w:val="24"/>
          <w:szCs w:val="24"/>
        </w:rPr>
        <w:t>т</w:t>
      </w:r>
      <w:r w:rsidR="00F0745E" w:rsidRPr="00156556">
        <w:rPr>
          <w:rFonts w:ascii="Times New Roman" w:hAnsi="Times New Roman" w:cs="Times New Roman"/>
          <w:sz w:val="24"/>
          <w:szCs w:val="24"/>
        </w:rPr>
        <w:t xml:space="preserve"> следующие объекты физической культуры и массового спорта</w:t>
      </w:r>
      <w:r w:rsidRPr="00156556">
        <w:rPr>
          <w:rFonts w:ascii="Times New Roman" w:hAnsi="Times New Roman" w:cs="Times New Roman"/>
          <w:sz w:val="24"/>
          <w:szCs w:val="24"/>
          <w:vertAlign w:val="superscript"/>
        </w:rPr>
        <w:footnoteReference w:id="2"/>
      </w:r>
      <w:r w:rsidRPr="00156556">
        <w:rPr>
          <w:rFonts w:ascii="Times New Roman" w:hAnsi="Times New Roman" w:cs="Times New Roman"/>
          <w:sz w:val="24"/>
          <w:szCs w:val="24"/>
        </w:rPr>
        <w:t>:</w:t>
      </w:r>
    </w:p>
    <w:p w:rsidR="008F0186" w:rsidRPr="00156556" w:rsidRDefault="008F0186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- стадион с трибунами на 1 500 мест и более;</w:t>
      </w:r>
    </w:p>
    <w:p w:rsidR="008F0186" w:rsidRPr="00156556" w:rsidRDefault="00A3112D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- 333 спортивных сооружений</w:t>
      </w:r>
      <w:r w:rsidR="008F0186" w:rsidRPr="00156556">
        <w:rPr>
          <w:rFonts w:ascii="Times New Roman" w:hAnsi="Times New Roman" w:cs="Times New Roman"/>
          <w:sz w:val="24"/>
          <w:szCs w:val="24"/>
        </w:rPr>
        <w:t xml:space="preserve"> единовременной пропускной способностью 7 337 человек, в том числе:</w:t>
      </w:r>
    </w:p>
    <w:p w:rsidR="008F0186" w:rsidRPr="00156556" w:rsidRDefault="008F0186" w:rsidP="00156556">
      <w:pPr>
        <w:pStyle w:val="a6"/>
        <w:numPr>
          <w:ilvl w:val="0"/>
          <w:numId w:val="9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федеральной собственности – 16;</w:t>
      </w:r>
    </w:p>
    <w:p w:rsidR="008F0186" w:rsidRPr="00156556" w:rsidRDefault="008F0186" w:rsidP="00156556">
      <w:pPr>
        <w:pStyle w:val="a6"/>
        <w:numPr>
          <w:ilvl w:val="0"/>
          <w:numId w:val="9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региональной – 40;</w:t>
      </w:r>
    </w:p>
    <w:p w:rsidR="008F0186" w:rsidRPr="00156556" w:rsidRDefault="008F0186" w:rsidP="00156556">
      <w:pPr>
        <w:pStyle w:val="a6"/>
        <w:numPr>
          <w:ilvl w:val="0"/>
          <w:numId w:val="9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муниципальной – 227;</w:t>
      </w:r>
    </w:p>
    <w:p w:rsidR="008F0186" w:rsidRPr="00156556" w:rsidRDefault="008F0186" w:rsidP="00156556">
      <w:pPr>
        <w:pStyle w:val="a6"/>
        <w:numPr>
          <w:ilvl w:val="0"/>
          <w:numId w:val="9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иной – 50.</w:t>
      </w:r>
    </w:p>
    <w:p w:rsidR="008F0186" w:rsidRPr="00156556" w:rsidRDefault="008F0186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- 61 плоскостн</w:t>
      </w:r>
      <w:r w:rsidR="00F0745E" w:rsidRPr="00156556">
        <w:rPr>
          <w:rFonts w:ascii="Times New Roman" w:hAnsi="Times New Roman" w:cs="Times New Roman"/>
          <w:sz w:val="24"/>
          <w:szCs w:val="24"/>
        </w:rPr>
        <w:t>ое</w:t>
      </w:r>
      <w:r w:rsidRPr="00156556">
        <w:rPr>
          <w:rFonts w:ascii="Times New Roman" w:hAnsi="Times New Roman" w:cs="Times New Roman"/>
          <w:sz w:val="24"/>
          <w:szCs w:val="24"/>
        </w:rPr>
        <w:t xml:space="preserve"> спортивн</w:t>
      </w:r>
      <w:r w:rsidR="00F0745E" w:rsidRPr="00156556">
        <w:rPr>
          <w:rFonts w:ascii="Times New Roman" w:hAnsi="Times New Roman" w:cs="Times New Roman"/>
          <w:sz w:val="24"/>
          <w:szCs w:val="24"/>
        </w:rPr>
        <w:t>ое</w:t>
      </w:r>
      <w:r w:rsidRPr="00156556">
        <w:rPr>
          <w:rFonts w:ascii="Times New Roman" w:hAnsi="Times New Roman" w:cs="Times New Roman"/>
          <w:sz w:val="24"/>
          <w:szCs w:val="24"/>
        </w:rPr>
        <w:t xml:space="preserve"> сооружени</w:t>
      </w:r>
      <w:r w:rsidR="00F0745E" w:rsidRPr="00156556">
        <w:rPr>
          <w:rFonts w:ascii="Times New Roman" w:hAnsi="Times New Roman" w:cs="Times New Roman"/>
          <w:sz w:val="24"/>
          <w:szCs w:val="24"/>
        </w:rPr>
        <w:t>е</w:t>
      </w:r>
      <w:r w:rsidRPr="00156556">
        <w:rPr>
          <w:rStyle w:val="af4"/>
          <w:rFonts w:ascii="Times New Roman" w:hAnsi="Times New Roman" w:cs="Times New Roman"/>
          <w:sz w:val="24"/>
          <w:szCs w:val="24"/>
        </w:rPr>
        <w:footnoteReference w:id="3"/>
      </w:r>
      <w:r w:rsidRPr="00156556">
        <w:rPr>
          <w:rFonts w:ascii="Times New Roman" w:hAnsi="Times New Roman" w:cs="Times New Roman"/>
          <w:sz w:val="24"/>
          <w:szCs w:val="24"/>
        </w:rPr>
        <w:t xml:space="preserve"> общей площадью 128 392 кв.</w:t>
      </w:r>
      <w:r w:rsidR="00156556">
        <w:rPr>
          <w:rFonts w:ascii="Times New Roman" w:hAnsi="Times New Roman" w:cs="Times New Roman"/>
          <w:sz w:val="24"/>
          <w:szCs w:val="24"/>
        </w:rPr>
        <w:t xml:space="preserve"> </w:t>
      </w:r>
      <w:r w:rsidRPr="00156556">
        <w:rPr>
          <w:rFonts w:ascii="Times New Roman" w:hAnsi="Times New Roman" w:cs="Times New Roman"/>
          <w:sz w:val="24"/>
          <w:szCs w:val="24"/>
        </w:rPr>
        <w:t>м.</w:t>
      </w:r>
      <w:r w:rsidRPr="00156556">
        <w:rPr>
          <w:rFonts w:ascii="Times New Roman" w:hAnsi="Times New Roman" w:cs="Times New Roman"/>
          <w:sz w:val="24"/>
          <w:szCs w:val="24"/>
          <w:vertAlign w:val="superscript"/>
        </w:rPr>
        <w:footnoteReference w:id="4"/>
      </w:r>
      <w:r w:rsidRPr="00156556">
        <w:rPr>
          <w:rFonts w:ascii="Times New Roman" w:hAnsi="Times New Roman" w:cs="Times New Roman"/>
          <w:sz w:val="24"/>
          <w:szCs w:val="24"/>
        </w:rPr>
        <w:t>;</w:t>
      </w:r>
    </w:p>
    <w:p w:rsidR="008F0186" w:rsidRPr="00156556" w:rsidRDefault="008F0186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- 139 спортивных залов;</w:t>
      </w:r>
    </w:p>
    <w:p w:rsidR="008F0186" w:rsidRPr="00156556" w:rsidRDefault="008F0186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- 1 крытый спортивный объект с искусственным льдом;</w:t>
      </w:r>
    </w:p>
    <w:p w:rsidR="008F0186" w:rsidRPr="00156556" w:rsidRDefault="008F0186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 xml:space="preserve">- 2 </w:t>
      </w:r>
      <w:proofErr w:type="gramStart"/>
      <w:r w:rsidRPr="00156556">
        <w:rPr>
          <w:rFonts w:ascii="Times New Roman" w:hAnsi="Times New Roman" w:cs="Times New Roman"/>
          <w:sz w:val="24"/>
          <w:szCs w:val="24"/>
        </w:rPr>
        <w:t>легкоатлетических</w:t>
      </w:r>
      <w:proofErr w:type="gramEnd"/>
      <w:r w:rsidRPr="00156556">
        <w:rPr>
          <w:rFonts w:ascii="Times New Roman" w:hAnsi="Times New Roman" w:cs="Times New Roman"/>
          <w:sz w:val="24"/>
          <w:szCs w:val="24"/>
        </w:rPr>
        <w:t xml:space="preserve"> манежа;</w:t>
      </w:r>
    </w:p>
    <w:p w:rsidR="008F0186" w:rsidRPr="00156556" w:rsidRDefault="008F0186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 xml:space="preserve">- 8 плавательных бассейнов. Площадь зеркала воды плавательных бассейнов от 60 </w:t>
      </w:r>
      <w:proofErr w:type="spellStart"/>
      <w:r w:rsidRPr="0015655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56556">
        <w:rPr>
          <w:rFonts w:ascii="Times New Roman" w:hAnsi="Times New Roman" w:cs="Times New Roman"/>
          <w:sz w:val="24"/>
          <w:szCs w:val="24"/>
        </w:rPr>
        <w:t>. составляет 2 140 кв.</w:t>
      </w:r>
      <w:r w:rsidR="00156556">
        <w:rPr>
          <w:rFonts w:ascii="Times New Roman" w:hAnsi="Times New Roman" w:cs="Times New Roman"/>
          <w:sz w:val="24"/>
          <w:szCs w:val="24"/>
        </w:rPr>
        <w:t xml:space="preserve"> </w:t>
      </w:r>
      <w:r w:rsidRPr="00156556">
        <w:rPr>
          <w:rFonts w:ascii="Times New Roman" w:hAnsi="Times New Roman" w:cs="Times New Roman"/>
          <w:sz w:val="24"/>
          <w:szCs w:val="24"/>
        </w:rPr>
        <w:t>м.;</w:t>
      </w:r>
    </w:p>
    <w:p w:rsidR="008F0186" w:rsidRPr="00156556" w:rsidRDefault="008F0186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- 2 лыжные базы;</w:t>
      </w:r>
    </w:p>
    <w:p w:rsidR="008F0186" w:rsidRPr="00156556" w:rsidRDefault="008F0186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- 4 сооружения для стрелковых видов спорта;</w:t>
      </w:r>
    </w:p>
    <w:p w:rsidR="008F0186" w:rsidRPr="00156556" w:rsidRDefault="008F0186" w:rsidP="00156556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- 115 иных спортивных учреждений.</w:t>
      </w:r>
    </w:p>
    <w:p w:rsidR="00A3112D" w:rsidRPr="00156556" w:rsidRDefault="00A3112D" w:rsidP="00B92C27">
      <w:pPr>
        <w:keepNext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56556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begin"/>
      </w:r>
      <w:r w:rsidRPr="00156556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separate"/>
      </w:r>
      <w:r w:rsidR="00955947">
        <w:rPr>
          <w:rFonts w:ascii="Times New Roman" w:hAnsi="Times New Roman" w:cs="Times New Roman"/>
          <w:noProof/>
          <w:sz w:val="24"/>
          <w:szCs w:val="28"/>
        </w:rPr>
        <w:t>5</w:t>
      </w:r>
      <w:r w:rsidR="00E8157C" w:rsidRPr="00156556">
        <w:rPr>
          <w:rFonts w:ascii="Times New Roman" w:hAnsi="Times New Roman" w:cs="Times New Roman"/>
          <w:sz w:val="24"/>
          <w:szCs w:val="28"/>
        </w:rPr>
        <w:fldChar w:fldCharType="end"/>
      </w:r>
      <w:r w:rsidRPr="00156556">
        <w:rPr>
          <w:rFonts w:ascii="Times New Roman" w:hAnsi="Times New Roman" w:cs="Times New Roman"/>
          <w:sz w:val="24"/>
          <w:szCs w:val="28"/>
        </w:rPr>
        <w:t>. Технико-экономические параметры существующих объектов социальной инфраструктуры в области физической культуры и спорта</w:t>
      </w:r>
    </w:p>
    <w:tbl>
      <w:tblPr>
        <w:tblStyle w:val="afa"/>
        <w:tblW w:w="9890" w:type="dxa"/>
        <w:tblLayout w:type="fixed"/>
        <w:tblLook w:val="04A0" w:firstRow="1" w:lastRow="0" w:firstColumn="1" w:lastColumn="0" w:noHBand="0" w:noVBand="1"/>
      </w:tblPr>
      <w:tblGrid>
        <w:gridCol w:w="534"/>
        <w:gridCol w:w="1668"/>
        <w:gridCol w:w="883"/>
        <w:gridCol w:w="851"/>
        <w:gridCol w:w="851"/>
        <w:gridCol w:w="897"/>
        <w:gridCol w:w="803"/>
        <w:gridCol w:w="1316"/>
        <w:gridCol w:w="1094"/>
        <w:gridCol w:w="993"/>
      </w:tblGrid>
      <w:tr w:rsidR="00A3112D" w:rsidRPr="00156556" w:rsidTr="00FA3276">
        <w:trPr>
          <w:trHeight w:val="250"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3112D" w:rsidRPr="00156556" w:rsidRDefault="00A3112D" w:rsidP="00B92C27">
            <w:pPr>
              <w:keepNext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3112D" w:rsidRPr="00156556" w:rsidRDefault="00A3112D" w:rsidP="00B92C27">
            <w:pPr>
              <w:keepNext/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Наименование спортивного сооружения</w:t>
            </w:r>
          </w:p>
        </w:tc>
        <w:tc>
          <w:tcPr>
            <w:tcW w:w="42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3112D" w:rsidRPr="00156556" w:rsidRDefault="00A3112D" w:rsidP="00B92C27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BE605B" w:rsidRPr="00156556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, ед.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3112D" w:rsidRPr="00156556" w:rsidRDefault="00A3112D" w:rsidP="00B92C27">
            <w:pPr>
              <w:keepNext/>
              <w:ind w:left="-105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Единовременная пропускная способность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3112D" w:rsidRPr="00156556" w:rsidRDefault="00A3112D" w:rsidP="00B92C27">
            <w:pPr>
              <w:keepNext/>
              <w:ind w:left="-14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Мощ</w:t>
            </w:r>
            <w:r w:rsidR="00A36838"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3112D" w:rsidRPr="00156556" w:rsidRDefault="00A3112D" w:rsidP="00B92C27">
            <w:pPr>
              <w:keepNext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Загру</w:t>
            </w:r>
            <w:proofErr w:type="spellEnd"/>
            <w:r w:rsidR="00A36838"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  <w:r w:rsidR="00A36838"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</w:tr>
      <w:tr w:rsidR="00A3112D" w:rsidRPr="00156556" w:rsidTr="00FA3276">
        <w:trPr>
          <w:trHeight w:val="277"/>
          <w:tblHeader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2D" w:rsidRPr="00156556" w:rsidRDefault="00A3112D" w:rsidP="00B92C27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12D" w:rsidRPr="00156556" w:rsidRDefault="00A3112D" w:rsidP="00B92C27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3112D" w:rsidRPr="00156556" w:rsidRDefault="00A36838" w:rsidP="00B92C27">
            <w:pPr>
              <w:keepNext/>
              <w:ind w:left="-7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3112D" w:rsidRPr="00156556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3112D" w:rsidRPr="00156556" w:rsidRDefault="00A36838" w:rsidP="00B92C27">
            <w:pPr>
              <w:keepNext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фед</w:t>
            </w:r>
            <w:proofErr w:type="spell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. формы собств.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3112D" w:rsidRPr="00156556" w:rsidRDefault="00A36838" w:rsidP="00B92C27">
            <w:pPr>
              <w:keepNext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обл. формы собств.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3112D" w:rsidRPr="00156556" w:rsidRDefault="00A36838" w:rsidP="00B92C27">
            <w:pPr>
              <w:keepNext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мун</w:t>
            </w:r>
            <w:proofErr w:type="spell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. формы собств.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3112D" w:rsidRPr="00156556" w:rsidRDefault="00A36838" w:rsidP="00B92C27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иной</w:t>
            </w: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12D" w:rsidRPr="00156556" w:rsidRDefault="00A3112D" w:rsidP="00B92C27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2D" w:rsidRPr="00156556" w:rsidRDefault="00A3112D" w:rsidP="00B92C27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2D" w:rsidRPr="00156556" w:rsidRDefault="00A3112D" w:rsidP="00B92C27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12D" w:rsidRPr="00156556" w:rsidTr="00FA3276"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A3112D" w:rsidRPr="00156556" w:rsidRDefault="00A3112D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Всего спортивных </w:t>
            </w:r>
            <w:r w:rsidRPr="0015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сооружений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7 337</w:t>
            </w: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A3112D" w:rsidRPr="00156556" w:rsidRDefault="00A36838" w:rsidP="00A36838">
            <w:pPr>
              <w:ind w:left="-14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18 994 290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3112D" w:rsidRPr="00156556" w:rsidRDefault="00A36838" w:rsidP="00A36838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8 418 139</w:t>
            </w:r>
          </w:p>
        </w:tc>
      </w:tr>
      <w:tr w:rsidR="00A3112D" w:rsidRPr="00156556" w:rsidTr="00FA3276">
        <w:tc>
          <w:tcPr>
            <w:tcW w:w="534" w:type="dxa"/>
            <w:tcBorders>
              <w:right w:val="single" w:sz="4" w:space="0" w:color="auto"/>
            </w:tcBorders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Стадионы с трибунами на 1500 мест и более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94" w:type="dxa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157 980</w:t>
            </w:r>
          </w:p>
        </w:tc>
        <w:tc>
          <w:tcPr>
            <w:tcW w:w="993" w:type="dxa"/>
          </w:tcPr>
          <w:p w:rsidR="00A3112D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73 276</w:t>
            </w:r>
          </w:p>
        </w:tc>
      </w:tr>
      <w:tr w:rsidR="00FA3276" w:rsidRPr="00156556" w:rsidTr="00FA3276">
        <w:tc>
          <w:tcPr>
            <w:tcW w:w="534" w:type="dxa"/>
            <w:vMerge w:val="restart"/>
            <w:tcBorders>
              <w:right w:val="single" w:sz="4" w:space="0" w:color="auto"/>
            </w:tcBorders>
          </w:tcPr>
          <w:p w:rsidR="00FA3276" w:rsidRPr="00156556" w:rsidRDefault="00FA327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FA3276" w:rsidRPr="00156556" w:rsidRDefault="00FA3276" w:rsidP="00FA3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Плоскостные спортивные сооружения, всего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276" w:rsidRPr="00156556" w:rsidRDefault="00FA327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276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276" w:rsidRPr="00156556" w:rsidRDefault="00FA327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276" w:rsidRPr="00156556" w:rsidRDefault="00FA327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276" w:rsidRPr="00156556" w:rsidRDefault="00FA327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FA3276" w:rsidRPr="00156556" w:rsidRDefault="00FA327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1 162</w:t>
            </w:r>
          </w:p>
        </w:tc>
        <w:tc>
          <w:tcPr>
            <w:tcW w:w="1094" w:type="dxa"/>
          </w:tcPr>
          <w:p w:rsidR="00FA3276" w:rsidRPr="00156556" w:rsidRDefault="00FA3276" w:rsidP="00A36838">
            <w:pPr>
              <w:ind w:left="-14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3 711 338</w:t>
            </w:r>
          </w:p>
        </w:tc>
        <w:tc>
          <w:tcPr>
            <w:tcW w:w="993" w:type="dxa"/>
          </w:tcPr>
          <w:p w:rsidR="00FA3276" w:rsidRPr="00156556" w:rsidRDefault="00FA3276" w:rsidP="00A36838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938 583</w:t>
            </w:r>
          </w:p>
        </w:tc>
      </w:tr>
      <w:tr w:rsidR="00FA3276" w:rsidRPr="00156556" w:rsidTr="00FA3276">
        <w:tc>
          <w:tcPr>
            <w:tcW w:w="534" w:type="dxa"/>
            <w:vMerge/>
            <w:tcBorders>
              <w:right w:val="single" w:sz="4" w:space="0" w:color="auto"/>
            </w:tcBorders>
          </w:tcPr>
          <w:p w:rsidR="00FA3276" w:rsidRPr="00156556" w:rsidRDefault="00FA327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FA3276" w:rsidRPr="00156556" w:rsidRDefault="00FA3276" w:rsidP="00AF4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Площадь, </w:t>
            </w: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276" w:rsidRPr="00156556" w:rsidRDefault="00FA3276" w:rsidP="00FA3276">
            <w:pPr>
              <w:ind w:left="-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128 392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276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276" w:rsidRPr="00156556" w:rsidRDefault="00FA327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7 422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276" w:rsidRPr="00156556" w:rsidRDefault="00FA3276" w:rsidP="00FA3276">
            <w:pPr>
              <w:ind w:left="-109" w:right="-61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105 657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3276" w:rsidRPr="00156556" w:rsidRDefault="00FA3276" w:rsidP="00FA3276">
            <w:pPr>
              <w:ind w:left="-4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15 313</w:t>
            </w:r>
          </w:p>
        </w:tc>
        <w:tc>
          <w:tcPr>
            <w:tcW w:w="1316" w:type="dxa"/>
            <w:shd w:val="clear" w:color="auto" w:fill="auto"/>
          </w:tcPr>
          <w:p w:rsidR="00FA3276" w:rsidRPr="00156556" w:rsidRDefault="00FA327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4" w:type="dxa"/>
          </w:tcPr>
          <w:p w:rsidR="00FA3276" w:rsidRPr="00156556" w:rsidRDefault="00FA3276" w:rsidP="00A36838">
            <w:pPr>
              <w:ind w:left="-14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FA3276" w:rsidRPr="00156556" w:rsidRDefault="00FA3276" w:rsidP="00A36838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6838" w:rsidRPr="00156556" w:rsidTr="00FA3276">
        <w:tc>
          <w:tcPr>
            <w:tcW w:w="534" w:type="dxa"/>
            <w:tcBorders>
              <w:right w:val="single" w:sz="4" w:space="0" w:color="auto"/>
            </w:tcBorders>
          </w:tcPr>
          <w:p w:rsidR="00A36838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A36838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футбольные поля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  <w:shd w:val="clear" w:color="auto" w:fill="auto"/>
          </w:tcPr>
          <w:p w:rsidR="00A36838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094" w:type="dxa"/>
          </w:tcPr>
          <w:p w:rsidR="00A36838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884 883</w:t>
            </w:r>
          </w:p>
        </w:tc>
        <w:tc>
          <w:tcPr>
            <w:tcW w:w="993" w:type="dxa"/>
          </w:tcPr>
          <w:p w:rsidR="00A36838" w:rsidRPr="00156556" w:rsidRDefault="00A36838" w:rsidP="00A36838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207 915</w:t>
            </w:r>
          </w:p>
        </w:tc>
      </w:tr>
      <w:tr w:rsidR="00AF49C1" w:rsidRPr="00156556" w:rsidTr="00FA3276">
        <w:tc>
          <w:tcPr>
            <w:tcW w:w="534" w:type="dxa"/>
            <w:vMerge w:val="restart"/>
            <w:tcBorders>
              <w:right w:val="single" w:sz="4" w:space="0" w:color="auto"/>
            </w:tcBorders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Спортивные залы, всего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6" w:type="dxa"/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3 483</w:t>
            </w:r>
          </w:p>
        </w:tc>
        <w:tc>
          <w:tcPr>
            <w:tcW w:w="1094" w:type="dxa"/>
          </w:tcPr>
          <w:p w:rsidR="00AF49C1" w:rsidRPr="00156556" w:rsidRDefault="00AF49C1" w:rsidP="00FA3276">
            <w:pPr>
              <w:ind w:left="-14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8 703 370</w:t>
            </w:r>
          </w:p>
        </w:tc>
        <w:tc>
          <w:tcPr>
            <w:tcW w:w="993" w:type="dxa"/>
          </w:tcPr>
          <w:p w:rsidR="00AF49C1" w:rsidRPr="00156556" w:rsidRDefault="00AF49C1" w:rsidP="00FA3276">
            <w:pPr>
              <w:ind w:left="-148" w:right="-1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4 182 325</w:t>
            </w:r>
          </w:p>
        </w:tc>
      </w:tr>
      <w:tr w:rsidR="00AF49C1" w:rsidRPr="00156556" w:rsidTr="00FA3276">
        <w:tc>
          <w:tcPr>
            <w:tcW w:w="534" w:type="dxa"/>
            <w:vMerge/>
            <w:tcBorders>
              <w:right w:val="single" w:sz="4" w:space="0" w:color="auto"/>
            </w:tcBorders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AF4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Площадь, </w:t>
            </w: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34 232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2 659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4 726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21 529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5 318</w:t>
            </w:r>
          </w:p>
        </w:tc>
        <w:tc>
          <w:tcPr>
            <w:tcW w:w="1316" w:type="dxa"/>
            <w:shd w:val="clear" w:color="auto" w:fill="auto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4" w:type="dxa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F49C1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6838" w:rsidRPr="00156556" w:rsidTr="00FA3276">
        <w:tc>
          <w:tcPr>
            <w:tcW w:w="534" w:type="dxa"/>
            <w:tcBorders>
              <w:right w:val="single" w:sz="4" w:space="0" w:color="auto"/>
            </w:tcBorders>
          </w:tcPr>
          <w:p w:rsidR="00A36838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A36838" w:rsidRPr="00156556" w:rsidRDefault="00AF49C1" w:rsidP="00AF49C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Крытые спортивные объекты с искусственным льдом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  <w:shd w:val="clear" w:color="auto" w:fill="auto"/>
          </w:tcPr>
          <w:p w:rsidR="00A36838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94" w:type="dxa"/>
          </w:tcPr>
          <w:p w:rsidR="00A36838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87 000</w:t>
            </w:r>
          </w:p>
        </w:tc>
        <w:tc>
          <w:tcPr>
            <w:tcW w:w="993" w:type="dxa"/>
          </w:tcPr>
          <w:p w:rsidR="00A36838" w:rsidRPr="00156556" w:rsidRDefault="00AF49C1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81 780</w:t>
            </w:r>
          </w:p>
        </w:tc>
      </w:tr>
      <w:tr w:rsidR="00A36838" w:rsidRPr="00156556" w:rsidTr="00FA3276">
        <w:tc>
          <w:tcPr>
            <w:tcW w:w="534" w:type="dxa"/>
            <w:tcBorders>
              <w:right w:val="single" w:sz="4" w:space="0" w:color="auto"/>
            </w:tcBorders>
          </w:tcPr>
          <w:p w:rsidR="00A36838" w:rsidRPr="00156556" w:rsidRDefault="005B41C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A36838" w:rsidRPr="00156556" w:rsidRDefault="005B41C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Легкоатлети-ческие</w:t>
            </w:r>
            <w:proofErr w:type="spellEnd"/>
            <w:proofErr w:type="gram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 манежи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5B41C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5B41C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5B41C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838" w:rsidRPr="00156556" w:rsidRDefault="00A3683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auto"/>
          </w:tcPr>
          <w:p w:rsidR="00A36838" w:rsidRPr="00156556" w:rsidRDefault="005B41C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94" w:type="dxa"/>
          </w:tcPr>
          <w:p w:rsidR="00A36838" w:rsidRPr="00156556" w:rsidRDefault="005B41C8" w:rsidP="005B4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330 400</w:t>
            </w:r>
          </w:p>
        </w:tc>
        <w:tc>
          <w:tcPr>
            <w:tcW w:w="993" w:type="dxa"/>
          </w:tcPr>
          <w:p w:rsidR="00A36838" w:rsidRPr="00156556" w:rsidRDefault="005B41C8" w:rsidP="005B41C8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265 037</w:t>
            </w:r>
          </w:p>
        </w:tc>
      </w:tr>
      <w:tr w:rsidR="00FC51E4" w:rsidRPr="00156556" w:rsidTr="00FA3276">
        <w:tc>
          <w:tcPr>
            <w:tcW w:w="534" w:type="dxa"/>
            <w:vMerge w:val="restart"/>
            <w:tcBorders>
              <w:right w:val="single" w:sz="4" w:space="0" w:color="auto"/>
            </w:tcBorders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FC51E4" w:rsidRPr="00156556" w:rsidRDefault="00FC51E4" w:rsidP="005B41C8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Плавательные бассейны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51E4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dxa"/>
            <w:shd w:val="clear" w:color="auto" w:fill="auto"/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094" w:type="dxa"/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940 685</w:t>
            </w:r>
          </w:p>
        </w:tc>
        <w:tc>
          <w:tcPr>
            <w:tcW w:w="993" w:type="dxa"/>
          </w:tcPr>
          <w:p w:rsidR="00FC51E4" w:rsidRPr="00156556" w:rsidRDefault="00FC51E4" w:rsidP="00164212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828 222</w:t>
            </w:r>
          </w:p>
        </w:tc>
      </w:tr>
      <w:tr w:rsidR="00FC51E4" w:rsidRPr="00156556" w:rsidTr="00FA3276">
        <w:tc>
          <w:tcPr>
            <w:tcW w:w="534" w:type="dxa"/>
            <w:vMerge/>
            <w:tcBorders>
              <w:right w:val="single" w:sz="4" w:space="0" w:color="auto"/>
            </w:tcBorders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FC51E4" w:rsidRPr="00156556" w:rsidRDefault="00FC51E4" w:rsidP="00FC51E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зеркала воды, </w:t>
            </w:r>
            <w:proofErr w:type="spellStart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2 140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51E4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1 200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51E4" w:rsidRPr="00156556" w:rsidRDefault="00FC51E4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16" w:type="dxa"/>
            <w:shd w:val="clear" w:color="auto" w:fill="auto"/>
          </w:tcPr>
          <w:p w:rsidR="00FC51E4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4" w:type="dxa"/>
          </w:tcPr>
          <w:p w:rsidR="00FC51E4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FC51E4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4212" w:rsidRPr="00156556" w:rsidTr="00FA3276">
        <w:tc>
          <w:tcPr>
            <w:tcW w:w="534" w:type="dxa"/>
            <w:tcBorders>
              <w:right w:val="single" w:sz="4" w:space="0" w:color="auto"/>
            </w:tcBorders>
          </w:tcPr>
          <w:p w:rsidR="00164212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64212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Лыжные базы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212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212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212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212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212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  <w:shd w:val="clear" w:color="auto" w:fill="auto"/>
          </w:tcPr>
          <w:p w:rsidR="00164212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94" w:type="dxa"/>
          </w:tcPr>
          <w:p w:rsidR="00164212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206 000</w:t>
            </w:r>
          </w:p>
        </w:tc>
        <w:tc>
          <w:tcPr>
            <w:tcW w:w="993" w:type="dxa"/>
          </w:tcPr>
          <w:p w:rsidR="00164212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20 531</w:t>
            </w:r>
          </w:p>
        </w:tc>
      </w:tr>
      <w:tr w:rsidR="001648B8" w:rsidRPr="00156556" w:rsidTr="00FA3276">
        <w:tc>
          <w:tcPr>
            <w:tcW w:w="534" w:type="dxa"/>
            <w:tcBorders>
              <w:right w:val="single" w:sz="4" w:space="0" w:color="auto"/>
            </w:tcBorders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Сооружения для стрелковых видов спорта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8B8" w:rsidRPr="00156556" w:rsidRDefault="00EC57E6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94" w:type="dxa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144 800</w:t>
            </w:r>
          </w:p>
        </w:tc>
        <w:tc>
          <w:tcPr>
            <w:tcW w:w="993" w:type="dxa"/>
          </w:tcPr>
          <w:p w:rsidR="001648B8" w:rsidRPr="00156556" w:rsidRDefault="001648B8" w:rsidP="001648B8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120 495</w:t>
            </w:r>
          </w:p>
        </w:tc>
      </w:tr>
      <w:tr w:rsidR="001648B8" w:rsidRPr="00156556" w:rsidTr="00FA3276">
        <w:tc>
          <w:tcPr>
            <w:tcW w:w="534" w:type="dxa"/>
            <w:tcBorders>
              <w:right w:val="single" w:sz="4" w:space="0" w:color="auto"/>
            </w:tcBorders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Другие спортивные сооружения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16" w:type="dxa"/>
            <w:shd w:val="clear" w:color="auto" w:fill="auto"/>
          </w:tcPr>
          <w:p w:rsidR="001648B8" w:rsidRPr="00156556" w:rsidRDefault="001648B8" w:rsidP="00220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2 075</w:t>
            </w:r>
          </w:p>
        </w:tc>
        <w:tc>
          <w:tcPr>
            <w:tcW w:w="1094" w:type="dxa"/>
          </w:tcPr>
          <w:p w:rsidR="001648B8" w:rsidRPr="00156556" w:rsidRDefault="001648B8" w:rsidP="001648B8">
            <w:pPr>
              <w:ind w:left="-14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4 712 717</w:t>
            </w:r>
          </w:p>
        </w:tc>
        <w:tc>
          <w:tcPr>
            <w:tcW w:w="993" w:type="dxa"/>
          </w:tcPr>
          <w:p w:rsidR="001648B8" w:rsidRPr="00156556" w:rsidRDefault="001648B8" w:rsidP="001648B8">
            <w:pPr>
              <w:ind w:left="-148" w:right="-1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6556">
              <w:rPr>
                <w:rFonts w:ascii="Times New Roman" w:hAnsi="Times New Roman" w:cs="Times New Roman"/>
                <w:sz w:val="24"/>
                <w:szCs w:val="24"/>
              </w:rPr>
              <w:t>1 907 890</w:t>
            </w:r>
          </w:p>
        </w:tc>
      </w:tr>
    </w:tbl>
    <w:p w:rsidR="00B92C27" w:rsidRPr="00156556" w:rsidRDefault="00B92C27" w:rsidP="00156556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eastAsia="Calibri" w:hAnsi="Times New Roman" w:cs="Times New Roman"/>
          <w:sz w:val="24"/>
          <w:szCs w:val="24"/>
        </w:rPr>
        <w:t xml:space="preserve">Материально-техническая база </w:t>
      </w:r>
      <w:r w:rsidR="00724244" w:rsidRPr="00156556">
        <w:rPr>
          <w:rFonts w:ascii="Times New Roman" w:eastAsia="Calibri" w:hAnsi="Times New Roman" w:cs="Times New Roman"/>
          <w:sz w:val="24"/>
          <w:szCs w:val="24"/>
        </w:rPr>
        <w:t>госуд</w:t>
      </w:r>
      <w:r w:rsidR="00724244" w:rsidRPr="00156556">
        <w:rPr>
          <w:rFonts w:ascii="Times New Roman" w:hAnsi="Times New Roman" w:cs="Times New Roman"/>
          <w:sz w:val="24"/>
          <w:szCs w:val="24"/>
        </w:rPr>
        <w:t xml:space="preserve">арственных объектов </w:t>
      </w:r>
      <w:r w:rsidRPr="00156556">
        <w:rPr>
          <w:rFonts w:ascii="Times New Roman" w:eastAsia="Calibri" w:hAnsi="Times New Roman" w:cs="Times New Roman"/>
          <w:sz w:val="24"/>
          <w:szCs w:val="24"/>
        </w:rPr>
        <w:t>физической культуры, спорта в городе в техническом отношении изношена, морально устарела, оборудована старым, энергоемким оборудованием, не имеет необходимых площадей для организации работы с населением, недостаточно оснащена современным спортивным инвентарем и тренажерами.</w:t>
      </w:r>
      <w:r w:rsidRPr="00156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244" w:rsidRPr="00156556" w:rsidRDefault="00724244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Спортивная инфраструктура в последние годы активно развивается за счет коммерческого сектора</w:t>
      </w:r>
      <w:r w:rsidR="00A80BC4" w:rsidRPr="00156556">
        <w:rPr>
          <w:rFonts w:ascii="Times New Roman" w:hAnsi="Times New Roman" w:cs="Times New Roman"/>
          <w:sz w:val="24"/>
          <w:szCs w:val="24"/>
        </w:rPr>
        <w:t>, финансирующего строительство</w:t>
      </w:r>
      <w:r w:rsidRPr="00156556">
        <w:rPr>
          <w:rFonts w:ascii="Times New Roman" w:hAnsi="Times New Roman" w:cs="Times New Roman"/>
          <w:sz w:val="24"/>
          <w:szCs w:val="24"/>
        </w:rPr>
        <w:t xml:space="preserve"> </w:t>
      </w:r>
      <w:r w:rsidR="00A80BC4" w:rsidRPr="00156556">
        <w:rPr>
          <w:rFonts w:ascii="Times New Roman" w:hAnsi="Times New Roman" w:cs="Times New Roman"/>
          <w:sz w:val="24"/>
          <w:szCs w:val="24"/>
        </w:rPr>
        <w:t>бассейнов</w:t>
      </w:r>
      <w:r w:rsidRPr="0015655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56556">
        <w:rPr>
          <w:rFonts w:ascii="Times New Roman" w:hAnsi="Times New Roman" w:cs="Times New Roman"/>
          <w:sz w:val="24"/>
          <w:szCs w:val="24"/>
        </w:rPr>
        <w:t>фитнес-</w:t>
      </w:r>
      <w:r w:rsidR="00A80BC4" w:rsidRPr="00156556">
        <w:rPr>
          <w:rFonts w:ascii="Times New Roman" w:hAnsi="Times New Roman" w:cs="Times New Roman"/>
          <w:sz w:val="24"/>
          <w:szCs w:val="24"/>
        </w:rPr>
        <w:t>центров</w:t>
      </w:r>
      <w:proofErr w:type="gramEnd"/>
      <w:r w:rsidRPr="00156556">
        <w:rPr>
          <w:rFonts w:ascii="Times New Roman" w:hAnsi="Times New Roman" w:cs="Times New Roman"/>
          <w:sz w:val="24"/>
          <w:szCs w:val="24"/>
        </w:rPr>
        <w:t xml:space="preserve">, </w:t>
      </w:r>
      <w:r w:rsidR="00A80BC4" w:rsidRPr="00156556">
        <w:rPr>
          <w:rFonts w:ascii="Times New Roman" w:hAnsi="Times New Roman" w:cs="Times New Roman"/>
          <w:sz w:val="24"/>
          <w:szCs w:val="24"/>
        </w:rPr>
        <w:t>футбольных полей</w:t>
      </w:r>
      <w:r w:rsidRPr="00156556">
        <w:rPr>
          <w:rFonts w:ascii="Times New Roman" w:hAnsi="Times New Roman" w:cs="Times New Roman"/>
          <w:sz w:val="24"/>
          <w:szCs w:val="24"/>
        </w:rPr>
        <w:t xml:space="preserve">, </w:t>
      </w:r>
      <w:r w:rsidR="00A80BC4" w:rsidRPr="00156556">
        <w:rPr>
          <w:rFonts w:ascii="Times New Roman" w:hAnsi="Times New Roman" w:cs="Times New Roman"/>
          <w:sz w:val="24"/>
          <w:szCs w:val="24"/>
        </w:rPr>
        <w:t xml:space="preserve">горнолыжных комплексов </w:t>
      </w:r>
      <w:r w:rsidRPr="00156556">
        <w:rPr>
          <w:rFonts w:ascii="Times New Roman" w:hAnsi="Times New Roman" w:cs="Times New Roman"/>
          <w:sz w:val="24"/>
          <w:szCs w:val="24"/>
        </w:rPr>
        <w:t xml:space="preserve">и т.п. В частности, активную социальную </w:t>
      </w:r>
      <w:r w:rsidRPr="00156556">
        <w:rPr>
          <w:rFonts w:ascii="Times New Roman" w:hAnsi="Times New Roman" w:cs="Times New Roman"/>
          <w:sz w:val="24"/>
          <w:szCs w:val="24"/>
        </w:rPr>
        <w:lastRenderedPageBreak/>
        <w:t xml:space="preserve">позицию в городе Мурманске занимает торговая сеть </w:t>
      </w:r>
      <w:r w:rsidR="008E49FB" w:rsidRPr="0015655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56556">
        <w:rPr>
          <w:rFonts w:ascii="Times New Roman" w:hAnsi="Times New Roman" w:cs="Times New Roman"/>
          <w:sz w:val="24"/>
          <w:szCs w:val="24"/>
        </w:rPr>
        <w:t>Евророс</w:t>
      </w:r>
      <w:proofErr w:type="spellEnd"/>
      <w:r w:rsidR="008E49FB" w:rsidRPr="00156556">
        <w:rPr>
          <w:rFonts w:ascii="Times New Roman" w:hAnsi="Times New Roman" w:cs="Times New Roman"/>
          <w:sz w:val="24"/>
          <w:szCs w:val="24"/>
        </w:rPr>
        <w:t>»</w:t>
      </w:r>
      <w:r w:rsidRPr="00156556">
        <w:rPr>
          <w:rFonts w:ascii="Times New Roman" w:hAnsi="Times New Roman" w:cs="Times New Roman"/>
          <w:sz w:val="24"/>
          <w:szCs w:val="24"/>
        </w:rPr>
        <w:t>, реализующая мероприятия по строительству объектов физической культуры и спорта.</w:t>
      </w:r>
    </w:p>
    <w:p w:rsidR="00A4572E" w:rsidRPr="00156556" w:rsidRDefault="00A4572E" w:rsidP="001565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 xml:space="preserve">В соответствии с Методикой определения нормативной потребности субъектов </w:t>
      </w:r>
      <w:r w:rsidR="00B96C13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156556">
        <w:rPr>
          <w:rFonts w:ascii="Times New Roman" w:hAnsi="Times New Roman" w:cs="Times New Roman"/>
          <w:sz w:val="24"/>
          <w:szCs w:val="24"/>
        </w:rPr>
        <w:t xml:space="preserve"> в объектах физической культуры и спорта</w:t>
      </w:r>
      <w:r w:rsidR="00B96C13">
        <w:rPr>
          <w:rFonts w:ascii="Times New Roman" w:hAnsi="Times New Roman" w:cs="Times New Roman"/>
          <w:sz w:val="24"/>
          <w:szCs w:val="24"/>
        </w:rPr>
        <w:t xml:space="preserve">, </w:t>
      </w:r>
      <w:r w:rsidRPr="00156556">
        <w:rPr>
          <w:rFonts w:ascii="Times New Roman" w:hAnsi="Times New Roman" w:cs="Times New Roman"/>
          <w:sz w:val="24"/>
          <w:szCs w:val="24"/>
        </w:rPr>
        <w:t>утв</w:t>
      </w:r>
      <w:r w:rsidR="00B96C13">
        <w:rPr>
          <w:rFonts w:ascii="Times New Roman" w:hAnsi="Times New Roman" w:cs="Times New Roman"/>
          <w:sz w:val="24"/>
          <w:szCs w:val="24"/>
        </w:rPr>
        <w:t>ержденной</w:t>
      </w:r>
      <w:r w:rsidRPr="00156556">
        <w:rPr>
          <w:rFonts w:ascii="Times New Roman" w:hAnsi="Times New Roman" w:cs="Times New Roman"/>
          <w:sz w:val="24"/>
          <w:szCs w:val="24"/>
        </w:rPr>
        <w:t xml:space="preserve"> Распоряжением Правительства РФ от 19.10.1999 №</w:t>
      </w:r>
      <w:r w:rsidR="00644B22">
        <w:rPr>
          <w:rFonts w:ascii="Times New Roman" w:hAnsi="Times New Roman" w:cs="Times New Roman"/>
          <w:sz w:val="24"/>
          <w:szCs w:val="24"/>
        </w:rPr>
        <w:t xml:space="preserve"> </w:t>
      </w:r>
      <w:r w:rsidRPr="00156556">
        <w:rPr>
          <w:rFonts w:ascii="Times New Roman" w:hAnsi="Times New Roman" w:cs="Times New Roman"/>
          <w:sz w:val="24"/>
          <w:szCs w:val="24"/>
        </w:rPr>
        <w:t>1683-р</w:t>
      </w:r>
      <w:r w:rsidR="00B96C13">
        <w:rPr>
          <w:rFonts w:ascii="Times New Roman" w:hAnsi="Times New Roman" w:cs="Times New Roman"/>
          <w:sz w:val="24"/>
          <w:szCs w:val="24"/>
        </w:rPr>
        <w:t>,</w:t>
      </w:r>
      <w:r w:rsidRPr="00156556">
        <w:rPr>
          <w:rFonts w:ascii="Times New Roman" w:hAnsi="Times New Roman" w:cs="Times New Roman"/>
          <w:sz w:val="24"/>
          <w:szCs w:val="24"/>
        </w:rPr>
        <w:t xml:space="preserve"> уровень обеспеченности спортивными залами оценивается в размере 33</w:t>
      </w:r>
      <w:r w:rsidR="00B96C13">
        <w:rPr>
          <w:rFonts w:ascii="Times New Roman" w:hAnsi="Times New Roman" w:cs="Times New Roman"/>
          <w:sz w:val="24"/>
          <w:szCs w:val="24"/>
        </w:rPr>
        <w:t xml:space="preserve"> </w:t>
      </w:r>
      <w:r w:rsidRPr="00156556">
        <w:rPr>
          <w:rFonts w:ascii="Times New Roman" w:hAnsi="Times New Roman" w:cs="Times New Roman"/>
          <w:sz w:val="24"/>
          <w:szCs w:val="24"/>
        </w:rPr>
        <w:t>%, плоскостными спортивными учреждениями – 22</w:t>
      </w:r>
      <w:r w:rsidR="00B96C13">
        <w:rPr>
          <w:rFonts w:ascii="Times New Roman" w:hAnsi="Times New Roman" w:cs="Times New Roman"/>
          <w:sz w:val="24"/>
          <w:szCs w:val="24"/>
        </w:rPr>
        <w:t xml:space="preserve"> </w:t>
      </w:r>
      <w:r w:rsidRPr="00156556">
        <w:rPr>
          <w:rFonts w:ascii="Times New Roman" w:hAnsi="Times New Roman" w:cs="Times New Roman"/>
          <w:sz w:val="24"/>
          <w:szCs w:val="24"/>
        </w:rPr>
        <w:t>%, бассейнами общего пользования – порядка 8</w:t>
      </w:r>
      <w:r w:rsidR="00B96C13">
        <w:rPr>
          <w:rFonts w:ascii="Times New Roman" w:hAnsi="Times New Roman" w:cs="Times New Roman"/>
          <w:sz w:val="24"/>
          <w:szCs w:val="24"/>
        </w:rPr>
        <w:t xml:space="preserve"> </w:t>
      </w:r>
      <w:r w:rsidRPr="00156556">
        <w:rPr>
          <w:rFonts w:ascii="Times New Roman" w:hAnsi="Times New Roman" w:cs="Times New Roman"/>
          <w:sz w:val="24"/>
          <w:szCs w:val="24"/>
        </w:rPr>
        <w:t>%.</w:t>
      </w:r>
    </w:p>
    <w:p w:rsidR="00A4572E" w:rsidRPr="00156556" w:rsidRDefault="00A4572E" w:rsidP="00156556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556">
        <w:rPr>
          <w:rFonts w:ascii="Times New Roman" w:hAnsi="Times New Roman" w:cs="Times New Roman"/>
          <w:sz w:val="24"/>
          <w:szCs w:val="24"/>
        </w:rPr>
        <w:t>В соответствии с Местными нормативами градостроительного проектирования муниципального образования город Мурманск, утвержденными решением Совета депутатов города Му</w:t>
      </w:r>
      <w:r w:rsidR="00B96C13">
        <w:rPr>
          <w:rFonts w:ascii="Times New Roman" w:hAnsi="Times New Roman" w:cs="Times New Roman"/>
          <w:sz w:val="24"/>
          <w:szCs w:val="24"/>
        </w:rPr>
        <w:t>рманска от 03.12.2012 № 55-750</w:t>
      </w:r>
      <w:r w:rsidRPr="00156556">
        <w:rPr>
          <w:rFonts w:ascii="Times New Roman" w:hAnsi="Times New Roman" w:cs="Times New Roman"/>
          <w:sz w:val="24"/>
          <w:szCs w:val="24"/>
        </w:rPr>
        <w:t>, уровень обеспеченности спортивными залами оценивается также незначительным и составляет 38</w:t>
      </w:r>
      <w:r w:rsidR="00B96C13">
        <w:rPr>
          <w:rFonts w:ascii="Times New Roman" w:hAnsi="Times New Roman" w:cs="Times New Roman"/>
          <w:sz w:val="24"/>
          <w:szCs w:val="24"/>
        </w:rPr>
        <w:t xml:space="preserve"> </w:t>
      </w:r>
      <w:r w:rsidRPr="00156556">
        <w:rPr>
          <w:rFonts w:ascii="Times New Roman" w:hAnsi="Times New Roman" w:cs="Times New Roman"/>
          <w:sz w:val="24"/>
          <w:szCs w:val="24"/>
        </w:rPr>
        <w:t>%</w:t>
      </w:r>
      <w:r w:rsidRPr="00156556">
        <w:rPr>
          <w:rStyle w:val="af4"/>
          <w:rFonts w:ascii="Times New Roman" w:hAnsi="Times New Roman" w:cs="Times New Roman"/>
          <w:sz w:val="24"/>
          <w:szCs w:val="24"/>
        </w:rPr>
        <w:footnoteReference w:id="5"/>
      </w:r>
      <w:r w:rsidRPr="00156556">
        <w:rPr>
          <w:rFonts w:ascii="Times New Roman" w:hAnsi="Times New Roman" w:cs="Times New Roman"/>
          <w:sz w:val="24"/>
          <w:szCs w:val="24"/>
        </w:rPr>
        <w:t>, плоскостными сооружениями – 62</w:t>
      </w:r>
      <w:r w:rsidR="00B96C13">
        <w:rPr>
          <w:rFonts w:ascii="Times New Roman" w:hAnsi="Times New Roman" w:cs="Times New Roman"/>
          <w:sz w:val="24"/>
          <w:szCs w:val="24"/>
        </w:rPr>
        <w:t xml:space="preserve"> </w:t>
      </w:r>
      <w:r w:rsidRPr="00156556">
        <w:rPr>
          <w:rFonts w:ascii="Times New Roman" w:hAnsi="Times New Roman" w:cs="Times New Roman"/>
          <w:sz w:val="24"/>
          <w:szCs w:val="24"/>
        </w:rPr>
        <w:t>%</w:t>
      </w:r>
      <w:r w:rsidRPr="00156556">
        <w:rPr>
          <w:rStyle w:val="af4"/>
          <w:rFonts w:ascii="Times New Roman" w:hAnsi="Times New Roman" w:cs="Times New Roman"/>
          <w:sz w:val="24"/>
          <w:szCs w:val="24"/>
        </w:rPr>
        <w:footnoteReference w:id="6"/>
      </w:r>
      <w:r w:rsidRPr="00156556">
        <w:rPr>
          <w:rFonts w:ascii="Times New Roman" w:hAnsi="Times New Roman" w:cs="Times New Roman"/>
          <w:sz w:val="24"/>
          <w:szCs w:val="24"/>
        </w:rPr>
        <w:t>, бассейнами общего типа – 36</w:t>
      </w:r>
      <w:r w:rsidR="00B96C13">
        <w:rPr>
          <w:rFonts w:ascii="Times New Roman" w:hAnsi="Times New Roman" w:cs="Times New Roman"/>
          <w:sz w:val="24"/>
          <w:szCs w:val="24"/>
        </w:rPr>
        <w:t xml:space="preserve"> </w:t>
      </w:r>
      <w:r w:rsidRPr="00156556">
        <w:rPr>
          <w:rFonts w:ascii="Times New Roman" w:hAnsi="Times New Roman" w:cs="Times New Roman"/>
          <w:sz w:val="24"/>
          <w:szCs w:val="24"/>
        </w:rPr>
        <w:t>%</w:t>
      </w:r>
      <w:r w:rsidR="00A80BC4" w:rsidRPr="00156556">
        <w:rPr>
          <w:rFonts w:ascii="Times New Roman" w:hAnsi="Times New Roman" w:cs="Times New Roman"/>
          <w:sz w:val="24"/>
          <w:szCs w:val="24"/>
        </w:rPr>
        <w:t>.</w:t>
      </w:r>
    </w:p>
    <w:p w:rsidR="00A3112D" w:rsidRPr="00B96C13" w:rsidRDefault="00A3112D" w:rsidP="00A4572E">
      <w:pPr>
        <w:keepNext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96C13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8157C" w:rsidRPr="00B96C13">
        <w:rPr>
          <w:rFonts w:ascii="Times New Roman" w:hAnsi="Times New Roman" w:cs="Times New Roman"/>
          <w:sz w:val="24"/>
          <w:szCs w:val="28"/>
        </w:rPr>
        <w:fldChar w:fldCharType="begin"/>
      </w:r>
      <w:r w:rsidRPr="00B96C13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="00E8157C" w:rsidRPr="00B96C13">
        <w:rPr>
          <w:rFonts w:ascii="Times New Roman" w:hAnsi="Times New Roman" w:cs="Times New Roman"/>
          <w:sz w:val="24"/>
          <w:szCs w:val="28"/>
        </w:rPr>
        <w:fldChar w:fldCharType="separate"/>
      </w:r>
      <w:r w:rsidR="00955947">
        <w:rPr>
          <w:rFonts w:ascii="Times New Roman" w:hAnsi="Times New Roman" w:cs="Times New Roman"/>
          <w:noProof/>
          <w:sz w:val="24"/>
          <w:szCs w:val="28"/>
        </w:rPr>
        <w:t>6</w:t>
      </w:r>
      <w:r w:rsidR="00E8157C" w:rsidRPr="00B96C13">
        <w:rPr>
          <w:rFonts w:ascii="Times New Roman" w:hAnsi="Times New Roman" w:cs="Times New Roman"/>
          <w:sz w:val="24"/>
          <w:szCs w:val="28"/>
        </w:rPr>
        <w:fldChar w:fldCharType="end"/>
      </w:r>
      <w:r w:rsidRPr="00B96C13">
        <w:rPr>
          <w:rFonts w:ascii="Times New Roman" w:hAnsi="Times New Roman" w:cs="Times New Roman"/>
          <w:sz w:val="24"/>
          <w:szCs w:val="28"/>
        </w:rPr>
        <w:t>. Сложившийся уровень обеспеченности услугами в области физической культуры и спорта</w:t>
      </w: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0"/>
        <w:gridCol w:w="1134"/>
        <w:gridCol w:w="1843"/>
        <w:gridCol w:w="1134"/>
        <w:gridCol w:w="1559"/>
        <w:gridCol w:w="1276"/>
      </w:tblGrid>
      <w:tr w:rsidR="00726E26" w:rsidRPr="00AD2515" w:rsidTr="007C00CB">
        <w:trPr>
          <w:trHeight w:val="300"/>
          <w:tblHeader/>
        </w:trPr>
        <w:tc>
          <w:tcPr>
            <w:tcW w:w="2850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Наименование нормируемого показателя,</w:t>
            </w: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br/>
              <w:t>единица измерения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Ед. изм.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Норматив</w:t>
            </w:r>
          </w:p>
        </w:tc>
        <w:tc>
          <w:tcPr>
            <w:tcW w:w="3969" w:type="dxa"/>
            <w:gridSpan w:val="3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AD2515" w:rsidRDefault="008605F6" w:rsidP="00A4572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Обеспеченность объектами</w:t>
            </w:r>
            <w:r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социальной инфраструктуры</w:t>
            </w:r>
          </w:p>
        </w:tc>
      </w:tr>
      <w:tr w:rsidR="00726E26" w:rsidRPr="00AD2515" w:rsidTr="007C00CB">
        <w:trPr>
          <w:trHeight w:val="315"/>
          <w:tblHeader/>
        </w:trPr>
        <w:tc>
          <w:tcPr>
            <w:tcW w:w="2850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843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969" w:type="dxa"/>
            <w:gridSpan w:val="3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</w:tr>
      <w:tr w:rsidR="00726E26" w:rsidRPr="00AD2515" w:rsidTr="007C00CB">
        <w:trPr>
          <w:trHeight w:val="661"/>
          <w:tblHeader/>
        </w:trPr>
        <w:tc>
          <w:tcPr>
            <w:tcW w:w="2850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843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7C00CB">
            <w:pPr>
              <w:keepNext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Текущее значение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Нормативное значение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  <w:hideMark/>
          </w:tcPr>
          <w:p w:rsidR="00726E26" w:rsidRPr="00AD2515" w:rsidRDefault="00726E26" w:rsidP="00A4572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%</w:t>
            </w:r>
          </w:p>
        </w:tc>
      </w:tr>
      <w:tr w:rsidR="00726E26" w:rsidRPr="00AD2515" w:rsidTr="007C00CB">
        <w:trPr>
          <w:trHeight w:val="945"/>
        </w:trPr>
        <w:tc>
          <w:tcPr>
            <w:tcW w:w="2850" w:type="dxa"/>
            <w:shd w:val="clear" w:color="auto" w:fill="auto"/>
            <w:hideMark/>
          </w:tcPr>
          <w:p w:rsidR="00726E26" w:rsidRPr="00AD2515" w:rsidRDefault="00726E26" w:rsidP="00E8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sz w:val="24"/>
              </w:rPr>
              <w:t xml:space="preserve">Спортивный зал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26E26" w:rsidRPr="00AD2515" w:rsidRDefault="00726E26" w:rsidP="00AD25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кв.м</w:t>
            </w:r>
            <w:proofErr w:type="spellEnd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. общей площади пола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726E26" w:rsidRPr="00AD2515" w:rsidRDefault="00726E26" w:rsidP="00644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300 </w:t>
            </w:r>
            <w:proofErr w:type="spellStart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</w:t>
            </w:r>
            <w:proofErr w:type="gramStart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.м</w:t>
            </w:r>
            <w:proofErr w:type="spellEnd"/>
            <w:proofErr w:type="gramEnd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общей площади пола на тыс.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жителей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26E26" w:rsidRPr="00AD2515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34 232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26E26" w:rsidRPr="00AD2515" w:rsidRDefault="00726E26" w:rsidP="00402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89 4</w:t>
            </w:r>
            <w:r w:rsid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26E26" w:rsidRPr="00AD2515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726E26" w:rsidRPr="00AD2515" w:rsidTr="007C00CB">
        <w:trPr>
          <w:trHeight w:val="1260"/>
        </w:trPr>
        <w:tc>
          <w:tcPr>
            <w:tcW w:w="2850" w:type="dxa"/>
            <w:shd w:val="clear" w:color="auto" w:fill="auto"/>
            <w:hideMark/>
          </w:tcPr>
          <w:p w:rsidR="00726E26" w:rsidRPr="00AD2515" w:rsidRDefault="00726E26" w:rsidP="00E8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sz w:val="24"/>
              </w:rPr>
              <w:t>Бассейн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26E26" w:rsidRPr="00AD2515" w:rsidRDefault="00726E26" w:rsidP="00AD25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кв.м</w:t>
            </w:r>
            <w:proofErr w:type="spellEnd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. площади зеркала воды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726E26" w:rsidRPr="00AD2515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20-25 </w:t>
            </w:r>
            <w:proofErr w:type="spellStart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</w:t>
            </w:r>
            <w:proofErr w:type="gramStart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>м</w:t>
            </w:r>
            <w:proofErr w:type="spellEnd"/>
            <w:proofErr w:type="gramEnd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площади зеркала воды на тыс. жителей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26E26" w:rsidRPr="00AD2515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2 140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26E26" w:rsidRPr="00AD2515" w:rsidRDefault="00726E26" w:rsidP="00402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5 96</w:t>
            </w:r>
            <w:r w:rsid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26E26" w:rsidRPr="00AD2515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726E26" w:rsidRPr="00AD2515" w:rsidTr="007C00CB">
        <w:trPr>
          <w:trHeight w:val="945"/>
        </w:trPr>
        <w:tc>
          <w:tcPr>
            <w:tcW w:w="2850" w:type="dxa"/>
            <w:shd w:val="clear" w:color="auto" w:fill="auto"/>
            <w:hideMark/>
          </w:tcPr>
          <w:p w:rsidR="00726E26" w:rsidRPr="00AD2515" w:rsidRDefault="00726E26" w:rsidP="00E8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sz w:val="24"/>
              </w:rPr>
              <w:t>Спортивное сооружение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26E26" w:rsidRPr="00AD2515" w:rsidRDefault="00726E26" w:rsidP="00AD25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кв.м</w:t>
            </w:r>
            <w:proofErr w:type="spellEnd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земельных участков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726E26" w:rsidRPr="00AD2515" w:rsidRDefault="00726E26" w:rsidP="00644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0,7 </w:t>
            </w:r>
            <w:proofErr w:type="spellStart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</w:t>
            </w:r>
            <w:proofErr w:type="gramStart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.м</w:t>
            </w:r>
            <w:proofErr w:type="spellEnd"/>
            <w:proofErr w:type="gramEnd"/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земельных участков из расчета на 1 жителя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26E26" w:rsidRPr="00AD2515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128 392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26E26" w:rsidRPr="00AD2515" w:rsidRDefault="00726E26" w:rsidP="00402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208 </w:t>
            </w:r>
            <w:r w:rsid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740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26E26" w:rsidRPr="00AD2515" w:rsidRDefault="00726E26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D2515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9269C7" w:rsidRPr="00AD2515" w:rsidTr="007C00CB">
        <w:trPr>
          <w:trHeight w:val="94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9C7" w:rsidRPr="002B214B" w:rsidRDefault="009269C7" w:rsidP="002205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B214B">
              <w:rPr>
                <w:rFonts w:ascii="Times New Roman" w:eastAsia="Times New Roman" w:hAnsi="Times New Roman" w:cs="Times New Roman"/>
                <w:sz w:val="24"/>
              </w:rPr>
              <w:t>Детские и юношеские спортивные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C7" w:rsidRPr="002B214B" w:rsidRDefault="009269C7" w:rsidP="009269C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B214B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C7" w:rsidRPr="002B214B" w:rsidRDefault="009269C7" w:rsidP="00531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B214B">
              <w:rPr>
                <w:rFonts w:ascii="Times New Roman" w:eastAsia="Times New Roman" w:hAnsi="Times New Roman" w:cs="Times New Roman"/>
                <w:color w:val="000000"/>
                <w:sz w:val="24"/>
              </w:rPr>
              <w:t>2,4 мест на 1</w:t>
            </w:r>
            <w:r w:rsidR="00531555" w:rsidRPr="002B214B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  <w:r w:rsidRPr="002B214B">
              <w:rPr>
                <w:rFonts w:ascii="Times New Roman" w:eastAsia="Times New Roman" w:hAnsi="Times New Roman" w:cs="Times New Roman"/>
                <w:color w:val="000000"/>
                <w:sz w:val="24"/>
              </w:rPr>
              <w:t>000 жителей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C7" w:rsidRPr="002B214B" w:rsidRDefault="009269C7" w:rsidP="0022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B214B">
              <w:rPr>
                <w:rFonts w:ascii="Times New Roman" w:eastAsia="Times New Roman" w:hAnsi="Times New Roman" w:cs="Times New Roman"/>
                <w:color w:val="000000"/>
                <w:sz w:val="24"/>
              </w:rPr>
              <w:t>5 345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C7" w:rsidRPr="002B214B" w:rsidRDefault="009269C7" w:rsidP="0022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B214B">
              <w:rPr>
                <w:rFonts w:ascii="Times New Roman" w:eastAsia="Times New Roman" w:hAnsi="Times New Roman" w:cs="Times New Roman"/>
                <w:color w:val="000000"/>
                <w:sz w:val="24"/>
              </w:rPr>
              <w:t>716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C7" w:rsidRPr="00AD2515" w:rsidRDefault="009269C7" w:rsidP="0022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B214B">
              <w:rPr>
                <w:rFonts w:ascii="Times New Roman" w:eastAsia="Times New Roman" w:hAnsi="Times New Roman" w:cs="Times New Roman"/>
                <w:color w:val="000000"/>
                <w:sz w:val="24"/>
              </w:rPr>
              <w:t>747</w:t>
            </w:r>
            <w:r w:rsidR="00644B2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2B214B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</w:tbl>
    <w:p w:rsidR="00B92C27" w:rsidRPr="00B96C13" w:rsidRDefault="00B92C27" w:rsidP="00B96C13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>По данным Комитета по физической культуре и спорту администрации города Мурманска численность систематически занимающихся физической культурой и спортом в городском округе по итогам 2016 года составляет 93 357 человек, что составляет 31</w:t>
      </w:r>
      <w:r w:rsidR="00B96C13">
        <w:rPr>
          <w:rFonts w:ascii="Times New Roman" w:hAnsi="Times New Roman" w:cs="Times New Roman"/>
          <w:sz w:val="24"/>
          <w:szCs w:val="24"/>
        </w:rPr>
        <w:t xml:space="preserve"> </w:t>
      </w:r>
      <w:r w:rsidRPr="00B96C13">
        <w:rPr>
          <w:rFonts w:ascii="Times New Roman" w:hAnsi="Times New Roman" w:cs="Times New Roman"/>
          <w:sz w:val="24"/>
          <w:szCs w:val="24"/>
        </w:rPr>
        <w:t>% населения</w:t>
      </w:r>
      <w:r w:rsidR="00FE76D7" w:rsidRPr="00B96C13">
        <w:rPr>
          <w:rFonts w:ascii="Times New Roman" w:hAnsi="Times New Roman" w:cs="Times New Roman"/>
          <w:sz w:val="24"/>
          <w:szCs w:val="24"/>
        </w:rPr>
        <w:t xml:space="preserve"> (на 2017 год оценивается в 31,52</w:t>
      </w:r>
      <w:r w:rsidR="00B96C13">
        <w:rPr>
          <w:rFonts w:ascii="Times New Roman" w:hAnsi="Times New Roman" w:cs="Times New Roman"/>
          <w:sz w:val="24"/>
          <w:szCs w:val="24"/>
        </w:rPr>
        <w:t xml:space="preserve"> </w:t>
      </w:r>
      <w:r w:rsidR="00FE76D7" w:rsidRPr="00B96C13">
        <w:rPr>
          <w:rFonts w:ascii="Times New Roman" w:hAnsi="Times New Roman" w:cs="Times New Roman"/>
          <w:sz w:val="24"/>
          <w:szCs w:val="24"/>
        </w:rPr>
        <w:t>%)</w:t>
      </w:r>
      <w:r w:rsidRPr="00B96C13">
        <w:rPr>
          <w:rFonts w:ascii="Times New Roman" w:hAnsi="Times New Roman" w:cs="Times New Roman"/>
          <w:sz w:val="24"/>
          <w:szCs w:val="24"/>
        </w:rPr>
        <w:t xml:space="preserve">. </w:t>
      </w:r>
      <w:r w:rsidRPr="00B96C13">
        <w:rPr>
          <w:rFonts w:ascii="Times New Roman" w:eastAsia="Calibri" w:hAnsi="Times New Roman" w:cs="Times New Roman"/>
          <w:sz w:val="24"/>
          <w:szCs w:val="24"/>
        </w:rPr>
        <w:t xml:space="preserve">Обеспечение доступности муниципального спортивного </w:t>
      </w:r>
      <w:proofErr w:type="gramStart"/>
      <w:r w:rsidRPr="00B96C13">
        <w:rPr>
          <w:rFonts w:ascii="Times New Roman" w:eastAsia="Calibri" w:hAnsi="Times New Roman" w:cs="Times New Roman"/>
          <w:sz w:val="24"/>
          <w:szCs w:val="24"/>
        </w:rPr>
        <w:t>сооружения</w:t>
      </w:r>
      <w:proofErr w:type="gramEnd"/>
      <w:r w:rsidRPr="00B96C13">
        <w:rPr>
          <w:rFonts w:ascii="Times New Roman" w:eastAsia="Calibri" w:hAnsi="Times New Roman" w:cs="Times New Roman"/>
          <w:sz w:val="24"/>
          <w:szCs w:val="24"/>
        </w:rPr>
        <w:t xml:space="preserve"> как для организованных, так и </w:t>
      </w:r>
      <w:r w:rsidRPr="00B96C1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самостоятельных занятий различных категорий населения массовыми видами спорта будет способствовать увеличению количества занимающихся, профилактике негативных явлений в </w:t>
      </w:r>
      <w:r w:rsidRPr="00B96C13">
        <w:rPr>
          <w:rFonts w:ascii="Times New Roman" w:hAnsi="Times New Roman" w:cs="Times New Roman"/>
          <w:sz w:val="24"/>
          <w:szCs w:val="24"/>
        </w:rPr>
        <w:t xml:space="preserve">округах </w:t>
      </w:r>
      <w:r w:rsidRPr="00B96C13">
        <w:rPr>
          <w:rFonts w:ascii="Times New Roman" w:eastAsia="Calibri" w:hAnsi="Times New Roman" w:cs="Times New Roman"/>
          <w:sz w:val="24"/>
          <w:szCs w:val="24"/>
        </w:rPr>
        <w:t>города</w:t>
      </w:r>
      <w:r w:rsidRPr="00B96C13">
        <w:rPr>
          <w:rFonts w:ascii="Times New Roman" w:hAnsi="Times New Roman" w:cs="Times New Roman"/>
          <w:sz w:val="24"/>
          <w:szCs w:val="24"/>
        </w:rPr>
        <w:t>, необеспеченных спортивными сооружениями.</w:t>
      </w:r>
    </w:p>
    <w:p w:rsidR="00261F58" w:rsidRPr="00B96C13" w:rsidRDefault="00261F58" w:rsidP="00B96C13">
      <w:pPr>
        <w:pStyle w:val="1"/>
        <w:numPr>
          <w:ilvl w:val="2"/>
          <w:numId w:val="1"/>
        </w:numPr>
        <w:spacing w:before="240" w:after="240"/>
        <w:ind w:left="1225" w:hanging="505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" w:name="_Toc499139123"/>
      <w:r w:rsidRPr="00B96C13">
        <w:rPr>
          <w:rFonts w:ascii="Times New Roman" w:hAnsi="Times New Roman" w:cs="Times New Roman"/>
          <w:b w:val="0"/>
          <w:color w:val="auto"/>
          <w:sz w:val="24"/>
          <w:szCs w:val="24"/>
        </w:rPr>
        <w:t>Культура</w:t>
      </w:r>
      <w:bookmarkEnd w:id="11"/>
    </w:p>
    <w:p w:rsidR="006C0771" w:rsidRPr="00B96C13" w:rsidRDefault="006C0771" w:rsidP="00B96C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>Муниципальные бюджетные учреждения сферы культуры выполняют важнейшие социальные функции и являются одними из базовых элементов культурной и информационной инфраструктуры муниципального образования город Мурманск.</w:t>
      </w:r>
    </w:p>
    <w:p w:rsidR="006C0771" w:rsidRPr="00B96C13" w:rsidRDefault="006C0771" w:rsidP="00B96C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>Деятельность учреждений культуры способствует развитию творческого потенциала населения и повышает уровень образованности граждан, направлена на духовно-нравственное воспитание детей и молодежи, профилактику асоциальных явлений, в конечном итоге вносит значительный вклад в социально-экономическое развитие города Мурманска.</w:t>
      </w:r>
    </w:p>
    <w:p w:rsidR="006C0771" w:rsidRPr="00B96C13" w:rsidRDefault="00233DAE" w:rsidP="00B96C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 xml:space="preserve">Темпы износа объектов культуры продолжают отставать от темпов их модернизации и обновления. </w:t>
      </w:r>
      <w:r w:rsidR="006C0771" w:rsidRPr="00B96C13">
        <w:rPr>
          <w:rFonts w:ascii="Times New Roman" w:hAnsi="Times New Roman" w:cs="Times New Roman"/>
          <w:sz w:val="24"/>
          <w:szCs w:val="24"/>
        </w:rPr>
        <w:t>Износ основных средств в муниципальных учреждениях культуры на сегодняшний день достигает 50-60</w:t>
      </w:r>
      <w:r w:rsidR="00644B22">
        <w:rPr>
          <w:rFonts w:ascii="Times New Roman" w:hAnsi="Times New Roman" w:cs="Times New Roman"/>
          <w:sz w:val="24"/>
          <w:szCs w:val="24"/>
        </w:rPr>
        <w:t xml:space="preserve"> </w:t>
      </w:r>
      <w:r w:rsidR="006C0771" w:rsidRPr="00B96C13">
        <w:rPr>
          <w:rFonts w:ascii="Times New Roman" w:hAnsi="Times New Roman" w:cs="Times New Roman"/>
          <w:sz w:val="24"/>
          <w:szCs w:val="24"/>
        </w:rPr>
        <w:t>%.</w:t>
      </w:r>
    </w:p>
    <w:p w:rsidR="00233DAE" w:rsidRPr="00B96C13" w:rsidRDefault="00233DAE" w:rsidP="00B96C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 xml:space="preserve">Нехватка квалифицированных специалистов, отсутствие полноценного и гарантированного ресурсного обеспечения, значительное устаревание материально-технической базы ведут к </w:t>
      </w:r>
      <w:r w:rsidR="004028F4" w:rsidRPr="00B96C13">
        <w:rPr>
          <w:rFonts w:ascii="Times New Roman" w:hAnsi="Times New Roman" w:cs="Times New Roman"/>
          <w:sz w:val="24"/>
          <w:szCs w:val="24"/>
        </w:rPr>
        <w:t>н</w:t>
      </w:r>
      <w:r w:rsidRPr="00B96C13">
        <w:rPr>
          <w:rFonts w:ascii="Times New Roman" w:hAnsi="Times New Roman" w:cs="Times New Roman"/>
          <w:sz w:val="24"/>
          <w:szCs w:val="24"/>
        </w:rPr>
        <w:t>еконкурентоспособности услуг муниципальных учреждений культуры, делают их непривлекательными для молодежи, что приводит к кризису духовных и нравственных ценностей, исчезновению преемственности культурных традиций разных поколений, социальной нестабильности в обществе.</w:t>
      </w:r>
    </w:p>
    <w:p w:rsidR="00233DAE" w:rsidRPr="00B96C13" w:rsidRDefault="004028F4" w:rsidP="00B96C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>Н</w:t>
      </w:r>
      <w:r w:rsidR="00233DAE" w:rsidRPr="00B96C13">
        <w:rPr>
          <w:rFonts w:ascii="Times New Roman" w:hAnsi="Times New Roman" w:cs="Times New Roman"/>
          <w:sz w:val="24"/>
          <w:szCs w:val="24"/>
        </w:rPr>
        <w:t>а сегодняшний день уровень развития муниципальных учреждений культуры существенно отстает от темпов экономического роста в целом.</w:t>
      </w:r>
      <w:r w:rsidRPr="00B96C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48D7" w:rsidRPr="00B96C13" w:rsidRDefault="006C0771" w:rsidP="00B96C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>По данным на 201</w:t>
      </w:r>
      <w:r w:rsidR="002765C4" w:rsidRPr="00B96C13">
        <w:rPr>
          <w:rFonts w:ascii="Times New Roman" w:hAnsi="Times New Roman" w:cs="Times New Roman"/>
          <w:sz w:val="24"/>
          <w:szCs w:val="24"/>
        </w:rPr>
        <w:t>7</w:t>
      </w:r>
      <w:r w:rsidRPr="00B96C13">
        <w:rPr>
          <w:rFonts w:ascii="Times New Roman" w:hAnsi="Times New Roman" w:cs="Times New Roman"/>
          <w:sz w:val="24"/>
          <w:szCs w:val="24"/>
        </w:rPr>
        <w:t xml:space="preserve"> год</w:t>
      </w:r>
      <w:r w:rsidR="00E50E0B" w:rsidRPr="00B96C13">
        <w:rPr>
          <w:rFonts w:ascii="Times New Roman" w:hAnsi="Times New Roman" w:cs="Times New Roman"/>
          <w:sz w:val="24"/>
          <w:szCs w:val="24"/>
        </w:rPr>
        <w:t xml:space="preserve"> </w:t>
      </w:r>
      <w:r w:rsidRPr="00B96C13">
        <w:rPr>
          <w:rFonts w:ascii="Times New Roman" w:hAnsi="Times New Roman" w:cs="Times New Roman"/>
          <w:sz w:val="24"/>
          <w:szCs w:val="24"/>
        </w:rPr>
        <w:t>в</w:t>
      </w:r>
      <w:r w:rsidR="00233DAE" w:rsidRPr="00B96C13">
        <w:rPr>
          <w:rFonts w:ascii="Times New Roman" w:hAnsi="Times New Roman" w:cs="Times New Roman"/>
          <w:sz w:val="24"/>
          <w:szCs w:val="24"/>
        </w:rPr>
        <w:t xml:space="preserve"> городе Мурманске </w:t>
      </w:r>
      <w:r w:rsidR="00D448D7" w:rsidRPr="00B96C13">
        <w:rPr>
          <w:rFonts w:ascii="Times New Roman" w:hAnsi="Times New Roman" w:cs="Times New Roman"/>
          <w:sz w:val="24"/>
          <w:szCs w:val="24"/>
        </w:rPr>
        <w:t>функционируют:</w:t>
      </w:r>
    </w:p>
    <w:p w:rsidR="00233DAE" w:rsidRPr="00B96C13" w:rsidRDefault="00D448D7" w:rsidP="00B96C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 xml:space="preserve">- </w:t>
      </w:r>
      <w:r w:rsidR="00233DAE" w:rsidRPr="00B96C13">
        <w:rPr>
          <w:rFonts w:ascii="Times New Roman" w:hAnsi="Times New Roman" w:cs="Times New Roman"/>
          <w:sz w:val="24"/>
          <w:szCs w:val="24"/>
        </w:rPr>
        <w:t>1</w:t>
      </w:r>
      <w:r w:rsidRPr="00B96C13">
        <w:rPr>
          <w:rFonts w:ascii="Times New Roman" w:hAnsi="Times New Roman" w:cs="Times New Roman"/>
          <w:sz w:val="24"/>
          <w:szCs w:val="24"/>
        </w:rPr>
        <w:t>8</w:t>
      </w:r>
      <w:r w:rsidR="00233DAE" w:rsidRPr="00B96C13">
        <w:rPr>
          <w:rFonts w:ascii="Times New Roman" w:hAnsi="Times New Roman" w:cs="Times New Roman"/>
          <w:sz w:val="24"/>
          <w:szCs w:val="24"/>
        </w:rPr>
        <w:t xml:space="preserve"> </w:t>
      </w:r>
      <w:r w:rsidR="002765C4" w:rsidRPr="00B96C13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="00233DAE" w:rsidRPr="00B96C13">
        <w:rPr>
          <w:rFonts w:ascii="Times New Roman" w:hAnsi="Times New Roman" w:cs="Times New Roman"/>
          <w:sz w:val="24"/>
          <w:szCs w:val="24"/>
        </w:rPr>
        <w:t>учреждений культуры и дополнительного образования</w:t>
      </w:r>
      <w:r w:rsidRPr="00B96C13">
        <w:rPr>
          <w:rFonts w:ascii="Times New Roman" w:hAnsi="Times New Roman" w:cs="Times New Roman"/>
          <w:sz w:val="24"/>
          <w:szCs w:val="24"/>
        </w:rPr>
        <w:t>;</w:t>
      </w:r>
    </w:p>
    <w:p w:rsidR="00D448D7" w:rsidRPr="00B96C13" w:rsidRDefault="00D448D7" w:rsidP="00B96C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 xml:space="preserve">- 10 учреждений, подведомственных </w:t>
      </w:r>
      <w:r w:rsidR="00B96C13">
        <w:rPr>
          <w:rFonts w:ascii="Times New Roman" w:hAnsi="Times New Roman" w:cs="Times New Roman"/>
          <w:sz w:val="24"/>
          <w:szCs w:val="24"/>
        </w:rPr>
        <w:t>Комитету по</w:t>
      </w:r>
      <w:r w:rsidRPr="00B96C13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="00B96C13">
        <w:rPr>
          <w:rFonts w:ascii="Times New Roman" w:hAnsi="Times New Roman" w:cs="Times New Roman"/>
          <w:sz w:val="24"/>
          <w:szCs w:val="24"/>
        </w:rPr>
        <w:t>е</w:t>
      </w:r>
      <w:r w:rsidRPr="00B96C13">
        <w:rPr>
          <w:rFonts w:ascii="Times New Roman" w:hAnsi="Times New Roman" w:cs="Times New Roman"/>
          <w:sz w:val="24"/>
          <w:szCs w:val="24"/>
        </w:rPr>
        <w:t xml:space="preserve"> и искусств</w:t>
      </w:r>
      <w:r w:rsidR="00B96C13">
        <w:rPr>
          <w:rFonts w:ascii="Times New Roman" w:hAnsi="Times New Roman" w:cs="Times New Roman"/>
          <w:sz w:val="24"/>
          <w:szCs w:val="24"/>
        </w:rPr>
        <w:t>у</w:t>
      </w:r>
      <w:r w:rsidRPr="00B96C13">
        <w:rPr>
          <w:rFonts w:ascii="Times New Roman" w:hAnsi="Times New Roman" w:cs="Times New Roman"/>
          <w:sz w:val="24"/>
          <w:szCs w:val="24"/>
        </w:rPr>
        <w:t xml:space="preserve"> Мурманской области;</w:t>
      </w:r>
    </w:p>
    <w:p w:rsidR="00D448D7" w:rsidRPr="00B96C13" w:rsidRDefault="00D448D7" w:rsidP="00B96C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>- Мурманский дом культуры железнодорожников (ОАО «РЖД»), вместимостью 750 мест.</w:t>
      </w:r>
    </w:p>
    <w:p w:rsidR="004A1360" w:rsidRDefault="00D448D7" w:rsidP="00E30B0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C13">
        <w:rPr>
          <w:rFonts w:ascii="Times New Roman" w:hAnsi="Times New Roman" w:cs="Times New Roman"/>
          <w:sz w:val="24"/>
          <w:szCs w:val="24"/>
        </w:rPr>
        <w:t>Перечень учреждений культуры и дополнительного образования муниципального и областного у</w:t>
      </w:r>
      <w:bookmarkStart w:id="12" w:name="_Ref490499330"/>
      <w:r w:rsidR="00E30B04">
        <w:rPr>
          <w:rFonts w:ascii="Times New Roman" w:hAnsi="Times New Roman" w:cs="Times New Roman"/>
          <w:sz w:val="24"/>
          <w:szCs w:val="24"/>
        </w:rPr>
        <w:t>ровня представлены в таблице 7.</w:t>
      </w:r>
    </w:p>
    <w:p w:rsidR="0082566F" w:rsidRPr="00532CF9" w:rsidRDefault="0082566F" w:rsidP="0082566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532CF9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8157C" w:rsidRPr="00532CF9">
        <w:rPr>
          <w:rFonts w:ascii="Times New Roman" w:hAnsi="Times New Roman" w:cs="Times New Roman"/>
          <w:sz w:val="24"/>
          <w:szCs w:val="28"/>
        </w:rPr>
        <w:fldChar w:fldCharType="begin"/>
      </w:r>
      <w:r w:rsidRPr="00532CF9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="00E8157C" w:rsidRPr="00532CF9">
        <w:rPr>
          <w:rFonts w:ascii="Times New Roman" w:hAnsi="Times New Roman" w:cs="Times New Roman"/>
          <w:sz w:val="24"/>
          <w:szCs w:val="28"/>
        </w:rPr>
        <w:fldChar w:fldCharType="separate"/>
      </w:r>
      <w:r w:rsidR="00955947">
        <w:rPr>
          <w:rFonts w:ascii="Times New Roman" w:hAnsi="Times New Roman" w:cs="Times New Roman"/>
          <w:noProof/>
          <w:sz w:val="24"/>
          <w:szCs w:val="28"/>
        </w:rPr>
        <w:t>7</w:t>
      </w:r>
      <w:r w:rsidR="00E8157C" w:rsidRPr="00532CF9">
        <w:rPr>
          <w:rFonts w:ascii="Times New Roman" w:hAnsi="Times New Roman" w:cs="Times New Roman"/>
          <w:sz w:val="24"/>
          <w:szCs w:val="28"/>
        </w:rPr>
        <w:fldChar w:fldCharType="end"/>
      </w:r>
      <w:bookmarkEnd w:id="12"/>
      <w:r w:rsidRPr="00532CF9">
        <w:rPr>
          <w:rFonts w:ascii="Times New Roman" w:hAnsi="Times New Roman" w:cs="Times New Roman"/>
          <w:sz w:val="24"/>
          <w:szCs w:val="28"/>
        </w:rPr>
        <w:t>. Технико-экономические параметры существующих объектов социальной инфраструктуры в области культуры и дополнительного образования</w:t>
      </w:r>
      <w:r w:rsidR="008A4B28" w:rsidRPr="00532CF9">
        <w:rPr>
          <w:rFonts w:ascii="Times New Roman" w:hAnsi="Times New Roman" w:cs="Times New Roman"/>
          <w:sz w:val="24"/>
          <w:szCs w:val="28"/>
        </w:rPr>
        <w:t xml:space="preserve"> муниципального и регионального значения</w:t>
      </w:r>
    </w:p>
    <w:tbl>
      <w:tblPr>
        <w:tblStyle w:val="afa"/>
        <w:tblW w:w="9606" w:type="dxa"/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1701"/>
        <w:gridCol w:w="1530"/>
        <w:gridCol w:w="1305"/>
        <w:gridCol w:w="1134"/>
      </w:tblGrid>
      <w:tr w:rsidR="0082566F" w:rsidRPr="00532CF9" w:rsidTr="00D72199">
        <w:trPr>
          <w:trHeight w:val="469"/>
          <w:tblHeader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566F" w:rsidRPr="00532CF9" w:rsidRDefault="002B0543" w:rsidP="00825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Принадлежность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566F" w:rsidRPr="00532CF9" w:rsidRDefault="008A4B28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82566F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566F" w:rsidRPr="00532CF9" w:rsidRDefault="005B55A1" w:rsidP="00E0396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5D78E1" w:rsidRPr="00532CF9">
              <w:rPr>
                <w:rFonts w:ascii="Times New Roman" w:hAnsi="Times New Roman" w:cs="Times New Roman"/>
                <w:sz w:val="24"/>
                <w:szCs w:val="24"/>
              </w:rPr>
              <w:t>учреждений, в том числе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3962" w:rsidRPr="00532CF9">
              <w:rPr>
                <w:rFonts w:ascii="Times New Roman" w:hAnsi="Times New Roman" w:cs="Times New Roman"/>
                <w:sz w:val="24"/>
                <w:szCs w:val="24"/>
              </w:rPr>
              <w:t>зданий</w:t>
            </w:r>
            <w:r w:rsidR="00E03962" w:rsidRPr="00532CF9">
              <w:rPr>
                <w:rStyle w:val="af4"/>
                <w:rFonts w:ascii="Times New Roman" w:hAnsi="Times New Roman" w:cs="Times New Roman"/>
                <w:sz w:val="24"/>
                <w:szCs w:val="24"/>
              </w:rPr>
              <w:footnoteReference w:id="7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78E1" w:rsidRPr="00532CF9" w:rsidRDefault="0082566F" w:rsidP="005D7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  <w:r w:rsidR="005D78E1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F7EF4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мест </w:t>
            </w:r>
          </w:p>
          <w:p w:rsidR="0082566F" w:rsidRPr="00532CF9" w:rsidRDefault="005D78E1" w:rsidP="005D7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F7EF4" w:rsidRPr="00532CF9">
              <w:rPr>
                <w:rFonts w:ascii="Times New Roman" w:hAnsi="Times New Roman" w:cs="Times New Roman"/>
                <w:sz w:val="24"/>
                <w:szCs w:val="24"/>
              </w:rPr>
              <w:t>по умолчанию)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566F" w:rsidRPr="00532CF9" w:rsidRDefault="0082566F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Оценка степени износа, %</w:t>
            </w:r>
          </w:p>
        </w:tc>
      </w:tr>
      <w:tr w:rsidR="0082566F" w:rsidRPr="00532CF9" w:rsidTr="00D72199">
        <w:trPr>
          <w:trHeight w:val="277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66F" w:rsidRPr="00532CF9" w:rsidRDefault="0082566F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66F" w:rsidRPr="00532CF9" w:rsidRDefault="0082566F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66F" w:rsidRPr="00532CF9" w:rsidRDefault="0082566F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566F" w:rsidRPr="00532CF9" w:rsidRDefault="0082566F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Фактическая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566F" w:rsidRPr="00532CF9" w:rsidRDefault="0082566F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66F" w:rsidRPr="00532CF9" w:rsidRDefault="0082566F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66E" w:rsidRPr="00532CF9" w:rsidTr="00D72199">
        <w:trPr>
          <w:trHeight w:val="277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66E" w:rsidRPr="00532CF9" w:rsidRDefault="00B7366E" w:rsidP="003E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="005D78E1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муниципального значения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66E" w:rsidRPr="00532CF9" w:rsidRDefault="005D78E1" w:rsidP="005B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66E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18, в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 зданий - 53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66E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66E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66E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3A0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83253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ДОД «Детская музыкальная школа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3» города Мурманска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3A0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3A0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3A0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3A0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83253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ДОД «Детская школа искусств № 3» города Мурманска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5B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83253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ДОД «Детская художественная школа» города Мурманска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E03962" w:rsidP="00E03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1, в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. зданий - </w:t>
            </w:r>
            <w:r w:rsidR="005D78E1" w:rsidRPr="0053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МАУК «Дом культуры Ленинского округа города Мурманска»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E03962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1, в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. зданий - </w:t>
            </w:r>
            <w:r w:rsidR="005D78E1" w:rsidRPr="0053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5B5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5B5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5B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МАУК «Мурманские городские парки и скверы»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МБУК «Дворец культуры «Судоремонтник» города Мурманска»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5B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83253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ДОД «Детская школа искусств № 4» города Мурманска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83253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ДОД «Детская школа искусств № 2» города Мурманска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Default="005D78E1" w:rsidP="00182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83253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ДОД «Детская музыкальная школа № 1 им. А.Н. Волковой»</w:t>
            </w:r>
          </w:p>
          <w:p w:rsidR="00E30B04" w:rsidRPr="00532CF9" w:rsidRDefault="00E30B04" w:rsidP="00182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182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83253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ДОД «Детская музыкальная школа № 5 города Мурманска»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182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83253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ДОД «Театральная школа города Мурманска»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679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679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МБУК «Центр досуга и семейного творчества»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МБУК «Выставочный зал города Мурманска»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182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83253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ДОД «Детская музыкальная школа № 6 города Мурманска»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182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83253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ДОД «Детская школа искусств № 1» города Мурманска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182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МБУК «Дом культуры «Первомайский» города Мурманска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E03962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1, в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. зданий - </w:t>
            </w:r>
            <w:r w:rsidR="005D78E1" w:rsidRPr="00532C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182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МБУК «Центральная городская библиотека города Мурманска»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E03962" w:rsidP="00E37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1, </w:t>
            </w:r>
            <w:r w:rsidR="002A24E0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2A24E0" w:rsidRPr="00532C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="002A24E0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D78E1"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24E0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E3798E" w:rsidRPr="00532CF9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396 858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онда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396 858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онда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3F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D78E1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1828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МБУК «Центральная детская библиотека города Мурманска»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E03962" w:rsidP="00E37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1, в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A24E0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="00E3798E" w:rsidRPr="00532CF9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234 074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онда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234 074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онда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E1" w:rsidRPr="00532CF9" w:rsidRDefault="005D78E1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0543" w:rsidRPr="00532CF9" w:rsidTr="00D72199">
        <w:trPr>
          <w:trHeight w:val="277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2B0543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Учреждения регионального значения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2B0543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="002F59F7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proofErr w:type="spellStart"/>
            <w:r w:rsidR="002F59F7" w:rsidRPr="00532C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="002F59F7" w:rsidRPr="00532CF9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2B0543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10, в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 зданий - 13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2B0543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2B0543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2B0543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59F7" w:rsidRPr="00532CF9" w:rsidTr="00D72199">
        <w:trPr>
          <w:trHeight w:val="277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Культурно-досуговые учреждения: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1 239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1 239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9F7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35D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ГОАУК «Мурманский областной Дворец культуры и народного творчества им. С.М. Кирова»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1, в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 зданий – 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F59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1 239 (919+320), без учета посадочных мест в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алах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184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1 239 (919+320), без учета посадочных мест в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алах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 и 80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52CF5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Музейные учреждения: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2F59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8 107,5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184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8 107,5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0543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2B0543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2B0543" w:rsidP="00452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УК «Мурманский областной краеведческий музей»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2B0543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4 653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4 653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543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543"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F59F7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ГОАУК «Мурманский областной художественный музей»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9058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1, в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 зданий с учетом структурных подразделений– 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F59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3 454,5 кв. м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F59F7">
            <w:pPr>
              <w:ind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3 454,5 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52CF5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Библиотечные учреждения: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29058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2F59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1 609 631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иблиотечного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фонда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2F59F7">
            <w:pPr>
              <w:ind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1 609 631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иблиотечного</w:t>
            </w:r>
            <w:proofErr w:type="spell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59F7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ГОБУК «Мурманская государственная областная универсальная научная библиотека»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45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1 209 800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>иблиотечного</w:t>
            </w:r>
            <w:proofErr w:type="spellEnd"/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фонд</w:t>
            </w:r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45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1 209 800 </w:t>
            </w:r>
            <w:proofErr w:type="spell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>иблиотечного</w:t>
            </w:r>
            <w:proofErr w:type="spellEnd"/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CB7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F59F7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ГОБУК «Мурманская областная детско-юношеская библиотека»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45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320 627 </w:t>
            </w:r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>библиотечного фонда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45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320 627 </w:t>
            </w:r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2CF5" w:rsidRPr="00532CF9">
              <w:rPr>
                <w:rFonts w:ascii="Times New Roman" w:hAnsi="Times New Roman" w:cs="Times New Roman"/>
                <w:sz w:val="24"/>
                <w:szCs w:val="24"/>
              </w:rPr>
              <w:t>библиотечного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 (на 2013 г.)</w:t>
            </w:r>
          </w:p>
        </w:tc>
      </w:tr>
      <w:tr w:rsidR="002F59F7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B05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ГОБУК «Мурманская государственная областная специальная библиотека для слепых и слабовидящих»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45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79 204 ед.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фондов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45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79 204 ед.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фондов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452CF5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2B05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Театрально-зрелищные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D72199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45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45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CF5" w:rsidRPr="00532CF9" w:rsidRDefault="00452CF5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9F7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ГОАУК «Мурманский областной драматический театр»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D72199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718 (648+70)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D72199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718 (648+70)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D72199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 (реконструкция до 2020 года)</w:t>
            </w:r>
          </w:p>
        </w:tc>
      </w:tr>
      <w:tr w:rsidR="002F59F7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ГОАУК «Мурманский областной театр кукол»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D7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72199" w:rsidRPr="00532CF9">
              <w:rPr>
                <w:rFonts w:ascii="Times New Roman" w:hAnsi="Times New Roman" w:cs="Times New Roman"/>
                <w:sz w:val="24"/>
                <w:szCs w:val="24"/>
              </w:rPr>
              <w:t>60 (300+60)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D72199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360 (300+60)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D72199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59F7"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(кап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емонт до 2019 года)</w:t>
            </w:r>
          </w:p>
        </w:tc>
      </w:tr>
      <w:tr w:rsidR="00D72199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ГОАУК «Мурманская областная филармония»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D7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695 (558+80+57)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184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695 (558+80+57)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2B0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 (2016 -</w:t>
            </w:r>
            <w:proofErr w:type="spellStart"/>
            <w:proofErr w:type="gramStart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рекон-струкция</w:t>
            </w:r>
            <w:proofErr w:type="spellEnd"/>
            <w:proofErr w:type="gramEnd"/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72199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Профессиональные образовательные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199" w:rsidRPr="00532CF9" w:rsidRDefault="00D72199" w:rsidP="002B0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F59F7" w:rsidRPr="00532CF9" w:rsidTr="00D72199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8A4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ГОБПОУ «Мурманский колледж искусств»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D7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72199" w:rsidRPr="00532CF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D7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72199" w:rsidRPr="00532CF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9F7" w:rsidRPr="00532CF9" w:rsidRDefault="002F59F7" w:rsidP="00220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53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CF9">
              <w:rPr>
                <w:rFonts w:ascii="Times New Roman" w:hAnsi="Times New Roman" w:cs="Times New Roman"/>
                <w:sz w:val="24"/>
                <w:szCs w:val="24"/>
              </w:rPr>
              <w:t>% (на 2010 год)</w:t>
            </w:r>
          </w:p>
        </w:tc>
      </w:tr>
    </w:tbl>
    <w:p w:rsidR="00A4187C" w:rsidRPr="00532CF9" w:rsidRDefault="00A4187C" w:rsidP="00532CF9">
      <w:pPr>
        <w:spacing w:before="12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2CF9">
        <w:rPr>
          <w:rFonts w:ascii="Times New Roman" w:eastAsia="Calibri" w:hAnsi="Times New Roman" w:cs="Times New Roman"/>
          <w:sz w:val="24"/>
          <w:szCs w:val="24"/>
        </w:rPr>
        <w:lastRenderedPageBreak/>
        <w:t>Учреждения дополнительного образования обеспечивают стабильное сохранение контингента учащихся, организуют работу по выявлению и раннему творческому развитию детей, молодежи города Мурманска. Обеспеченность местами в музыкальных школах составляет</w:t>
      </w:r>
      <w:r w:rsidR="00E50E0B" w:rsidRPr="00532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2CF9">
        <w:rPr>
          <w:rFonts w:ascii="Times New Roman" w:eastAsia="Calibri" w:hAnsi="Times New Roman" w:cs="Times New Roman"/>
          <w:sz w:val="24"/>
          <w:szCs w:val="24"/>
        </w:rPr>
        <w:t>146</w:t>
      </w:r>
      <w:r w:rsidR="00532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2CF9">
        <w:rPr>
          <w:rFonts w:ascii="Times New Roman" w:eastAsia="Calibri" w:hAnsi="Times New Roman" w:cs="Times New Roman"/>
          <w:sz w:val="24"/>
          <w:szCs w:val="24"/>
        </w:rPr>
        <w:t xml:space="preserve">% (3,66 места/1000 жителей при нормативе 2,5 места/1000 жителей), школах искусств </w:t>
      </w:r>
      <w:r w:rsidR="00532CF9">
        <w:rPr>
          <w:rFonts w:ascii="Times New Roman" w:eastAsia="Calibri" w:hAnsi="Times New Roman" w:cs="Times New Roman"/>
          <w:sz w:val="24"/>
          <w:szCs w:val="24"/>
        </w:rPr>
        <w:t>–</w:t>
      </w:r>
      <w:r w:rsidRPr="00532CF9">
        <w:rPr>
          <w:rFonts w:ascii="Times New Roman" w:eastAsia="Calibri" w:hAnsi="Times New Roman" w:cs="Times New Roman"/>
          <w:sz w:val="24"/>
          <w:szCs w:val="24"/>
        </w:rPr>
        <w:t xml:space="preserve"> 170</w:t>
      </w:r>
      <w:r w:rsidR="00532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2CF9">
        <w:rPr>
          <w:rFonts w:ascii="Times New Roman" w:eastAsia="Calibri" w:hAnsi="Times New Roman" w:cs="Times New Roman"/>
          <w:sz w:val="24"/>
          <w:szCs w:val="24"/>
        </w:rPr>
        <w:t>% (4,23 места/1000 жителей при нормативе 2,5 места/1000 жителей), художественных школ</w:t>
      </w:r>
      <w:r w:rsidR="007D6B69" w:rsidRPr="00532CF9">
        <w:rPr>
          <w:rFonts w:ascii="Times New Roman" w:eastAsia="Calibri" w:hAnsi="Times New Roman" w:cs="Times New Roman"/>
          <w:sz w:val="24"/>
          <w:szCs w:val="24"/>
        </w:rPr>
        <w:t>ах</w:t>
      </w:r>
      <w:r w:rsidRPr="00532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32CF9">
        <w:rPr>
          <w:rFonts w:ascii="Times New Roman" w:eastAsia="Calibri" w:hAnsi="Times New Roman" w:cs="Times New Roman"/>
          <w:sz w:val="24"/>
          <w:szCs w:val="24"/>
        </w:rPr>
        <w:t>–</w:t>
      </w:r>
      <w:r w:rsidRPr="00532CF9">
        <w:rPr>
          <w:rFonts w:ascii="Times New Roman" w:eastAsia="Calibri" w:hAnsi="Times New Roman" w:cs="Times New Roman"/>
          <w:sz w:val="24"/>
          <w:szCs w:val="24"/>
        </w:rPr>
        <w:t xml:space="preserve"> 64</w:t>
      </w:r>
      <w:r w:rsidR="00532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2CF9">
        <w:rPr>
          <w:rFonts w:ascii="Times New Roman" w:eastAsia="Calibri" w:hAnsi="Times New Roman" w:cs="Times New Roman"/>
          <w:sz w:val="24"/>
          <w:szCs w:val="24"/>
        </w:rPr>
        <w:t>% (1,61 места/1000 жителей при нормативе 2,5 места/1000 жителей)</w:t>
      </w:r>
      <w:r w:rsidR="00DC0A40" w:rsidRPr="00532CF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4187C" w:rsidRPr="00532CF9" w:rsidRDefault="00A4187C" w:rsidP="00532CF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2CF9">
        <w:rPr>
          <w:rFonts w:ascii="Times New Roman" w:eastAsia="Calibri" w:hAnsi="Times New Roman" w:cs="Times New Roman"/>
          <w:sz w:val="24"/>
          <w:szCs w:val="24"/>
        </w:rPr>
        <w:t xml:space="preserve">В городе Мурманске </w:t>
      </w:r>
      <w:r w:rsidR="00074E80" w:rsidRPr="00532CF9">
        <w:rPr>
          <w:rFonts w:ascii="Times New Roman" w:eastAsia="Calibri" w:hAnsi="Times New Roman" w:cs="Times New Roman"/>
          <w:sz w:val="24"/>
          <w:szCs w:val="24"/>
        </w:rPr>
        <w:t>в настоящее время</w:t>
      </w:r>
      <w:r w:rsidRPr="00532CF9">
        <w:rPr>
          <w:rFonts w:ascii="Times New Roman" w:eastAsia="Calibri" w:hAnsi="Times New Roman" w:cs="Times New Roman"/>
          <w:sz w:val="24"/>
          <w:szCs w:val="24"/>
        </w:rPr>
        <w:t xml:space="preserve"> действуют 3 дома культуры, 1 Центр досуга и 1 Дворец культуры, деятельность которых направлена на реализацию творческого потенциала населения, развитие самодеятельного народного творчества, организацию и проведение культурно-досуговых мероприятий. Обеспеченность населения местами в культурно-досуговых учреждениях составляет 36</w:t>
      </w:r>
      <w:r w:rsidR="00532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2CF9">
        <w:rPr>
          <w:rFonts w:ascii="Times New Roman" w:eastAsia="Calibri" w:hAnsi="Times New Roman" w:cs="Times New Roman"/>
          <w:sz w:val="24"/>
          <w:szCs w:val="24"/>
        </w:rPr>
        <w:t>% (7,2 места/1000 жителей при нормативе в 20 мест/1000 жителей).</w:t>
      </w:r>
    </w:p>
    <w:p w:rsidR="00726E26" w:rsidRPr="00532CF9" w:rsidRDefault="00726E26" w:rsidP="00532CF9">
      <w:pPr>
        <w:spacing w:after="12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2CF9">
        <w:rPr>
          <w:rFonts w:ascii="Times New Roman" w:eastAsia="Calibri" w:hAnsi="Times New Roman" w:cs="Times New Roman"/>
          <w:sz w:val="24"/>
          <w:szCs w:val="24"/>
        </w:rPr>
        <w:t>Муниципальные библиотеки города Мурманска обеспечивают населению равные возможности доступа к информации, содействуют повышению образовательного и культурного уровня различных категорий населения, в том числе детей, подростков, молодежи.</w:t>
      </w:r>
      <w:r w:rsidRPr="00532CF9">
        <w:rPr>
          <w:rFonts w:ascii="Times New Roman" w:hAnsi="Times New Roman" w:cs="Times New Roman"/>
          <w:sz w:val="24"/>
          <w:szCs w:val="24"/>
        </w:rPr>
        <w:t xml:space="preserve"> Обеспеченность общедоступными библиотеками ниже нормативного значения и составляет 60</w:t>
      </w:r>
      <w:r w:rsidR="00532CF9">
        <w:rPr>
          <w:rFonts w:ascii="Times New Roman" w:hAnsi="Times New Roman" w:cs="Times New Roman"/>
          <w:sz w:val="24"/>
          <w:szCs w:val="24"/>
        </w:rPr>
        <w:t xml:space="preserve"> </w:t>
      </w:r>
      <w:r w:rsidRPr="00532CF9">
        <w:rPr>
          <w:rFonts w:ascii="Times New Roman" w:hAnsi="Times New Roman" w:cs="Times New Roman"/>
          <w:sz w:val="24"/>
          <w:szCs w:val="24"/>
        </w:rPr>
        <w:t>% (0,06 ед./1000 чел. при нормативе 0,1 ед./1000 чел.), а детскими библиотеками превышает норматив на 25% (0,04 ед./1000 чел при нормативе 0,03 ед./1000 чел). Объем книжного фонда составляет 2,12 книг/чел., при нормативном значении 5-7 книг.</w:t>
      </w:r>
    </w:p>
    <w:p w:rsidR="004028F4" w:rsidRPr="00532CF9" w:rsidRDefault="004028F4" w:rsidP="002B214B">
      <w:pPr>
        <w:keepNext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532CF9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8157C" w:rsidRPr="00532CF9">
        <w:rPr>
          <w:rFonts w:ascii="Times New Roman" w:hAnsi="Times New Roman" w:cs="Times New Roman"/>
          <w:sz w:val="24"/>
          <w:szCs w:val="28"/>
        </w:rPr>
        <w:fldChar w:fldCharType="begin"/>
      </w:r>
      <w:r w:rsidRPr="00532CF9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="00E8157C" w:rsidRPr="00532CF9">
        <w:rPr>
          <w:rFonts w:ascii="Times New Roman" w:hAnsi="Times New Roman" w:cs="Times New Roman"/>
          <w:sz w:val="24"/>
          <w:szCs w:val="28"/>
        </w:rPr>
        <w:fldChar w:fldCharType="separate"/>
      </w:r>
      <w:r w:rsidR="00955947">
        <w:rPr>
          <w:rFonts w:ascii="Times New Roman" w:hAnsi="Times New Roman" w:cs="Times New Roman"/>
          <w:noProof/>
          <w:sz w:val="24"/>
          <w:szCs w:val="28"/>
        </w:rPr>
        <w:t>8</w:t>
      </w:r>
      <w:r w:rsidR="00E8157C" w:rsidRPr="00532CF9">
        <w:rPr>
          <w:rFonts w:ascii="Times New Roman" w:hAnsi="Times New Roman" w:cs="Times New Roman"/>
          <w:sz w:val="24"/>
          <w:szCs w:val="28"/>
        </w:rPr>
        <w:fldChar w:fldCharType="end"/>
      </w:r>
      <w:r w:rsidRPr="00532CF9">
        <w:rPr>
          <w:rFonts w:ascii="Times New Roman" w:hAnsi="Times New Roman" w:cs="Times New Roman"/>
          <w:sz w:val="24"/>
          <w:szCs w:val="28"/>
        </w:rPr>
        <w:t>. Сложившийся уровень обеспеченности услугами в области культуры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0"/>
        <w:gridCol w:w="851"/>
        <w:gridCol w:w="1843"/>
        <w:gridCol w:w="1134"/>
        <w:gridCol w:w="1559"/>
        <w:gridCol w:w="1276"/>
      </w:tblGrid>
      <w:tr w:rsidR="00726E26" w:rsidRPr="004028F4" w:rsidTr="004028F4">
        <w:trPr>
          <w:trHeight w:val="300"/>
          <w:tblHeader/>
        </w:trPr>
        <w:tc>
          <w:tcPr>
            <w:tcW w:w="2850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Наименование нормируемого показателя,</w:t>
            </w:r>
            <w:r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br/>
              <w:t>единица измерения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Ед. изм.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Норматив</w:t>
            </w:r>
          </w:p>
        </w:tc>
        <w:tc>
          <w:tcPr>
            <w:tcW w:w="3969" w:type="dxa"/>
            <w:gridSpan w:val="3"/>
            <w:vMerge w:val="restart"/>
            <w:shd w:val="clear" w:color="auto" w:fill="F2F2F2" w:themeFill="background1" w:themeFillShade="F2"/>
            <w:vAlign w:val="center"/>
            <w:hideMark/>
          </w:tcPr>
          <w:p w:rsidR="00726E26" w:rsidRPr="004028F4" w:rsidRDefault="008605F6" w:rsidP="001B334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Обеспеченность объектами</w:t>
            </w:r>
            <w:r w:rsidR="00726E26"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социальной инфраструктуры</w:t>
            </w:r>
          </w:p>
        </w:tc>
      </w:tr>
      <w:tr w:rsidR="00726E26" w:rsidRPr="004028F4" w:rsidTr="004028F4">
        <w:trPr>
          <w:trHeight w:val="315"/>
          <w:tblHeader/>
        </w:trPr>
        <w:tc>
          <w:tcPr>
            <w:tcW w:w="2850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843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969" w:type="dxa"/>
            <w:gridSpan w:val="3"/>
            <w:vMerge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</w:tr>
      <w:tr w:rsidR="00726E26" w:rsidRPr="004028F4" w:rsidTr="004028F4">
        <w:trPr>
          <w:trHeight w:val="661"/>
          <w:tblHeader/>
        </w:trPr>
        <w:tc>
          <w:tcPr>
            <w:tcW w:w="2850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843" w:type="dxa"/>
            <w:vMerge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Текущее значение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Нормативное значение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  <w:hideMark/>
          </w:tcPr>
          <w:p w:rsidR="00726E26" w:rsidRPr="004028F4" w:rsidRDefault="00726E26" w:rsidP="001B334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%</w:t>
            </w:r>
          </w:p>
        </w:tc>
      </w:tr>
      <w:tr w:rsidR="001C1DBC" w:rsidRPr="004028F4" w:rsidTr="001C1DBC">
        <w:trPr>
          <w:trHeight w:val="630"/>
        </w:trPr>
        <w:tc>
          <w:tcPr>
            <w:tcW w:w="2850" w:type="dxa"/>
            <w:shd w:val="clear" w:color="auto" w:fill="auto"/>
            <w:hideMark/>
          </w:tcPr>
          <w:p w:rsidR="001C1DBC" w:rsidRPr="004028F4" w:rsidRDefault="001C1DBC" w:rsidP="00E8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Учреждения культурно-досугового типа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C1DBC" w:rsidRPr="004028F4" w:rsidRDefault="001C1DBC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C1DBC" w:rsidRPr="004028F4" w:rsidRDefault="001C1DBC" w:rsidP="008605F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20 мест на 1 000 жителей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C1DBC" w:rsidRPr="001C1DBC" w:rsidRDefault="001C1DBC" w:rsidP="001C1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1DBC">
              <w:rPr>
                <w:rFonts w:ascii="Times New Roman" w:eastAsia="Times New Roman" w:hAnsi="Times New Roman" w:cs="Times New Roman"/>
                <w:color w:val="000000"/>
                <w:sz w:val="24"/>
              </w:rPr>
              <w:t>2 146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C1DBC" w:rsidRPr="001C1DBC" w:rsidRDefault="001C1DBC" w:rsidP="001C1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1DBC">
              <w:rPr>
                <w:rFonts w:ascii="Times New Roman" w:eastAsia="Times New Roman" w:hAnsi="Times New Roman" w:cs="Times New Roman"/>
                <w:color w:val="000000"/>
                <w:sz w:val="24"/>
              </w:rPr>
              <w:t>5 964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C1DBC" w:rsidRPr="001C1DBC" w:rsidRDefault="001C1DBC" w:rsidP="001C1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1DBC"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  <w:r w:rsidR="00532CF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C1DBC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1C1DBC" w:rsidRPr="004028F4" w:rsidTr="001C1DBC">
        <w:trPr>
          <w:trHeight w:val="630"/>
        </w:trPr>
        <w:tc>
          <w:tcPr>
            <w:tcW w:w="2850" w:type="dxa"/>
            <w:shd w:val="clear" w:color="auto" w:fill="auto"/>
            <w:hideMark/>
          </w:tcPr>
          <w:p w:rsidR="001C1DBC" w:rsidRPr="004028F4" w:rsidRDefault="001C1DBC" w:rsidP="00E8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Городские общедоступные библиотеки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C1DBC" w:rsidRPr="004028F4" w:rsidRDefault="001C1DBC" w:rsidP="00A4187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единиц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C1DBC" w:rsidRPr="004028F4" w:rsidRDefault="001C1DBC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0,1 единиц на 1 000 жителей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C1DBC" w:rsidRPr="001C1DBC" w:rsidRDefault="00E3798E" w:rsidP="001C1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C1DBC" w:rsidRPr="001C1DBC" w:rsidRDefault="001C1DBC" w:rsidP="001C1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1DBC"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C1DBC" w:rsidRPr="001C1DBC" w:rsidRDefault="00E3798E" w:rsidP="001C1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  <w:r w:rsidR="00532CF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1C1DBC" w:rsidRPr="001C1DBC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1C1DBC" w:rsidRPr="004028F4" w:rsidTr="001C1DBC">
        <w:trPr>
          <w:trHeight w:val="630"/>
        </w:trPr>
        <w:tc>
          <w:tcPr>
            <w:tcW w:w="2850" w:type="dxa"/>
            <w:shd w:val="clear" w:color="auto" w:fill="auto"/>
            <w:hideMark/>
          </w:tcPr>
          <w:p w:rsidR="001C1DBC" w:rsidRPr="004028F4" w:rsidRDefault="001C1DBC" w:rsidP="00E8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Детские библиотеки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C1DBC" w:rsidRPr="004028F4" w:rsidRDefault="001C1DBC" w:rsidP="00A4187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единиц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C1DBC" w:rsidRPr="004028F4" w:rsidRDefault="001C1DBC" w:rsidP="00E8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28F4">
              <w:rPr>
                <w:rFonts w:ascii="Times New Roman" w:eastAsia="Times New Roman" w:hAnsi="Times New Roman" w:cs="Times New Roman"/>
                <w:color w:val="000000"/>
                <w:sz w:val="24"/>
              </w:rPr>
              <w:t>0,03 единиц на 1 000 жителей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C1DBC" w:rsidRPr="001C1DBC" w:rsidRDefault="00E3798E" w:rsidP="001C1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C1DBC" w:rsidRPr="001C1DBC" w:rsidRDefault="001C1DBC" w:rsidP="001C1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1DBC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C1DBC" w:rsidRPr="001C1DBC" w:rsidRDefault="00E3798E" w:rsidP="001C1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167</w:t>
            </w:r>
            <w:r w:rsidR="00532CF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1C1DBC" w:rsidRPr="001C1DBC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</w:tbl>
    <w:p w:rsidR="002A24E0" w:rsidRPr="00532CF9" w:rsidRDefault="00734EF5" w:rsidP="00532CF9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2026</w:t>
      </w:r>
      <w:r w:rsidR="002A24E0" w:rsidRPr="00532CF9">
        <w:rPr>
          <w:rFonts w:ascii="Times New Roman" w:hAnsi="Times New Roman" w:cs="Times New Roman"/>
          <w:sz w:val="24"/>
          <w:szCs w:val="24"/>
        </w:rPr>
        <w:t xml:space="preserve"> - 20</w:t>
      </w:r>
      <w:r>
        <w:rPr>
          <w:rFonts w:ascii="Times New Roman" w:hAnsi="Times New Roman" w:cs="Times New Roman"/>
          <w:sz w:val="24"/>
          <w:szCs w:val="24"/>
        </w:rPr>
        <w:t>35</w:t>
      </w:r>
      <w:r w:rsidR="002A24E0" w:rsidRPr="00532CF9">
        <w:rPr>
          <w:rFonts w:ascii="Times New Roman" w:hAnsi="Times New Roman" w:cs="Times New Roman"/>
          <w:sz w:val="24"/>
          <w:szCs w:val="24"/>
        </w:rPr>
        <w:t xml:space="preserve"> годах планируется поэтапная реорганизация сети структурных подразделений МБУК «ЦДБ города Мурманска», в результате которой будут закрыты 4 библиотеки-филиала и отк</w:t>
      </w:r>
      <w:r w:rsidR="00532CF9">
        <w:rPr>
          <w:rFonts w:ascii="Times New Roman" w:hAnsi="Times New Roman" w:cs="Times New Roman"/>
          <w:sz w:val="24"/>
          <w:szCs w:val="24"/>
        </w:rPr>
        <w:t>рыт Центр детского чтения по улице</w:t>
      </w:r>
      <w:r w:rsidR="002A24E0" w:rsidRPr="00532CF9">
        <w:rPr>
          <w:rFonts w:ascii="Times New Roman" w:hAnsi="Times New Roman" w:cs="Times New Roman"/>
          <w:sz w:val="24"/>
          <w:szCs w:val="24"/>
        </w:rPr>
        <w:t xml:space="preserve"> Калинина, 38. Указанные библиотеки-филиалы не могут в полном объеме реализовать муниципальную услугу по библиотечно-информационному обслуживанию в связи с расположением на первых этажах </w:t>
      </w:r>
      <w:r w:rsidR="00532CF9">
        <w:rPr>
          <w:rFonts w:ascii="Times New Roman" w:hAnsi="Times New Roman" w:cs="Times New Roman"/>
          <w:sz w:val="24"/>
          <w:szCs w:val="24"/>
        </w:rPr>
        <w:t>многоквартирных</w:t>
      </w:r>
      <w:r w:rsidR="002A24E0" w:rsidRPr="00532CF9">
        <w:rPr>
          <w:rFonts w:ascii="Times New Roman" w:hAnsi="Times New Roman" w:cs="Times New Roman"/>
          <w:sz w:val="24"/>
          <w:szCs w:val="24"/>
        </w:rPr>
        <w:t xml:space="preserve"> домов с кодовыми замками, усложняющими свободный вход в библиотеку, особенно для детей с ограниченными возможностями здоровья, а также по причине несоответствия требованиям пожарной безопасности.</w:t>
      </w:r>
    </w:p>
    <w:p w:rsidR="005F67A3" w:rsidRPr="00532CF9" w:rsidRDefault="00261F58" w:rsidP="00532CF9">
      <w:pPr>
        <w:pStyle w:val="1"/>
        <w:numPr>
          <w:ilvl w:val="1"/>
          <w:numId w:val="1"/>
        </w:numPr>
        <w:spacing w:before="240" w:after="240"/>
        <w:ind w:left="788" w:hanging="43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99139124"/>
      <w:r w:rsidRPr="00532CF9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Прогнозируемый спрос на услуги социальной инфраструктуры</w:t>
      </w:r>
      <w:bookmarkEnd w:id="13"/>
    </w:p>
    <w:p w:rsidR="00E83056" w:rsidRPr="00532CF9" w:rsidRDefault="00E83056" w:rsidP="00532CF9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CF9">
        <w:rPr>
          <w:rFonts w:ascii="Times New Roman" w:hAnsi="Times New Roman" w:cs="Times New Roman"/>
          <w:sz w:val="24"/>
          <w:szCs w:val="24"/>
        </w:rPr>
        <w:t xml:space="preserve">Несмотря на то, что в прогнозном периоде предполагается сохранение  отрицательного сальдо миграции, ожидается снижение темпов миграционного оттока населения с </w:t>
      </w:r>
      <w:r w:rsidR="002A24E0" w:rsidRPr="00532CF9">
        <w:rPr>
          <w:rFonts w:ascii="Times New Roman" w:hAnsi="Times New Roman" w:cs="Times New Roman"/>
          <w:sz w:val="24"/>
          <w:szCs w:val="24"/>
        </w:rPr>
        <w:t>11,47</w:t>
      </w:r>
      <w:r w:rsidRPr="00532CF9">
        <w:rPr>
          <w:rFonts w:ascii="Times New Roman" w:hAnsi="Times New Roman" w:cs="Times New Roman"/>
          <w:sz w:val="24"/>
          <w:szCs w:val="24"/>
        </w:rPr>
        <w:t xml:space="preserve"> человек на 1000 населения до 9,37 человек на 1000 населения в 2025 году за счет увеличившейся потребности в трудовых ресурсах для реализации крупных инвестиционных проектов в рамках развития города Мурманска в качестве важного транспортного узла и одного из центров развития</w:t>
      </w:r>
      <w:proofErr w:type="gramEnd"/>
      <w:r w:rsidRPr="00532CF9">
        <w:rPr>
          <w:rFonts w:ascii="Times New Roman" w:hAnsi="Times New Roman" w:cs="Times New Roman"/>
          <w:sz w:val="24"/>
          <w:szCs w:val="24"/>
        </w:rPr>
        <w:t xml:space="preserve"> Арктической зоны </w:t>
      </w:r>
      <w:r w:rsidR="00532CF9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532CF9">
        <w:rPr>
          <w:rFonts w:ascii="Times New Roman" w:hAnsi="Times New Roman" w:cs="Times New Roman"/>
          <w:sz w:val="24"/>
          <w:szCs w:val="24"/>
        </w:rPr>
        <w:t xml:space="preserve">, а также за счет общего </w:t>
      </w:r>
      <w:proofErr w:type="gramStart"/>
      <w:r w:rsidRPr="00532CF9">
        <w:rPr>
          <w:rFonts w:ascii="Times New Roman" w:hAnsi="Times New Roman" w:cs="Times New Roman"/>
          <w:sz w:val="24"/>
          <w:szCs w:val="24"/>
        </w:rPr>
        <w:t>повышения уровня жизни населения города</w:t>
      </w:r>
      <w:proofErr w:type="gramEnd"/>
      <w:r w:rsidRPr="00532CF9">
        <w:rPr>
          <w:rFonts w:ascii="Times New Roman" w:hAnsi="Times New Roman" w:cs="Times New Roman"/>
          <w:sz w:val="24"/>
          <w:szCs w:val="24"/>
        </w:rPr>
        <w:t>. При этом ключевым риском демографической ситуации, учтенным в базовом варианте прогноза, может стать увеличение миграционного оттока населения в случае отмены реализации крупных инвестиционных проектов, а также в случае роста безработицы в регионе вследствие сокращения и ликвидации рабочих мест, вызванных последствиями кризисных явлений в экономике. Кроме того, к числу рисков следует отнести увеличение доли населения старше трудоспособного возраста при сохранении показателя ожидаемой продолжительности жизни на неизменном уровне.</w:t>
      </w:r>
    </w:p>
    <w:p w:rsidR="00E83056" w:rsidRPr="00532CF9" w:rsidRDefault="00E83056" w:rsidP="00532CF9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CF9">
        <w:rPr>
          <w:rFonts w:ascii="Times New Roman" w:hAnsi="Times New Roman" w:cs="Times New Roman"/>
          <w:sz w:val="24"/>
          <w:szCs w:val="24"/>
        </w:rPr>
        <w:t>Увеличение потребности в услугах объектов социальной инфраструктуры существенным образом зависит от планов по жилищному строительству.</w:t>
      </w:r>
    </w:p>
    <w:p w:rsidR="00E83056" w:rsidRPr="0087531B" w:rsidRDefault="00E83056" w:rsidP="00532CF9">
      <w:pPr>
        <w:spacing w:after="0"/>
        <w:ind w:left="4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2CF9">
        <w:rPr>
          <w:rFonts w:ascii="Times New Roman" w:hAnsi="Times New Roman" w:cs="Times New Roman"/>
          <w:sz w:val="24"/>
          <w:szCs w:val="24"/>
        </w:rPr>
        <w:t>В настоящее время ввод нового жилья в городе Мурманске составляет менее 1</w:t>
      </w:r>
      <w:r w:rsidR="00532CF9">
        <w:rPr>
          <w:rFonts w:ascii="Times New Roman" w:hAnsi="Times New Roman" w:cs="Times New Roman"/>
          <w:sz w:val="24"/>
          <w:szCs w:val="24"/>
        </w:rPr>
        <w:t xml:space="preserve"> </w:t>
      </w:r>
      <w:r w:rsidRPr="00532CF9">
        <w:rPr>
          <w:rFonts w:ascii="Times New Roman" w:hAnsi="Times New Roman" w:cs="Times New Roman"/>
          <w:sz w:val="24"/>
          <w:szCs w:val="24"/>
        </w:rPr>
        <w:t xml:space="preserve">% от существующего жилого фонда. Однако </w:t>
      </w:r>
      <w:r w:rsidR="00532CF9">
        <w:rPr>
          <w:rFonts w:ascii="Times New Roman" w:hAnsi="Times New Roman" w:cs="Times New Roman"/>
          <w:sz w:val="24"/>
          <w:szCs w:val="24"/>
        </w:rPr>
        <w:t>г</w:t>
      </w:r>
      <w:r w:rsidRPr="00532CF9">
        <w:rPr>
          <w:rFonts w:ascii="Times New Roman" w:hAnsi="Times New Roman" w:cs="Times New Roman"/>
          <w:sz w:val="24"/>
          <w:szCs w:val="24"/>
        </w:rPr>
        <w:t xml:space="preserve">енеральным планом до 2035 года предусмотрена комплексная застройка ряда территорий, кроме того в целях создания условий для обеспечения населения комфортным жильем в городе реализуется подпрограмма </w:t>
      </w:r>
      <w:r w:rsidR="008E49FB" w:rsidRPr="00532CF9">
        <w:rPr>
          <w:rFonts w:ascii="Times New Roman" w:hAnsi="Times New Roman" w:cs="Times New Roman"/>
          <w:sz w:val="24"/>
          <w:szCs w:val="24"/>
        </w:rPr>
        <w:t>«</w:t>
      </w:r>
      <w:r w:rsidRPr="00532CF9">
        <w:rPr>
          <w:rFonts w:ascii="Times New Roman" w:hAnsi="Times New Roman" w:cs="Times New Roman"/>
          <w:sz w:val="24"/>
          <w:szCs w:val="24"/>
        </w:rPr>
        <w:t>Поддержка и стимулирование жилищного строительства на территории муниципального образования город Мурманск</w:t>
      </w:r>
      <w:r w:rsidR="008E49FB" w:rsidRPr="00532CF9">
        <w:rPr>
          <w:rFonts w:ascii="Times New Roman" w:hAnsi="Times New Roman" w:cs="Times New Roman"/>
          <w:sz w:val="24"/>
          <w:szCs w:val="24"/>
        </w:rPr>
        <w:t>»</w:t>
      </w:r>
      <w:r w:rsidRPr="00532CF9">
        <w:rPr>
          <w:rFonts w:ascii="Times New Roman" w:hAnsi="Times New Roman" w:cs="Times New Roman"/>
          <w:sz w:val="24"/>
          <w:szCs w:val="24"/>
        </w:rPr>
        <w:t xml:space="preserve"> муниципальной программы </w:t>
      </w:r>
      <w:r w:rsidR="008E49FB" w:rsidRPr="00532CF9">
        <w:rPr>
          <w:rFonts w:ascii="Times New Roman" w:hAnsi="Times New Roman" w:cs="Times New Roman"/>
          <w:sz w:val="24"/>
          <w:szCs w:val="24"/>
        </w:rPr>
        <w:t>«</w:t>
      </w:r>
      <w:r w:rsidRPr="00532CF9">
        <w:rPr>
          <w:rFonts w:ascii="Times New Roman" w:hAnsi="Times New Roman" w:cs="Times New Roman"/>
          <w:sz w:val="24"/>
          <w:szCs w:val="24"/>
        </w:rPr>
        <w:t>Градостроительная политика</w:t>
      </w:r>
      <w:r w:rsidR="008E49FB" w:rsidRPr="00532CF9">
        <w:rPr>
          <w:rFonts w:ascii="Times New Roman" w:hAnsi="Times New Roman" w:cs="Times New Roman"/>
          <w:sz w:val="24"/>
          <w:szCs w:val="24"/>
        </w:rPr>
        <w:t>»</w:t>
      </w:r>
      <w:r w:rsidRPr="00532CF9">
        <w:rPr>
          <w:rFonts w:ascii="Times New Roman" w:hAnsi="Times New Roman" w:cs="Times New Roman"/>
          <w:sz w:val="24"/>
          <w:szCs w:val="24"/>
        </w:rPr>
        <w:t xml:space="preserve">. В рамках программы проводятся такие мероприятия, как формирование (образование) земельных участков для предоставления под строительство, под малоэтажное и индивидуальное жилищное строительство, в том числе для предоставления на безвозмездной основе многодетным семьям; проводятся работы по обеспечению таких земельных участков объектами коммунальной инфраструктуры. </w:t>
      </w:r>
    </w:p>
    <w:p w:rsidR="00E30B04" w:rsidRPr="00CB4CE9" w:rsidRDefault="00E83056" w:rsidP="00CB4CE9">
      <w:pPr>
        <w:spacing w:after="12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CF9">
        <w:rPr>
          <w:rFonts w:ascii="Times New Roman" w:hAnsi="Times New Roman" w:cs="Times New Roman"/>
          <w:sz w:val="24"/>
          <w:szCs w:val="24"/>
        </w:rPr>
        <w:t>Таким образом, в проектируемых районах следует ожидать ро</w:t>
      </w:r>
      <w:proofErr w:type="gramStart"/>
      <w:r w:rsidRPr="00532CF9">
        <w:rPr>
          <w:rFonts w:ascii="Times New Roman" w:hAnsi="Times New Roman" w:cs="Times New Roman"/>
          <w:sz w:val="24"/>
          <w:szCs w:val="24"/>
        </w:rPr>
        <w:t>ст спр</w:t>
      </w:r>
      <w:proofErr w:type="gramEnd"/>
      <w:r w:rsidRPr="00532CF9">
        <w:rPr>
          <w:rFonts w:ascii="Times New Roman" w:hAnsi="Times New Roman" w:cs="Times New Roman"/>
          <w:sz w:val="24"/>
          <w:szCs w:val="24"/>
        </w:rPr>
        <w:t xml:space="preserve">оса на услуги объектов социальной инфраструктуры. Территории, на которых согласно </w:t>
      </w:r>
      <w:r w:rsidR="00F30841">
        <w:rPr>
          <w:rFonts w:ascii="Times New Roman" w:hAnsi="Times New Roman" w:cs="Times New Roman"/>
          <w:sz w:val="24"/>
          <w:szCs w:val="24"/>
        </w:rPr>
        <w:t>г</w:t>
      </w:r>
      <w:r w:rsidRPr="00532CF9">
        <w:rPr>
          <w:rFonts w:ascii="Times New Roman" w:hAnsi="Times New Roman" w:cs="Times New Roman"/>
          <w:sz w:val="24"/>
          <w:szCs w:val="24"/>
        </w:rPr>
        <w:t>енеральному плану планируется жилая застройка, планируемое число жителей и потребность в школах и детских садах  указаны в таблиц</w:t>
      </w:r>
      <w:r w:rsidR="007C0C8A" w:rsidRPr="00532CF9">
        <w:rPr>
          <w:rFonts w:ascii="Times New Roman" w:hAnsi="Times New Roman" w:cs="Times New Roman"/>
          <w:sz w:val="24"/>
          <w:szCs w:val="24"/>
        </w:rPr>
        <w:t>ах 9, 10.</w:t>
      </w:r>
    </w:p>
    <w:p w:rsidR="00E83056" w:rsidRPr="00F30841" w:rsidRDefault="00E83056" w:rsidP="00E8305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30841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8157C" w:rsidRPr="00F30841">
        <w:rPr>
          <w:rFonts w:ascii="Times New Roman" w:hAnsi="Times New Roman" w:cs="Times New Roman"/>
          <w:sz w:val="24"/>
          <w:szCs w:val="28"/>
        </w:rPr>
        <w:fldChar w:fldCharType="begin"/>
      </w:r>
      <w:r w:rsidRPr="00F30841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="00E8157C" w:rsidRPr="00F30841">
        <w:rPr>
          <w:rFonts w:ascii="Times New Roman" w:hAnsi="Times New Roman" w:cs="Times New Roman"/>
          <w:sz w:val="24"/>
          <w:szCs w:val="28"/>
        </w:rPr>
        <w:fldChar w:fldCharType="separate"/>
      </w:r>
      <w:r w:rsidR="00955947">
        <w:rPr>
          <w:rFonts w:ascii="Times New Roman" w:hAnsi="Times New Roman" w:cs="Times New Roman"/>
          <w:noProof/>
          <w:sz w:val="24"/>
          <w:szCs w:val="28"/>
        </w:rPr>
        <w:t>9</w:t>
      </w:r>
      <w:r w:rsidR="00E8157C" w:rsidRPr="00F30841">
        <w:rPr>
          <w:rFonts w:ascii="Times New Roman" w:hAnsi="Times New Roman" w:cs="Times New Roman"/>
          <w:sz w:val="24"/>
          <w:szCs w:val="28"/>
        </w:rPr>
        <w:fldChar w:fldCharType="end"/>
      </w:r>
      <w:r w:rsidRPr="00F30841">
        <w:rPr>
          <w:rFonts w:ascii="Times New Roman" w:hAnsi="Times New Roman" w:cs="Times New Roman"/>
          <w:sz w:val="24"/>
          <w:szCs w:val="28"/>
        </w:rPr>
        <w:t xml:space="preserve">. Оценка потребности в услугах </w:t>
      </w:r>
      <w:r w:rsidR="00074E80" w:rsidRPr="00F30841">
        <w:rPr>
          <w:rFonts w:ascii="Times New Roman" w:hAnsi="Times New Roman" w:cs="Times New Roman"/>
          <w:sz w:val="24"/>
          <w:szCs w:val="28"/>
        </w:rPr>
        <w:t xml:space="preserve">ДОУ </w:t>
      </w:r>
      <w:r w:rsidRPr="00F30841">
        <w:rPr>
          <w:rFonts w:ascii="Times New Roman" w:hAnsi="Times New Roman" w:cs="Times New Roman"/>
          <w:sz w:val="24"/>
          <w:szCs w:val="28"/>
        </w:rPr>
        <w:t>в районах жилой застройки</w:t>
      </w: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559"/>
        <w:gridCol w:w="1258"/>
        <w:gridCol w:w="1752"/>
      </w:tblGrid>
      <w:tr w:rsidR="00E83056" w:rsidRPr="00E83056" w:rsidTr="00E83056">
        <w:trPr>
          <w:cantSplit/>
          <w:trHeight w:val="576"/>
          <w:tblHeader/>
        </w:trPr>
        <w:tc>
          <w:tcPr>
            <w:tcW w:w="3261" w:type="dxa"/>
            <w:shd w:val="clear" w:color="auto" w:fill="F2F2F2" w:themeFill="background1" w:themeFillShade="F2"/>
            <w:vAlign w:val="center"/>
            <w:hideMark/>
          </w:tcPr>
          <w:p w:rsidR="00E83056" w:rsidRPr="00E83056" w:rsidRDefault="00E83056" w:rsidP="00E8305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sz w:val="24"/>
                <w:szCs w:val="24"/>
              </w:rPr>
              <w:t>Наименование/ местонахождение жилого района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  <w:hideMark/>
          </w:tcPr>
          <w:p w:rsidR="00E83056" w:rsidRPr="00E83056" w:rsidRDefault="00E83056" w:rsidP="00E8305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sz w:val="24"/>
                <w:szCs w:val="24"/>
              </w:rPr>
              <w:t>Тип застройки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  <w:hideMark/>
          </w:tcPr>
          <w:p w:rsidR="00E83056" w:rsidRPr="00E83056" w:rsidRDefault="00E83056" w:rsidP="000608A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застройки, </w:t>
            </w:r>
            <w:r w:rsidR="000608A8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="00605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8A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830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58" w:type="dxa"/>
            <w:shd w:val="clear" w:color="auto" w:fill="F2F2F2" w:themeFill="background1" w:themeFillShade="F2"/>
            <w:noWrap/>
            <w:vAlign w:val="center"/>
            <w:hideMark/>
          </w:tcPr>
          <w:p w:rsidR="00E83056" w:rsidRPr="00E83056" w:rsidRDefault="00E83056" w:rsidP="00E8305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sz w:val="24"/>
                <w:szCs w:val="24"/>
              </w:rPr>
              <w:t>Число жителей</w:t>
            </w:r>
          </w:p>
        </w:tc>
        <w:tc>
          <w:tcPr>
            <w:tcW w:w="1752" w:type="dxa"/>
            <w:shd w:val="clear" w:color="auto" w:fill="F2F2F2" w:themeFill="background1" w:themeFillShade="F2"/>
            <w:noWrap/>
            <w:vAlign w:val="center"/>
            <w:hideMark/>
          </w:tcPr>
          <w:p w:rsidR="00E83056" w:rsidRPr="00E83056" w:rsidRDefault="00605155" w:rsidP="00E8305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детских </w:t>
            </w:r>
            <w:r w:rsidR="00E83056" w:rsidRPr="00E83056">
              <w:rPr>
                <w:rFonts w:ascii="Times New Roman" w:hAnsi="Times New Roman" w:cs="Times New Roman"/>
                <w:sz w:val="24"/>
                <w:szCs w:val="24"/>
              </w:rPr>
              <w:t>садах, мест**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0608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на западе 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Росляково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районе ул. </w:t>
            </w:r>
            <w:proofErr w:type="gram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Приморск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89 007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2 163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0608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Росляково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районе ул. </w:t>
            </w:r>
            <w:proofErr w:type="gram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Октябрьск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94 605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2 342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0608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Росляково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районе ул. </w:t>
            </w:r>
            <w:proofErr w:type="gram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Молодежн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91 558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1 094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30B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3-й микрорайон между улиц</w:t>
            </w:r>
            <w:r w:rsidR="00F30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Сафонова, Ушакова, На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мова и 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Адмирала фло</w:t>
            </w:r>
            <w:r w:rsidR="00E30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Лобова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89 557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1 827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  <w:tr w:rsidR="00E83056" w:rsidRPr="00E83056" w:rsidTr="00DF5796">
        <w:trPr>
          <w:cantSplit/>
          <w:trHeight w:val="1440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0608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на севере 172 микрорайона между ул.  Инженерн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Александра Невского и 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Вице-адмирала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Николаева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45 194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946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 Микрорайон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139 034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3 323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</w:tr>
      <w:tr w:rsidR="00E83056" w:rsidRPr="00E83056" w:rsidTr="00DF5796">
        <w:trPr>
          <w:cantSplit/>
          <w:trHeight w:val="1440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0608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рядом с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КПП у Верхне-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Ростинского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шоссе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  <w:r w:rsidR="00E50E0B">
              <w:rPr>
                <w:rStyle w:val="af4"/>
                <w:rFonts w:ascii="Times New Roman" w:hAnsi="Times New Roman" w:cs="Times New Roman"/>
                <w:color w:val="000000"/>
                <w:sz w:val="24"/>
                <w:szCs w:val="24"/>
              </w:rPr>
              <w:footnoteReference w:id="8"/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137 965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E83056" w:rsidRPr="00E83056" w:rsidTr="00DF5796">
        <w:trPr>
          <w:cantSplit/>
          <w:trHeight w:val="1440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2729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перспективной застройки Юго-восточная часть 178 микрорайо</w:t>
            </w:r>
            <w:r w:rsidR="0064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82 847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1 483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Дома по ул. 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Георгия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Седова № 20, 22, 24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21 301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жило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застройки по обе стороны от ул. Старостина дома с 69 по 97.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95 997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2 294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</w:tr>
      <w:tr w:rsidR="00E83056" w:rsidRPr="00E83056" w:rsidTr="00DF5796">
        <w:trPr>
          <w:cantSplit/>
          <w:trHeight w:val="1728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Озерный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огр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ниченная восточным районом, озерами Среднее, Питьевое и Большое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472 712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6 880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461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между улицами Папанина, Карла Маркса и Старостина.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86 751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2 074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0608A8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 по ул. Капитана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кова от ул.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Академика </w:t>
            </w:r>
            <w:proofErr w:type="spellStart"/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Книповича</w:t>
            </w:r>
            <w:proofErr w:type="spellEnd"/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 Рябиновой аллеи.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66 589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1 358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юго-восточнее перекрестка ул. 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Академика </w:t>
            </w:r>
            <w:proofErr w:type="spellStart"/>
            <w:r w:rsidR="000608A8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Книповича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ул. Полярные зори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33 472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0608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123 микрорайон севернее перекрестка пр. Ленина и ул.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Генерала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Журбы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15 259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0608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Жилые до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Шмидта № 2, 4, 6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13 245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0608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по обе сторон от ул. Радищева в район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трол</w:t>
            </w:r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ейбусного кольца у дома № 16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56 270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1 258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5C55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малоэтажной застройки по ул. 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Новосельск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r w:rsidR="0006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Заречной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Печенгск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68 139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5C5508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микрорайон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западная часть в районе ул. Каменная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57 660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1 234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E83056" w:rsidRPr="00E83056" w:rsidTr="00DF5796">
        <w:trPr>
          <w:cantSplit/>
          <w:trHeight w:val="1440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5C55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существующ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индивидуальной застройки по 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трассе М-18 «Кола»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21 459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5C55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на юго-востоке района 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Жилстрой</w:t>
            </w:r>
            <w:proofErr w:type="spellEnd"/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Зеленая с 25 по 36 дом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9 760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5C5508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по ул. Капитана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Орликовой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дома № 49 - 59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51 953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1 242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5C55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южнее  района 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Жилстрой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28 449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5C55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перспективной застройки южнее ул. Кап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итана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Орликовой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ул. Зелен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173 795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2 537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5C55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Коттеджн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застройка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Огни Мурманска, восточнее оз.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Скалисто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188 513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E83056" w:rsidRPr="00E83056" w:rsidTr="00DF5796">
        <w:trPr>
          <w:cantSplit/>
          <w:trHeight w:val="1440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A73D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южнее 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Долина уюта, </w:t>
            </w:r>
            <w:r w:rsidR="00A73D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западнее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5508" w:rsidRP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трасс</w:t>
            </w:r>
            <w:r w:rsid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5C5508" w:rsidRPr="005C55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М-18 «Кола»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244 233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953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E83056" w:rsidRPr="00E83056" w:rsidTr="00DF5796">
        <w:trPr>
          <w:cantSplit/>
          <w:trHeight w:val="1440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1F22E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восточнее перекрестка  </w:t>
            </w:r>
            <w:r w:rsidR="001F22E0" w:rsidRPr="001F2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трасс</w:t>
            </w:r>
            <w:r w:rsidR="001F2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1F22E0" w:rsidRPr="001F2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М-18 «Кола»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 </w:t>
            </w:r>
            <w:r w:rsidR="001F2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проезда Нагорного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123 447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Зона перспективной застройки севернее 301 микрорайона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830 760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13 159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882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жилой застройки в районе ул. Бочкова, Баумана и Достоевского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192 381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4 569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</w:t>
            </w:r>
          </w:p>
        </w:tc>
      </w:tr>
      <w:tr w:rsidR="00E83056" w:rsidRPr="00E83056" w:rsidTr="00DF5796">
        <w:trPr>
          <w:cantSplit/>
          <w:trHeight w:val="1728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6051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севернее ул. Шевченко между  </w:t>
            </w:r>
            <w:r w:rsidR="00605155" w:rsidRP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трасс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605155" w:rsidRP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М-18 «Кола»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районом Северное Наго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514 647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7 521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</w:t>
            </w:r>
          </w:p>
        </w:tc>
      </w:tr>
      <w:tr w:rsidR="00E83056" w:rsidRPr="00E83056" w:rsidTr="00DF5796">
        <w:trPr>
          <w:cantSplit/>
          <w:trHeight w:val="1440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восточнее пересечения ул. Шевченко и  </w:t>
            </w:r>
            <w:r w:rsidR="00605155" w:rsidRPr="001F2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трасс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605155" w:rsidRPr="001F2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М-18 «Кола»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295 706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жилой застройки северо-восточне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пересечения ул. Баумана и Прибрежной 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дороги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55 776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1 333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6051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жилой застройки в районе перекрестка 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Героев Рыбачьего и пр. Кольск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41 396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915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6051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жилой застройки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ернее пересечения ул. Бондарн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 пр. Кольск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27 289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6051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многоквартирных домов по </w:t>
            </w:r>
            <w:r w:rsidR="00605155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пр.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Кольскому (№ 165-173)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46 422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947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 микрор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йон, ул. Крупской дома с 2 по 24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41 943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1 002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6051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перспективн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застройки на севере </w:t>
            </w:r>
            <w:proofErr w:type="spellStart"/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района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Абрам-мыс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180 810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6051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перспективн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застройки между </w:t>
            </w:r>
            <w:proofErr w:type="spellStart"/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районом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Абрам-мыс и 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дорогой Р-21 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Кола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323 234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1 261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DD4D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</w:t>
            </w:r>
            <w:proofErr w:type="gram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севернее </w:t>
            </w:r>
            <w:proofErr w:type="spellStart"/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жилрайона</w:t>
            </w:r>
            <w:proofErr w:type="spellEnd"/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Дровяно</w:t>
            </w:r>
            <w:r w:rsidR="00DD4D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восточнее 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дороги Р-21 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Кола</w:t>
            </w:r>
            <w:proofErr w:type="gramEnd"/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108 851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DD4D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Зона перспективной застройки </w:t>
            </w:r>
            <w:proofErr w:type="gram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севернее </w:t>
            </w:r>
            <w:proofErr w:type="spellStart"/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жилрайона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Дровяно</w:t>
            </w:r>
            <w:r w:rsidR="00DD4D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</w:t>
            </w:r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дороги Р-21 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Кола</w:t>
            </w:r>
            <w:proofErr w:type="gramEnd"/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154 003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605155" w:rsidP="00DD4D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Жилрайон</w:t>
            </w:r>
            <w:proofErr w:type="spellEnd"/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Дровяно</w:t>
            </w:r>
            <w:r w:rsidR="00DD4D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ул. Прибрежная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19 908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3261" w:type="dxa"/>
            <w:shd w:val="clear" w:color="auto" w:fill="auto"/>
            <w:hideMark/>
          </w:tcPr>
          <w:p w:rsidR="00E83056" w:rsidRPr="00E83056" w:rsidRDefault="00E83056" w:rsidP="00DD4D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южнее </w:t>
            </w:r>
            <w:proofErr w:type="spellStart"/>
            <w:r w:rsidR="00605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жилрайона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Дровяно</w:t>
            </w:r>
            <w:r w:rsidR="00DD4D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Смирнова</w:t>
            </w:r>
          </w:p>
        </w:tc>
        <w:tc>
          <w:tcPr>
            <w:tcW w:w="1417" w:type="dxa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88 488</w:t>
            </w:r>
          </w:p>
        </w:tc>
        <w:tc>
          <w:tcPr>
            <w:tcW w:w="1258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1 803</w:t>
            </w:r>
          </w:p>
        </w:tc>
        <w:tc>
          <w:tcPr>
            <w:tcW w:w="1752" w:type="dxa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</w:tr>
    </w:tbl>
    <w:p w:rsidR="00E83056" w:rsidRPr="00E83056" w:rsidRDefault="00E83056" w:rsidP="00E83056">
      <w:pPr>
        <w:spacing w:after="0"/>
        <w:ind w:left="4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83056">
        <w:rPr>
          <w:rFonts w:ascii="Times New Roman" w:hAnsi="Times New Roman" w:cs="Times New Roman"/>
          <w:i/>
          <w:sz w:val="24"/>
          <w:szCs w:val="28"/>
        </w:rPr>
        <w:t xml:space="preserve">*Площадь жилой застройки, удаленной от </w:t>
      </w:r>
      <w:r w:rsidR="00074E80" w:rsidRPr="00E83056">
        <w:rPr>
          <w:rFonts w:ascii="Times New Roman" w:hAnsi="Times New Roman" w:cs="Times New Roman"/>
          <w:i/>
          <w:sz w:val="24"/>
          <w:szCs w:val="28"/>
        </w:rPr>
        <w:t>Д</w:t>
      </w:r>
      <w:r w:rsidR="00074E80">
        <w:rPr>
          <w:rFonts w:ascii="Times New Roman" w:hAnsi="Times New Roman" w:cs="Times New Roman"/>
          <w:i/>
          <w:sz w:val="24"/>
          <w:szCs w:val="28"/>
        </w:rPr>
        <w:t>О</w:t>
      </w:r>
      <w:r w:rsidR="00074E80" w:rsidRPr="00E83056">
        <w:rPr>
          <w:rFonts w:ascii="Times New Roman" w:hAnsi="Times New Roman" w:cs="Times New Roman"/>
          <w:i/>
          <w:sz w:val="24"/>
          <w:szCs w:val="28"/>
        </w:rPr>
        <w:t xml:space="preserve">У </w:t>
      </w:r>
      <w:r w:rsidRPr="00E83056">
        <w:rPr>
          <w:rFonts w:ascii="Times New Roman" w:hAnsi="Times New Roman" w:cs="Times New Roman"/>
          <w:i/>
          <w:sz w:val="24"/>
          <w:szCs w:val="28"/>
        </w:rPr>
        <w:t>более чем на 300 м.</w:t>
      </w:r>
    </w:p>
    <w:p w:rsidR="00E83056" w:rsidRPr="00E83056" w:rsidRDefault="00E83056" w:rsidP="00E83056">
      <w:pPr>
        <w:spacing w:after="0"/>
        <w:ind w:left="4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83056">
        <w:rPr>
          <w:rFonts w:ascii="Times New Roman" w:hAnsi="Times New Roman" w:cs="Times New Roman"/>
          <w:i/>
          <w:sz w:val="24"/>
          <w:szCs w:val="28"/>
        </w:rPr>
        <w:t>**Из расчета 67 мест на 1000 жителей (согласно местным нормативам градостроительного проектирования муниципального образования город Мурманск).</w:t>
      </w:r>
    </w:p>
    <w:p w:rsidR="00E83056" w:rsidRPr="002B779D" w:rsidRDefault="00E83056" w:rsidP="00A86B92">
      <w:pPr>
        <w:spacing w:before="120" w:after="12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Общая перспективная потребность в новых объектах детских дошкольных учреждений составляет 4</w:t>
      </w:r>
      <w:r w:rsidR="007C0C8A" w:rsidRPr="002B779D">
        <w:rPr>
          <w:rFonts w:ascii="Times New Roman" w:hAnsi="Times New Roman" w:cs="Times New Roman"/>
          <w:sz w:val="24"/>
          <w:szCs w:val="24"/>
        </w:rPr>
        <w:t> </w:t>
      </w:r>
      <w:r w:rsidRPr="002B779D">
        <w:rPr>
          <w:rFonts w:ascii="Times New Roman" w:hAnsi="Times New Roman" w:cs="Times New Roman"/>
          <w:sz w:val="24"/>
          <w:szCs w:val="24"/>
        </w:rPr>
        <w:t>934 мест.</w:t>
      </w:r>
    </w:p>
    <w:p w:rsidR="00E83056" w:rsidRPr="00A86B92" w:rsidRDefault="00E83056" w:rsidP="00E8305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86B92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8157C" w:rsidRPr="00A86B92">
        <w:rPr>
          <w:rFonts w:ascii="Times New Roman" w:hAnsi="Times New Roman" w:cs="Times New Roman"/>
          <w:sz w:val="24"/>
          <w:szCs w:val="28"/>
        </w:rPr>
        <w:fldChar w:fldCharType="begin"/>
      </w:r>
      <w:r w:rsidRPr="00A86B92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="00E8157C" w:rsidRPr="00A86B92">
        <w:rPr>
          <w:rFonts w:ascii="Times New Roman" w:hAnsi="Times New Roman" w:cs="Times New Roman"/>
          <w:sz w:val="24"/>
          <w:szCs w:val="28"/>
        </w:rPr>
        <w:fldChar w:fldCharType="separate"/>
      </w:r>
      <w:r w:rsidR="00955947">
        <w:rPr>
          <w:rFonts w:ascii="Times New Roman" w:hAnsi="Times New Roman" w:cs="Times New Roman"/>
          <w:noProof/>
          <w:sz w:val="24"/>
          <w:szCs w:val="28"/>
        </w:rPr>
        <w:t>10</w:t>
      </w:r>
      <w:r w:rsidR="00E8157C" w:rsidRPr="00A86B92">
        <w:rPr>
          <w:rFonts w:ascii="Times New Roman" w:hAnsi="Times New Roman" w:cs="Times New Roman"/>
          <w:sz w:val="24"/>
          <w:szCs w:val="28"/>
        </w:rPr>
        <w:fldChar w:fldCharType="end"/>
      </w:r>
      <w:r w:rsidRPr="00A86B92">
        <w:rPr>
          <w:rFonts w:ascii="Times New Roman" w:hAnsi="Times New Roman" w:cs="Times New Roman"/>
          <w:sz w:val="24"/>
          <w:szCs w:val="28"/>
        </w:rPr>
        <w:t>. Оценка потребности в услугах ООУ в районах перспективной жилой застройки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6"/>
        <w:gridCol w:w="2268"/>
        <w:gridCol w:w="1558"/>
        <w:gridCol w:w="1135"/>
        <w:gridCol w:w="1524"/>
      </w:tblGrid>
      <w:tr w:rsidR="00E83056" w:rsidRPr="00E83056" w:rsidTr="00E83056">
        <w:trPr>
          <w:cantSplit/>
          <w:trHeight w:val="576"/>
          <w:tblHeader/>
        </w:trPr>
        <w:tc>
          <w:tcPr>
            <w:tcW w:w="1612" w:type="pct"/>
            <w:shd w:val="clear" w:color="auto" w:fill="F2F2F2" w:themeFill="background1" w:themeFillShade="F2"/>
            <w:vAlign w:val="center"/>
            <w:hideMark/>
          </w:tcPr>
          <w:p w:rsidR="00E83056" w:rsidRPr="00E83056" w:rsidRDefault="00E83056" w:rsidP="00E8305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sz w:val="24"/>
                <w:szCs w:val="24"/>
              </w:rPr>
              <w:t>Наименование/ местонахождение жилого района</w:t>
            </w:r>
          </w:p>
        </w:tc>
        <w:tc>
          <w:tcPr>
            <w:tcW w:w="1185" w:type="pct"/>
            <w:shd w:val="clear" w:color="auto" w:fill="F2F2F2" w:themeFill="background1" w:themeFillShade="F2"/>
            <w:vAlign w:val="center"/>
            <w:hideMark/>
          </w:tcPr>
          <w:p w:rsidR="00E83056" w:rsidRPr="00E83056" w:rsidRDefault="00E83056" w:rsidP="00E8305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sz w:val="24"/>
                <w:szCs w:val="24"/>
              </w:rPr>
              <w:t>Тип застройки</w:t>
            </w:r>
          </w:p>
        </w:tc>
        <w:tc>
          <w:tcPr>
            <w:tcW w:w="814" w:type="pct"/>
            <w:shd w:val="clear" w:color="auto" w:fill="F2F2F2" w:themeFill="background1" w:themeFillShade="F2"/>
            <w:noWrap/>
            <w:vAlign w:val="center"/>
            <w:hideMark/>
          </w:tcPr>
          <w:p w:rsidR="00E83056" w:rsidRPr="00E83056" w:rsidRDefault="00E83056" w:rsidP="002B779D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застройки, </w:t>
            </w:r>
            <w:r w:rsidR="002B779D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 w:rsidRPr="00E8305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93" w:type="pct"/>
            <w:shd w:val="clear" w:color="auto" w:fill="F2F2F2" w:themeFill="background1" w:themeFillShade="F2"/>
            <w:noWrap/>
            <w:vAlign w:val="center"/>
            <w:hideMark/>
          </w:tcPr>
          <w:p w:rsidR="00E83056" w:rsidRPr="00E83056" w:rsidRDefault="00E83056" w:rsidP="00E8305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sz w:val="24"/>
                <w:szCs w:val="24"/>
              </w:rPr>
              <w:t>Число жителей</w:t>
            </w:r>
          </w:p>
        </w:tc>
        <w:tc>
          <w:tcPr>
            <w:tcW w:w="796" w:type="pct"/>
            <w:shd w:val="clear" w:color="auto" w:fill="F2F2F2" w:themeFill="background1" w:themeFillShade="F2"/>
            <w:noWrap/>
            <w:vAlign w:val="center"/>
            <w:hideMark/>
          </w:tcPr>
          <w:p w:rsidR="00E83056" w:rsidRPr="00E83056" w:rsidRDefault="00E83056" w:rsidP="00E8305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sz w:val="24"/>
                <w:szCs w:val="24"/>
              </w:rPr>
              <w:t>Потребность в школах, мест**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икрорайон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116 954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2 795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</w:t>
            </w:r>
          </w:p>
        </w:tc>
      </w:tr>
      <w:tr w:rsidR="00E83056" w:rsidRPr="00E83056" w:rsidTr="00DF5796">
        <w:trPr>
          <w:cantSplit/>
          <w:trHeight w:val="1440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микрорайон северо-западн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часть, индивидуальная жилая застройка у Нижне-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Ростинского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шоссе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36 009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2729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178 микрорайон 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221 584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4 129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A86B92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рядом с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КПП у Верхне-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Ростинского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шоссе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135 219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на северо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западной границе 41 и 44 микрорайонов, севернее троллейбусного депо №1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39 405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869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Озерный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огр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ниченная восточным районом, озерами Среднее, Питьевое и Большое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441 282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6 454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678</w:t>
            </w:r>
          </w:p>
        </w:tc>
      </w:tr>
      <w:tr w:rsidR="00E83056" w:rsidRPr="00E83056" w:rsidTr="00DF5796">
        <w:trPr>
          <w:cantSplit/>
          <w:trHeight w:val="1440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Юго-западная часть района 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Жилстрой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зона малоэтажно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застройки по ул. </w:t>
            </w:r>
            <w:proofErr w:type="spellStart"/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Новосельская</w:t>
            </w:r>
            <w:proofErr w:type="spellEnd"/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Заречная и 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Печенгская</w:t>
            </w:r>
            <w:proofErr w:type="spellEnd"/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260 226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3 956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на юго-востоке района 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Жилстрой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Зеленая с 25 по 48 дом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35 242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перспективно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застройки южнее  района </w:t>
            </w:r>
            <w:proofErr w:type="spell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Жилстрой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33 129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жилой з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стройки по </w:t>
            </w:r>
            <w:proofErr w:type="gram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Кольскому</w:t>
            </w:r>
            <w:proofErr w:type="gram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пр. (дома с 39 по 49) и ул. Полярный круг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53 136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1 137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443B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Коттеджн</w:t>
            </w:r>
            <w:r w:rsidR="00443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43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застройка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Огни Мурманска, восточнее оз.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Скалисто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174 886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E83056" w:rsidRPr="00E83056" w:rsidTr="00DF5796">
        <w:trPr>
          <w:cantSplit/>
          <w:trHeight w:val="1440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1D7F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Долина уюта, межд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Зои К</w:t>
            </w:r>
            <w:r w:rsidR="001D7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осмо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демьянской и </w:t>
            </w:r>
            <w:r w:rsidR="00A86B92" w:rsidRPr="001F2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трасс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A86B92" w:rsidRPr="001F2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М-18 «Кола»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458 030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3 762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восточнее перекрестка  </w:t>
            </w:r>
            <w:r w:rsidR="00A86B92" w:rsidRP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трассы М-18 «Кола»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 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проезда Нагорного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126 116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перспективной застройки севернее 301 микрорайона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727 592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11 544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1 212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севернее ул. Шевченко между  </w:t>
            </w:r>
            <w:r w:rsidR="00A86B92" w:rsidRPr="001F2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трасс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A86B92" w:rsidRPr="001F2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М-18 «Кола»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районом Северное Наго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374 918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5 378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565</w:t>
            </w:r>
          </w:p>
        </w:tc>
      </w:tr>
      <w:tr w:rsidR="00E83056" w:rsidRPr="00E83056" w:rsidTr="00DF5796">
        <w:trPr>
          <w:cantSplit/>
          <w:trHeight w:val="1152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восточнее пересечения ул. Шевченко и  </w:t>
            </w:r>
            <w:r w:rsidR="00A86B92" w:rsidRP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трасс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A86B92" w:rsidRP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М-18 «Кола»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297 349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1 160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жилой застройки северо-восточн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пересечения ул. Баумана и Прибрежной дороги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46 839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1 119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жилой застройки юго-восточне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пересеч</w:t>
            </w:r>
            <w:r w:rsidR="00443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 ул. Шевченко и  пр. Кольск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92 259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1 882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Зона жилой застройки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="00443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ернее пересечения ул. Бондарная и пр. Кольск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38 608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821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443B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многоквартирных домов по </w:t>
            </w:r>
            <w:r w:rsidR="00443B53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пр.</w:t>
            </w:r>
            <w:r w:rsidR="00443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Кольскому (№ 165-173)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47 752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974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E83056" w:rsidRPr="00E83056" w:rsidTr="00DF5796">
        <w:trPr>
          <w:cantSplit/>
          <w:trHeight w:val="576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A8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перспективн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застройки на севере </w:t>
            </w:r>
            <w:proofErr w:type="spellStart"/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жилрайона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Абрам</w:t>
            </w:r>
            <w:r w:rsidR="00A86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-мыс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130 239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A86B92" w:rsidP="002B77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перспективной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застройки между </w:t>
            </w:r>
            <w:proofErr w:type="spellStart"/>
            <w:r w:rsidR="002B77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районом</w:t>
            </w:r>
            <w:proofErr w:type="spellEnd"/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Абрам</w:t>
            </w:r>
            <w:r w:rsidR="002B77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-мыс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2B77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дорогой Р-21 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83056"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Кола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315 534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1 231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DD4D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</w:t>
            </w:r>
            <w:proofErr w:type="gram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севернее </w:t>
            </w:r>
            <w:proofErr w:type="spellStart"/>
            <w:r w:rsidR="002B77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жилрайона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Дровяно</w:t>
            </w:r>
            <w:r w:rsidR="00DD4D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восточнее </w:t>
            </w:r>
            <w:r w:rsidR="002B77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дороги Р-21 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Кола</w:t>
            </w:r>
            <w:proofErr w:type="gramEnd"/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103 810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DD4D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</w:t>
            </w:r>
            <w:proofErr w:type="gram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севернее </w:t>
            </w:r>
            <w:proofErr w:type="spellStart"/>
            <w:r w:rsidR="002B77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жилрайона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Дровяно</w:t>
            </w:r>
            <w:r w:rsidR="00DD4D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</w:t>
            </w:r>
            <w:r w:rsidR="002B77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дороги Р-21 </w:t>
            </w:r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Кола</w:t>
            </w:r>
            <w:proofErr w:type="gramEnd"/>
            <w:r w:rsidR="008E4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ИЖС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150 729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E83056" w:rsidRPr="00E83056" w:rsidTr="00DF5796">
        <w:trPr>
          <w:cantSplit/>
          <w:trHeight w:val="864"/>
        </w:trPr>
        <w:tc>
          <w:tcPr>
            <w:tcW w:w="1612" w:type="pct"/>
            <w:shd w:val="clear" w:color="auto" w:fill="auto"/>
            <w:hideMark/>
          </w:tcPr>
          <w:p w:rsidR="00E83056" w:rsidRPr="00E83056" w:rsidRDefault="00E83056" w:rsidP="00DD4D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перспективной застройки южнее </w:t>
            </w:r>
            <w:proofErr w:type="spellStart"/>
            <w:r w:rsidR="002B77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жилрайона</w:t>
            </w:r>
            <w:proofErr w:type="spell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Дровяно</w:t>
            </w:r>
            <w:r w:rsidR="00DD4D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Смирнова</w:t>
            </w:r>
          </w:p>
        </w:tc>
        <w:tc>
          <w:tcPr>
            <w:tcW w:w="1185" w:type="pct"/>
            <w:shd w:val="clear" w:color="auto" w:fill="auto"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</w:t>
            </w:r>
          </w:p>
        </w:tc>
        <w:tc>
          <w:tcPr>
            <w:tcW w:w="814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88 581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1 805</w:t>
            </w:r>
          </w:p>
        </w:tc>
        <w:tc>
          <w:tcPr>
            <w:tcW w:w="796" w:type="pct"/>
            <w:shd w:val="clear" w:color="auto" w:fill="auto"/>
            <w:noWrap/>
            <w:hideMark/>
          </w:tcPr>
          <w:p w:rsidR="00E83056" w:rsidRPr="00E83056" w:rsidRDefault="00E83056" w:rsidP="00E830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</w:tbl>
    <w:p w:rsidR="00E83056" w:rsidRPr="00E83056" w:rsidRDefault="00E83056" w:rsidP="00E83056">
      <w:pPr>
        <w:spacing w:after="0"/>
        <w:ind w:left="4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83056">
        <w:rPr>
          <w:rFonts w:ascii="Times New Roman" w:hAnsi="Times New Roman" w:cs="Times New Roman"/>
          <w:i/>
          <w:sz w:val="24"/>
          <w:szCs w:val="28"/>
        </w:rPr>
        <w:t xml:space="preserve">*Площадь жилой застройки, удаленной от ООУ более чем на 500 м. </w:t>
      </w:r>
    </w:p>
    <w:p w:rsidR="00E83056" w:rsidRPr="00E83056" w:rsidRDefault="00E83056" w:rsidP="00E83056">
      <w:pPr>
        <w:spacing w:after="0"/>
        <w:ind w:left="4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83056">
        <w:rPr>
          <w:rFonts w:ascii="Times New Roman" w:hAnsi="Times New Roman" w:cs="Times New Roman"/>
          <w:i/>
          <w:sz w:val="24"/>
          <w:szCs w:val="28"/>
        </w:rPr>
        <w:t>**Из расчета 105 мест на 1000 жителей (согласно местным нормативам градостроительного проектирования муниципального образования город Мурманск).</w:t>
      </w:r>
    </w:p>
    <w:p w:rsidR="00E83056" w:rsidRPr="002B779D" w:rsidRDefault="00E83056" w:rsidP="002B779D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Общая перспективная потребность в новых объектах общеобразовательных учреждений составляет 5586 мест.</w:t>
      </w:r>
    </w:p>
    <w:p w:rsidR="00E83056" w:rsidRPr="002B779D" w:rsidRDefault="00E83056" w:rsidP="002B779D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779D">
        <w:rPr>
          <w:rFonts w:ascii="Times New Roman" w:hAnsi="Times New Roman" w:cs="Times New Roman"/>
          <w:sz w:val="24"/>
          <w:szCs w:val="24"/>
        </w:rPr>
        <w:t>В связи с планируемыми структурными преобразованиями системы оказания первичной медико-санитарной помощи – формирование многоуровневой системы организации медицинской помощи, прежде всего, специализированной амбулаторной медицинской помощи с применением широко распространенных технологий диагностики и лечения</w:t>
      </w:r>
      <w:r w:rsidR="002B779D">
        <w:rPr>
          <w:rFonts w:ascii="Times New Roman" w:hAnsi="Times New Roman" w:cs="Times New Roman"/>
          <w:sz w:val="24"/>
          <w:szCs w:val="24"/>
        </w:rPr>
        <w:t>,</w:t>
      </w:r>
      <w:r w:rsidRPr="002B779D">
        <w:rPr>
          <w:rFonts w:ascii="Times New Roman" w:hAnsi="Times New Roman" w:cs="Times New Roman"/>
          <w:sz w:val="24"/>
          <w:szCs w:val="24"/>
        </w:rPr>
        <w:t xml:space="preserve"> число посещений в смену медицинских учреждений данного типа в среднесрочном периоде к концу 2019 года увеличится до 272,31 единиц в расчете на 10 тыс. человек населения, в долгосрочном периоде</w:t>
      </w:r>
      <w:proofErr w:type="gramEnd"/>
      <w:r w:rsidRPr="002B779D">
        <w:rPr>
          <w:rFonts w:ascii="Times New Roman" w:hAnsi="Times New Roman" w:cs="Times New Roman"/>
          <w:sz w:val="24"/>
          <w:szCs w:val="24"/>
        </w:rPr>
        <w:t xml:space="preserve"> к концу 2025 года – до 288,62 единиц в расчете на 10 тыс. человек населения. В период до 2025 планируется проведение реструктуризации коечного фонда в связи с развитием </w:t>
      </w:r>
      <w:proofErr w:type="spellStart"/>
      <w:r w:rsidRPr="002B779D">
        <w:rPr>
          <w:rFonts w:ascii="Times New Roman" w:hAnsi="Times New Roman" w:cs="Times New Roman"/>
          <w:sz w:val="24"/>
          <w:szCs w:val="24"/>
        </w:rPr>
        <w:t>стационарзамещающих</w:t>
      </w:r>
      <w:proofErr w:type="spellEnd"/>
      <w:r w:rsidRPr="002B779D">
        <w:rPr>
          <w:rFonts w:ascii="Times New Roman" w:hAnsi="Times New Roman" w:cs="Times New Roman"/>
          <w:sz w:val="24"/>
          <w:szCs w:val="24"/>
        </w:rPr>
        <w:t xml:space="preserve"> видов медицинской помощи, внедрением современных и менее затратных технологий диагност</w:t>
      </w:r>
      <w:r w:rsidR="002B779D">
        <w:rPr>
          <w:rFonts w:ascii="Times New Roman" w:hAnsi="Times New Roman" w:cs="Times New Roman"/>
          <w:sz w:val="24"/>
          <w:szCs w:val="24"/>
        </w:rPr>
        <w:t xml:space="preserve">ики и лечения заболеваний на </w:t>
      </w:r>
      <w:proofErr w:type="spellStart"/>
      <w:r w:rsidR="002B779D">
        <w:rPr>
          <w:rFonts w:ascii="Times New Roman" w:hAnsi="Times New Roman" w:cs="Times New Roman"/>
          <w:sz w:val="24"/>
          <w:szCs w:val="24"/>
        </w:rPr>
        <w:t>до</w:t>
      </w:r>
      <w:r w:rsidRPr="002B779D">
        <w:rPr>
          <w:rFonts w:ascii="Times New Roman" w:hAnsi="Times New Roman" w:cs="Times New Roman"/>
          <w:sz w:val="24"/>
          <w:szCs w:val="24"/>
        </w:rPr>
        <w:t>госпитальном</w:t>
      </w:r>
      <w:proofErr w:type="spellEnd"/>
      <w:r w:rsidRPr="002B779D">
        <w:rPr>
          <w:rFonts w:ascii="Times New Roman" w:hAnsi="Times New Roman" w:cs="Times New Roman"/>
          <w:sz w:val="24"/>
          <w:szCs w:val="24"/>
        </w:rPr>
        <w:t xml:space="preserve"> этапе. В прогнозном периоде ожидается уменьшение числа коек. Однако в связи с сокращением численности населения города к 2019 году ожидается увеличение обеспеченности больничными койками до </w:t>
      </w:r>
      <w:r w:rsidRPr="002B779D">
        <w:rPr>
          <w:rFonts w:ascii="Times New Roman" w:hAnsi="Times New Roman" w:cs="Times New Roman"/>
          <w:sz w:val="24"/>
          <w:szCs w:val="24"/>
        </w:rPr>
        <w:lastRenderedPageBreak/>
        <w:t xml:space="preserve">121,28 единиц на 10 тыс. человек населения, к 2025 году – до 128,72 единиц на 10 тыс. человек населения. </w:t>
      </w:r>
    </w:p>
    <w:p w:rsidR="00261F58" w:rsidRPr="002B779D" w:rsidRDefault="00261F58" w:rsidP="002B779D">
      <w:pPr>
        <w:pStyle w:val="1"/>
        <w:numPr>
          <w:ilvl w:val="1"/>
          <w:numId w:val="1"/>
        </w:numPr>
        <w:spacing w:before="240" w:after="240"/>
        <w:ind w:left="788" w:hanging="43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499139125"/>
      <w:r w:rsidRPr="002B779D">
        <w:rPr>
          <w:rFonts w:ascii="Times New Roman" w:hAnsi="Times New Roman" w:cs="Times New Roman"/>
          <w:color w:val="auto"/>
          <w:sz w:val="24"/>
          <w:szCs w:val="24"/>
        </w:rPr>
        <w:t>Оценка нормативно-правовой базы, необходимой для функционирования и развития социальной инфраструктуры муниципального образования город Мурманск</w:t>
      </w:r>
      <w:bookmarkEnd w:id="14"/>
    </w:p>
    <w:p w:rsidR="006A0F73" w:rsidRPr="002B779D" w:rsidRDefault="006A0F73" w:rsidP="002B779D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В настоящее время развитие социальной инфраструктуры города Мурманска реализуется в соответствии с учетом требований федерального, регионального и местного законодательства. Согласно принципам законотворчества в РФ нормативно-правовая база иерархически </w:t>
      </w:r>
      <w:proofErr w:type="spellStart"/>
      <w:r w:rsidRPr="002B779D">
        <w:rPr>
          <w:rFonts w:ascii="Times New Roman" w:hAnsi="Times New Roman" w:cs="Times New Roman"/>
          <w:sz w:val="24"/>
          <w:szCs w:val="24"/>
        </w:rPr>
        <w:t>каскадируется</w:t>
      </w:r>
      <w:proofErr w:type="spellEnd"/>
      <w:r w:rsidRPr="002B779D">
        <w:rPr>
          <w:rFonts w:ascii="Times New Roman" w:hAnsi="Times New Roman" w:cs="Times New Roman"/>
          <w:sz w:val="24"/>
          <w:szCs w:val="24"/>
        </w:rPr>
        <w:t xml:space="preserve"> от федерального уровня к </w:t>
      </w:r>
      <w:proofErr w:type="gramStart"/>
      <w:r w:rsidRPr="002B779D">
        <w:rPr>
          <w:rFonts w:ascii="Times New Roman" w:hAnsi="Times New Roman" w:cs="Times New Roman"/>
          <w:sz w:val="24"/>
          <w:szCs w:val="24"/>
        </w:rPr>
        <w:t>региональному</w:t>
      </w:r>
      <w:proofErr w:type="gramEnd"/>
      <w:r w:rsidRPr="002B779D">
        <w:rPr>
          <w:rFonts w:ascii="Times New Roman" w:hAnsi="Times New Roman" w:cs="Times New Roman"/>
          <w:sz w:val="24"/>
          <w:szCs w:val="24"/>
        </w:rPr>
        <w:t xml:space="preserve"> и от регионального уровня к муниципальному.</w:t>
      </w:r>
    </w:p>
    <w:p w:rsidR="006A0F73" w:rsidRPr="002B779D" w:rsidRDefault="006A0F73" w:rsidP="002B779D">
      <w:pPr>
        <w:spacing w:after="0" w:line="240" w:lineRule="auto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Развитие объектов социальной инфраструктуры, запланированных Программой, осуществляется в соответствии со следующими документами:</w:t>
      </w:r>
    </w:p>
    <w:p w:rsidR="006A0F73" w:rsidRPr="002B779D" w:rsidRDefault="006A0F73" w:rsidP="002B779D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Нормативно-правовая база Российской Федерации: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Бюджетный кодекс Российской Федерации;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Жилищный кодекс Российской Федерации;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Земельный кодекс Российской Федерации;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З</w:t>
      </w:r>
      <w:r w:rsidR="002B779D">
        <w:rPr>
          <w:rFonts w:ascii="Times New Roman" w:hAnsi="Times New Roman" w:cs="Times New Roman"/>
          <w:sz w:val="24"/>
          <w:szCs w:val="24"/>
        </w:rPr>
        <w:t>акон Российской Федерации от 09.10.1992</w:t>
      </w:r>
      <w:r w:rsidRPr="002B779D">
        <w:rPr>
          <w:rFonts w:ascii="Times New Roman" w:hAnsi="Times New Roman" w:cs="Times New Roman"/>
          <w:sz w:val="24"/>
          <w:szCs w:val="24"/>
        </w:rPr>
        <w:t xml:space="preserve">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3612-1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Основы законодательства Российской Федерации о культуре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Федеральный закон от 06.10.2003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131-ФЗ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Федеральный закон от 29.12.1994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78-ФЗ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 библиотечном деле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Федеральный закон от 24.11.1995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181-ФЗ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 социальной защите инвалидов в Российской Федерации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Федеральный закон от 24.07.1998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124-ФЗ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Об основных гарантиях прав ребенка в Российской Федерации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Федеральный закон от 04.12.2007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329-ФЗ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 физической культуре и спорте в Российской Федерации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Федеральный закон от 29.11.2010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326-ФЗ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Об обязательном медицинском страховании в Российской Федерации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Федеральный закон от 29.12.2012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273-ФЗ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01.10.2015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1050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Об утверждении требований к программам комплексного развития социальной инфраструктуры поселений, городских округов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04.09.2014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1726-р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Об утверждении концепции развития дополнительного образования детей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07.05.2012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599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 мерах по реализации государственной политики в области образования и науки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государственная программа Российской Федерации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Развитие образования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 xml:space="preserve"> на 2013 - 2020 годы, утвержденная постановлением Правительства Российской Федерации </w:t>
      </w:r>
      <w:r w:rsidR="00876C73">
        <w:rPr>
          <w:rFonts w:ascii="Times New Roman" w:hAnsi="Times New Roman" w:cs="Times New Roman"/>
          <w:sz w:val="24"/>
          <w:szCs w:val="24"/>
        </w:rPr>
        <w:t xml:space="preserve"> </w:t>
      </w:r>
      <w:r w:rsidRPr="002B779D">
        <w:rPr>
          <w:rFonts w:ascii="Times New Roman" w:hAnsi="Times New Roman" w:cs="Times New Roman"/>
          <w:sz w:val="24"/>
          <w:szCs w:val="24"/>
        </w:rPr>
        <w:t xml:space="preserve">от 15.04.2014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295;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государственная программа Российской Федерации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Доступная среда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 xml:space="preserve"> на 2011 - 2020 годы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 xml:space="preserve">, утвержденная постановлением Правительства Российской Федерации </w:t>
      </w:r>
      <w:r w:rsidR="00876C7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B779D">
        <w:rPr>
          <w:rFonts w:ascii="Times New Roman" w:hAnsi="Times New Roman" w:cs="Times New Roman"/>
          <w:sz w:val="24"/>
          <w:szCs w:val="24"/>
        </w:rPr>
        <w:t xml:space="preserve">от 01.12.2015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1297;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государственная программа Российской Федерации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Развитие здравоохранения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 xml:space="preserve">, утвержденная постановлением Правительства Российской Федерации от 15.04.2014 </w:t>
      </w:r>
      <w:r w:rsidR="00876C73">
        <w:rPr>
          <w:rFonts w:ascii="Times New Roman" w:hAnsi="Times New Roman" w:cs="Times New Roman"/>
          <w:sz w:val="24"/>
          <w:szCs w:val="24"/>
        </w:rPr>
        <w:t xml:space="preserve">       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294;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государственная программа Российской Федерации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Развитие физической культуры и спорта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 xml:space="preserve">, утвержденная постановлением Правительства Российской Федерации от 15.04.2014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302;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Стратегия развития физической культуры и спорта в Российской Федерации на период до 2020 года, утвержденная распоряжением Правительства Российской Федерации от 07.08.2009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1101-р;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07.05.2012 № 597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 мероприятиях по реализации государственной социальной политики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СанПиН 2.4.1.3049-13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 xml:space="preserve">, утвержденные постановлением Главного государственного санитарного врача Российской Федерации от 15.05.2013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26;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СанПиН 2.4.2.2821-10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условиям и организации обучения в общеобразовательных учреждениях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 xml:space="preserve">, утвержденные постановлением Главного государственного санитарного врача Российской Федерации от 29.12.2010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189;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779D">
        <w:rPr>
          <w:rFonts w:ascii="Times New Roman" w:hAnsi="Times New Roman" w:cs="Times New Roman"/>
          <w:sz w:val="24"/>
          <w:szCs w:val="24"/>
        </w:rPr>
        <w:t xml:space="preserve">СанПиН 2.4.2.3286-15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 xml:space="preserve">, утвержденные постановлением Главного государственного санитарного врача Российской Федерации от 10.07.2015 </w:t>
      </w:r>
      <w:r w:rsidR="002B779D"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26.</w:t>
      </w:r>
      <w:proofErr w:type="gramEnd"/>
    </w:p>
    <w:p w:rsidR="006A0F73" w:rsidRPr="002B779D" w:rsidRDefault="006A0F73" w:rsidP="002B779D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Нормативно-правовая база Мурманской области: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Региональные нормативы градостроительного проектирования Мурманской области, утвержденные Приказом Министерства строительства и территориального развития Мурманской области от 23.06.2015 № 133</w:t>
      </w:r>
      <w:r w:rsidR="00876C73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Перечень государственных программ, направленных на развитие социальной инфраструктуры в границах города Мурманска, включает 6 программ регионального значения: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993"/>
        </w:tabs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программа Мурманской области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образования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, утвержден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постановлением Правительства Мурманской области от 30.09.2013 </w:t>
      </w:r>
      <w:r w:rsid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568-ПП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993"/>
        </w:tabs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программа Мурманской области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физической культуры и спорта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, утвержден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постановлением Правительства Мурманской области от 30.09.2013 № 569-ПП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993"/>
        </w:tabs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программа Мурманской области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культуры и сохранение культурного наследия региона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2014 - 2020 годы, утвержден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постановлением Правительства Мурманской области от 30.09.2013 </w:t>
      </w:r>
      <w:r w:rsid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562-ПП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993"/>
        </w:tabs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программа Мурманской области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здравоохранения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, утвержден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постановлением Правительства Мурманской области от 30.09.2013 № 551-ПП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993"/>
        </w:tabs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программа Мурманской области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комфортной среды проживания населения региона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, утвержден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постановлением Правительства Мурманской области от 30.09.2013 № 571-ПП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993"/>
        </w:tabs>
        <w:spacing w:after="0"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программа Мурманской области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экономического потенциала и формирование благоприятного предпринимательского климата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, утвержден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постановлением Правительства Мурманской области от 30.09.2013 № 557-ПП</w:t>
      </w:r>
      <w:r w:rsidR="00876C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0F73" w:rsidRPr="002B779D" w:rsidRDefault="006A0F73" w:rsidP="002B779D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Нормативно-правовая база города Мурманска:</w:t>
      </w:r>
    </w:p>
    <w:p w:rsidR="00876C73" w:rsidRPr="002B779D" w:rsidRDefault="00876C73" w:rsidP="00876C73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Решение Совета депутатов города Мурманска от 25.06.2009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2B779D">
        <w:rPr>
          <w:rFonts w:ascii="Times New Roman" w:hAnsi="Times New Roman" w:cs="Times New Roman"/>
          <w:sz w:val="24"/>
          <w:szCs w:val="24"/>
        </w:rPr>
        <w:t xml:space="preserve"> 7-85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генерального плана муниципального образования город Мурманск»;</w:t>
      </w:r>
    </w:p>
    <w:p w:rsidR="00876C73" w:rsidRPr="002B779D" w:rsidRDefault="00876C73" w:rsidP="00876C73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lastRenderedPageBreak/>
        <w:t>Стратегический план социально-экономического развития города Мурманска до 2020 года, утвержденный решением Совета депутатов города Мурманска от  30.05.2012 № 49-660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Местные нормативы градостроительного проектирования муниципального образования город Мурманск, утвержденные </w:t>
      </w:r>
      <w:r w:rsidR="002B779D">
        <w:rPr>
          <w:rFonts w:ascii="Times New Roman" w:hAnsi="Times New Roman" w:cs="Times New Roman"/>
          <w:sz w:val="24"/>
          <w:szCs w:val="24"/>
        </w:rPr>
        <w:t>р</w:t>
      </w:r>
      <w:r w:rsidRPr="002B779D">
        <w:rPr>
          <w:rFonts w:ascii="Times New Roman" w:hAnsi="Times New Roman" w:cs="Times New Roman"/>
          <w:sz w:val="24"/>
          <w:szCs w:val="24"/>
        </w:rPr>
        <w:t>ешением Совета депутатов города Мурманска от 03.12.2012 № 55-750</w:t>
      </w:r>
      <w:r w:rsidR="002B779D">
        <w:rPr>
          <w:rFonts w:ascii="Times New Roman" w:hAnsi="Times New Roman" w:cs="Times New Roman"/>
          <w:sz w:val="24"/>
          <w:szCs w:val="24"/>
        </w:rPr>
        <w:t>;</w:t>
      </w:r>
    </w:p>
    <w:p w:rsidR="00876C73" w:rsidRPr="002B779D" w:rsidRDefault="00876C73" w:rsidP="00876C73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>Решение Совета депутатов города Мурманска от 27.03.2015 № 10-135 «Об утверждении положения о стратегическом планировании в городе Мурманске»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="002B779D">
        <w:rPr>
          <w:rFonts w:ascii="Times New Roman" w:hAnsi="Times New Roman" w:cs="Times New Roman"/>
          <w:sz w:val="24"/>
          <w:szCs w:val="24"/>
        </w:rPr>
        <w:t>а</w:t>
      </w:r>
      <w:r w:rsidRPr="002B779D">
        <w:rPr>
          <w:rFonts w:ascii="Times New Roman" w:hAnsi="Times New Roman" w:cs="Times New Roman"/>
          <w:sz w:val="24"/>
          <w:szCs w:val="24"/>
        </w:rPr>
        <w:t xml:space="preserve">дминистрации города Мурманска от 17.11.2016 № 3491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О прогнозе социально-экономического развития муниципального образования город Мурманск на 2017 год и плановый период 2018 и 2019 годов, долгосрочном прогнозе социально-экономического развития муниципального образования город Мурманск до 2025 года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="002B779D">
        <w:rPr>
          <w:rFonts w:ascii="Times New Roman" w:hAnsi="Times New Roman" w:cs="Times New Roman"/>
          <w:sz w:val="24"/>
          <w:szCs w:val="24"/>
        </w:rPr>
        <w:t>;</w:t>
      </w:r>
    </w:p>
    <w:p w:rsidR="006A0F73" w:rsidRPr="002B779D" w:rsidRDefault="006A0F73" w:rsidP="002B779D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Муниципальные программы, </w:t>
      </w:r>
      <w:r w:rsidR="00BF6C96">
        <w:rPr>
          <w:rFonts w:ascii="Times New Roman" w:hAnsi="Times New Roman" w:cs="Times New Roman"/>
          <w:sz w:val="24"/>
          <w:szCs w:val="24"/>
        </w:rPr>
        <w:t>действова</w:t>
      </w:r>
      <w:r w:rsidR="00955947">
        <w:rPr>
          <w:rFonts w:ascii="Times New Roman" w:hAnsi="Times New Roman" w:cs="Times New Roman"/>
          <w:sz w:val="24"/>
          <w:szCs w:val="24"/>
        </w:rPr>
        <w:t>в</w:t>
      </w:r>
      <w:r w:rsidR="00BF6C96">
        <w:rPr>
          <w:rFonts w:ascii="Times New Roman" w:hAnsi="Times New Roman" w:cs="Times New Roman"/>
          <w:sz w:val="24"/>
          <w:szCs w:val="24"/>
        </w:rPr>
        <w:t>шие</w:t>
      </w:r>
      <w:r w:rsidRPr="002B779D">
        <w:rPr>
          <w:rFonts w:ascii="Times New Roman" w:hAnsi="Times New Roman" w:cs="Times New Roman"/>
          <w:sz w:val="24"/>
          <w:szCs w:val="24"/>
        </w:rPr>
        <w:t xml:space="preserve"> в </w:t>
      </w:r>
      <w:r w:rsidR="00876C73">
        <w:rPr>
          <w:rFonts w:ascii="Times New Roman" w:hAnsi="Times New Roman" w:cs="Times New Roman"/>
          <w:sz w:val="24"/>
          <w:szCs w:val="24"/>
        </w:rPr>
        <w:t xml:space="preserve">2017 году в </w:t>
      </w:r>
      <w:r w:rsidRPr="002B779D">
        <w:rPr>
          <w:rFonts w:ascii="Times New Roman" w:hAnsi="Times New Roman" w:cs="Times New Roman"/>
          <w:sz w:val="24"/>
          <w:szCs w:val="24"/>
        </w:rPr>
        <w:t>границах города Мурманска: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образования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2014 - 2019 годы, утвержден</w:t>
      </w:r>
      <w:r w:rsidR="00A6616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6616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616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12.11.2013 №3238 </w:t>
      </w:r>
    </w:p>
    <w:p w:rsidR="003C4AE6" w:rsidRPr="003C4AE6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Социальная поддержка</w:t>
      </w:r>
      <w:r w:rsidR="008E49FB"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2014 - 2019 годы, утвержден</w:t>
      </w:r>
      <w:r w:rsidR="00A6616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6616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616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12.11.2013 №3232 </w:t>
      </w:r>
    </w:p>
    <w:p w:rsidR="006A0F73" w:rsidRPr="003C4AE6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культуры</w:t>
      </w:r>
      <w:r w:rsidR="008E49FB"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A07E9C"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2014 - 2019</w:t>
      </w: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годы, утвержден</w:t>
      </w:r>
      <w:r w:rsidR="00A6616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6616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616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C4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12.11.2013 №3235 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физической культуры и спорта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2014 - 2019 годы, утвержден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12.11.2013 №3236 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конкурентоспособности экономики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2014 - 2019 годы, утвержден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08.11.2013 №3186 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транспортной системы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2014 - 2019 годы, утвержден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12.11.2013 №3231 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имуществом и жилищная политика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2014-2019 годы, утвержден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12.11.2013 №3239 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Градостроительная политика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2014-2019 годы, утвержден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12.11.2013 №3229 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Жилищно-коммунальное хозяйство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2014-2019 годы, утвержденная 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12.11.2013 № 3234 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безопасности проживания и охрана окружающей среды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2014 - 2019 годы, утвержден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12.11.2013 № 3237 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муниципальными финансами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2014 - 2019 годы, утвержде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18.10.2013 № 2903  </w:t>
      </w:r>
    </w:p>
    <w:p w:rsidR="006A0F73" w:rsidRPr="002B779D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муниципального самоуправления и гражданского общества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2014 - 2019 годы, утвержден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остановлением администрации города Мурманска от 12.11.2013 №3230 </w:t>
      </w:r>
    </w:p>
    <w:p w:rsidR="006A0F73" w:rsidRPr="00A07E9C" w:rsidRDefault="006A0F73" w:rsidP="002B779D">
      <w:pPr>
        <w:pStyle w:val="a6"/>
        <w:numPr>
          <w:ilvl w:val="1"/>
          <w:numId w:val="2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Муниципальная программа города Мурманска 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Охрана здоровья населения города Мурманска</w:t>
      </w:r>
      <w:r w:rsidR="008E49FB"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2017 - 2019 годы, утвержден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6B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779D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остановлением администрации города Мурманска от 24.10.2016 №3219</w:t>
      </w:r>
      <w:r w:rsidR="00A07E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07E9C" w:rsidRDefault="00425FFD" w:rsidP="00425FFD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Распоряжением администрации города Мурманска от 09.11.2017 № 79-р «Об утверждении перечня муниципальных программ города Мурманска на 2018-2024 годы» с 01.01.2018 ранее принятые муниципальные программы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отменяются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будут действовать следующие муниципальные программы города Мурманска:</w:t>
      </w:r>
    </w:p>
    <w:p w:rsidR="00425FFD" w:rsidRDefault="00425FFD" w:rsidP="00425FFD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FFD">
        <w:rPr>
          <w:rFonts w:ascii="Times New Roman" w:hAnsi="Times New Roman" w:cs="Times New Roman"/>
          <w:sz w:val="24"/>
          <w:szCs w:val="24"/>
        </w:rPr>
        <w:t>муниципальн</w:t>
      </w:r>
      <w:r w:rsidR="00A44876">
        <w:rPr>
          <w:rFonts w:ascii="Times New Roman" w:hAnsi="Times New Roman" w:cs="Times New Roman"/>
          <w:sz w:val="24"/>
          <w:szCs w:val="24"/>
        </w:rPr>
        <w:t>ая</w:t>
      </w:r>
      <w:r w:rsidRPr="00425FFD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A44876">
        <w:rPr>
          <w:rFonts w:ascii="Times New Roman" w:hAnsi="Times New Roman" w:cs="Times New Roman"/>
          <w:sz w:val="24"/>
          <w:szCs w:val="24"/>
        </w:rPr>
        <w:t>а</w:t>
      </w:r>
      <w:r w:rsidRPr="00425FFD">
        <w:rPr>
          <w:rFonts w:ascii="Times New Roman" w:hAnsi="Times New Roman" w:cs="Times New Roman"/>
          <w:sz w:val="24"/>
          <w:szCs w:val="24"/>
        </w:rPr>
        <w:t xml:space="preserve"> </w:t>
      </w:r>
      <w:r w:rsidR="00A44876">
        <w:rPr>
          <w:rFonts w:ascii="Times New Roman" w:hAnsi="Times New Roman" w:cs="Times New Roman"/>
          <w:sz w:val="24"/>
          <w:szCs w:val="24"/>
        </w:rPr>
        <w:t>г</w:t>
      </w:r>
      <w:r w:rsidRPr="00425FFD">
        <w:rPr>
          <w:rFonts w:ascii="Times New Roman" w:hAnsi="Times New Roman" w:cs="Times New Roman"/>
          <w:sz w:val="24"/>
          <w:szCs w:val="24"/>
        </w:rPr>
        <w:t>орода Мурманска</w:t>
      </w:r>
      <w:r w:rsidR="00A44876">
        <w:rPr>
          <w:rFonts w:ascii="Times New Roman" w:hAnsi="Times New Roman" w:cs="Times New Roman"/>
          <w:sz w:val="24"/>
          <w:szCs w:val="24"/>
        </w:rPr>
        <w:t xml:space="preserve"> </w:t>
      </w:r>
      <w:r w:rsidRPr="00425FFD">
        <w:rPr>
          <w:rFonts w:ascii="Times New Roman" w:hAnsi="Times New Roman" w:cs="Times New Roman"/>
          <w:sz w:val="24"/>
          <w:szCs w:val="24"/>
        </w:rPr>
        <w:t>«Развитие</w:t>
      </w:r>
      <w:r w:rsidR="00A44876">
        <w:rPr>
          <w:rFonts w:ascii="Times New Roman" w:hAnsi="Times New Roman" w:cs="Times New Roman"/>
          <w:sz w:val="24"/>
          <w:szCs w:val="24"/>
        </w:rPr>
        <w:t xml:space="preserve"> </w:t>
      </w:r>
      <w:r w:rsidRPr="00425FFD">
        <w:rPr>
          <w:rFonts w:ascii="Times New Roman" w:hAnsi="Times New Roman" w:cs="Times New Roman"/>
          <w:sz w:val="24"/>
          <w:szCs w:val="24"/>
        </w:rPr>
        <w:t>образования» на</w:t>
      </w:r>
      <w:r w:rsidR="00A44876">
        <w:rPr>
          <w:rFonts w:ascii="Times New Roman" w:hAnsi="Times New Roman" w:cs="Times New Roman"/>
          <w:sz w:val="24"/>
          <w:szCs w:val="24"/>
        </w:rPr>
        <w:t xml:space="preserve"> </w:t>
      </w:r>
      <w:r w:rsidRPr="00425FFD">
        <w:rPr>
          <w:rFonts w:ascii="Times New Roman" w:hAnsi="Times New Roman" w:cs="Times New Roman"/>
          <w:sz w:val="24"/>
          <w:szCs w:val="24"/>
        </w:rPr>
        <w:t xml:space="preserve">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425FFD">
        <w:rPr>
          <w:rFonts w:ascii="Times New Roman" w:hAnsi="Times New Roman" w:cs="Times New Roman"/>
          <w:sz w:val="24"/>
          <w:szCs w:val="24"/>
        </w:rPr>
        <w:t>оды</w:t>
      </w:r>
      <w:r w:rsidR="00A44876">
        <w:rPr>
          <w:rFonts w:ascii="Times New Roman" w:hAnsi="Times New Roman" w:cs="Times New Roman"/>
          <w:sz w:val="24"/>
          <w:szCs w:val="24"/>
        </w:rPr>
        <w:t>, утвержденная постановлением администрации города Мурманска от 13.11.2017 № 3604;</w:t>
      </w:r>
    </w:p>
    <w:p w:rsidR="00A44876" w:rsidRDefault="00A44876" w:rsidP="00425FFD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>муниципальная программа города Мурманска «Охрана здоровья населения города Мурманска»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4876">
        <w:rPr>
          <w:rFonts w:ascii="Times New Roman" w:hAnsi="Times New Roman" w:cs="Times New Roman"/>
          <w:sz w:val="24"/>
          <w:szCs w:val="24"/>
        </w:rPr>
        <w:t xml:space="preserve">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>оды, утвержденная постановлением администрации горо</w:t>
      </w:r>
      <w:r>
        <w:rPr>
          <w:rFonts w:ascii="Times New Roman" w:hAnsi="Times New Roman" w:cs="Times New Roman"/>
          <w:sz w:val="24"/>
          <w:szCs w:val="24"/>
        </w:rPr>
        <w:t>да Мурманска от 13.11.2017 № 3611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Pr="00A07E9C" w:rsidRDefault="00A44876" w:rsidP="00A44876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>муниципальная программа города Мурманска «Социальная поддержка»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4876">
        <w:rPr>
          <w:rFonts w:ascii="Times New Roman" w:hAnsi="Times New Roman" w:cs="Times New Roman"/>
          <w:sz w:val="24"/>
          <w:szCs w:val="24"/>
        </w:rPr>
        <w:t xml:space="preserve">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>оды, утвержденная постановлением администрации горо</w:t>
      </w:r>
      <w:r>
        <w:rPr>
          <w:rFonts w:ascii="Times New Roman" w:hAnsi="Times New Roman" w:cs="Times New Roman"/>
          <w:sz w:val="24"/>
          <w:szCs w:val="24"/>
        </w:rPr>
        <w:t>да Мурманска от 13.11.2017 № 3606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Default="00A44876" w:rsidP="00425FFD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 xml:space="preserve">муниципальная программа города Мурманска «Развитие культуры» на 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 xml:space="preserve">оды, утвержденная постановлением администрации города Мурманска от 13.11.2017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44876">
        <w:rPr>
          <w:rFonts w:ascii="Times New Roman" w:hAnsi="Times New Roman" w:cs="Times New Roman"/>
          <w:sz w:val="24"/>
          <w:szCs w:val="24"/>
        </w:rPr>
        <w:t>№ 360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Default="00A44876" w:rsidP="00425FFD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 xml:space="preserve">муниципальная программа города Мурманска «Развитие физической культуры и спорта» на 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 xml:space="preserve">оды, утвержденная постановлением администрации города Мурманска от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A44876">
        <w:rPr>
          <w:rFonts w:ascii="Times New Roman" w:hAnsi="Times New Roman" w:cs="Times New Roman"/>
          <w:sz w:val="24"/>
          <w:szCs w:val="24"/>
        </w:rPr>
        <w:t>.11.2017 № 360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Default="00A44876" w:rsidP="00425FFD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 xml:space="preserve">муниципальная программа города Мурманска «Развитие конкурентоспособной экономики» на 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>оды, утвержденная постановлением администрации города Мурманска о</w:t>
      </w:r>
      <w:r>
        <w:rPr>
          <w:rFonts w:ascii="Times New Roman" w:hAnsi="Times New Roman" w:cs="Times New Roman"/>
          <w:sz w:val="24"/>
          <w:szCs w:val="24"/>
        </w:rPr>
        <w:t>т 10.11.2017 № 3598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Default="00A44876" w:rsidP="00425FFD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 xml:space="preserve">муниципальная программа города Мурманска «Развитие транспортной системы» на 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 xml:space="preserve">оды, утвержденная постановлением администрации города Мурманска от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A44876">
        <w:rPr>
          <w:rFonts w:ascii="Times New Roman" w:hAnsi="Times New Roman" w:cs="Times New Roman"/>
          <w:sz w:val="24"/>
          <w:szCs w:val="24"/>
        </w:rPr>
        <w:t xml:space="preserve">.11.2017 № </w:t>
      </w:r>
      <w:r>
        <w:rPr>
          <w:rFonts w:ascii="Times New Roman" w:hAnsi="Times New Roman" w:cs="Times New Roman"/>
          <w:sz w:val="24"/>
          <w:szCs w:val="24"/>
        </w:rPr>
        <w:t>3607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Pr="00A44876" w:rsidRDefault="00A44876" w:rsidP="00A4487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 xml:space="preserve">муниципальная программа города Мурманска «Управление имуществом и жилищная политика» на 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>оды, утвержденная постановлением администрации города Мурманска от 13.11.2017 № 36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Default="00A44876" w:rsidP="00A44876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 xml:space="preserve">муниципальная программа города Мурманска «Градостроительная политика» на 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>оды, утвержденная постановлением администрации города Мурманска от 13.11.2017 № 36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Default="00A44876" w:rsidP="00A44876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 xml:space="preserve">муниципальная программа города Мурманска «Жилищно-коммунальное хозяйство» на 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>оды, утвержденная постановлением администрации город</w:t>
      </w:r>
      <w:r>
        <w:rPr>
          <w:rFonts w:ascii="Times New Roman" w:hAnsi="Times New Roman" w:cs="Times New Roman"/>
          <w:sz w:val="24"/>
          <w:szCs w:val="24"/>
        </w:rPr>
        <w:t>а Мурманска от 13.11.2017 № 3605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Default="00A44876" w:rsidP="00A44876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 xml:space="preserve">муниципальная программа города Мурманска «Обеспечение безопасности проживания и охрана окружающей среды» на 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>оды, утвержденная постановлением администрации города Мурманска от 13.11.2017 № 360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Default="00A44876" w:rsidP="00A44876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 xml:space="preserve">муниципальная программа города Мурманска «Управление муниципальными финансами» на 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 xml:space="preserve">оды, утвержденная постановлением администрации города Мурманска от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A44876">
        <w:rPr>
          <w:rFonts w:ascii="Times New Roman" w:hAnsi="Times New Roman" w:cs="Times New Roman"/>
          <w:sz w:val="24"/>
          <w:szCs w:val="24"/>
        </w:rPr>
        <w:t>.11.2017 № 360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Default="00A44876" w:rsidP="00A44876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 xml:space="preserve">муниципальная программа города Мурманска «Развитие муниципального самоуправления и гражданского общества» на 2018 – 2024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 xml:space="preserve">оды, утвержденная постановлением администрации города Мурманска от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A44876">
        <w:rPr>
          <w:rFonts w:ascii="Times New Roman" w:hAnsi="Times New Roman" w:cs="Times New Roman"/>
          <w:sz w:val="24"/>
          <w:szCs w:val="24"/>
        </w:rPr>
        <w:t>.11.2017 № 360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44876">
        <w:rPr>
          <w:rFonts w:ascii="Times New Roman" w:hAnsi="Times New Roman" w:cs="Times New Roman"/>
          <w:sz w:val="24"/>
          <w:szCs w:val="24"/>
        </w:rPr>
        <w:t>;</w:t>
      </w:r>
    </w:p>
    <w:p w:rsidR="00A44876" w:rsidRPr="00A07E9C" w:rsidRDefault="00A44876" w:rsidP="00A44876">
      <w:pPr>
        <w:tabs>
          <w:tab w:val="left" w:pos="-2268"/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876">
        <w:rPr>
          <w:rFonts w:ascii="Times New Roman" w:hAnsi="Times New Roman" w:cs="Times New Roman"/>
          <w:sz w:val="24"/>
          <w:szCs w:val="24"/>
        </w:rPr>
        <w:t>муниципальная программа города Мурманска 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 на территории муниципального образования город Мурманск</w:t>
      </w:r>
      <w:r w:rsidRPr="00A44876">
        <w:rPr>
          <w:rFonts w:ascii="Times New Roman" w:hAnsi="Times New Roman" w:cs="Times New Roman"/>
          <w:sz w:val="24"/>
          <w:szCs w:val="24"/>
        </w:rPr>
        <w:t>» на 2018 – 202</w:t>
      </w:r>
      <w:r w:rsidR="008C4910">
        <w:rPr>
          <w:rFonts w:ascii="Times New Roman" w:hAnsi="Times New Roman" w:cs="Times New Roman"/>
          <w:sz w:val="24"/>
          <w:szCs w:val="24"/>
        </w:rPr>
        <w:t>2</w:t>
      </w:r>
      <w:r w:rsidRPr="00A44876">
        <w:rPr>
          <w:rFonts w:ascii="Times New Roman" w:hAnsi="Times New Roman" w:cs="Times New Roman"/>
          <w:sz w:val="24"/>
          <w:szCs w:val="24"/>
        </w:rPr>
        <w:t xml:space="preserve"> </w:t>
      </w:r>
      <w:r w:rsidR="008C4910">
        <w:rPr>
          <w:rFonts w:ascii="Times New Roman" w:hAnsi="Times New Roman" w:cs="Times New Roman"/>
          <w:sz w:val="24"/>
          <w:szCs w:val="24"/>
        </w:rPr>
        <w:t>г</w:t>
      </w:r>
      <w:r w:rsidRPr="00A44876">
        <w:rPr>
          <w:rFonts w:ascii="Times New Roman" w:hAnsi="Times New Roman" w:cs="Times New Roman"/>
          <w:sz w:val="24"/>
          <w:szCs w:val="24"/>
        </w:rPr>
        <w:t>оды</w:t>
      </w:r>
      <w:r w:rsidR="008C4910">
        <w:rPr>
          <w:rFonts w:ascii="Times New Roman" w:hAnsi="Times New Roman" w:cs="Times New Roman"/>
          <w:sz w:val="24"/>
          <w:szCs w:val="24"/>
        </w:rPr>
        <w:t>.</w:t>
      </w:r>
    </w:p>
    <w:p w:rsidR="006A0F73" w:rsidRPr="002B779D" w:rsidRDefault="006A0F73" w:rsidP="002B77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Сфера функционирования и развития социальной инфраструктуры относится к полномочиям органов местного самоуправления города Мурманска. Исключение </w:t>
      </w:r>
      <w:r w:rsidRPr="002B779D">
        <w:rPr>
          <w:rFonts w:ascii="Times New Roman" w:hAnsi="Times New Roman" w:cs="Times New Roman"/>
          <w:sz w:val="24"/>
          <w:szCs w:val="24"/>
        </w:rPr>
        <w:lastRenderedPageBreak/>
        <w:t xml:space="preserve">составляют объекты социальной инфраструктуры, находящиеся в ведении органов государственной власти Мурманской области и </w:t>
      </w:r>
      <w:r w:rsidR="00D14454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2B779D">
        <w:rPr>
          <w:rFonts w:ascii="Times New Roman" w:hAnsi="Times New Roman" w:cs="Times New Roman"/>
          <w:sz w:val="24"/>
          <w:szCs w:val="24"/>
        </w:rPr>
        <w:t xml:space="preserve">, а также объекты, находящиеся в частной собственности. Информация о существующей и планируемой застройке объектов социальной инфраструктуры отражается в </w:t>
      </w:r>
      <w:r w:rsidR="00D14454">
        <w:rPr>
          <w:rFonts w:ascii="Times New Roman" w:hAnsi="Times New Roman" w:cs="Times New Roman"/>
          <w:sz w:val="24"/>
          <w:szCs w:val="24"/>
        </w:rPr>
        <w:t>г</w:t>
      </w:r>
      <w:r w:rsidRPr="002B779D">
        <w:rPr>
          <w:rFonts w:ascii="Times New Roman" w:hAnsi="Times New Roman" w:cs="Times New Roman"/>
          <w:sz w:val="24"/>
          <w:szCs w:val="24"/>
        </w:rPr>
        <w:t>енеральном плане.</w:t>
      </w:r>
    </w:p>
    <w:p w:rsidR="006A0F73" w:rsidRPr="002B779D" w:rsidRDefault="006A0F73" w:rsidP="002B77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В настоящее время для большинства объектов социальной инфраструктуры, предусмотренных программой, необходимая градостроительная документация утверждена. Однако реализация некоторых мероприятий программы потребует внесения изменений в </w:t>
      </w:r>
      <w:bookmarkStart w:id="15" w:name="OLE_LINK1"/>
      <w:bookmarkStart w:id="16" w:name="OLE_LINK2"/>
      <w:bookmarkStart w:id="17" w:name="OLE_LINK3"/>
      <w:r w:rsidRPr="002B779D">
        <w:rPr>
          <w:rFonts w:ascii="Times New Roman" w:hAnsi="Times New Roman" w:cs="Times New Roman"/>
          <w:sz w:val="24"/>
          <w:szCs w:val="24"/>
        </w:rPr>
        <w:t>документацию по планировке территории</w:t>
      </w:r>
      <w:bookmarkEnd w:id="15"/>
      <w:bookmarkEnd w:id="16"/>
      <w:bookmarkEnd w:id="17"/>
      <w:r w:rsidRPr="002B779D">
        <w:rPr>
          <w:rFonts w:ascii="Times New Roman" w:hAnsi="Times New Roman" w:cs="Times New Roman"/>
          <w:sz w:val="24"/>
          <w:szCs w:val="24"/>
        </w:rPr>
        <w:t xml:space="preserve">. Действующие нормативно-правовые документы города не дают полной информации о сроках реализации проектов жилой застройки некоторых районов, что не позволяет с должной точностью определить сроки реализации мероприятий по развитию социальной инфраструктуры в таких районах. Кроме того, согласно </w:t>
      </w:r>
      <w:r w:rsidR="00D14454">
        <w:rPr>
          <w:rFonts w:ascii="Times New Roman" w:hAnsi="Times New Roman" w:cs="Times New Roman"/>
          <w:sz w:val="24"/>
          <w:szCs w:val="24"/>
        </w:rPr>
        <w:t>генеральному плану</w:t>
      </w:r>
      <w:r w:rsidRPr="002B779D">
        <w:rPr>
          <w:rFonts w:ascii="Times New Roman" w:hAnsi="Times New Roman" w:cs="Times New Roman"/>
          <w:sz w:val="24"/>
          <w:szCs w:val="24"/>
        </w:rPr>
        <w:t xml:space="preserve"> в некоторых районах города Мурманска просматривается отклонение от норм доступности по расстоянию до детских дошкольных и общеобразовательных учреждений (Приложение </w:t>
      </w:r>
      <w:r w:rsidR="00D00CC1" w:rsidRPr="002B779D">
        <w:rPr>
          <w:rFonts w:ascii="Times New Roman" w:hAnsi="Times New Roman" w:cs="Times New Roman"/>
          <w:sz w:val="24"/>
          <w:szCs w:val="24"/>
        </w:rPr>
        <w:t>5</w:t>
      </w:r>
      <w:r w:rsidRPr="002B779D">
        <w:rPr>
          <w:rFonts w:ascii="Times New Roman" w:hAnsi="Times New Roman" w:cs="Times New Roman"/>
          <w:sz w:val="24"/>
          <w:szCs w:val="24"/>
        </w:rPr>
        <w:t xml:space="preserve">, </w:t>
      </w:r>
      <w:r w:rsidR="00D00CC1" w:rsidRPr="002B779D">
        <w:rPr>
          <w:rFonts w:ascii="Times New Roman" w:hAnsi="Times New Roman" w:cs="Times New Roman"/>
          <w:sz w:val="24"/>
          <w:szCs w:val="24"/>
        </w:rPr>
        <w:t>6</w:t>
      </w:r>
      <w:r w:rsidRPr="002B779D">
        <w:rPr>
          <w:rFonts w:ascii="Times New Roman" w:hAnsi="Times New Roman" w:cs="Times New Roman"/>
          <w:sz w:val="24"/>
          <w:szCs w:val="24"/>
        </w:rPr>
        <w:t xml:space="preserve">). В связи с этим в будущих редакциях </w:t>
      </w:r>
      <w:r w:rsidR="00D14454">
        <w:rPr>
          <w:rFonts w:ascii="Times New Roman" w:hAnsi="Times New Roman" w:cs="Times New Roman"/>
          <w:sz w:val="24"/>
          <w:szCs w:val="24"/>
        </w:rPr>
        <w:t>г</w:t>
      </w:r>
      <w:r w:rsidRPr="002B779D">
        <w:rPr>
          <w:rFonts w:ascii="Times New Roman" w:hAnsi="Times New Roman" w:cs="Times New Roman"/>
          <w:sz w:val="24"/>
          <w:szCs w:val="24"/>
        </w:rPr>
        <w:t>енерального плана города необходимо дополнительно рассмотреть развитие социальной инфраструктуры в таких районах.</w:t>
      </w:r>
    </w:p>
    <w:p w:rsidR="00261F58" w:rsidRPr="002B779D" w:rsidRDefault="006A0F73" w:rsidP="002B77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9D">
        <w:rPr>
          <w:rFonts w:ascii="Times New Roman" w:hAnsi="Times New Roman" w:cs="Times New Roman"/>
          <w:sz w:val="24"/>
          <w:szCs w:val="24"/>
        </w:rPr>
        <w:t xml:space="preserve"> Предложения по внесению изменений в документацию по планировке территории представлены в разделе 7 </w:t>
      </w:r>
      <w:r w:rsidR="008E49FB" w:rsidRPr="002B779D">
        <w:rPr>
          <w:rFonts w:ascii="Times New Roman" w:hAnsi="Times New Roman" w:cs="Times New Roman"/>
          <w:sz w:val="24"/>
          <w:szCs w:val="24"/>
        </w:rPr>
        <w:t>«</w:t>
      </w:r>
      <w:r w:rsidRPr="002B779D">
        <w:rPr>
          <w:rFonts w:ascii="Times New Roman" w:hAnsi="Times New Roman" w:cs="Times New Roman"/>
          <w:sz w:val="24"/>
          <w:szCs w:val="24"/>
        </w:rPr>
        <w:t>Предложения по совершенствованию нормативно-правового и информационного обеспечения развития социальной инфраструктуры, направленные на достижение целевых показателей программы</w:t>
      </w:r>
      <w:r w:rsidR="008E49FB" w:rsidRPr="002B779D">
        <w:rPr>
          <w:rFonts w:ascii="Times New Roman" w:hAnsi="Times New Roman" w:cs="Times New Roman"/>
          <w:sz w:val="24"/>
          <w:szCs w:val="24"/>
        </w:rPr>
        <w:t>»</w:t>
      </w:r>
      <w:r w:rsidRPr="002B779D">
        <w:rPr>
          <w:rFonts w:ascii="Times New Roman" w:hAnsi="Times New Roman" w:cs="Times New Roman"/>
          <w:sz w:val="24"/>
          <w:szCs w:val="24"/>
        </w:rPr>
        <w:t>.</w:t>
      </w:r>
    </w:p>
    <w:p w:rsidR="00496412" w:rsidRPr="001D7FC3" w:rsidRDefault="0002329C" w:rsidP="0027294E">
      <w:pPr>
        <w:pStyle w:val="1"/>
        <w:numPr>
          <w:ilvl w:val="0"/>
          <w:numId w:val="1"/>
        </w:numPr>
        <w:spacing w:before="240" w:after="240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499139126"/>
      <w:r w:rsidRPr="001D7FC3">
        <w:rPr>
          <w:rFonts w:ascii="Times New Roman" w:hAnsi="Times New Roman" w:cs="Times New Roman"/>
          <w:color w:val="auto"/>
          <w:sz w:val="24"/>
          <w:szCs w:val="24"/>
        </w:rPr>
        <w:t xml:space="preserve">Перечни мероприятий (инвестиционных проектов) по проектированию, строительству и реконструкции объектов социальной инфраструктуры города Мурманска </w:t>
      </w:r>
      <w:bookmarkEnd w:id="18"/>
    </w:p>
    <w:p w:rsidR="00D3300F" w:rsidRPr="0002329C" w:rsidRDefault="002B214B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Программой заложены м</w:t>
      </w:r>
      <w:r w:rsidR="00D3300F" w:rsidRPr="0002329C">
        <w:rPr>
          <w:rFonts w:ascii="Times New Roman" w:hAnsi="Times New Roman" w:cs="Times New Roman"/>
          <w:sz w:val="24"/>
          <w:szCs w:val="24"/>
        </w:rPr>
        <w:t>ероприятия по проектированию, строительству и реконструкции объектов социальной инфраструктуры</w:t>
      </w:r>
      <w:r w:rsidRPr="0002329C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D3300F" w:rsidRPr="0002329C">
        <w:rPr>
          <w:rFonts w:ascii="Times New Roman" w:hAnsi="Times New Roman" w:cs="Times New Roman"/>
          <w:sz w:val="24"/>
          <w:szCs w:val="24"/>
        </w:rPr>
        <w:t xml:space="preserve"> </w:t>
      </w:r>
      <w:r w:rsidRPr="0002329C">
        <w:rPr>
          <w:rFonts w:ascii="Times New Roman" w:hAnsi="Times New Roman" w:cs="Times New Roman"/>
          <w:sz w:val="24"/>
          <w:szCs w:val="24"/>
        </w:rPr>
        <w:t>Мурманска</w:t>
      </w:r>
      <w:r w:rsidR="00D3300F" w:rsidRPr="0002329C">
        <w:rPr>
          <w:rFonts w:ascii="Times New Roman" w:hAnsi="Times New Roman" w:cs="Times New Roman"/>
          <w:sz w:val="24"/>
          <w:szCs w:val="24"/>
        </w:rPr>
        <w:t xml:space="preserve"> </w:t>
      </w:r>
      <w:r w:rsidRPr="0002329C">
        <w:rPr>
          <w:rFonts w:ascii="Times New Roman" w:hAnsi="Times New Roman" w:cs="Times New Roman"/>
          <w:sz w:val="24"/>
          <w:szCs w:val="24"/>
        </w:rPr>
        <w:t>в области образования, здравоохранения, культуры и физической культуры и спорта, планируемые к реализации в период с 2017 по 2035 годы.</w:t>
      </w:r>
    </w:p>
    <w:p w:rsidR="00D3300F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Реализация м</w:t>
      </w:r>
      <w:r w:rsidR="002B214B" w:rsidRPr="0002329C">
        <w:rPr>
          <w:rFonts w:ascii="Times New Roman" w:hAnsi="Times New Roman" w:cs="Times New Roman"/>
          <w:sz w:val="24"/>
          <w:szCs w:val="24"/>
        </w:rPr>
        <w:t>ероприяти</w:t>
      </w:r>
      <w:r w:rsidRPr="0002329C">
        <w:rPr>
          <w:rFonts w:ascii="Times New Roman" w:hAnsi="Times New Roman" w:cs="Times New Roman"/>
          <w:sz w:val="24"/>
          <w:szCs w:val="24"/>
        </w:rPr>
        <w:t>й</w:t>
      </w:r>
      <w:r w:rsidR="002B214B" w:rsidRPr="0002329C">
        <w:rPr>
          <w:rFonts w:ascii="Times New Roman" w:hAnsi="Times New Roman" w:cs="Times New Roman"/>
          <w:sz w:val="24"/>
          <w:szCs w:val="24"/>
        </w:rPr>
        <w:t xml:space="preserve"> </w:t>
      </w:r>
      <w:r w:rsidRPr="0002329C">
        <w:rPr>
          <w:rFonts w:ascii="Times New Roman" w:hAnsi="Times New Roman" w:cs="Times New Roman"/>
          <w:sz w:val="24"/>
          <w:szCs w:val="24"/>
        </w:rPr>
        <w:t xml:space="preserve">направлена </w:t>
      </w:r>
      <w:proofErr w:type="gramStart"/>
      <w:r w:rsidRPr="0002329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D3300F" w:rsidRPr="0002329C">
        <w:rPr>
          <w:rFonts w:ascii="Times New Roman" w:hAnsi="Times New Roman" w:cs="Times New Roman"/>
          <w:sz w:val="24"/>
          <w:szCs w:val="24"/>
        </w:rPr>
        <w:t>:</w:t>
      </w:r>
    </w:p>
    <w:p w:rsidR="002B214B" w:rsidRPr="0002329C" w:rsidRDefault="00627124" w:rsidP="0002329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02329C">
        <w:rPr>
          <w:rFonts w:ascii="Times New Roman" w:hAnsi="Times New Roman"/>
          <w:sz w:val="24"/>
          <w:szCs w:val="24"/>
        </w:rPr>
        <w:t>-</w:t>
      </w:r>
      <w:r w:rsidR="002B214B" w:rsidRPr="0002329C">
        <w:rPr>
          <w:rFonts w:ascii="Times New Roman" w:hAnsi="Times New Roman"/>
          <w:sz w:val="24"/>
          <w:szCs w:val="24"/>
        </w:rPr>
        <w:t xml:space="preserve"> </w:t>
      </w:r>
      <w:r w:rsidRPr="0002329C">
        <w:rPr>
          <w:rFonts w:ascii="Times New Roman" w:hAnsi="Times New Roman"/>
          <w:sz w:val="24"/>
          <w:szCs w:val="24"/>
        </w:rPr>
        <w:t xml:space="preserve">обеспечение </w:t>
      </w:r>
      <w:r w:rsidR="002B214B" w:rsidRPr="0002329C">
        <w:rPr>
          <w:rFonts w:ascii="Times New Roman" w:hAnsi="Times New Roman"/>
          <w:sz w:val="24"/>
          <w:szCs w:val="24"/>
        </w:rPr>
        <w:t>безопасност</w:t>
      </w:r>
      <w:r w:rsidRPr="0002329C">
        <w:rPr>
          <w:rFonts w:ascii="Times New Roman" w:hAnsi="Times New Roman"/>
          <w:sz w:val="24"/>
          <w:szCs w:val="24"/>
        </w:rPr>
        <w:t>и</w:t>
      </w:r>
      <w:r w:rsidR="002B214B" w:rsidRPr="0002329C">
        <w:rPr>
          <w:rFonts w:ascii="Times New Roman" w:hAnsi="Times New Roman"/>
          <w:sz w:val="24"/>
          <w:szCs w:val="24"/>
        </w:rPr>
        <w:t>, качеств</w:t>
      </w:r>
      <w:r w:rsidRPr="0002329C">
        <w:rPr>
          <w:rFonts w:ascii="Times New Roman" w:hAnsi="Times New Roman" w:cs="Times New Roman"/>
          <w:sz w:val="24"/>
          <w:szCs w:val="24"/>
        </w:rPr>
        <w:t>а</w:t>
      </w:r>
      <w:r w:rsidR="002B214B" w:rsidRPr="0002329C">
        <w:rPr>
          <w:rFonts w:ascii="Times New Roman" w:hAnsi="Times New Roman"/>
          <w:sz w:val="24"/>
          <w:szCs w:val="24"/>
        </w:rPr>
        <w:t xml:space="preserve"> и эффективност</w:t>
      </w:r>
      <w:r w:rsidRPr="0002329C">
        <w:rPr>
          <w:rFonts w:ascii="Times New Roman" w:hAnsi="Times New Roman"/>
          <w:sz w:val="24"/>
          <w:szCs w:val="24"/>
        </w:rPr>
        <w:t>и</w:t>
      </w:r>
      <w:r w:rsidR="002B214B" w:rsidRPr="0002329C">
        <w:rPr>
          <w:rFonts w:ascii="Times New Roman" w:hAnsi="Times New Roman"/>
          <w:sz w:val="24"/>
          <w:szCs w:val="24"/>
        </w:rPr>
        <w:t xml:space="preserve"> использования населением объектов социальной инфраструктуры города Мурманска;</w:t>
      </w:r>
    </w:p>
    <w:p w:rsidR="002B214B" w:rsidRPr="0002329C" w:rsidRDefault="00627124" w:rsidP="0002329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02329C">
        <w:rPr>
          <w:rFonts w:ascii="Times New Roman" w:hAnsi="Times New Roman"/>
          <w:sz w:val="24"/>
          <w:szCs w:val="24"/>
        </w:rPr>
        <w:t xml:space="preserve">- обеспечение </w:t>
      </w:r>
      <w:proofErr w:type="gramStart"/>
      <w:r w:rsidR="002B214B" w:rsidRPr="0002329C">
        <w:rPr>
          <w:rFonts w:ascii="Times New Roman" w:hAnsi="Times New Roman"/>
          <w:sz w:val="24"/>
          <w:szCs w:val="24"/>
        </w:rPr>
        <w:t>доступност</w:t>
      </w:r>
      <w:r w:rsidRPr="0002329C">
        <w:rPr>
          <w:rFonts w:ascii="Times New Roman" w:hAnsi="Times New Roman"/>
          <w:sz w:val="24"/>
          <w:szCs w:val="24"/>
        </w:rPr>
        <w:t>и</w:t>
      </w:r>
      <w:r w:rsidR="002B214B" w:rsidRPr="0002329C">
        <w:rPr>
          <w:rFonts w:ascii="Times New Roman" w:hAnsi="Times New Roman"/>
          <w:sz w:val="24"/>
          <w:szCs w:val="24"/>
        </w:rPr>
        <w:t xml:space="preserve"> объектов социальной инфраструктуры города Мурманска</w:t>
      </w:r>
      <w:proofErr w:type="gramEnd"/>
      <w:r w:rsidR="002B214B" w:rsidRPr="0002329C">
        <w:rPr>
          <w:rFonts w:ascii="Times New Roman" w:hAnsi="Times New Roman"/>
          <w:sz w:val="24"/>
          <w:szCs w:val="24"/>
        </w:rPr>
        <w:t xml:space="preserve"> для населения города Мурманска </w:t>
      </w:r>
      <w:r w:rsidRPr="0002329C">
        <w:rPr>
          <w:rFonts w:ascii="Times New Roman" w:hAnsi="Times New Roman"/>
          <w:sz w:val="24"/>
          <w:szCs w:val="24"/>
        </w:rPr>
        <w:t>с учетом перспективной з</w:t>
      </w:r>
      <w:r w:rsidRPr="0002329C">
        <w:rPr>
          <w:rFonts w:ascii="Times New Roman" w:hAnsi="Times New Roman" w:cs="Times New Roman"/>
          <w:sz w:val="24"/>
          <w:szCs w:val="24"/>
        </w:rPr>
        <w:t>астройки, изменения численности населения в разрезе возрастных категорий (в соответствии с целевой аудиторией объектов социальной сферы);</w:t>
      </w:r>
    </w:p>
    <w:p w:rsidR="002B214B" w:rsidRPr="0002329C" w:rsidRDefault="00627124" w:rsidP="0002329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02329C">
        <w:rPr>
          <w:rFonts w:ascii="Times New Roman" w:hAnsi="Times New Roman"/>
          <w:sz w:val="24"/>
          <w:szCs w:val="24"/>
        </w:rPr>
        <w:t xml:space="preserve">- </w:t>
      </w:r>
      <w:r w:rsidR="002B214B" w:rsidRPr="0002329C">
        <w:rPr>
          <w:rFonts w:ascii="Times New Roman" w:hAnsi="Times New Roman"/>
          <w:sz w:val="24"/>
          <w:szCs w:val="24"/>
        </w:rPr>
        <w:t>сбалансированно</w:t>
      </w:r>
      <w:r w:rsidRPr="0002329C">
        <w:rPr>
          <w:rFonts w:ascii="Times New Roman" w:hAnsi="Times New Roman"/>
          <w:sz w:val="24"/>
          <w:szCs w:val="24"/>
        </w:rPr>
        <w:t>е</w:t>
      </w:r>
      <w:r w:rsidR="002B214B" w:rsidRPr="0002329C">
        <w:rPr>
          <w:rFonts w:ascii="Times New Roman" w:hAnsi="Times New Roman"/>
          <w:sz w:val="24"/>
          <w:szCs w:val="24"/>
        </w:rPr>
        <w:t xml:space="preserve"> перспективно</w:t>
      </w:r>
      <w:r w:rsidRPr="0002329C">
        <w:rPr>
          <w:rFonts w:ascii="Times New Roman" w:hAnsi="Times New Roman"/>
          <w:sz w:val="24"/>
          <w:szCs w:val="24"/>
        </w:rPr>
        <w:t>е</w:t>
      </w:r>
      <w:r w:rsidR="002B214B" w:rsidRPr="0002329C">
        <w:rPr>
          <w:rFonts w:ascii="Times New Roman" w:hAnsi="Times New Roman"/>
          <w:sz w:val="24"/>
          <w:szCs w:val="24"/>
        </w:rPr>
        <w:t xml:space="preserve"> развити</w:t>
      </w:r>
      <w:r w:rsidRPr="0002329C">
        <w:rPr>
          <w:rFonts w:ascii="Times New Roman" w:hAnsi="Times New Roman"/>
          <w:sz w:val="24"/>
          <w:szCs w:val="24"/>
        </w:rPr>
        <w:t>е</w:t>
      </w:r>
      <w:r w:rsidR="002B214B" w:rsidRPr="0002329C">
        <w:rPr>
          <w:rFonts w:ascii="Times New Roman" w:hAnsi="Times New Roman"/>
          <w:sz w:val="24"/>
          <w:szCs w:val="24"/>
        </w:rPr>
        <w:t xml:space="preserve"> социальной инфраструктуры города Мурманска в соответствии с установленными потребностями в объектах социальной инфраструктуры города Мурманска;</w:t>
      </w:r>
    </w:p>
    <w:p w:rsidR="002B214B" w:rsidRPr="0002329C" w:rsidRDefault="00627124" w:rsidP="0002329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02329C">
        <w:rPr>
          <w:rFonts w:ascii="Times New Roman" w:hAnsi="Times New Roman"/>
          <w:sz w:val="24"/>
          <w:szCs w:val="24"/>
        </w:rPr>
        <w:t>-</w:t>
      </w:r>
      <w:r w:rsidR="002B214B" w:rsidRPr="0002329C">
        <w:rPr>
          <w:rFonts w:ascii="Times New Roman" w:hAnsi="Times New Roman"/>
          <w:sz w:val="24"/>
          <w:szCs w:val="24"/>
        </w:rPr>
        <w:t xml:space="preserve"> достижен</w:t>
      </w:r>
      <w:r w:rsidRPr="0002329C">
        <w:rPr>
          <w:rFonts w:ascii="Times New Roman" w:hAnsi="Times New Roman"/>
          <w:sz w:val="24"/>
          <w:szCs w:val="24"/>
        </w:rPr>
        <w:t>ие</w:t>
      </w:r>
      <w:r w:rsidR="002B214B" w:rsidRPr="0002329C">
        <w:rPr>
          <w:rFonts w:ascii="Times New Roman" w:hAnsi="Times New Roman"/>
          <w:sz w:val="24"/>
          <w:szCs w:val="24"/>
        </w:rPr>
        <w:t xml:space="preserve"> расчетного </w:t>
      </w:r>
      <w:proofErr w:type="gramStart"/>
      <w:r w:rsidR="002B214B" w:rsidRPr="0002329C">
        <w:rPr>
          <w:rFonts w:ascii="Times New Roman" w:hAnsi="Times New Roman"/>
          <w:sz w:val="24"/>
          <w:szCs w:val="24"/>
        </w:rPr>
        <w:t>уровня обеспеченности населения города Мурманска</w:t>
      </w:r>
      <w:proofErr w:type="gramEnd"/>
      <w:r w:rsidR="002B214B" w:rsidRPr="0002329C">
        <w:rPr>
          <w:rFonts w:ascii="Times New Roman" w:hAnsi="Times New Roman"/>
          <w:sz w:val="24"/>
          <w:szCs w:val="24"/>
        </w:rPr>
        <w:t xml:space="preserve"> услугами </w:t>
      </w:r>
      <w:r w:rsidRPr="0002329C">
        <w:rPr>
          <w:rFonts w:ascii="Times New Roman" w:hAnsi="Times New Roman"/>
          <w:sz w:val="24"/>
          <w:szCs w:val="24"/>
        </w:rPr>
        <w:t>объектов соци</w:t>
      </w:r>
      <w:r w:rsidRPr="0002329C">
        <w:rPr>
          <w:rFonts w:ascii="Times New Roman" w:hAnsi="Times New Roman" w:cs="Times New Roman"/>
          <w:sz w:val="24"/>
          <w:szCs w:val="24"/>
        </w:rPr>
        <w:t>альной инфраструктуры;</w:t>
      </w:r>
    </w:p>
    <w:p w:rsidR="002B214B" w:rsidRPr="0002329C" w:rsidRDefault="00F621C5" w:rsidP="0002329C">
      <w:pPr>
        <w:pStyle w:val="af6"/>
        <w:spacing w:before="0" w:after="0" w:line="276" w:lineRule="auto"/>
        <w:ind w:left="224"/>
        <w:rPr>
          <w:sz w:val="24"/>
          <w:szCs w:val="24"/>
        </w:rPr>
      </w:pPr>
      <w:r w:rsidRPr="0002329C">
        <w:rPr>
          <w:sz w:val="24"/>
          <w:szCs w:val="24"/>
        </w:rPr>
        <w:t>-</w:t>
      </w:r>
      <w:r w:rsidR="002B214B" w:rsidRPr="0002329C">
        <w:rPr>
          <w:sz w:val="24"/>
          <w:szCs w:val="24"/>
        </w:rPr>
        <w:t xml:space="preserve"> </w:t>
      </w:r>
      <w:r w:rsidR="00627124" w:rsidRPr="0002329C">
        <w:rPr>
          <w:sz w:val="24"/>
          <w:szCs w:val="24"/>
        </w:rPr>
        <w:t xml:space="preserve">достижение </w:t>
      </w:r>
      <w:r w:rsidR="002B214B" w:rsidRPr="0002329C">
        <w:rPr>
          <w:sz w:val="24"/>
          <w:szCs w:val="24"/>
        </w:rPr>
        <w:t>эффективност</w:t>
      </w:r>
      <w:r w:rsidR="00627124" w:rsidRPr="0002329C">
        <w:rPr>
          <w:sz w:val="24"/>
          <w:szCs w:val="24"/>
        </w:rPr>
        <w:t>и</w:t>
      </w:r>
      <w:r w:rsidR="002B214B" w:rsidRPr="0002329C">
        <w:rPr>
          <w:sz w:val="24"/>
          <w:szCs w:val="24"/>
        </w:rPr>
        <w:t xml:space="preserve"> функционирования действующей социальной инфраструктуры.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Перечень мероприятий сгруппирован по видам объектов социальной инфраструктуры, а также задачам и целевым индикаторам Программы.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В составе задач Программы выделены следующие:</w:t>
      </w:r>
    </w:p>
    <w:p w:rsidR="002B214B" w:rsidRPr="0002329C" w:rsidRDefault="002B214B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27124" w:rsidRPr="0002329C">
        <w:rPr>
          <w:rFonts w:ascii="Times New Roman" w:hAnsi="Times New Roman" w:cs="Times New Roman"/>
          <w:sz w:val="24"/>
          <w:szCs w:val="24"/>
        </w:rPr>
        <w:t>о</w:t>
      </w:r>
      <w:r w:rsidRPr="0002329C">
        <w:rPr>
          <w:rFonts w:ascii="Times New Roman" w:hAnsi="Times New Roman" w:cs="Times New Roman"/>
          <w:sz w:val="24"/>
          <w:szCs w:val="24"/>
        </w:rPr>
        <w:t>рганизация предоставления качественного и доступного общего и дополнительного образования</w:t>
      </w:r>
      <w:r w:rsidR="00627124" w:rsidRPr="0002329C">
        <w:rPr>
          <w:rFonts w:ascii="Times New Roman" w:hAnsi="Times New Roman" w:cs="Times New Roman"/>
          <w:sz w:val="24"/>
          <w:szCs w:val="24"/>
        </w:rPr>
        <w:t>;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- повышение доступности качественного дошкольного образования;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- обеспечение доступности медицинской помощи и повышение эффективности оказания медицинских услуг населению;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- развитие инфраструктуры системы здравоохранения;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- модернизация объектов культуры и обеспечение условий для увеличения доступности услуг культуры;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- модернизация муниципальных библиотек для оперативного предоставления жителям города Мурманска качественных библиотечно-информационных и интеллектуальных услуг;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- создание условий для укрепления и совершенствования профессионального творчества, сохранения местных творческих традиций на территории муниципального образования город Мурманск;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- обеспечение сохранения и развития библиотечной, культурно-досуговой, выставочной деятельности и дополнительного образования в сфере культуры и искусства города Мурманска;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- создание условий для занятий физической культурой и спортом, развитие материально-технической базы спорта;</w:t>
      </w:r>
    </w:p>
    <w:p w:rsidR="00627124" w:rsidRPr="0002329C" w:rsidRDefault="00627124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- обеспечение условий для максимальной вовлеченности населения города Мурманска в систематические занятия физической культурой и спортом.</w:t>
      </w:r>
    </w:p>
    <w:p w:rsidR="00D3300F" w:rsidRPr="0002329C" w:rsidRDefault="00D3300F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Необходимость строительства новых объектов социальной инфраструктуры обусловлена следующими причинами:</w:t>
      </w:r>
    </w:p>
    <w:p w:rsidR="00D3300F" w:rsidRPr="0002329C" w:rsidRDefault="00D3300F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 </w:t>
      </w:r>
      <w:r w:rsidR="00BB09FC" w:rsidRPr="0002329C">
        <w:rPr>
          <w:rFonts w:ascii="Times New Roman" w:hAnsi="Times New Roman" w:cs="Times New Roman"/>
          <w:sz w:val="24"/>
          <w:szCs w:val="24"/>
        </w:rPr>
        <w:t xml:space="preserve">- </w:t>
      </w:r>
      <w:r w:rsidRPr="0002329C">
        <w:rPr>
          <w:rFonts w:ascii="Times New Roman" w:hAnsi="Times New Roman" w:cs="Times New Roman"/>
          <w:sz w:val="24"/>
          <w:szCs w:val="24"/>
        </w:rPr>
        <w:t>планами по осуществлению нового жилищного строительства;</w:t>
      </w:r>
    </w:p>
    <w:p w:rsidR="00D3300F" w:rsidRPr="0002329C" w:rsidRDefault="00BB09FC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- </w:t>
      </w:r>
      <w:r w:rsidR="00D3300F" w:rsidRPr="0002329C">
        <w:rPr>
          <w:rFonts w:ascii="Times New Roman" w:hAnsi="Times New Roman" w:cs="Times New Roman"/>
          <w:sz w:val="24"/>
          <w:szCs w:val="24"/>
        </w:rPr>
        <w:t xml:space="preserve"> неравномерным территориальным размещением дошкольных и общеобразовательных организаций.</w:t>
      </w:r>
    </w:p>
    <w:p w:rsidR="00D3300F" w:rsidRPr="0002329C" w:rsidRDefault="00152C4A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В перечне представлены следующие</w:t>
      </w:r>
      <w:r w:rsidR="0070540E" w:rsidRPr="0002329C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D3300F" w:rsidRPr="0002329C">
        <w:rPr>
          <w:rFonts w:ascii="Times New Roman" w:hAnsi="Times New Roman" w:cs="Times New Roman"/>
          <w:sz w:val="24"/>
          <w:szCs w:val="24"/>
        </w:rPr>
        <w:t>:</w:t>
      </w:r>
      <w:r w:rsidR="0070540E" w:rsidRPr="000232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00F" w:rsidRPr="0002329C" w:rsidRDefault="00D3300F" w:rsidP="0002329C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 </w:t>
      </w:r>
      <w:r w:rsidR="00152C4A" w:rsidRPr="0002329C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Pr="0002329C">
        <w:rPr>
          <w:rFonts w:ascii="Times New Roman" w:hAnsi="Times New Roman" w:cs="Times New Roman"/>
          <w:sz w:val="24"/>
          <w:szCs w:val="24"/>
        </w:rPr>
        <w:t>образовани</w:t>
      </w:r>
      <w:r w:rsidR="00152C4A" w:rsidRPr="0002329C">
        <w:rPr>
          <w:rFonts w:ascii="Times New Roman" w:hAnsi="Times New Roman" w:cs="Times New Roman"/>
          <w:sz w:val="24"/>
          <w:szCs w:val="24"/>
        </w:rPr>
        <w:t xml:space="preserve">я: строительство </w:t>
      </w:r>
      <w:r w:rsidR="00411B24" w:rsidRPr="0002329C">
        <w:rPr>
          <w:rFonts w:ascii="Times New Roman" w:hAnsi="Times New Roman" w:cs="Times New Roman"/>
          <w:sz w:val="24"/>
          <w:szCs w:val="24"/>
        </w:rPr>
        <w:t xml:space="preserve">и реконструкция </w:t>
      </w:r>
      <w:r w:rsidR="00152C4A" w:rsidRPr="0002329C">
        <w:rPr>
          <w:rFonts w:ascii="Times New Roman" w:hAnsi="Times New Roman" w:cs="Times New Roman"/>
          <w:sz w:val="24"/>
          <w:szCs w:val="24"/>
        </w:rPr>
        <w:t>дошкольных и общеобразовательных учреждений;</w:t>
      </w:r>
    </w:p>
    <w:p w:rsidR="00D3300F" w:rsidRPr="0002329C" w:rsidRDefault="005B6E59" w:rsidP="0002329C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329C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="00D3300F" w:rsidRPr="0002329C">
        <w:rPr>
          <w:rFonts w:ascii="Times New Roman" w:hAnsi="Times New Roman" w:cs="Times New Roman"/>
          <w:sz w:val="24"/>
          <w:szCs w:val="24"/>
        </w:rPr>
        <w:t>здравоохранени</w:t>
      </w:r>
      <w:r w:rsidRPr="0002329C">
        <w:rPr>
          <w:rFonts w:ascii="Times New Roman" w:hAnsi="Times New Roman" w:cs="Times New Roman"/>
          <w:sz w:val="24"/>
          <w:szCs w:val="24"/>
        </w:rPr>
        <w:t xml:space="preserve">я: строительство поликлиник, детской многопрофильной больницы, отделения для детей с ограниченными возможностями, оставшимися без попечения родителей, социально-реабилитационного центра для детей, детей-сирот, реконструкция здания приемного отделения для создания Регионального сосудистого центра на базе ГОБУЗ </w:t>
      </w:r>
      <w:r w:rsidR="008E49FB" w:rsidRPr="0002329C">
        <w:rPr>
          <w:rFonts w:ascii="Times New Roman" w:hAnsi="Times New Roman" w:cs="Times New Roman"/>
          <w:sz w:val="24"/>
          <w:szCs w:val="24"/>
        </w:rPr>
        <w:t>«</w:t>
      </w:r>
      <w:r w:rsidRPr="0002329C">
        <w:rPr>
          <w:rFonts w:ascii="Times New Roman" w:hAnsi="Times New Roman" w:cs="Times New Roman"/>
          <w:sz w:val="24"/>
          <w:szCs w:val="24"/>
        </w:rPr>
        <w:t xml:space="preserve">Мурманская областная клиническая больница имени П.А. </w:t>
      </w:r>
      <w:proofErr w:type="spellStart"/>
      <w:r w:rsidRPr="0002329C">
        <w:rPr>
          <w:rFonts w:ascii="Times New Roman" w:hAnsi="Times New Roman" w:cs="Times New Roman"/>
          <w:sz w:val="24"/>
          <w:szCs w:val="24"/>
        </w:rPr>
        <w:t>Баяндина</w:t>
      </w:r>
      <w:proofErr w:type="spellEnd"/>
      <w:r w:rsidR="008E49FB" w:rsidRPr="0002329C">
        <w:rPr>
          <w:rFonts w:ascii="Times New Roman" w:hAnsi="Times New Roman" w:cs="Times New Roman"/>
          <w:sz w:val="24"/>
          <w:szCs w:val="24"/>
        </w:rPr>
        <w:t>»</w:t>
      </w:r>
      <w:r w:rsidR="00FD77E7" w:rsidRPr="0002329C">
        <w:rPr>
          <w:rFonts w:ascii="Times New Roman" w:hAnsi="Times New Roman" w:cs="Times New Roman"/>
          <w:sz w:val="24"/>
          <w:szCs w:val="24"/>
        </w:rPr>
        <w:t>, частного медицинского центра</w:t>
      </w:r>
      <w:r w:rsidRPr="0002329C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FD77E7" w:rsidRPr="0002329C" w:rsidRDefault="00FD77E7" w:rsidP="0002329C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в области физической культуры и массового спорта: строительство бассейнов, яхт-клуба, конноспортивного комплекса, зоны зимнего отдыха с лыжными трассами, горнолыжного спортивного комплекса, спортивно-оздоровительных и физкультурно-оздоровительных комплексов, спортивно-развлекательного центра с аквапарком, </w:t>
      </w:r>
      <w:proofErr w:type="spellStart"/>
      <w:r w:rsidRPr="0002329C">
        <w:rPr>
          <w:rFonts w:ascii="Times New Roman" w:hAnsi="Times New Roman" w:cs="Times New Roman"/>
          <w:sz w:val="24"/>
          <w:szCs w:val="24"/>
        </w:rPr>
        <w:t>сноу</w:t>
      </w:r>
      <w:proofErr w:type="spellEnd"/>
      <w:r w:rsidRPr="0002329C">
        <w:rPr>
          <w:rFonts w:ascii="Times New Roman" w:hAnsi="Times New Roman" w:cs="Times New Roman"/>
          <w:sz w:val="24"/>
          <w:szCs w:val="24"/>
        </w:rPr>
        <w:t>-парка, л</w:t>
      </w:r>
      <w:r w:rsidR="00292340">
        <w:rPr>
          <w:rFonts w:ascii="Times New Roman" w:hAnsi="Times New Roman" w:cs="Times New Roman"/>
          <w:sz w:val="24"/>
          <w:szCs w:val="24"/>
        </w:rPr>
        <w:t>одочной станции, стадионов</w:t>
      </w:r>
      <w:r w:rsidRPr="0002329C">
        <w:rPr>
          <w:rFonts w:ascii="Times New Roman" w:hAnsi="Times New Roman" w:cs="Times New Roman"/>
          <w:sz w:val="24"/>
          <w:szCs w:val="24"/>
        </w:rPr>
        <w:t>;</w:t>
      </w:r>
    </w:p>
    <w:p w:rsidR="00D3300F" w:rsidRPr="0002329C" w:rsidRDefault="005B6E59" w:rsidP="0002329C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="00D3300F" w:rsidRPr="0002329C">
        <w:rPr>
          <w:rFonts w:ascii="Times New Roman" w:hAnsi="Times New Roman" w:cs="Times New Roman"/>
          <w:sz w:val="24"/>
          <w:szCs w:val="24"/>
        </w:rPr>
        <w:t>культур</w:t>
      </w:r>
      <w:r w:rsidRPr="0002329C">
        <w:rPr>
          <w:rFonts w:ascii="Times New Roman" w:hAnsi="Times New Roman" w:cs="Times New Roman"/>
          <w:sz w:val="24"/>
          <w:szCs w:val="24"/>
        </w:rPr>
        <w:t>ы:</w:t>
      </w:r>
      <w:r w:rsidR="00D3300F" w:rsidRPr="0002329C">
        <w:rPr>
          <w:rFonts w:ascii="Times New Roman" w:hAnsi="Times New Roman" w:cs="Times New Roman"/>
          <w:sz w:val="24"/>
          <w:szCs w:val="24"/>
        </w:rPr>
        <w:t xml:space="preserve"> </w:t>
      </w:r>
      <w:r w:rsidR="00813DDE" w:rsidRPr="0002329C">
        <w:rPr>
          <w:rFonts w:ascii="Times New Roman" w:hAnsi="Times New Roman" w:cs="Times New Roman"/>
          <w:sz w:val="24"/>
          <w:szCs w:val="24"/>
        </w:rPr>
        <w:t xml:space="preserve">реконструкция универсальной научной библиотеки, драматического театра, </w:t>
      </w:r>
      <w:r w:rsidR="001B5BF4" w:rsidRPr="0002329C">
        <w:rPr>
          <w:rFonts w:ascii="Times New Roman" w:hAnsi="Times New Roman" w:cs="Times New Roman"/>
          <w:sz w:val="24"/>
          <w:szCs w:val="24"/>
        </w:rPr>
        <w:t xml:space="preserve">городского краеведческого музея, дома культуры </w:t>
      </w:r>
      <w:r w:rsidR="008E49FB" w:rsidRPr="0002329C">
        <w:rPr>
          <w:rFonts w:ascii="Times New Roman" w:hAnsi="Times New Roman" w:cs="Times New Roman"/>
          <w:sz w:val="24"/>
          <w:szCs w:val="24"/>
        </w:rPr>
        <w:t>«</w:t>
      </w:r>
      <w:r w:rsidR="001B5BF4" w:rsidRPr="0002329C">
        <w:rPr>
          <w:rFonts w:ascii="Times New Roman" w:hAnsi="Times New Roman" w:cs="Times New Roman"/>
          <w:sz w:val="24"/>
          <w:szCs w:val="24"/>
        </w:rPr>
        <w:t>Первомайский</w:t>
      </w:r>
      <w:r w:rsidR="008E49FB" w:rsidRPr="0002329C">
        <w:rPr>
          <w:rFonts w:ascii="Times New Roman" w:hAnsi="Times New Roman" w:cs="Times New Roman"/>
          <w:sz w:val="24"/>
          <w:szCs w:val="24"/>
        </w:rPr>
        <w:t>»</w:t>
      </w:r>
      <w:r w:rsidR="00FD77E7" w:rsidRPr="0002329C">
        <w:rPr>
          <w:rFonts w:ascii="Times New Roman" w:hAnsi="Times New Roman" w:cs="Times New Roman"/>
          <w:sz w:val="24"/>
          <w:szCs w:val="24"/>
        </w:rPr>
        <w:t>, детских художественных школ и школ искусств, создание на базе центральной детской библиотеки центра детского чтения, строительство кинотеатров, МФК и молодежных центров культуры.</w:t>
      </w:r>
    </w:p>
    <w:p w:rsidR="00D3300F" w:rsidRPr="0002329C" w:rsidRDefault="00D3300F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lastRenderedPageBreak/>
        <w:t xml:space="preserve">Исходными данными для формирования перечня </w:t>
      </w:r>
      <w:r w:rsidR="00813DDE" w:rsidRPr="0002329C">
        <w:rPr>
          <w:rFonts w:ascii="Times New Roman" w:hAnsi="Times New Roman" w:cs="Times New Roman"/>
          <w:sz w:val="24"/>
          <w:szCs w:val="24"/>
        </w:rPr>
        <w:t xml:space="preserve">мероприятий в рамках </w:t>
      </w:r>
      <w:proofErr w:type="gramStart"/>
      <w:r w:rsidR="00813DDE" w:rsidRPr="0002329C">
        <w:rPr>
          <w:rFonts w:ascii="Times New Roman" w:hAnsi="Times New Roman" w:cs="Times New Roman"/>
          <w:sz w:val="24"/>
          <w:szCs w:val="24"/>
        </w:rPr>
        <w:t>развития объектов социальной инфраструктуры города Мурманска стали</w:t>
      </w:r>
      <w:proofErr w:type="gramEnd"/>
      <w:r w:rsidRPr="0002329C">
        <w:rPr>
          <w:rFonts w:ascii="Times New Roman" w:hAnsi="Times New Roman" w:cs="Times New Roman"/>
          <w:sz w:val="24"/>
          <w:szCs w:val="24"/>
        </w:rPr>
        <w:t>:</w:t>
      </w:r>
    </w:p>
    <w:p w:rsidR="00D3300F" w:rsidRPr="0002329C" w:rsidRDefault="00D3300F" w:rsidP="0002329C">
      <w:pPr>
        <w:pStyle w:val="a6"/>
        <w:numPr>
          <w:ilvl w:val="0"/>
          <w:numId w:val="20"/>
        </w:numPr>
        <w:spacing w:after="0"/>
        <w:ind w:left="70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Генеральный план муниципального образования город </w:t>
      </w:r>
      <w:r w:rsidR="00813DDE" w:rsidRPr="0002329C">
        <w:rPr>
          <w:rFonts w:ascii="Times New Roman" w:hAnsi="Times New Roman" w:cs="Times New Roman"/>
          <w:sz w:val="24"/>
          <w:szCs w:val="24"/>
        </w:rPr>
        <w:t>Мурманск</w:t>
      </w:r>
      <w:r w:rsidRPr="0002329C">
        <w:rPr>
          <w:rFonts w:ascii="Times New Roman" w:hAnsi="Times New Roman" w:cs="Times New Roman"/>
          <w:sz w:val="24"/>
          <w:szCs w:val="24"/>
        </w:rPr>
        <w:t>;</w:t>
      </w:r>
    </w:p>
    <w:p w:rsidR="007C51DC" w:rsidRPr="0002329C" w:rsidRDefault="007C51DC" w:rsidP="0002329C">
      <w:pPr>
        <w:pStyle w:val="a6"/>
        <w:numPr>
          <w:ilvl w:val="0"/>
          <w:numId w:val="20"/>
        </w:numPr>
        <w:spacing w:after="0"/>
        <w:ind w:left="70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Государственная программа Мурманской области </w:t>
      </w:r>
      <w:r w:rsidR="008E49FB" w:rsidRPr="0002329C">
        <w:rPr>
          <w:rFonts w:ascii="Times New Roman" w:hAnsi="Times New Roman" w:cs="Times New Roman"/>
          <w:sz w:val="24"/>
          <w:szCs w:val="24"/>
        </w:rPr>
        <w:t>«</w:t>
      </w:r>
      <w:r w:rsidRPr="0002329C">
        <w:rPr>
          <w:rFonts w:ascii="Times New Roman" w:hAnsi="Times New Roman" w:cs="Times New Roman"/>
          <w:sz w:val="24"/>
          <w:szCs w:val="24"/>
        </w:rPr>
        <w:t>Развитие здравоохранения</w:t>
      </w:r>
      <w:r w:rsidR="008E49FB" w:rsidRPr="0002329C">
        <w:rPr>
          <w:rFonts w:ascii="Times New Roman" w:hAnsi="Times New Roman" w:cs="Times New Roman"/>
          <w:sz w:val="24"/>
          <w:szCs w:val="24"/>
        </w:rPr>
        <w:t>»</w:t>
      </w:r>
      <w:r w:rsidRPr="0002329C">
        <w:rPr>
          <w:rFonts w:ascii="Times New Roman" w:hAnsi="Times New Roman" w:cs="Times New Roman"/>
          <w:sz w:val="24"/>
          <w:szCs w:val="24"/>
        </w:rPr>
        <w:t>, утверждена постановлением Правительства Мурманской области от 30.09.2013 № 551-ПП</w:t>
      </w:r>
      <w:r w:rsidR="008E49FB" w:rsidRPr="0002329C">
        <w:rPr>
          <w:rFonts w:ascii="Times New Roman" w:hAnsi="Times New Roman" w:cs="Times New Roman"/>
          <w:sz w:val="24"/>
          <w:szCs w:val="24"/>
        </w:rPr>
        <w:t>»</w:t>
      </w:r>
      <w:r w:rsidRPr="0002329C">
        <w:rPr>
          <w:rFonts w:ascii="Times New Roman" w:hAnsi="Times New Roman" w:cs="Times New Roman"/>
          <w:sz w:val="24"/>
          <w:szCs w:val="24"/>
        </w:rPr>
        <w:t>;</w:t>
      </w:r>
    </w:p>
    <w:p w:rsidR="007C51DC" w:rsidRPr="0002329C" w:rsidRDefault="007C51DC" w:rsidP="0002329C">
      <w:pPr>
        <w:pStyle w:val="a6"/>
        <w:numPr>
          <w:ilvl w:val="0"/>
          <w:numId w:val="20"/>
        </w:numPr>
        <w:spacing w:after="0"/>
        <w:ind w:left="70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Государственная программа Мурманской области </w:t>
      </w:r>
      <w:r w:rsidR="008E49FB" w:rsidRPr="0002329C">
        <w:rPr>
          <w:rFonts w:ascii="Times New Roman" w:hAnsi="Times New Roman" w:cs="Times New Roman"/>
          <w:sz w:val="24"/>
          <w:szCs w:val="24"/>
        </w:rPr>
        <w:t>«</w:t>
      </w:r>
      <w:r w:rsidRPr="0002329C">
        <w:rPr>
          <w:rFonts w:ascii="Times New Roman" w:hAnsi="Times New Roman" w:cs="Times New Roman"/>
          <w:sz w:val="24"/>
          <w:szCs w:val="24"/>
        </w:rPr>
        <w:t>Развитие культуры и сохранение культурного наследия региона</w:t>
      </w:r>
      <w:r w:rsidR="008E49FB" w:rsidRPr="0002329C">
        <w:rPr>
          <w:rFonts w:ascii="Times New Roman" w:hAnsi="Times New Roman" w:cs="Times New Roman"/>
          <w:sz w:val="24"/>
          <w:szCs w:val="24"/>
        </w:rPr>
        <w:t>»</w:t>
      </w:r>
      <w:r w:rsidRPr="0002329C">
        <w:rPr>
          <w:rFonts w:ascii="Times New Roman" w:hAnsi="Times New Roman" w:cs="Times New Roman"/>
          <w:sz w:val="24"/>
          <w:szCs w:val="24"/>
        </w:rPr>
        <w:t xml:space="preserve"> на 2014 - 2020 годы</w:t>
      </w:r>
      <w:r w:rsidR="008E49FB" w:rsidRPr="0002329C">
        <w:rPr>
          <w:rFonts w:ascii="Times New Roman" w:hAnsi="Times New Roman" w:cs="Times New Roman"/>
          <w:sz w:val="24"/>
          <w:szCs w:val="24"/>
        </w:rPr>
        <w:t>»</w:t>
      </w:r>
      <w:r w:rsidRPr="0002329C">
        <w:rPr>
          <w:rFonts w:ascii="Times New Roman" w:hAnsi="Times New Roman" w:cs="Times New Roman"/>
          <w:sz w:val="24"/>
          <w:szCs w:val="24"/>
        </w:rPr>
        <w:t xml:space="preserve">, утверждена постановлением Правительства Мурманской области от 30.09.2013 </w:t>
      </w:r>
      <w:r w:rsidR="0002329C">
        <w:rPr>
          <w:rFonts w:ascii="Times New Roman" w:hAnsi="Times New Roman" w:cs="Times New Roman"/>
          <w:sz w:val="24"/>
          <w:szCs w:val="24"/>
        </w:rPr>
        <w:t>№</w:t>
      </w:r>
      <w:r w:rsidRPr="0002329C">
        <w:rPr>
          <w:rFonts w:ascii="Times New Roman" w:hAnsi="Times New Roman" w:cs="Times New Roman"/>
          <w:sz w:val="24"/>
          <w:szCs w:val="24"/>
        </w:rPr>
        <w:t xml:space="preserve"> 562-ПП</w:t>
      </w:r>
    </w:p>
    <w:p w:rsidR="007C51DC" w:rsidRPr="0002329C" w:rsidRDefault="007C51DC" w:rsidP="0002329C">
      <w:pPr>
        <w:pStyle w:val="a6"/>
        <w:numPr>
          <w:ilvl w:val="0"/>
          <w:numId w:val="20"/>
        </w:numPr>
        <w:spacing w:after="0"/>
        <w:ind w:left="70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Государственная программа Мурманской области </w:t>
      </w:r>
      <w:r w:rsidR="008E49FB" w:rsidRPr="0002329C">
        <w:rPr>
          <w:rFonts w:ascii="Times New Roman" w:hAnsi="Times New Roman" w:cs="Times New Roman"/>
          <w:sz w:val="24"/>
          <w:szCs w:val="24"/>
        </w:rPr>
        <w:t>«</w:t>
      </w:r>
      <w:r w:rsidRPr="0002329C">
        <w:rPr>
          <w:rFonts w:ascii="Times New Roman" w:hAnsi="Times New Roman" w:cs="Times New Roman"/>
          <w:sz w:val="24"/>
          <w:szCs w:val="24"/>
        </w:rPr>
        <w:t>Развитие образования</w:t>
      </w:r>
      <w:r w:rsidR="008E49FB" w:rsidRPr="0002329C">
        <w:rPr>
          <w:rFonts w:ascii="Times New Roman" w:hAnsi="Times New Roman" w:cs="Times New Roman"/>
          <w:sz w:val="24"/>
          <w:szCs w:val="24"/>
        </w:rPr>
        <w:t>»</w:t>
      </w:r>
      <w:r w:rsidRPr="0002329C">
        <w:rPr>
          <w:rFonts w:ascii="Times New Roman" w:hAnsi="Times New Roman" w:cs="Times New Roman"/>
          <w:sz w:val="24"/>
          <w:szCs w:val="24"/>
        </w:rPr>
        <w:t xml:space="preserve">, утверждена постановлением Правительства Мурманской области от 30.09.2013 </w:t>
      </w:r>
      <w:r w:rsidR="0002329C">
        <w:rPr>
          <w:rFonts w:ascii="Times New Roman" w:hAnsi="Times New Roman" w:cs="Times New Roman"/>
          <w:sz w:val="24"/>
          <w:szCs w:val="24"/>
        </w:rPr>
        <w:t>№</w:t>
      </w:r>
      <w:r w:rsidRPr="0002329C">
        <w:rPr>
          <w:rFonts w:ascii="Times New Roman" w:hAnsi="Times New Roman" w:cs="Times New Roman"/>
          <w:sz w:val="24"/>
          <w:szCs w:val="24"/>
        </w:rPr>
        <w:t xml:space="preserve"> 568-ПП;</w:t>
      </w:r>
    </w:p>
    <w:p w:rsidR="007C51DC" w:rsidRPr="0002329C" w:rsidRDefault="007C51DC" w:rsidP="0002329C">
      <w:pPr>
        <w:pStyle w:val="a6"/>
        <w:numPr>
          <w:ilvl w:val="0"/>
          <w:numId w:val="20"/>
        </w:numPr>
        <w:spacing w:after="0"/>
        <w:ind w:left="70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Государственная программа Мурманской области </w:t>
      </w:r>
      <w:r w:rsidR="008E49FB" w:rsidRPr="0002329C">
        <w:rPr>
          <w:rFonts w:ascii="Times New Roman" w:hAnsi="Times New Roman" w:cs="Times New Roman"/>
          <w:sz w:val="24"/>
          <w:szCs w:val="24"/>
        </w:rPr>
        <w:t>«</w:t>
      </w:r>
      <w:r w:rsidRPr="0002329C">
        <w:rPr>
          <w:rFonts w:ascii="Times New Roman" w:hAnsi="Times New Roman" w:cs="Times New Roman"/>
          <w:sz w:val="24"/>
          <w:szCs w:val="24"/>
        </w:rPr>
        <w:t>Развитие физической культуры и спорта</w:t>
      </w:r>
      <w:r w:rsidR="008E49FB" w:rsidRPr="0002329C">
        <w:rPr>
          <w:rFonts w:ascii="Times New Roman" w:hAnsi="Times New Roman" w:cs="Times New Roman"/>
          <w:sz w:val="24"/>
          <w:szCs w:val="24"/>
        </w:rPr>
        <w:t>»</w:t>
      </w:r>
      <w:r w:rsidRPr="0002329C">
        <w:rPr>
          <w:rFonts w:ascii="Times New Roman" w:hAnsi="Times New Roman" w:cs="Times New Roman"/>
          <w:sz w:val="24"/>
          <w:szCs w:val="24"/>
        </w:rPr>
        <w:t>, утверждена постановлением Правительства Мурманской области от 30.09.2013 № 569-ПП;</w:t>
      </w:r>
    </w:p>
    <w:p w:rsidR="007C51DC" w:rsidRPr="0002329C" w:rsidRDefault="007C51DC" w:rsidP="0002329C">
      <w:pPr>
        <w:pStyle w:val="a6"/>
        <w:numPr>
          <w:ilvl w:val="0"/>
          <w:numId w:val="20"/>
        </w:numPr>
        <w:spacing w:after="0"/>
        <w:ind w:left="70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Каталог инвестиционных проектов Мурманской области;</w:t>
      </w:r>
    </w:p>
    <w:p w:rsidR="007C51DC" w:rsidRPr="0002329C" w:rsidRDefault="007C51DC" w:rsidP="0002329C">
      <w:pPr>
        <w:pStyle w:val="a6"/>
        <w:numPr>
          <w:ilvl w:val="0"/>
          <w:numId w:val="20"/>
        </w:numPr>
        <w:spacing w:after="0"/>
        <w:ind w:left="70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Инвестиционный паспорт муниципаль</w:t>
      </w:r>
      <w:r w:rsidR="00292340">
        <w:rPr>
          <w:rFonts w:ascii="Times New Roman" w:hAnsi="Times New Roman" w:cs="Times New Roman"/>
          <w:sz w:val="24"/>
          <w:szCs w:val="24"/>
        </w:rPr>
        <w:t>ного образования город Мурманск</w:t>
      </w:r>
      <w:r w:rsidRPr="0002329C">
        <w:rPr>
          <w:rFonts w:ascii="Times New Roman" w:hAnsi="Times New Roman" w:cs="Times New Roman"/>
          <w:sz w:val="24"/>
          <w:szCs w:val="24"/>
        </w:rPr>
        <w:t>.</w:t>
      </w:r>
    </w:p>
    <w:p w:rsidR="00D3300F" w:rsidRPr="0002329C" w:rsidRDefault="00D3300F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По результатам реализации мероприятий запланировано увеличение совокупной мощности муниципальных дошкольных образовательных организаций к 20</w:t>
      </w:r>
      <w:r w:rsidR="00E50607" w:rsidRPr="0002329C">
        <w:rPr>
          <w:rFonts w:ascii="Times New Roman" w:hAnsi="Times New Roman" w:cs="Times New Roman"/>
          <w:sz w:val="24"/>
          <w:szCs w:val="24"/>
        </w:rPr>
        <w:t>35</w:t>
      </w:r>
      <w:r w:rsidRPr="0002329C">
        <w:rPr>
          <w:rFonts w:ascii="Times New Roman" w:hAnsi="Times New Roman" w:cs="Times New Roman"/>
          <w:sz w:val="24"/>
          <w:szCs w:val="24"/>
        </w:rPr>
        <w:t xml:space="preserve"> году на </w:t>
      </w:r>
      <w:r w:rsidR="00FD77E7" w:rsidRPr="0002329C">
        <w:rPr>
          <w:rFonts w:ascii="Times New Roman" w:hAnsi="Times New Roman" w:cs="Times New Roman"/>
          <w:sz w:val="24"/>
          <w:szCs w:val="24"/>
        </w:rPr>
        <w:t>2 695</w:t>
      </w:r>
      <w:r w:rsidRPr="0002329C">
        <w:rPr>
          <w:rFonts w:ascii="Times New Roman" w:hAnsi="Times New Roman" w:cs="Times New Roman"/>
          <w:sz w:val="24"/>
          <w:szCs w:val="24"/>
        </w:rPr>
        <w:t xml:space="preserve"> мест путем строительства 1</w:t>
      </w:r>
      <w:r w:rsidR="00946DC3" w:rsidRPr="0002329C">
        <w:rPr>
          <w:rFonts w:ascii="Times New Roman" w:hAnsi="Times New Roman" w:cs="Times New Roman"/>
          <w:sz w:val="24"/>
          <w:szCs w:val="24"/>
        </w:rPr>
        <w:t>1</w:t>
      </w:r>
      <w:r w:rsidRPr="0002329C">
        <w:rPr>
          <w:rFonts w:ascii="Times New Roman" w:hAnsi="Times New Roman" w:cs="Times New Roman"/>
          <w:sz w:val="24"/>
          <w:szCs w:val="24"/>
        </w:rPr>
        <w:t xml:space="preserve"> объектов; мощности общеобразовательных организаций – на </w:t>
      </w:r>
      <w:r w:rsidR="00946DC3" w:rsidRPr="0002329C">
        <w:rPr>
          <w:rFonts w:ascii="Times New Roman" w:hAnsi="Times New Roman" w:cs="Times New Roman"/>
          <w:sz w:val="24"/>
          <w:szCs w:val="24"/>
        </w:rPr>
        <w:t xml:space="preserve">2 </w:t>
      </w:r>
      <w:r w:rsidR="00FD77E7" w:rsidRPr="0002329C">
        <w:rPr>
          <w:rFonts w:ascii="Times New Roman" w:hAnsi="Times New Roman" w:cs="Times New Roman"/>
          <w:sz w:val="24"/>
          <w:szCs w:val="24"/>
        </w:rPr>
        <w:t>6</w:t>
      </w:r>
      <w:r w:rsidR="00946DC3" w:rsidRPr="0002329C">
        <w:rPr>
          <w:rFonts w:ascii="Times New Roman" w:hAnsi="Times New Roman" w:cs="Times New Roman"/>
          <w:sz w:val="24"/>
          <w:szCs w:val="24"/>
        </w:rPr>
        <w:t>60</w:t>
      </w:r>
      <w:r w:rsidRPr="0002329C">
        <w:rPr>
          <w:rFonts w:ascii="Times New Roman" w:hAnsi="Times New Roman" w:cs="Times New Roman"/>
          <w:sz w:val="24"/>
          <w:szCs w:val="24"/>
        </w:rPr>
        <w:t xml:space="preserve"> мест за счет строительства </w:t>
      </w:r>
      <w:r w:rsidR="00946DC3" w:rsidRPr="0002329C">
        <w:rPr>
          <w:rFonts w:ascii="Times New Roman" w:hAnsi="Times New Roman" w:cs="Times New Roman"/>
          <w:sz w:val="24"/>
          <w:szCs w:val="24"/>
        </w:rPr>
        <w:t>6</w:t>
      </w:r>
      <w:r w:rsidRPr="0002329C">
        <w:rPr>
          <w:rFonts w:ascii="Times New Roman" w:hAnsi="Times New Roman" w:cs="Times New Roman"/>
          <w:sz w:val="24"/>
          <w:szCs w:val="24"/>
        </w:rPr>
        <w:t xml:space="preserve"> новых школ, </w:t>
      </w:r>
      <w:r w:rsidR="00946DC3" w:rsidRPr="0002329C">
        <w:rPr>
          <w:rFonts w:ascii="Times New Roman" w:hAnsi="Times New Roman" w:cs="Times New Roman"/>
          <w:sz w:val="24"/>
          <w:szCs w:val="24"/>
        </w:rPr>
        <w:t>включая школу-интернат для детей с ограниченными возможностями здоровья и сирот.</w:t>
      </w:r>
    </w:p>
    <w:p w:rsidR="00946DC3" w:rsidRPr="0002329C" w:rsidRDefault="00D3300F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По объект</w:t>
      </w:r>
      <w:r w:rsidR="00946DC3" w:rsidRPr="0002329C">
        <w:rPr>
          <w:rFonts w:ascii="Times New Roman" w:hAnsi="Times New Roman" w:cs="Times New Roman"/>
          <w:sz w:val="24"/>
          <w:szCs w:val="24"/>
        </w:rPr>
        <w:t xml:space="preserve">ам здравоохранения запланировано </w:t>
      </w:r>
      <w:r w:rsidR="00B06B37" w:rsidRPr="0002329C">
        <w:rPr>
          <w:rFonts w:ascii="Times New Roman" w:hAnsi="Times New Roman" w:cs="Times New Roman"/>
          <w:sz w:val="24"/>
          <w:szCs w:val="24"/>
        </w:rPr>
        <w:t>увеличение коечного фонда на 385 ед., мощностей поликлинических учреж</w:t>
      </w:r>
      <w:r w:rsidR="00994938" w:rsidRPr="0002329C">
        <w:rPr>
          <w:rFonts w:ascii="Times New Roman" w:hAnsi="Times New Roman" w:cs="Times New Roman"/>
          <w:sz w:val="24"/>
          <w:szCs w:val="24"/>
        </w:rPr>
        <w:t>дений на 840 посещений в смену.</w:t>
      </w:r>
    </w:p>
    <w:p w:rsidR="00AB564E" w:rsidRPr="0002329C" w:rsidRDefault="00D3300F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По объектам культуры запланировано </w:t>
      </w:r>
      <w:r w:rsidR="00FD77E7" w:rsidRPr="0002329C">
        <w:rPr>
          <w:rFonts w:ascii="Times New Roman" w:hAnsi="Times New Roman" w:cs="Times New Roman"/>
          <w:sz w:val="24"/>
          <w:szCs w:val="24"/>
        </w:rPr>
        <w:t>2</w:t>
      </w:r>
      <w:r w:rsidR="00BD7328" w:rsidRPr="0002329C">
        <w:rPr>
          <w:rFonts w:ascii="Times New Roman" w:hAnsi="Times New Roman" w:cs="Times New Roman"/>
          <w:sz w:val="24"/>
          <w:szCs w:val="24"/>
        </w:rPr>
        <w:t>2</w:t>
      </w:r>
      <w:r w:rsidRPr="0002329C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BD7328" w:rsidRPr="0002329C">
        <w:rPr>
          <w:rFonts w:ascii="Times New Roman" w:hAnsi="Times New Roman" w:cs="Times New Roman"/>
          <w:sz w:val="24"/>
          <w:szCs w:val="24"/>
        </w:rPr>
        <w:t>я</w:t>
      </w:r>
      <w:r w:rsidRPr="0002329C">
        <w:rPr>
          <w:rFonts w:ascii="Times New Roman" w:hAnsi="Times New Roman" w:cs="Times New Roman"/>
          <w:sz w:val="24"/>
          <w:szCs w:val="24"/>
        </w:rPr>
        <w:t xml:space="preserve">, по объектам физической культуры и спорта – </w:t>
      </w:r>
      <w:r w:rsidR="00D00CC1" w:rsidRPr="0002329C">
        <w:rPr>
          <w:rFonts w:ascii="Times New Roman" w:hAnsi="Times New Roman" w:cs="Times New Roman"/>
          <w:sz w:val="24"/>
          <w:szCs w:val="24"/>
        </w:rPr>
        <w:t>30</w:t>
      </w:r>
      <w:r w:rsidRPr="0002329C">
        <w:rPr>
          <w:rFonts w:ascii="Times New Roman" w:hAnsi="Times New Roman" w:cs="Times New Roman"/>
          <w:sz w:val="24"/>
          <w:szCs w:val="24"/>
        </w:rPr>
        <w:t>.</w:t>
      </w:r>
      <w:r w:rsidR="00AB564E" w:rsidRPr="000232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5B4" w:rsidRPr="0002329C" w:rsidRDefault="00AB564E" w:rsidP="0002329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 xml:space="preserve">По объектам, для которых уже разработана </w:t>
      </w:r>
      <w:r w:rsidR="0002329C">
        <w:rPr>
          <w:rFonts w:ascii="Times New Roman" w:hAnsi="Times New Roman" w:cs="Times New Roman"/>
          <w:sz w:val="24"/>
          <w:szCs w:val="24"/>
        </w:rPr>
        <w:t>проектно-сметная документация</w:t>
      </w:r>
      <w:r w:rsidRPr="0002329C">
        <w:rPr>
          <w:rFonts w:ascii="Times New Roman" w:hAnsi="Times New Roman" w:cs="Times New Roman"/>
          <w:sz w:val="24"/>
          <w:szCs w:val="24"/>
        </w:rPr>
        <w:t xml:space="preserve"> и проведена экспертиза, однако не принято решение о сроках начала строительства (например - </w:t>
      </w:r>
      <w:r w:rsidR="008E49FB" w:rsidRPr="0002329C">
        <w:rPr>
          <w:rFonts w:ascii="Times New Roman" w:hAnsi="Times New Roman" w:cs="Times New Roman"/>
          <w:sz w:val="24"/>
          <w:szCs w:val="24"/>
        </w:rPr>
        <w:t>«</w:t>
      </w:r>
      <w:r w:rsidRPr="0002329C">
        <w:rPr>
          <w:rFonts w:ascii="Times New Roman" w:hAnsi="Times New Roman" w:cs="Times New Roman"/>
          <w:sz w:val="24"/>
          <w:szCs w:val="24"/>
        </w:rPr>
        <w:t>Мурманская государственная областная универсальная научная библиотека</w:t>
      </w:r>
      <w:r w:rsidR="008E49FB" w:rsidRPr="0002329C">
        <w:rPr>
          <w:rFonts w:ascii="Times New Roman" w:hAnsi="Times New Roman" w:cs="Times New Roman"/>
          <w:sz w:val="24"/>
          <w:szCs w:val="24"/>
        </w:rPr>
        <w:t>»</w:t>
      </w:r>
      <w:r w:rsidRPr="0002329C">
        <w:rPr>
          <w:rFonts w:ascii="Times New Roman" w:hAnsi="Times New Roman" w:cs="Times New Roman"/>
          <w:sz w:val="24"/>
          <w:szCs w:val="24"/>
        </w:rPr>
        <w:t xml:space="preserve">, </w:t>
      </w:r>
      <w:r w:rsidR="008E49FB" w:rsidRPr="0002329C">
        <w:rPr>
          <w:rFonts w:ascii="Times New Roman" w:hAnsi="Times New Roman" w:cs="Times New Roman"/>
          <w:sz w:val="24"/>
          <w:szCs w:val="24"/>
        </w:rPr>
        <w:t>«</w:t>
      </w:r>
      <w:r w:rsidRPr="0002329C">
        <w:rPr>
          <w:rFonts w:ascii="Times New Roman" w:hAnsi="Times New Roman" w:cs="Times New Roman"/>
          <w:sz w:val="24"/>
          <w:szCs w:val="24"/>
        </w:rPr>
        <w:t>Мурманская городской краеведческий музей</w:t>
      </w:r>
      <w:r w:rsidR="008E49FB" w:rsidRPr="0002329C">
        <w:rPr>
          <w:rFonts w:ascii="Times New Roman" w:hAnsi="Times New Roman" w:cs="Times New Roman"/>
          <w:sz w:val="24"/>
          <w:szCs w:val="24"/>
        </w:rPr>
        <w:t>»</w:t>
      </w:r>
      <w:r w:rsidRPr="0002329C">
        <w:rPr>
          <w:rFonts w:ascii="Times New Roman" w:hAnsi="Times New Roman" w:cs="Times New Roman"/>
          <w:sz w:val="24"/>
          <w:szCs w:val="24"/>
        </w:rPr>
        <w:t>)</w:t>
      </w:r>
      <w:r w:rsidR="00FD77E7" w:rsidRPr="0002329C">
        <w:rPr>
          <w:rFonts w:ascii="Times New Roman" w:hAnsi="Times New Roman" w:cs="Times New Roman"/>
          <w:sz w:val="24"/>
          <w:szCs w:val="24"/>
        </w:rPr>
        <w:t>,</w:t>
      </w:r>
      <w:r w:rsidRPr="0002329C">
        <w:rPr>
          <w:rFonts w:ascii="Times New Roman" w:hAnsi="Times New Roman" w:cs="Times New Roman"/>
          <w:sz w:val="24"/>
          <w:szCs w:val="24"/>
        </w:rPr>
        <w:t xml:space="preserve"> в сроках реализации указан период 2022-2025 годы. </w:t>
      </w:r>
    </w:p>
    <w:p w:rsidR="00E30B04" w:rsidRDefault="007E1ABB" w:rsidP="00E30B04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29C">
        <w:rPr>
          <w:rFonts w:ascii="Times New Roman" w:hAnsi="Times New Roman" w:cs="Times New Roman"/>
          <w:sz w:val="24"/>
          <w:szCs w:val="24"/>
        </w:rPr>
        <w:t>Перечень мероприятий программы приведен в</w:t>
      </w:r>
      <w:r w:rsidR="00FD77E7" w:rsidRPr="0002329C">
        <w:rPr>
          <w:rFonts w:ascii="Times New Roman" w:hAnsi="Times New Roman" w:cs="Times New Roman"/>
          <w:sz w:val="24"/>
          <w:szCs w:val="24"/>
        </w:rPr>
        <w:t xml:space="preserve"> </w:t>
      </w:r>
      <w:r w:rsidR="00D00CC1" w:rsidRPr="0002329C">
        <w:rPr>
          <w:rFonts w:ascii="Times New Roman" w:hAnsi="Times New Roman" w:cs="Times New Roman"/>
          <w:sz w:val="24"/>
          <w:szCs w:val="24"/>
        </w:rPr>
        <w:t xml:space="preserve">Приложении 1. </w:t>
      </w:r>
      <w:bookmarkStart w:id="19" w:name="_Toc499139127"/>
    </w:p>
    <w:p w:rsidR="00A50EE4" w:rsidRPr="00E30B04" w:rsidRDefault="00DD34B0" w:rsidP="00E30B04">
      <w:pPr>
        <w:pStyle w:val="a6"/>
        <w:numPr>
          <w:ilvl w:val="0"/>
          <w:numId w:val="1"/>
        </w:numPr>
        <w:spacing w:before="240" w:after="240"/>
        <w:ind w:left="426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B04">
        <w:rPr>
          <w:rFonts w:ascii="Times New Roman" w:hAnsi="Times New Roman" w:cs="Times New Roman"/>
          <w:b/>
          <w:sz w:val="24"/>
          <w:szCs w:val="24"/>
        </w:rPr>
        <w:t>Оценка объемов и источников финансирования мероприятий (инвестиционных проектов) по проектированию, строительству и реконструкции объектов социальной инфраструктуры города Мурманска</w:t>
      </w:r>
      <w:bookmarkEnd w:id="19"/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>Оценка объемов и источников финансирования мероприятий по проектированию, строительству и реконструкции объектов социальной инфраструктуры в рамках Программы включает укрупненную оценку необходимых инвестиций с разбивкой по видам объектов, целям и задачам Программы, источникам финансирования, включая средства бюджетов всех уровней, внебюджетные средства.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>Необходимый объем финансирования на реализацию мероприятий по проектированию, строительству и реконструкции объектов социальной инфраструктуры определен на основании и с учетом следующих документов: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lastRenderedPageBreak/>
        <w:t>- Приказ Министерства строительства и жилищно-коммунального хозяйства Российской Федерации от 28.08.2014 № 506/</w:t>
      </w:r>
      <w:proofErr w:type="spellStart"/>
      <w:proofErr w:type="gramStart"/>
      <w:r w:rsidRPr="001D7FC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1D7FC3">
        <w:rPr>
          <w:rFonts w:ascii="Times New Roman" w:hAnsi="Times New Roman" w:cs="Times New Roman"/>
          <w:sz w:val="24"/>
          <w:szCs w:val="24"/>
        </w:rPr>
        <w:t xml:space="preserve"> </w:t>
      </w:r>
      <w:r w:rsidR="008E49FB" w:rsidRPr="001D7FC3">
        <w:rPr>
          <w:rFonts w:ascii="Times New Roman" w:hAnsi="Times New Roman" w:cs="Times New Roman"/>
          <w:sz w:val="24"/>
          <w:szCs w:val="24"/>
        </w:rPr>
        <w:t>«</w:t>
      </w:r>
      <w:r w:rsidRPr="001D7FC3">
        <w:rPr>
          <w:rFonts w:ascii="Times New Roman" w:hAnsi="Times New Roman" w:cs="Times New Roman"/>
          <w:sz w:val="24"/>
          <w:szCs w:val="24"/>
        </w:rPr>
        <w:t>О внесении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укрупненных сметных нормативов цены строительства для объектов непроизводственного назначения и инженерной инфраструктуры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Укрупненные нормативы цены строительства НЦС 81-02-03-2017 </w:t>
      </w:r>
      <w:r w:rsidR="008E49FB" w:rsidRPr="001D7FC3">
        <w:rPr>
          <w:rFonts w:ascii="Times New Roman" w:hAnsi="Times New Roman" w:cs="Times New Roman"/>
          <w:sz w:val="24"/>
          <w:szCs w:val="24"/>
        </w:rPr>
        <w:t>«</w:t>
      </w:r>
      <w:r w:rsidRPr="001D7FC3">
        <w:rPr>
          <w:rFonts w:ascii="Times New Roman" w:hAnsi="Times New Roman" w:cs="Times New Roman"/>
          <w:sz w:val="24"/>
          <w:szCs w:val="24"/>
        </w:rPr>
        <w:t xml:space="preserve">Сборник </w:t>
      </w:r>
      <w:r w:rsidR="001D7FC3">
        <w:rPr>
          <w:rFonts w:ascii="Times New Roman" w:hAnsi="Times New Roman" w:cs="Times New Roman"/>
          <w:sz w:val="24"/>
          <w:szCs w:val="24"/>
        </w:rPr>
        <w:t xml:space="preserve">      </w:t>
      </w:r>
      <w:r w:rsidRPr="001D7FC3">
        <w:rPr>
          <w:rFonts w:ascii="Times New Roman" w:hAnsi="Times New Roman" w:cs="Times New Roman"/>
          <w:sz w:val="24"/>
          <w:szCs w:val="24"/>
        </w:rPr>
        <w:t>№ 03. Объекты народного  образования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="001D7FC3">
        <w:rPr>
          <w:rFonts w:ascii="Times New Roman" w:hAnsi="Times New Roman" w:cs="Times New Roman"/>
          <w:sz w:val="24"/>
          <w:szCs w:val="24"/>
        </w:rPr>
        <w:t>, утвержденные</w:t>
      </w:r>
      <w:r w:rsidRPr="001D7FC3">
        <w:rPr>
          <w:rFonts w:ascii="Times New Roman" w:hAnsi="Times New Roman" w:cs="Times New Roman"/>
          <w:sz w:val="24"/>
          <w:szCs w:val="24"/>
        </w:rPr>
        <w:t xml:space="preserve"> Приказом Министерства строительства и жилищно-коммунального хозяйства Российской Федерации от 28.06.2017 № 935/</w:t>
      </w:r>
      <w:proofErr w:type="spellStart"/>
      <w:proofErr w:type="gramStart"/>
      <w:r w:rsidRPr="001D7FC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Укрупненные нормативы цены строительства НЦС 81-02-04-2017 </w:t>
      </w:r>
      <w:r w:rsidR="008E49FB" w:rsidRPr="001D7FC3">
        <w:rPr>
          <w:rFonts w:ascii="Times New Roman" w:hAnsi="Times New Roman" w:cs="Times New Roman"/>
          <w:sz w:val="24"/>
          <w:szCs w:val="24"/>
        </w:rPr>
        <w:t>«</w:t>
      </w:r>
      <w:r w:rsidRPr="001D7FC3">
        <w:rPr>
          <w:rFonts w:ascii="Times New Roman" w:hAnsi="Times New Roman" w:cs="Times New Roman"/>
          <w:sz w:val="24"/>
          <w:szCs w:val="24"/>
        </w:rPr>
        <w:t>Сборник № 4. Объекты здравоохранения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="001D7FC3">
        <w:rPr>
          <w:rFonts w:ascii="Times New Roman" w:hAnsi="Times New Roman" w:cs="Times New Roman"/>
          <w:sz w:val="24"/>
          <w:szCs w:val="24"/>
        </w:rPr>
        <w:t>, утвержденные</w:t>
      </w:r>
      <w:r w:rsidRPr="001D7FC3">
        <w:rPr>
          <w:rFonts w:ascii="Times New Roman" w:hAnsi="Times New Roman" w:cs="Times New Roman"/>
          <w:sz w:val="24"/>
          <w:szCs w:val="24"/>
        </w:rPr>
        <w:t xml:space="preserve"> Приказом Министерства строительства и жилищно-коммунального хозяйства Российской Федерации от 13.06.2017 № 869/</w:t>
      </w:r>
      <w:proofErr w:type="spellStart"/>
      <w:proofErr w:type="gramStart"/>
      <w:r w:rsidRPr="001D7FC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Укрупненные нормативы цены строительства НЦС 81-02-05-2017 </w:t>
      </w:r>
      <w:r w:rsidR="008E49FB" w:rsidRPr="001D7FC3">
        <w:rPr>
          <w:rFonts w:ascii="Times New Roman" w:hAnsi="Times New Roman" w:cs="Times New Roman"/>
          <w:sz w:val="24"/>
          <w:szCs w:val="24"/>
        </w:rPr>
        <w:t>«</w:t>
      </w:r>
      <w:r w:rsidRPr="001D7FC3">
        <w:rPr>
          <w:rFonts w:ascii="Times New Roman" w:hAnsi="Times New Roman" w:cs="Times New Roman"/>
          <w:sz w:val="24"/>
          <w:szCs w:val="24"/>
        </w:rPr>
        <w:t>Сборник № 5. Спортивные здания и сооружения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="001D7FC3">
        <w:rPr>
          <w:rFonts w:ascii="Times New Roman" w:hAnsi="Times New Roman" w:cs="Times New Roman"/>
          <w:sz w:val="24"/>
          <w:szCs w:val="24"/>
        </w:rPr>
        <w:t>, утвержденные</w:t>
      </w:r>
      <w:r w:rsidRPr="001D7FC3">
        <w:rPr>
          <w:rFonts w:ascii="Times New Roman" w:hAnsi="Times New Roman" w:cs="Times New Roman"/>
          <w:sz w:val="24"/>
          <w:szCs w:val="24"/>
        </w:rPr>
        <w:t xml:space="preserve"> Приказом Министерства строительства и жилищно-коммунального хозяйства Российской Федерации от 13.06.2017 № 870/</w:t>
      </w:r>
      <w:proofErr w:type="spellStart"/>
      <w:proofErr w:type="gramStart"/>
      <w:r w:rsidRPr="001D7FC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Укрупненные нормативы цены строительства НЦС 81-02-06-2017 </w:t>
      </w:r>
      <w:r w:rsidR="008E49FB" w:rsidRPr="001D7FC3">
        <w:rPr>
          <w:rFonts w:ascii="Times New Roman" w:hAnsi="Times New Roman" w:cs="Times New Roman"/>
          <w:sz w:val="24"/>
          <w:szCs w:val="24"/>
        </w:rPr>
        <w:t>«</w:t>
      </w:r>
      <w:r w:rsidRPr="001D7FC3">
        <w:rPr>
          <w:rFonts w:ascii="Times New Roman" w:hAnsi="Times New Roman" w:cs="Times New Roman"/>
          <w:sz w:val="24"/>
          <w:szCs w:val="24"/>
        </w:rPr>
        <w:t>Сборник № 6. Объекты культуры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="001D7FC3">
        <w:rPr>
          <w:rFonts w:ascii="Times New Roman" w:hAnsi="Times New Roman" w:cs="Times New Roman"/>
          <w:sz w:val="24"/>
          <w:szCs w:val="24"/>
        </w:rPr>
        <w:t>, утвержденные</w:t>
      </w:r>
      <w:r w:rsidRPr="001D7FC3">
        <w:rPr>
          <w:rFonts w:ascii="Times New Roman" w:hAnsi="Times New Roman" w:cs="Times New Roman"/>
          <w:sz w:val="24"/>
          <w:szCs w:val="24"/>
        </w:rPr>
        <w:t xml:space="preserve"> Приказом Министерства строительства и жилищно-коммунального хозяйства Российской Федерации от 28.06.2017 № 934/</w:t>
      </w:r>
      <w:proofErr w:type="spellStart"/>
      <w:proofErr w:type="gramStart"/>
      <w:r w:rsidRPr="001D7FC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E5318E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>- Коэффициенты перехода от цен базового района к уровню цен субъек</w:t>
      </w:r>
      <w:r w:rsidR="001D7FC3">
        <w:rPr>
          <w:rFonts w:ascii="Times New Roman" w:hAnsi="Times New Roman" w:cs="Times New Roman"/>
          <w:sz w:val="24"/>
          <w:szCs w:val="24"/>
        </w:rPr>
        <w:t>тов Российской Федерации, утвержденные</w:t>
      </w:r>
      <w:r w:rsidRPr="001D7FC3">
        <w:rPr>
          <w:rFonts w:ascii="Times New Roman" w:hAnsi="Times New Roman" w:cs="Times New Roman"/>
          <w:sz w:val="24"/>
          <w:szCs w:val="24"/>
        </w:rPr>
        <w:t xml:space="preserve"> Приказом Министерства строительства и жилищно-коммунального хозяйства Российской Федерации от 28.08.2014 № 506/</w:t>
      </w:r>
      <w:proofErr w:type="spellStart"/>
      <w:proofErr w:type="gramStart"/>
      <w:r w:rsidRPr="001D7FC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1D7FC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5318E" w:rsidRPr="001D7FC3" w:rsidRDefault="00E5318E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Государственная программа Мурманской области </w:t>
      </w:r>
      <w:r w:rsidR="008E49FB" w:rsidRPr="001D7FC3">
        <w:rPr>
          <w:rFonts w:ascii="Times New Roman" w:hAnsi="Times New Roman" w:cs="Times New Roman"/>
          <w:sz w:val="24"/>
          <w:szCs w:val="24"/>
        </w:rPr>
        <w:t>«</w:t>
      </w:r>
      <w:r w:rsidRPr="001D7FC3">
        <w:rPr>
          <w:rFonts w:ascii="Times New Roman" w:hAnsi="Times New Roman" w:cs="Times New Roman"/>
          <w:sz w:val="24"/>
          <w:szCs w:val="24"/>
        </w:rPr>
        <w:t>Развитие здравоохранения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="00F17940">
        <w:rPr>
          <w:rFonts w:ascii="Times New Roman" w:hAnsi="Times New Roman" w:cs="Times New Roman"/>
          <w:sz w:val="24"/>
          <w:szCs w:val="24"/>
        </w:rPr>
        <w:t>, утвержденная</w:t>
      </w:r>
      <w:r w:rsidRPr="001D7FC3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Мурманской области от 30.09.2013 </w:t>
      </w:r>
      <w:r w:rsidR="00F1794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D7FC3">
        <w:rPr>
          <w:rFonts w:ascii="Times New Roman" w:hAnsi="Times New Roman" w:cs="Times New Roman"/>
          <w:sz w:val="24"/>
          <w:szCs w:val="24"/>
        </w:rPr>
        <w:t>№ 551-ПП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E5318E" w:rsidRPr="001D7FC3" w:rsidRDefault="00E5318E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Государственная программа Мурманской области </w:t>
      </w:r>
      <w:r w:rsidR="008E49FB" w:rsidRPr="001D7FC3">
        <w:rPr>
          <w:rFonts w:ascii="Times New Roman" w:hAnsi="Times New Roman" w:cs="Times New Roman"/>
          <w:sz w:val="24"/>
          <w:szCs w:val="24"/>
        </w:rPr>
        <w:t>«</w:t>
      </w:r>
      <w:r w:rsidRPr="001D7FC3">
        <w:rPr>
          <w:rFonts w:ascii="Times New Roman" w:hAnsi="Times New Roman" w:cs="Times New Roman"/>
          <w:sz w:val="24"/>
          <w:szCs w:val="24"/>
        </w:rPr>
        <w:t>Развитие культуры и сохранение культурного наследия региона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Pr="001D7FC3">
        <w:rPr>
          <w:rFonts w:ascii="Times New Roman" w:hAnsi="Times New Roman" w:cs="Times New Roman"/>
          <w:sz w:val="24"/>
          <w:szCs w:val="24"/>
        </w:rPr>
        <w:t xml:space="preserve"> на 2014 - 2020 годы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Pr="001D7FC3">
        <w:rPr>
          <w:rFonts w:ascii="Times New Roman" w:hAnsi="Times New Roman" w:cs="Times New Roman"/>
          <w:sz w:val="24"/>
          <w:szCs w:val="24"/>
        </w:rPr>
        <w:t xml:space="preserve">, утверждена постановлением Правительства Мурманской области от 30.09.2013 </w:t>
      </w:r>
      <w:r w:rsidR="001D7FC3">
        <w:rPr>
          <w:rFonts w:ascii="Times New Roman" w:hAnsi="Times New Roman" w:cs="Times New Roman"/>
          <w:sz w:val="24"/>
          <w:szCs w:val="24"/>
        </w:rPr>
        <w:t>№</w:t>
      </w:r>
      <w:r w:rsidRPr="001D7FC3">
        <w:rPr>
          <w:rFonts w:ascii="Times New Roman" w:hAnsi="Times New Roman" w:cs="Times New Roman"/>
          <w:sz w:val="24"/>
          <w:szCs w:val="24"/>
        </w:rPr>
        <w:t xml:space="preserve"> 562-ПП</w:t>
      </w:r>
      <w:r w:rsidR="001D7FC3">
        <w:rPr>
          <w:rFonts w:ascii="Times New Roman" w:hAnsi="Times New Roman" w:cs="Times New Roman"/>
          <w:sz w:val="24"/>
          <w:szCs w:val="24"/>
        </w:rPr>
        <w:t>;</w:t>
      </w:r>
    </w:p>
    <w:p w:rsidR="00E5318E" w:rsidRPr="001D7FC3" w:rsidRDefault="00E5318E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Государственная программа Мурманской области </w:t>
      </w:r>
      <w:r w:rsidR="008E49FB" w:rsidRPr="001D7FC3">
        <w:rPr>
          <w:rFonts w:ascii="Times New Roman" w:hAnsi="Times New Roman" w:cs="Times New Roman"/>
          <w:sz w:val="24"/>
          <w:szCs w:val="24"/>
        </w:rPr>
        <w:t>«</w:t>
      </w:r>
      <w:r w:rsidRPr="001D7FC3">
        <w:rPr>
          <w:rFonts w:ascii="Times New Roman" w:hAnsi="Times New Roman" w:cs="Times New Roman"/>
          <w:sz w:val="24"/>
          <w:szCs w:val="24"/>
        </w:rPr>
        <w:t>Развитие образования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Pr="001D7FC3">
        <w:rPr>
          <w:rFonts w:ascii="Times New Roman" w:hAnsi="Times New Roman" w:cs="Times New Roman"/>
          <w:sz w:val="24"/>
          <w:szCs w:val="24"/>
        </w:rPr>
        <w:t xml:space="preserve">, утверждена постановлением Правительства Мурманской области от 30.09.2013 </w:t>
      </w:r>
      <w:r w:rsidR="001E5F2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D7FC3">
        <w:rPr>
          <w:rFonts w:ascii="Times New Roman" w:hAnsi="Times New Roman" w:cs="Times New Roman"/>
          <w:sz w:val="24"/>
          <w:szCs w:val="24"/>
        </w:rPr>
        <w:t>№</w:t>
      </w:r>
      <w:r w:rsidRPr="001D7FC3">
        <w:rPr>
          <w:rFonts w:ascii="Times New Roman" w:hAnsi="Times New Roman" w:cs="Times New Roman"/>
          <w:sz w:val="24"/>
          <w:szCs w:val="24"/>
        </w:rPr>
        <w:t xml:space="preserve"> 568-ПП;</w:t>
      </w:r>
    </w:p>
    <w:p w:rsidR="00E5318E" w:rsidRPr="001D7FC3" w:rsidRDefault="00E5318E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Государственная программа Мурманской области </w:t>
      </w:r>
      <w:r w:rsidR="008E49FB" w:rsidRPr="001D7FC3">
        <w:rPr>
          <w:rFonts w:ascii="Times New Roman" w:hAnsi="Times New Roman" w:cs="Times New Roman"/>
          <w:sz w:val="24"/>
          <w:szCs w:val="24"/>
        </w:rPr>
        <w:t>«</w:t>
      </w:r>
      <w:r w:rsidRPr="001D7FC3">
        <w:rPr>
          <w:rFonts w:ascii="Times New Roman" w:hAnsi="Times New Roman" w:cs="Times New Roman"/>
          <w:sz w:val="24"/>
          <w:szCs w:val="24"/>
        </w:rPr>
        <w:t>Развитие физической культуры и спорта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Pr="001D7FC3">
        <w:rPr>
          <w:rFonts w:ascii="Times New Roman" w:hAnsi="Times New Roman" w:cs="Times New Roman"/>
          <w:sz w:val="24"/>
          <w:szCs w:val="24"/>
        </w:rPr>
        <w:t>, утверждена постановлением Правительства Мурманской области от 30.09.2013 № 569-ПП;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>- сметная стоимость;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</w:t>
      </w:r>
      <w:r w:rsidR="00F621C5" w:rsidRPr="001D7FC3">
        <w:rPr>
          <w:rFonts w:ascii="Times New Roman" w:hAnsi="Times New Roman" w:cs="Times New Roman"/>
          <w:sz w:val="24"/>
          <w:szCs w:val="24"/>
        </w:rPr>
        <w:t xml:space="preserve">документы по строительству </w:t>
      </w:r>
      <w:r w:rsidRPr="001D7FC3">
        <w:rPr>
          <w:rFonts w:ascii="Times New Roman" w:hAnsi="Times New Roman" w:cs="Times New Roman"/>
          <w:sz w:val="24"/>
          <w:szCs w:val="24"/>
        </w:rPr>
        <w:t>объект</w:t>
      </w:r>
      <w:r w:rsidR="00F621C5" w:rsidRPr="001D7FC3">
        <w:rPr>
          <w:rFonts w:ascii="Times New Roman" w:hAnsi="Times New Roman" w:cs="Times New Roman"/>
          <w:sz w:val="24"/>
          <w:szCs w:val="24"/>
        </w:rPr>
        <w:t>ов</w:t>
      </w:r>
      <w:r w:rsidRPr="001D7FC3">
        <w:rPr>
          <w:rFonts w:ascii="Times New Roman" w:hAnsi="Times New Roman" w:cs="Times New Roman"/>
          <w:sz w:val="24"/>
          <w:szCs w:val="24"/>
        </w:rPr>
        <w:t>-аналог</w:t>
      </w:r>
      <w:r w:rsidR="00F621C5" w:rsidRPr="001D7FC3">
        <w:rPr>
          <w:rFonts w:ascii="Times New Roman" w:hAnsi="Times New Roman" w:cs="Times New Roman"/>
          <w:sz w:val="24"/>
          <w:szCs w:val="24"/>
        </w:rPr>
        <w:t>ов</w:t>
      </w:r>
      <w:r w:rsidRPr="001D7FC3">
        <w:rPr>
          <w:rFonts w:ascii="Times New Roman" w:hAnsi="Times New Roman" w:cs="Times New Roman"/>
          <w:sz w:val="24"/>
          <w:szCs w:val="24"/>
        </w:rPr>
        <w:t>.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По мероприятиям, объемы финансирования по которым не утверждены или оценка не производилась, применен расчетный способ на основании укрупненных нормативов цен строительства для объектов образования, здравоохранения, культуры и физической культуры и массового спорта. 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Для приведения стоимости реализации мероприятий к ценам соответствующих лет применены прогнозные индексы-дефляторы на строительство, опубликованные </w:t>
      </w:r>
      <w:r w:rsidRPr="001D7FC3">
        <w:rPr>
          <w:rFonts w:ascii="Times New Roman" w:hAnsi="Times New Roman" w:cs="Times New Roman"/>
          <w:sz w:val="24"/>
          <w:szCs w:val="24"/>
        </w:rPr>
        <w:lastRenderedPageBreak/>
        <w:t>Министерством экономического развития Российской Федерации, актуальные на дату формирования документа.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7FC3">
        <w:rPr>
          <w:rFonts w:ascii="Times New Roman" w:hAnsi="Times New Roman" w:cs="Times New Roman"/>
          <w:sz w:val="24"/>
          <w:szCs w:val="24"/>
        </w:rPr>
        <w:t xml:space="preserve">Для формирования показателей долгосрочных индексов-дефляторов использован прогноз социально-экономического развития </w:t>
      </w:r>
      <w:r w:rsidR="001D7FC3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1D7FC3">
        <w:rPr>
          <w:rFonts w:ascii="Times New Roman" w:hAnsi="Times New Roman" w:cs="Times New Roman"/>
          <w:sz w:val="24"/>
          <w:szCs w:val="24"/>
        </w:rPr>
        <w:t xml:space="preserve"> на 2017 г</w:t>
      </w:r>
      <w:r w:rsidR="001D7FC3">
        <w:rPr>
          <w:rFonts w:ascii="Times New Roman" w:hAnsi="Times New Roman" w:cs="Times New Roman"/>
          <w:sz w:val="24"/>
          <w:szCs w:val="24"/>
        </w:rPr>
        <w:t>од</w:t>
      </w:r>
      <w:r w:rsidRPr="001D7FC3">
        <w:rPr>
          <w:rFonts w:ascii="Times New Roman" w:hAnsi="Times New Roman" w:cs="Times New Roman"/>
          <w:sz w:val="24"/>
          <w:szCs w:val="24"/>
        </w:rPr>
        <w:t xml:space="preserve"> и на плановый период 2018 и 2019 </w:t>
      </w:r>
      <w:r w:rsidR="001D7FC3">
        <w:rPr>
          <w:rFonts w:ascii="Times New Roman" w:hAnsi="Times New Roman" w:cs="Times New Roman"/>
          <w:sz w:val="24"/>
          <w:szCs w:val="24"/>
        </w:rPr>
        <w:t>годов</w:t>
      </w:r>
      <w:r w:rsidRPr="001D7FC3">
        <w:rPr>
          <w:rFonts w:ascii="Times New Roman" w:hAnsi="Times New Roman" w:cs="Times New Roman"/>
          <w:sz w:val="24"/>
          <w:szCs w:val="24"/>
        </w:rPr>
        <w:t xml:space="preserve"> (принят Государственной Думой Федерального Собрания РФ в первом чтении в рамках законопроекта </w:t>
      </w:r>
      <w:r w:rsidR="008E49FB" w:rsidRPr="001D7FC3">
        <w:rPr>
          <w:rFonts w:ascii="Times New Roman" w:hAnsi="Times New Roman" w:cs="Times New Roman"/>
          <w:sz w:val="24"/>
          <w:szCs w:val="24"/>
        </w:rPr>
        <w:t>«</w:t>
      </w:r>
      <w:r w:rsidR="001D7FC3">
        <w:rPr>
          <w:rFonts w:ascii="Times New Roman" w:hAnsi="Times New Roman" w:cs="Times New Roman"/>
          <w:sz w:val="24"/>
          <w:szCs w:val="24"/>
        </w:rPr>
        <w:t>О федеральном бюджете на 2017 год</w:t>
      </w:r>
      <w:r w:rsidRPr="001D7FC3">
        <w:rPr>
          <w:rFonts w:ascii="Times New Roman" w:hAnsi="Times New Roman" w:cs="Times New Roman"/>
          <w:sz w:val="24"/>
          <w:szCs w:val="24"/>
        </w:rPr>
        <w:t xml:space="preserve"> и на плановый период 2018 и 2019 </w:t>
      </w:r>
      <w:r w:rsidR="001D7FC3">
        <w:rPr>
          <w:rFonts w:ascii="Times New Roman" w:hAnsi="Times New Roman" w:cs="Times New Roman"/>
          <w:sz w:val="24"/>
          <w:szCs w:val="24"/>
        </w:rPr>
        <w:t>годов</w:t>
      </w:r>
      <w:r w:rsidR="008E49FB" w:rsidRPr="001D7FC3">
        <w:rPr>
          <w:rFonts w:ascii="Times New Roman" w:hAnsi="Times New Roman" w:cs="Times New Roman"/>
          <w:sz w:val="24"/>
          <w:szCs w:val="24"/>
        </w:rPr>
        <w:t>»</w:t>
      </w:r>
      <w:r w:rsidRPr="001D7FC3">
        <w:rPr>
          <w:rFonts w:ascii="Times New Roman" w:hAnsi="Times New Roman" w:cs="Times New Roman"/>
          <w:sz w:val="24"/>
          <w:szCs w:val="24"/>
        </w:rPr>
        <w:t>, опубликован Минэкономразвития Росс</w:t>
      </w:r>
      <w:r w:rsidR="00BD7AC2" w:rsidRPr="001D7FC3">
        <w:rPr>
          <w:rFonts w:ascii="Times New Roman" w:hAnsi="Times New Roman" w:cs="Times New Roman"/>
          <w:sz w:val="24"/>
          <w:szCs w:val="24"/>
        </w:rPr>
        <w:t xml:space="preserve">ии 24.11.2016), </w:t>
      </w:r>
      <w:r w:rsidRPr="001D7FC3"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="00BD7AC2" w:rsidRPr="001D7FC3">
        <w:rPr>
          <w:rFonts w:ascii="Times New Roman" w:hAnsi="Times New Roman" w:cs="Times New Roman"/>
          <w:sz w:val="24"/>
          <w:szCs w:val="24"/>
        </w:rPr>
        <w:t xml:space="preserve">с </w:t>
      </w:r>
      <w:r w:rsidRPr="001D7FC3">
        <w:rPr>
          <w:rFonts w:ascii="Times New Roman" w:hAnsi="Times New Roman" w:cs="Times New Roman"/>
          <w:sz w:val="24"/>
          <w:szCs w:val="24"/>
        </w:rPr>
        <w:t>2020</w:t>
      </w:r>
      <w:r w:rsidR="00BD7AC2" w:rsidRPr="001D7FC3">
        <w:rPr>
          <w:rFonts w:ascii="Times New Roman" w:hAnsi="Times New Roman" w:cs="Times New Roman"/>
          <w:sz w:val="24"/>
          <w:szCs w:val="24"/>
        </w:rPr>
        <w:t xml:space="preserve"> по </w:t>
      </w:r>
      <w:r w:rsidRPr="001D7FC3">
        <w:rPr>
          <w:rFonts w:ascii="Times New Roman" w:hAnsi="Times New Roman" w:cs="Times New Roman"/>
          <w:sz w:val="24"/>
          <w:szCs w:val="24"/>
        </w:rPr>
        <w:t>20</w:t>
      </w:r>
      <w:r w:rsidR="00BD7AC2" w:rsidRPr="001D7FC3">
        <w:rPr>
          <w:rFonts w:ascii="Times New Roman" w:hAnsi="Times New Roman" w:cs="Times New Roman"/>
          <w:sz w:val="24"/>
          <w:szCs w:val="24"/>
        </w:rPr>
        <w:t>30</w:t>
      </w:r>
      <w:r w:rsidRPr="001D7FC3">
        <w:rPr>
          <w:rFonts w:ascii="Times New Roman" w:hAnsi="Times New Roman" w:cs="Times New Roman"/>
          <w:sz w:val="24"/>
          <w:szCs w:val="24"/>
        </w:rPr>
        <w:t xml:space="preserve"> годы - прогноз</w:t>
      </w:r>
      <w:proofErr w:type="gramEnd"/>
      <w:r w:rsidRPr="001D7FC3">
        <w:rPr>
          <w:rFonts w:ascii="Times New Roman" w:hAnsi="Times New Roman" w:cs="Times New Roman"/>
          <w:sz w:val="24"/>
          <w:szCs w:val="24"/>
        </w:rPr>
        <w:t xml:space="preserve"> долгосрочного социально-экономического развития Российской Федерации на период до 2030 года</w:t>
      </w:r>
      <w:r w:rsidR="00BD7AC2" w:rsidRPr="001D7FC3">
        <w:rPr>
          <w:rFonts w:ascii="Times New Roman" w:hAnsi="Times New Roman" w:cs="Times New Roman"/>
          <w:sz w:val="24"/>
          <w:szCs w:val="24"/>
        </w:rPr>
        <w:t>, далее до 2035 года – экспертная оценка.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Необходимый объем финансирования на реализацию мероприятий определен исходя из перечня мероприятий Программы (Приложение </w:t>
      </w:r>
      <w:r w:rsidR="00D00CC1" w:rsidRPr="001D7FC3">
        <w:rPr>
          <w:rFonts w:ascii="Times New Roman" w:hAnsi="Times New Roman" w:cs="Times New Roman"/>
          <w:sz w:val="24"/>
          <w:szCs w:val="24"/>
        </w:rPr>
        <w:t>2</w:t>
      </w:r>
      <w:r w:rsidRPr="001D7FC3">
        <w:rPr>
          <w:rFonts w:ascii="Times New Roman" w:hAnsi="Times New Roman" w:cs="Times New Roman"/>
          <w:sz w:val="24"/>
          <w:szCs w:val="24"/>
        </w:rPr>
        <w:t>).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Общий объем средств, направляемых на реализацию Программы, составляет </w:t>
      </w:r>
      <w:r w:rsidR="0006126F" w:rsidRPr="001D7FC3">
        <w:rPr>
          <w:rFonts w:ascii="Times New Roman" w:hAnsi="Times New Roman" w:cs="Times New Roman"/>
          <w:sz w:val="24"/>
          <w:szCs w:val="24"/>
        </w:rPr>
        <w:t>3</w:t>
      </w:r>
      <w:r w:rsidR="003C3B22">
        <w:rPr>
          <w:rFonts w:ascii="Times New Roman" w:hAnsi="Times New Roman" w:cs="Times New Roman"/>
          <w:sz w:val="24"/>
          <w:szCs w:val="24"/>
        </w:rPr>
        <w:t>5</w:t>
      </w:r>
      <w:r w:rsidR="003B7D9F">
        <w:rPr>
          <w:rFonts w:ascii="Times New Roman" w:hAnsi="Times New Roman" w:cs="Times New Roman"/>
          <w:sz w:val="24"/>
          <w:szCs w:val="24"/>
        </w:rPr>
        <w:t xml:space="preserve"> </w:t>
      </w:r>
      <w:r w:rsidR="003C3B22">
        <w:rPr>
          <w:rFonts w:ascii="Times New Roman" w:hAnsi="Times New Roman" w:cs="Times New Roman"/>
          <w:sz w:val="24"/>
          <w:szCs w:val="24"/>
        </w:rPr>
        <w:t>162</w:t>
      </w:r>
      <w:r w:rsidR="003B7D9F">
        <w:rPr>
          <w:rFonts w:ascii="Times New Roman" w:hAnsi="Times New Roman" w:cs="Times New Roman"/>
          <w:sz w:val="24"/>
          <w:szCs w:val="24"/>
        </w:rPr>
        <w:t> </w:t>
      </w:r>
      <w:r w:rsidR="003C3B22">
        <w:rPr>
          <w:rFonts w:ascii="Times New Roman" w:hAnsi="Times New Roman" w:cs="Times New Roman"/>
          <w:sz w:val="24"/>
          <w:szCs w:val="24"/>
        </w:rPr>
        <w:t>138</w:t>
      </w:r>
      <w:r w:rsidR="003B7D9F">
        <w:rPr>
          <w:rFonts w:ascii="Times New Roman" w:hAnsi="Times New Roman" w:cs="Times New Roman"/>
          <w:sz w:val="24"/>
          <w:szCs w:val="24"/>
        </w:rPr>
        <w:t>,</w:t>
      </w:r>
      <w:r w:rsidR="003C3B22">
        <w:rPr>
          <w:rFonts w:ascii="Times New Roman" w:hAnsi="Times New Roman" w:cs="Times New Roman"/>
          <w:sz w:val="24"/>
          <w:szCs w:val="24"/>
        </w:rPr>
        <w:t>49</w:t>
      </w:r>
      <w:r w:rsidR="006E5BF0" w:rsidRPr="001D7FC3">
        <w:rPr>
          <w:rFonts w:ascii="Times New Roman" w:hAnsi="Times New Roman" w:cs="Times New Roman"/>
          <w:sz w:val="24"/>
          <w:szCs w:val="24"/>
        </w:rPr>
        <w:t xml:space="preserve"> </w:t>
      </w:r>
      <w:r w:rsidR="001D7FC3">
        <w:rPr>
          <w:rFonts w:ascii="Times New Roman" w:hAnsi="Times New Roman" w:cs="Times New Roman"/>
          <w:sz w:val="24"/>
          <w:szCs w:val="24"/>
        </w:rPr>
        <w:t>тыс. руб.</w:t>
      </w:r>
      <w:r w:rsidRPr="001D7FC3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224635" w:rsidRPr="001D7FC3" w:rsidRDefault="00224635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на 1 этапе – </w:t>
      </w:r>
      <w:r w:rsidR="006E5BF0" w:rsidRPr="001D7FC3">
        <w:rPr>
          <w:rFonts w:ascii="Times New Roman" w:hAnsi="Times New Roman" w:cs="Times New Roman"/>
          <w:sz w:val="24"/>
          <w:szCs w:val="24"/>
        </w:rPr>
        <w:t>2</w:t>
      </w:r>
      <w:r w:rsidR="00EB0284" w:rsidRPr="001D7FC3">
        <w:rPr>
          <w:rFonts w:ascii="Times New Roman" w:hAnsi="Times New Roman" w:cs="Times New Roman"/>
          <w:sz w:val="24"/>
          <w:szCs w:val="24"/>
        </w:rPr>
        <w:t>0</w:t>
      </w:r>
      <w:r w:rsidR="006E5BF0" w:rsidRPr="001D7FC3">
        <w:rPr>
          <w:rFonts w:ascii="Times New Roman" w:hAnsi="Times New Roman" w:cs="Times New Roman"/>
          <w:sz w:val="24"/>
          <w:szCs w:val="24"/>
        </w:rPr>
        <w:t xml:space="preserve"> </w:t>
      </w:r>
      <w:r w:rsidR="00E70C34">
        <w:rPr>
          <w:rFonts w:ascii="Times New Roman" w:hAnsi="Times New Roman" w:cs="Times New Roman"/>
          <w:sz w:val="24"/>
          <w:szCs w:val="24"/>
        </w:rPr>
        <w:t>069 5</w:t>
      </w:r>
      <w:r w:rsidR="00815141">
        <w:rPr>
          <w:rFonts w:ascii="Times New Roman" w:hAnsi="Times New Roman" w:cs="Times New Roman"/>
          <w:sz w:val="24"/>
          <w:szCs w:val="24"/>
        </w:rPr>
        <w:t>30</w:t>
      </w:r>
      <w:r w:rsidR="00E70C34">
        <w:rPr>
          <w:rFonts w:ascii="Times New Roman" w:hAnsi="Times New Roman" w:cs="Times New Roman"/>
          <w:sz w:val="24"/>
          <w:szCs w:val="24"/>
        </w:rPr>
        <w:t>,</w:t>
      </w:r>
      <w:r w:rsidR="00815141">
        <w:rPr>
          <w:rFonts w:ascii="Times New Roman" w:hAnsi="Times New Roman" w:cs="Times New Roman"/>
          <w:sz w:val="24"/>
          <w:szCs w:val="24"/>
        </w:rPr>
        <w:t>5</w:t>
      </w:r>
      <w:r w:rsidR="00E70C34">
        <w:rPr>
          <w:rFonts w:ascii="Times New Roman" w:hAnsi="Times New Roman" w:cs="Times New Roman"/>
          <w:sz w:val="24"/>
          <w:szCs w:val="24"/>
        </w:rPr>
        <w:t>9</w:t>
      </w:r>
      <w:r w:rsidR="006E5BF0" w:rsidRPr="001D7FC3">
        <w:rPr>
          <w:rFonts w:ascii="Times New Roman" w:hAnsi="Times New Roman" w:cs="Times New Roman"/>
          <w:sz w:val="24"/>
          <w:szCs w:val="24"/>
        </w:rPr>
        <w:t xml:space="preserve"> </w:t>
      </w:r>
      <w:r w:rsidRPr="001D7FC3">
        <w:rPr>
          <w:rFonts w:ascii="Times New Roman" w:hAnsi="Times New Roman" w:cs="Times New Roman"/>
          <w:sz w:val="24"/>
          <w:szCs w:val="24"/>
        </w:rPr>
        <w:t>тыс.</w:t>
      </w:r>
      <w:r w:rsidR="001D7FC3">
        <w:rPr>
          <w:rFonts w:ascii="Times New Roman" w:hAnsi="Times New Roman" w:cs="Times New Roman"/>
          <w:sz w:val="24"/>
          <w:szCs w:val="24"/>
        </w:rPr>
        <w:t xml:space="preserve"> </w:t>
      </w:r>
      <w:r w:rsidRPr="001D7FC3">
        <w:rPr>
          <w:rFonts w:ascii="Times New Roman" w:hAnsi="Times New Roman" w:cs="Times New Roman"/>
          <w:sz w:val="24"/>
          <w:szCs w:val="24"/>
        </w:rPr>
        <w:t>руб</w:t>
      </w:r>
      <w:r w:rsidR="006E5BF0" w:rsidRPr="001D7FC3">
        <w:rPr>
          <w:rFonts w:ascii="Times New Roman" w:hAnsi="Times New Roman" w:cs="Times New Roman"/>
          <w:sz w:val="24"/>
          <w:szCs w:val="24"/>
        </w:rPr>
        <w:t>.</w:t>
      </w:r>
      <w:r w:rsidRPr="001D7FC3">
        <w:rPr>
          <w:rFonts w:ascii="Times New Roman" w:hAnsi="Times New Roman" w:cs="Times New Roman"/>
          <w:sz w:val="24"/>
          <w:szCs w:val="24"/>
        </w:rPr>
        <w:t>:</w:t>
      </w:r>
    </w:p>
    <w:p w:rsidR="00D3300F" w:rsidRPr="001D7FC3" w:rsidRDefault="00D3300F" w:rsidP="001D7FC3">
      <w:pPr>
        <w:spacing w:after="0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2017 год – </w:t>
      </w:r>
      <w:r w:rsidR="00DC30E9">
        <w:rPr>
          <w:rFonts w:ascii="Times New Roman" w:hAnsi="Times New Roman" w:cs="Times New Roman"/>
          <w:sz w:val="24"/>
          <w:szCs w:val="24"/>
        </w:rPr>
        <w:t>715 244,7</w:t>
      </w:r>
      <w:r w:rsidR="00BA22E7">
        <w:rPr>
          <w:rFonts w:ascii="Times New Roman" w:hAnsi="Times New Roman" w:cs="Times New Roman"/>
          <w:sz w:val="24"/>
          <w:szCs w:val="24"/>
        </w:rPr>
        <w:t>0</w:t>
      </w:r>
      <w:r w:rsidR="006E5BF0" w:rsidRPr="001D7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FC3">
        <w:rPr>
          <w:rFonts w:ascii="Times New Roman" w:hAnsi="Times New Roman" w:cs="Times New Roman"/>
          <w:sz w:val="24"/>
          <w:szCs w:val="24"/>
        </w:rPr>
        <w:t>тыс. руб.</w:t>
      </w:r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D3300F" w:rsidRPr="001D7FC3" w:rsidRDefault="00D3300F" w:rsidP="001D7FC3">
      <w:pPr>
        <w:spacing w:after="0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2018 год – </w:t>
      </w:r>
      <w:r w:rsidR="00DC30E9">
        <w:rPr>
          <w:rFonts w:ascii="Times New Roman" w:hAnsi="Times New Roman" w:cs="Times New Roman"/>
          <w:sz w:val="24"/>
          <w:szCs w:val="24"/>
        </w:rPr>
        <w:t>154</w:t>
      </w:r>
      <w:r w:rsidR="00BA22E7">
        <w:rPr>
          <w:rFonts w:ascii="Times New Roman" w:hAnsi="Times New Roman" w:cs="Times New Roman"/>
          <w:sz w:val="24"/>
          <w:szCs w:val="24"/>
        </w:rPr>
        <w:t> </w:t>
      </w:r>
      <w:r w:rsidR="00DC30E9">
        <w:rPr>
          <w:rFonts w:ascii="Times New Roman" w:hAnsi="Times New Roman" w:cs="Times New Roman"/>
          <w:sz w:val="24"/>
          <w:szCs w:val="24"/>
        </w:rPr>
        <w:t>223</w:t>
      </w:r>
      <w:r w:rsidR="00BA22E7">
        <w:rPr>
          <w:rFonts w:ascii="Times New Roman" w:hAnsi="Times New Roman" w:cs="Times New Roman"/>
          <w:sz w:val="24"/>
          <w:szCs w:val="24"/>
        </w:rPr>
        <w:t>,00</w:t>
      </w:r>
      <w:r w:rsidR="006E5BF0" w:rsidRPr="001D7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FC3">
        <w:rPr>
          <w:rFonts w:ascii="Times New Roman" w:hAnsi="Times New Roman" w:cs="Times New Roman"/>
          <w:sz w:val="24"/>
          <w:szCs w:val="24"/>
        </w:rPr>
        <w:t>тыс. руб.</w:t>
      </w:r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D3300F" w:rsidRPr="001D7FC3" w:rsidRDefault="00D3300F" w:rsidP="001D7FC3">
      <w:pPr>
        <w:spacing w:after="0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2019 год – </w:t>
      </w:r>
      <w:r w:rsidR="004856A8">
        <w:rPr>
          <w:rFonts w:ascii="Times New Roman" w:hAnsi="Times New Roman" w:cs="Times New Roman"/>
          <w:sz w:val="24"/>
          <w:szCs w:val="24"/>
        </w:rPr>
        <w:t>506</w:t>
      </w:r>
      <w:r w:rsidR="00DC30E9">
        <w:rPr>
          <w:rFonts w:ascii="Times New Roman" w:hAnsi="Times New Roman" w:cs="Times New Roman"/>
          <w:sz w:val="24"/>
          <w:szCs w:val="24"/>
        </w:rPr>
        <w:t> </w:t>
      </w:r>
      <w:r w:rsidR="004856A8">
        <w:rPr>
          <w:rFonts w:ascii="Times New Roman" w:hAnsi="Times New Roman" w:cs="Times New Roman"/>
          <w:sz w:val="24"/>
          <w:szCs w:val="24"/>
        </w:rPr>
        <w:t>225</w:t>
      </w:r>
      <w:r w:rsidR="00DC30E9">
        <w:rPr>
          <w:rFonts w:ascii="Times New Roman" w:hAnsi="Times New Roman" w:cs="Times New Roman"/>
          <w:sz w:val="24"/>
          <w:szCs w:val="24"/>
        </w:rPr>
        <w:t>,</w:t>
      </w:r>
      <w:r w:rsidR="004856A8">
        <w:rPr>
          <w:rFonts w:ascii="Times New Roman" w:hAnsi="Times New Roman" w:cs="Times New Roman"/>
          <w:sz w:val="24"/>
          <w:szCs w:val="24"/>
        </w:rPr>
        <w:t>20</w:t>
      </w:r>
      <w:r w:rsidR="006E5BF0" w:rsidRPr="001D7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FC3">
        <w:rPr>
          <w:rFonts w:ascii="Times New Roman" w:hAnsi="Times New Roman" w:cs="Times New Roman"/>
          <w:sz w:val="24"/>
          <w:szCs w:val="24"/>
        </w:rPr>
        <w:t>тыс. руб.</w:t>
      </w:r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D3300F" w:rsidRPr="001D7FC3" w:rsidRDefault="00D3300F" w:rsidP="001D7FC3">
      <w:pPr>
        <w:spacing w:after="0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2020 год – </w:t>
      </w:r>
      <w:r w:rsidR="00EB0284" w:rsidRPr="001D7FC3">
        <w:rPr>
          <w:rFonts w:ascii="Times New Roman" w:hAnsi="Times New Roman" w:cs="Times New Roman"/>
          <w:sz w:val="24"/>
          <w:szCs w:val="24"/>
        </w:rPr>
        <w:t>8 0</w:t>
      </w:r>
      <w:r w:rsidR="00DC30E9">
        <w:rPr>
          <w:rFonts w:ascii="Times New Roman" w:hAnsi="Times New Roman" w:cs="Times New Roman"/>
          <w:sz w:val="24"/>
          <w:szCs w:val="24"/>
        </w:rPr>
        <w:t>54 096,</w:t>
      </w:r>
      <w:r w:rsidR="008626B1">
        <w:rPr>
          <w:rFonts w:ascii="Times New Roman" w:hAnsi="Times New Roman" w:cs="Times New Roman"/>
          <w:sz w:val="24"/>
          <w:szCs w:val="24"/>
        </w:rPr>
        <w:t>5</w:t>
      </w:r>
      <w:r w:rsidR="004856A8">
        <w:rPr>
          <w:rFonts w:ascii="Times New Roman" w:hAnsi="Times New Roman" w:cs="Times New Roman"/>
          <w:sz w:val="24"/>
          <w:szCs w:val="24"/>
        </w:rPr>
        <w:t>0</w:t>
      </w:r>
      <w:r w:rsidR="006E5BF0" w:rsidRPr="001D7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FC3">
        <w:rPr>
          <w:rFonts w:ascii="Times New Roman" w:hAnsi="Times New Roman" w:cs="Times New Roman"/>
          <w:sz w:val="24"/>
          <w:szCs w:val="24"/>
        </w:rPr>
        <w:t>тыс. руб.</w:t>
      </w:r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D3300F" w:rsidRPr="001D7FC3" w:rsidRDefault="00D3300F" w:rsidP="001D7FC3">
      <w:pPr>
        <w:spacing w:after="0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2021 год – </w:t>
      </w:r>
      <w:r w:rsidR="00DC30E9">
        <w:rPr>
          <w:rFonts w:ascii="Times New Roman" w:hAnsi="Times New Roman" w:cs="Times New Roman"/>
          <w:sz w:val="24"/>
          <w:szCs w:val="24"/>
        </w:rPr>
        <w:t>862</w:t>
      </w:r>
      <w:r w:rsidR="004856A8">
        <w:rPr>
          <w:rFonts w:ascii="Times New Roman" w:hAnsi="Times New Roman" w:cs="Times New Roman"/>
          <w:sz w:val="24"/>
          <w:szCs w:val="24"/>
        </w:rPr>
        <w:t> </w:t>
      </w:r>
      <w:r w:rsidR="00DC30E9">
        <w:rPr>
          <w:rFonts w:ascii="Times New Roman" w:hAnsi="Times New Roman" w:cs="Times New Roman"/>
          <w:sz w:val="24"/>
          <w:szCs w:val="24"/>
        </w:rPr>
        <w:t>731</w:t>
      </w:r>
      <w:r w:rsidR="004856A8">
        <w:rPr>
          <w:rFonts w:ascii="Times New Roman" w:hAnsi="Times New Roman" w:cs="Times New Roman"/>
          <w:sz w:val="24"/>
          <w:szCs w:val="24"/>
        </w:rPr>
        <w:t>,00</w:t>
      </w:r>
      <w:r w:rsidR="006E5BF0" w:rsidRPr="001D7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FC3">
        <w:rPr>
          <w:rFonts w:ascii="Times New Roman" w:hAnsi="Times New Roman" w:cs="Times New Roman"/>
          <w:sz w:val="24"/>
          <w:szCs w:val="24"/>
        </w:rPr>
        <w:t>тыс. руб.</w:t>
      </w:r>
      <w:r w:rsidRPr="001D7FC3">
        <w:rPr>
          <w:rFonts w:ascii="Times New Roman" w:hAnsi="Times New Roman" w:cs="Times New Roman"/>
          <w:sz w:val="24"/>
          <w:szCs w:val="24"/>
        </w:rPr>
        <w:t>;</w:t>
      </w:r>
    </w:p>
    <w:p w:rsidR="00D3300F" w:rsidRPr="001D7FC3" w:rsidRDefault="00D3300F" w:rsidP="001D7FC3">
      <w:pPr>
        <w:spacing w:after="0"/>
        <w:ind w:left="1111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>2022 – 202</w:t>
      </w:r>
      <w:r w:rsidR="00224635" w:rsidRPr="001D7FC3">
        <w:rPr>
          <w:rFonts w:ascii="Times New Roman" w:hAnsi="Times New Roman" w:cs="Times New Roman"/>
          <w:sz w:val="24"/>
          <w:szCs w:val="24"/>
        </w:rPr>
        <w:t>5</w:t>
      </w:r>
      <w:r w:rsidRPr="001D7FC3">
        <w:rPr>
          <w:rFonts w:ascii="Times New Roman" w:hAnsi="Times New Roman" w:cs="Times New Roman"/>
          <w:sz w:val="24"/>
          <w:szCs w:val="24"/>
        </w:rPr>
        <w:t xml:space="preserve"> годы – </w:t>
      </w:r>
      <w:r w:rsidR="00EB0284" w:rsidRPr="001D7FC3">
        <w:rPr>
          <w:rFonts w:ascii="Times New Roman" w:hAnsi="Times New Roman" w:cs="Times New Roman"/>
          <w:sz w:val="24"/>
          <w:szCs w:val="24"/>
        </w:rPr>
        <w:t>9</w:t>
      </w:r>
      <w:r w:rsidR="001D7FC3" w:rsidRPr="001D7FC3">
        <w:rPr>
          <w:rFonts w:ascii="Times New Roman" w:hAnsi="Times New Roman" w:cs="Times New Roman"/>
          <w:sz w:val="24"/>
          <w:szCs w:val="24"/>
        </w:rPr>
        <w:t xml:space="preserve"> </w:t>
      </w:r>
      <w:r w:rsidR="004856A8">
        <w:rPr>
          <w:rFonts w:ascii="Times New Roman" w:hAnsi="Times New Roman" w:cs="Times New Roman"/>
          <w:sz w:val="24"/>
          <w:szCs w:val="24"/>
        </w:rPr>
        <w:t>77</w:t>
      </w:r>
      <w:r w:rsidR="00AB397A">
        <w:rPr>
          <w:rFonts w:ascii="Times New Roman" w:hAnsi="Times New Roman" w:cs="Times New Roman"/>
          <w:sz w:val="24"/>
          <w:szCs w:val="24"/>
        </w:rPr>
        <w:t>7</w:t>
      </w:r>
      <w:r w:rsidR="004856A8">
        <w:rPr>
          <w:rFonts w:ascii="Times New Roman" w:hAnsi="Times New Roman" w:cs="Times New Roman"/>
          <w:sz w:val="24"/>
          <w:szCs w:val="24"/>
        </w:rPr>
        <w:t> 010,19</w:t>
      </w:r>
      <w:r w:rsidR="006E5BF0" w:rsidRPr="001D7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FC3">
        <w:rPr>
          <w:rFonts w:ascii="Times New Roman" w:hAnsi="Times New Roman" w:cs="Times New Roman"/>
          <w:sz w:val="24"/>
          <w:szCs w:val="24"/>
        </w:rPr>
        <w:t>тыс. руб.</w:t>
      </w:r>
      <w:r w:rsidR="00224635" w:rsidRPr="001D7FC3">
        <w:rPr>
          <w:rFonts w:ascii="Times New Roman" w:hAnsi="Times New Roman" w:cs="Times New Roman"/>
          <w:sz w:val="24"/>
          <w:szCs w:val="24"/>
        </w:rPr>
        <w:t>;</w:t>
      </w:r>
    </w:p>
    <w:p w:rsidR="00224635" w:rsidRPr="001D7FC3" w:rsidRDefault="00224635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- на 2 этапе (в период с 2026 по 2035 гг.) – </w:t>
      </w:r>
      <w:r w:rsidR="008626B1">
        <w:rPr>
          <w:rFonts w:ascii="Times New Roman" w:hAnsi="Times New Roman" w:cs="Times New Roman"/>
          <w:sz w:val="24"/>
          <w:szCs w:val="24"/>
        </w:rPr>
        <w:t>15</w:t>
      </w:r>
      <w:r w:rsidR="00EB0284" w:rsidRPr="001D7FC3">
        <w:rPr>
          <w:rFonts w:ascii="Times New Roman" w:hAnsi="Times New Roman" w:cs="Times New Roman"/>
          <w:sz w:val="24"/>
          <w:szCs w:val="24"/>
        </w:rPr>
        <w:t xml:space="preserve"> </w:t>
      </w:r>
      <w:r w:rsidR="008626B1">
        <w:rPr>
          <w:rFonts w:ascii="Times New Roman" w:hAnsi="Times New Roman" w:cs="Times New Roman"/>
          <w:sz w:val="24"/>
          <w:szCs w:val="24"/>
        </w:rPr>
        <w:t>092</w:t>
      </w:r>
      <w:r w:rsidR="00DC30E9">
        <w:rPr>
          <w:rFonts w:ascii="Times New Roman" w:hAnsi="Times New Roman" w:cs="Times New Roman"/>
          <w:sz w:val="24"/>
          <w:szCs w:val="24"/>
        </w:rPr>
        <w:t> </w:t>
      </w:r>
      <w:r w:rsidR="008626B1">
        <w:rPr>
          <w:rFonts w:ascii="Times New Roman" w:hAnsi="Times New Roman" w:cs="Times New Roman"/>
          <w:sz w:val="24"/>
          <w:szCs w:val="24"/>
        </w:rPr>
        <w:t>607</w:t>
      </w:r>
      <w:r w:rsidR="00DC30E9">
        <w:rPr>
          <w:rFonts w:ascii="Times New Roman" w:hAnsi="Times New Roman" w:cs="Times New Roman"/>
          <w:sz w:val="24"/>
          <w:szCs w:val="24"/>
        </w:rPr>
        <w:t>,9</w:t>
      </w:r>
      <w:r w:rsidR="00AB397A">
        <w:rPr>
          <w:rFonts w:ascii="Times New Roman" w:hAnsi="Times New Roman" w:cs="Times New Roman"/>
          <w:sz w:val="24"/>
          <w:szCs w:val="24"/>
        </w:rPr>
        <w:t xml:space="preserve">0 </w:t>
      </w:r>
      <w:r w:rsidR="001D7FC3">
        <w:rPr>
          <w:rFonts w:ascii="Times New Roman" w:hAnsi="Times New Roman" w:cs="Times New Roman"/>
          <w:sz w:val="24"/>
          <w:szCs w:val="24"/>
        </w:rPr>
        <w:t>тыс.</w:t>
      </w:r>
      <w:r w:rsidR="001E5F2B">
        <w:rPr>
          <w:rFonts w:ascii="Times New Roman" w:hAnsi="Times New Roman" w:cs="Times New Roman"/>
          <w:sz w:val="24"/>
          <w:szCs w:val="24"/>
        </w:rPr>
        <w:t xml:space="preserve"> </w:t>
      </w:r>
      <w:r w:rsidR="001D7FC3">
        <w:rPr>
          <w:rFonts w:ascii="Times New Roman" w:hAnsi="Times New Roman" w:cs="Times New Roman"/>
          <w:sz w:val="24"/>
          <w:szCs w:val="24"/>
        </w:rPr>
        <w:t>руб</w:t>
      </w:r>
      <w:r w:rsidRPr="001D7FC3">
        <w:rPr>
          <w:rFonts w:ascii="Times New Roman" w:hAnsi="Times New Roman" w:cs="Times New Roman"/>
          <w:sz w:val="24"/>
          <w:szCs w:val="24"/>
        </w:rPr>
        <w:t>.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7FC3">
        <w:rPr>
          <w:rFonts w:ascii="Times New Roman" w:hAnsi="Times New Roman" w:cs="Times New Roman"/>
          <w:sz w:val="24"/>
          <w:szCs w:val="24"/>
        </w:rPr>
        <w:t>Мероприятия по проектированию, строительству и реконструкции объектов социальной инфраструктуры, включенные в настоящую Программу, реализуются в отношении объектов местного, регионального и федерального значения и финансируются из городского, областного и федерального бюджетов, а также за счет внебюджетных источников.</w:t>
      </w:r>
      <w:proofErr w:type="gramEnd"/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Доля финансирования из средств городского, областного и федерального бюджета составляет </w:t>
      </w:r>
      <w:r w:rsidR="00BD5C8F">
        <w:rPr>
          <w:rFonts w:ascii="Times New Roman" w:hAnsi="Times New Roman" w:cs="Times New Roman"/>
          <w:sz w:val="24"/>
          <w:szCs w:val="24"/>
        </w:rPr>
        <w:t>52</w:t>
      </w:r>
      <w:r w:rsidRPr="001D7FC3">
        <w:rPr>
          <w:rFonts w:ascii="Times New Roman" w:hAnsi="Times New Roman" w:cs="Times New Roman"/>
          <w:sz w:val="24"/>
          <w:szCs w:val="24"/>
        </w:rPr>
        <w:t xml:space="preserve">% от общего объема потребности за период с 2017 </w:t>
      </w:r>
      <w:r w:rsidR="00BD7AC2" w:rsidRPr="001D7FC3">
        <w:rPr>
          <w:rFonts w:ascii="Times New Roman" w:hAnsi="Times New Roman" w:cs="Times New Roman"/>
          <w:sz w:val="24"/>
          <w:szCs w:val="24"/>
        </w:rPr>
        <w:t>по 2035</w:t>
      </w:r>
      <w:r w:rsidRPr="001D7FC3">
        <w:rPr>
          <w:rFonts w:ascii="Times New Roman" w:hAnsi="Times New Roman" w:cs="Times New Roman"/>
          <w:sz w:val="24"/>
          <w:szCs w:val="24"/>
        </w:rPr>
        <w:t xml:space="preserve"> годы. За счет внебюджетных</w:t>
      </w:r>
      <w:r w:rsidR="004009A5" w:rsidRPr="001D7FC3">
        <w:rPr>
          <w:rFonts w:ascii="Times New Roman" w:hAnsi="Times New Roman" w:cs="Times New Roman"/>
          <w:sz w:val="24"/>
          <w:szCs w:val="24"/>
        </w:rPr>
        <w:t xml:space="preserve"> средств, в том числе за счет привлечения частных инвестиций</w:t>
      </w:r>
      <w:r w:rsidR="001D7FC3">
        <w:rPr>
          <w:rFonts w:ascii="Times New Roman" w:hAnsi="Times New Roman" w:cs="Times New Roman"/>
          <w:sz w:val="24"/>
          <w:szCs w:val="24"/>
        </w:rPr>
        <w:t xml:space="preserve"> через механизм государственно</w:t>
      </w:r>
      <w:r w:rsidR="001D7FC3" w:rsidRPr="001D7FC3">
        <w:rPr>
          <w:rFonts w:ascii="Times New Roman" w:hAnsi="Times New Roman" w:cs="Times New Roman"/>
          <w:sz w:val="24"/>
          <w:szCs w:val="24"/>
        </w:rPr>
        <w:t xml:space="preserve"> частного</w:t>
      </w:r>
      <w:r w:rsidR="004009A5" w:rsidRPr="001D7FC3">
        <w:rPr>
          <w:rFonts w:ascii="Times New Roman" w:hAnsi="Times New Roman" w:cs="Times New Roman"/>
          <w:sz w:val="24"/>
          <w:szCs w:val="24"/>
        </w:rPr>
        <w:t xml:space="preserve"> партнерства,</w:t>
      </w:r>
      <w:r w:rsidRPr="001D7FC3">
        <w:rPr>
          <w:rFonts w:ascii="Times New Roman" w:hAnsi="Times New Roman" w:cs="Times New Roman"/>
          <w:sz w:val="24"/>
          <w:szCs w:val="24"/>
        </w:rPr>
        <w:t xml:space="preserve"> запланирована</w:t>
      </w:r>
      <w:r w:rsidR="006E5BF0" w:rsidRPr="001D7FC3">
        <w:rPr>
          <w:rFonts w:ascii="Times New Roman" w:hAnsi="Times New Roman" w:cs="Times New Roman"/>
          <w:sz w:val="24"/>
          <w:szCs w:val="24"/>
        </w:rPr>
        <w:t xml:space="preserve"> реализация </w:t>
      </w:r>
      <w:r w:rsidRPr="001D7FC3">
        <w:rPr>
          <w:rFonts w:ascii="Times New Roman" w:hAnsi="Times New Roman" w:cs="Times New Roman"/>
          <w:sz w:val="24"/>
          <w:szCs w:val="24"/>
        </w:rPr>
        <w:t xml:space="preserve">таких </w:t>
      </w:r>
      <w:r w:rsidR="00543F1F" w:rsidRPr="001D7FC3">
        <w:rPr>
          <w:rFonts w:ascii="Times New Roman" w:hAnsi="Times New Roman" w:cs="Times New Roman"/>
          <w:sz w:val="24"/>
          <w:szCs w:val="24"/>
        </w:rPr>
        <w:t>объектов</w:t>
      </w:r>
      <w:r w:rsidRPr="001D7FC3">
        <w:rPr>
          <w:rFonts w:ascii="Times New Roman" w:hAnsi="Times New Roman" w:cs="Times New Roman"/>
          <w:sz w:val="24"/>
          <w:szCs w:val="24"/>
        </w:rPr>
        <w:t xml:space="preserve"> как</w:t>
      </w:r>
      <w:r w:rsidR="00543F1F" w:rsidRPr="001D7FC3">
        <w:rPr>
          <w:rFonts w:ascii="Times New Roman" w:hAnsi="Times New Roman" w:cs="Times New Roman"/>
          <w:sz w:val="24"/>
          <w:szCs w:val="24"/>
        </w:rPr>
        <w:t xml:space="preserve"> </w:t>
      </w:r>
      <w:r w:rsidR="004009A5" w:rsidRPr="001D7FC3">
        <w:rPr>
          <w:rFonts w:ascii="Times New Roman" w:hAnsi="Times New Roman" w:cs="Times New Roman"/>
          <w:sz w:val="24"/>
          <w:szCs w:val="24"/>
        </w:rPr>
        <w:t>о</w:t>
      </w:r>
      <w:r w:rsidR="00543F1F" w:rsidRPr="001D7FC3">
        <w:rPr>
          <w:rFonts w:ascii="Times New Roman" w:hAnsi="Times New Roman" w:cs="Times New Roman"/>
          <w:sz w:val="24"/>
          <w:szCs w:val="24"/>
        </w:rPr>
        <w:t xml:space="preserve">бластная детская многопрофильная больница и </w:t>
      </w:r>
      <w:r w:rsidR="004009A5" w:rsidRPr="001D7FC3">
        <w:rPr>
          <w:rFonts w:ascii="Times New Roman" w:hAnsi="Times New Roman" w:cs="Times New Roman"/>
          <w:sz w:val="24"/>
          <w:szCs w:val="24"/>
        </w:rPr>
        <w:t>р</w:t>
      </w:r>
      <w:r w:rsidR="003D45C3">
        <w:rPr>
          <w:rFonts w:ascii="Times New Roman" w:hAnsi="Times New Roman" w:cs="Times New Roman"/>
          <w:sz w:val="24"/>
          <w:szCs w:val="24"/>
        </w:rPr>
        <w:t>егиональный сосудистый центр</w:t>
      </w:r>
      <w:r w:rsidR="00543F1F" w:rsidRPr="001D7FC3">
        <w:rPr>
          <w:rFonts w:ascii="Times New Roman" w:hAnsi="Times New Roman" w:cs="Times New Roman"/>
          <w:sz w:val="24"/>
          <w:szCs w:val="24"/>
        </w:rPr>
        <w:t xml:space="preserve">, </w:t>
      </w:r>
      <w:r w:rsidR="004009A5" w:rsidRPr="001D7FC3">
        <w:rPr>
          <w:rFonts w:ascii="Times New Roman" w:hAnsi="Times New Roman" w:cs="Times New Roman"/>
          <w:sz w:val="24"/>
          <w:szCs w:val="24"/>
        </w:rPr>
        <w:t xml:space="preserve">ряд спортивных центров, развлекательных комплексов, </w:t>
      </w:r>
      <w:r w:rsidRPr="001D7FC3">
        <w:rPr>
          <w:rFonts w:ascii="Times New Roman" w:hAnsi="Times New Roman" w:cs="Times New Roman"/>
          <w:sz w:val="24"/>
          <w:szCs w:val="24"/>
        </w:rPr>
        <w:t>яхт клуб</w:t>
      </w:r>
      <w:r w:rsidR="004009A5" w:rsidRPr="001D7FC3">
        <w:rPr>
          <w:rFonts w:ascii="Times New Roman" w:hAnsi="Times New Roman" w:cs="Times New Roman"/>
          <w:sz w:val="24"/>
          <w:szCs w:val="24"/>
        </w:rPr>
        <w:t xml:space="preserve"> и</w:t>
      </w:r>
      <w:r w:rsidRPr="001D7FC3">
        <w:rPr>
          <w:rFonts w:ascii="Times New Roman" w:hAnsi="Times New Roman" w:cs="Times New Roman"/>
          <w:sz w:val="24"/>
          <w:szCs w:val="24"/>
        </w:rPr>
        <w:t xml:space="preserve"> кинотеатр</w:t>
      </w:r>
      <w:r w:rsidR="004009A5" w:rsidRPr="001D7FC3">
        <w:rPr>
          <w:rFonts w:ascii="Times New Roman" w:hAnsi="Times New Roman" w:cs="Times New Roman"/>
          <w:sz w:val="24"/>
          <w:szCs w:val="24"/>
        </w:rPr>
        <w:t>ы</w:t>
      </w:r>
      <w:r w:rsidRPr="001D7F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D7FC3">
        <w:rPr>
          <w:rFonts w:ascii="Times New Roman" w:hAnsi="Times New Roman" w:cs="Times New Roman"/>
          <w:sz w:val="24"/>
          <w:szCs w:val="24"/>
        </w:rPr>
        <w:t xml:space="preserve">Оценка объемов и источников финансирования по проектированию, строительству и реконструкции объектов социальной инфраструктуры представлена в Приложении </w:t>
      </w:r>
      <w:r w:rsidR="00D00CC1" w:rsidRPr="001D7FC3">
        <w:rPr>
          <w:rFonts w:ascii="Times New Roman" w:hAnsi="Times New Roman" w:cs="Times New Roman"/>
          <w:sz w:val="24"/>
          <w:szCs w:val="24"/>
        </w:rPr>
        <w:t>2</w:t>
      </w:r>
      <w:r w:rsidRPr="001D7FC3">
        <w:rPr>
          <w:rFonts w:ascii="Times New Roman" w:hAnsi="Times New Roman" w:cs="Times New Roman"/>
          <w:sz w:val="24"/>
          <w:szCs w:val="24"/>
        </w:rPr>
        <w:t xml:space="preserve"> к настоящей Программе.</w:t>
      </w:r>
    </w:p>
    <w:p w:rsidR="00D3300F" w:rsidRPr="001D7FC3" w:rsidRDefault="00D3300F" w:rsidP="001D7FC3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FC3">
        <w:rPr>
          <w:rFonts w:ascii="Times New Roman" w:hAnsi="Times New Roman" w:cs="Times New Roman"/>
          <w:sz w:val="24"/>
          <w:szCs w:val="24"/>
        </w:rPr>
        <w:t>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период.</w:t>
      </w:r>
    </w:p>
    <w:p w:rsidR="00973C34" w:rsidRPr="00B263FC" w:rsidRDefault="00B263FC" w:rsidP="00B263FC">
      <w:pPr>
        <w:pStyle w:val="1"/>
        <w:numPr>
          <w:ilvl w:val="0"/>
          <w:numId w:val="1"/>
        </w:numPr>
        <w:spacing w:before="240" w:after="240" w:line="360" w:lineRule="auto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499139128"/>
      <w:r w:rsidRPr="00B263FC">
        <w:rPr>
          <w:rFonts w:ascii="Times New Roman" w:hAnsi="Times New Roman" w:cs="Times New Roman"/>
          <w:color w:val="auto"/>
          <w:sz w:val="24"/>
          <w:szCs w:val="24"/>
        </w:rPr>
        <w:t>Целевые индикаторы программы</w:t>
      </w:r>
      <w:bookmarkEnd w:id="20"/>
    </w:p>
    <w:p w:rsidR="00D3300F" w:rsidRPr="00B263FC" w:rsidRDefault="0097599D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="00D3300F" w:rsidRPr="00B263FC">
        <w:rPr>
          <w:rFonts w:ascii="Times New Roman" w:hAnsi="Times New Roman" w:cs="Times New Roman"/>
          <w:sz w:val="24"/>
          <w:szCs w:val="24"/>
        </w:rPr>
        <w:t>Программ</w:t>
      </w:r>
      <w:r w:rsidRPr="00B263FC">
        <w:rPr>
          <w:rFonts w:ascii="Times New Roman" w:hAnsi="Times New Roman" w:cs="Times New Roman"/>
          <w:sz w:val="24"/>
          <w:szCs w:val="24"/>
        </w:rPr>
        <w:t>ы направлены на достижение следующих</w:t>
      </w:r>
      <w:r w:rsidR="00D3300F" w:rsidRPr="00B263FC">
        <w:rPr>
          <w:rFonts w:ascii="Times New Roman" w:hAnsi="Times New Roman" w:cs="Times New Roman"/>
          <w:sz w:val="24"/>
          <w:szCs w:val="24"/>
        </w:rPr>
        <w:t xml:space="preserve"> </w:t>
      </w:r>
      <w:r w:rsidRPr="00B263FC">
        <w:rPr>
          <w:rFonts w:ascii="Times New Roman" w:hAnsi="Times New Roman" w:cs="Times New Roman"/>
          <w:sz w:val="24"/>
          <w:szCs w:val="24"/>
        </w:rPr>
        <w:t>целевых показателей</w:t>
      </w:r>
      <w:r w:rsidR="00D3300F" w:rsidRPr="00B263FC">
        <w:rPr>
          <w:rFonts w:ascii="Times New Roman" w:hAnsi="Times New Roman" w:cs="Times New Roman"/>
          <w:sz w:val="24"/>
          <w:szCs w:val="24"/>
        </w:rPr>
        <w:t>:</w:t>
      </w:r>
    </w:p>
    <w:p w:rsidR="00D3300F" w:rsidRPr="00B263FC" w:rsidRDefault="00D3300F" w:rsidP="00B263FC">
      <w:pPr>
        <w:pStyle w:val="a6"/>
        <w:numPr>
          <w:ilvl w:val="0"/>
          <w:numId w:val="21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в области образования:</w:t>
      </w:r>
    </w:p>
    <w:p w:rsidR="00D3300F" w:rsidRPr="00B263FC" w:rsidRDefault="00D3300F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7599D" w:rsidRPr="00B263FC">
        <w:rPr>
          <w:rFonts w:ascii="Times New Roman" w:hAnsi="Times New Roman" w:cs="Times New Roman"/>
          <w:sz w:val="24"/>
          <w:szCs w:val="24"/>
        </w:rPr>
        <w:t>обеспеченность местами в муниципальных дошкольных образовательных учреждениях</w:t>
      </w:r>
      <w:r w:rsidRPr="00B263FC">
        <w:rPr>
          <w:rFonts w:ascii="Times New Roman" w:hAnsi="Times New Roman" w:cs="Times New Roman"/>
          <w:sz w:val="24"/>
          <w:szCs w:val="24"/>
        </w:rPr>
        <w:t>;</w:t>
      </w:r>
    </w:p>
    <w:p w:rsidR="00762247" w:rsidRPr="00B263FC" w:rsidRDefault="0097599D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- </w:t>
      </w:r>
      <w:r w:rsidR="00762247" w:rsidRPr="00B263FC">
        <w:rPr>
          <w:rFonts w:ascii="Times New Roman" w:hAnsi="Times New Roman" w:cs="Times New Roman"/>
          <w:sz w:val="24"/>
          <w:szCs w:val="24"/>
        </w:rPr>
        <w:t xml:space="preserve">число мест в общеобразовательных учреждениях </w:t>
      </w:r>
    </w:p>
    <w:p w:rsidR="00D3300F" w:rsidRPr="00B263FC" w:rsidRDefault="00D3300F" w:rsidP="00B263FC">
      <w:pPr>
        <w:pStyle w:val="a6"/>
        <w:numPr>
          <w:ilvl w:val="0"/>
          <w:numId w:val="21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в области здравоохранения:</w:t>
      </w:r>
    </w:p>
    <w:p w:rsidR="00D3300F" w:rsidRPr="00B263FC" w:rsidRDefault="00D3300F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- </w:t>
      </w:r>
      <w:r w:rsidR="0097599D" w:rsidRPr="00B263FC">
        <w:rPr>
          <w:rFonts w:ascii="Times New Roman" w:hAnsi="Times New Roman" w:cs="Times New Roman"/>
          <w:sz w:val="24"/>
          <w:szCs w:val="24"/>
        </w:rPr>
        <w:t>количество</w:t>
      </w:r>
      <w:r w:rsidRPr="00B263FC">
        <w:rPr>
          <w:rFonts w:ascii="Times New Roman" w:hAnsi="Times New Roman" w:cs="Times New Roman"/>
          <w:sz w:val="24"/>
          <w:szCs w:val="24"/>
        </w:rPr>
        <w:t xml:space="preserve"> учреждений здравоохранения;</w:t>
      </w:r>
    </w:p>
    <w:p w:rsidR="0097599D" w:rsidRPr="00B263FC" w:rsidRDefault="0097599D" w:rsidP="00B263FC">
      <w:pPr>
        <w:pStyle w:val="a6"/>
        <w:numPr>
          <w:ilvl w:val="0"/>
          <w:numId w:val="21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в области физической культуры и спорта:</w:t>
      </w:r>
    </w:p>
    <w:p w:rsidR="0097599D" w:rsidRPr="00B263FC" w:rsidRDefault="0097599D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- </w:t>
      </w:r>
      <w:r w:rsidR="004658E1" w:rsidRPr="00B263FC">
        <w:rPr>
          <w:rFonts w:ascii="Times New Roman" w:hAnsi="Times New Roman" w:cs="Times New Roman"/>
          <w:sz w:val="24"/>
          <w:szCs w:val="24"/>
        </w:rPr>
        <w:t>удельный вес населения, систематически занимающегося физической культурой и спортом</w:t>
      </w:r>
      <w:r w:rsidRPr="00B263FC">
        <w:rPr>
          <w:rFonts w:ascii="Times New Roman" w:hAnsi="Times New Roman" w:cs="Times New Roman"/>
          <w:sz w:val="24"/>
          <w:szCs w:val="24"/>
        </w:rPr>
        <w:t>;</w:t>
      </w:r>
    </w:p>
    <w:p w:rsidR="004658E1" w:rsidRPr="00B263FC" w:rsidRDefault="004658E1" w:rsidP="00B263FC">
      <w:pPr>
        <w:pStyle w:val="a6"/>
        <w:numPr>
          <w:ilvl w:val="0"/>
          <w:numId w:val="21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в области культуры:</w:t>
      </w:r>
    </w:p>
    <w:p w:rsidR="00D3300F" w:rsidRPr="00B263FC" w:rsidRDefault="0097599D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- количество учреждений культуры, в которых проведена реконструкция, за период </w:t>
      </w:r>
      <w:r w:rsidR="007544F4" w:rsidRPr="00B263FC">
        <w:rPr>
          <w:rFonts w:ascii="Times New Roman" w:hAnsi="Times New Roman" w:cs="Times New Roman"/>
          <w:sz w:val="24"/>
          <w:szCs w:val="24"/>
        </w:rPr>
        <w:t>действия</w:t>
      </w:r>
      <w:r w:rsidRPr="00B263FC">
        <w:rPr>
          <w:rFonts w:ascii="Times New Roman" w:hAnsi="Times New Roman" w:cs="Times New Roman"/>
          <w:sz w:val="24"/>
          <w:szCs w:val="24"/>
        </w:rPr>
        <w:t xml:space="preserve"> Программы;</w:t>
      </w:r>
    </w:p>
    <w:p w:rsidR="0097599D" w:rsidRPr="00B263FC" w:rsidRDefault="00D3300F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- </w:t>
      </w:r>
      <w:r w:rsidR="0097599D" w:rsidRPr="00B263FC">
        <w:rPr>
          <w:rFonts w:ascii="Times New Roman" w:hAnsi="Times New Roman" w:cs="Times New Roman"/>
          <w:sz w:val="24"/>
          <w:szCs w:val="24"/>
        </w:rPr>
        <w:t>обеспеченность муниципальным библиотечным фондом;</w:t>
      </w:r>
    </w:p>
    <w:p w:rsidR="0097599D" w:rsidRPr="00B263FC" w:rsidRDefault="0097599D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- доля населения в возрасте от 6,5 до 17 лет, получающего услуги дополнительного образования в сфере культуры</w:t>
      </w:r>
      <w:r w:rsidR="007544F4" w:rsidRPr="00B263FC">
        <w:rPr>
          <w:rFonts w:ascii="Times New Roman" w:hAnsi="Times New Roman" w:cs="Times New Roman"/>
          <w:sz w:val="24"/>
          <w:szCs w:val="24"/>
        </w:rPr>
        <w:t>;</w:t>
      </w:r>
    </w:p>
    <w:p w:rsidR="007544F4" w:rsidRPr="00B263FC" w:rsidRDefault="007544F4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- количество учреждений культурно-досугового типа, введенных в эксплуатацию за период действия Программы.</w:t>
      </w:r>
    </w:p>
    <w:p w:rsidR="00D3300F" w:rsidRPr="00B263FC" w:rsidRDefault="007544F4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З</w:t>
      </w:r>
      <w:r w:rsidR="00D3300F" w:rsidRPr="00B263FC">
        <w:rPr>
          <w:rFonts w:ascii="Times New Roman" w:hAnsi="Times New Roman" w:cs="Times New Roman"/>
          <w:sz w:val="24"/>
          <w:szCs w:val="24"/>
        </w:rPr>
        <w:t xml:space="preserve">начения целевых индикаторов </w:t>
      </w:r>
      <w:r w:rsidRPr="00B263FC">
        <w:rPr>
          <w:rFonts w:ascii="Times New Roman" w:hAnsi="Times New Roman" w:cs="Times New Roman"/>
          <w:sz w:val="24"/>
          <w:szCs w:val="24"/>
        </w:rPr>
        <w:t>представлены в</w:t>
      </w:r>
      <w:r w:rsidR="00D3300F" w:rsidRPr="00B263FC">
        <w:rPr>
          <w:rFonts w:ascii="Times New Roman" w:hAnsi="Times New Roman" w:cs="Times New Roman"/>
          <w:sz w:val="24"/>
          <w:szCs w:val="24"/>
        </w:rPr>
        <w:t xml:space="preserve"> Приложени</w:t>
      </w:r>
      <w:r w:rsidRPr="00B263FC">
        <w:rPr>
          <w:rFonts w:ascii="Times New Roman" w:hAnsi="Times New Roman" w:cs="Times New Roman"/>
          <w:sz w:val="24"/>
          <w:szCs w:val="24"/>
        </w:rPr>
        <w:t>и</w:t>
      </w:r>
      <w:r w:rsidR="00D3300F" w:rsidRPr="00B263FC">
        <w:rPr>
          <w:rFonts w:ascii="Times New Roman" w:hAnsi="Times New Roman" w:cs="Times New Roman"/>
          <w:sz w:val="24"/>
          <w:szCs w:val="24"/>
        </w:rPr>
        <w:t xml:space="preserve"> </w:t>
      </w:r>
      <w:r w:rsidR="00D00CC1" w:rsidRPr="00B263FC">
        <w:rPr>
          <w:rFonts w:ascii="Times New Roman" w:hAnsi="Times New Roman" w:cs="Times New Roman"/>
          <w:sz w:val="24"/>
          <w:szCs w:val="24"/>
        </w:rPr>
        <w:t>3</w:t>
      </w:r>
      <w:r w:rsidR="00D3300F" w:rsidRPr="00B263FC">
        <w:rPr>
          <w:rFonts w:ascii="Times New Roman" w:hAnsi="Times New Roman" w:cs="Times New Roman"/>
          <w:sz w:val="24"/>
          <w:szCs w:val="24"/>
        </w:rPr>
        <w:t>.</w:t>
      </w:r>
    </w:p>
    <w:p w:rsidR="00973C34" w:rsidRPr="00B263FC" w:rsidRDefault="00B263FC" w:rsidP="00B263FC">
      <w:pPr>
        <w:pStyle w:val="1"/>
        <w:numPr>
          <w:ilvl w:val="0"/>
          <w:numId w:val="1"/>
        </w:numPr>
        <w:spacing w:before="240" w:after="240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499139129"/>
      <w:r>
        <w:rPr>
          <w:rFonts w:ascii="Times New Roman" w:hAnsi="Times New Roman" w:cs="Times New Roman"/>
          <w:color w:val="auto"/>
          <w:sz w:val="24"/>
          <w:szCs w:val="24"/>
        </w:rPr>
        <w:t>Оценка эффективности мероприятий, включенных в программу</w:t>
      </w:r>
      <w:bookmarkEnd w:id="21"/>
    </w:p>
    <w:p w:rsidR="00CA1BB1" w:rsidRPr="00B263FC" w:rsidRDefault="00CA1BB1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Социально-экономический эффект от реализации </w:t>
      </w:r>
      <w:r w:rsidR="0041618E" w:rsidRPr="00B263FC">
        <w:rPr>
          <w:rFonts w:ascii="Times New Roman" w:hAnsi="Times New Roman" w:cs="Times New Roman"/>
          <w:sz w:val="24"/>
          <w:szCs w:val="24"/>
        </w:rPr>
        <w:t>п</w:t>
      </w:r>
      <w:r w:rsidRPr="00B263FC">
        <w:rPr>
          <w:rFonts w:ascii="Times New Roman" w:hAnsi="Times New Roman" w:cs="Times New Roman"/>
          <w:sz w:val="24"/>
          <w:szCs w:val="24"/>
        </w:rPr>
        <w:t>рограммы определяется ее вкладом в развитие экономики и социальной сферы города</w:t>
      </w:r>
      <w:r w:rsidR="00BE79D5" w:rsidRPr="00B263FC">
        <w:rPr>
          <w:rFonts w:ascii="Times New Roman" w:hAnsi="Times New Roman" w:cs="Times New Roman"/>
          <w:sz w:val="24"/>
          <w:szCs w:val="24"/>
        </w:rPr>
        <w:t xml:space="preserve"> Мурманска</w:t>
      </w:r>
      <w:r w:rsidRPr="00B263FC">
        <w:rPr>
          <w:rFonts w:ascii="Times New Roman" w:hAnsi="Times New Roman" w:cs="Times New Roman"/>
          <w:sz w:val="24"/>
          <w:szCs w:val="24"/>
        </w:rPr>
        <w:t>.</w:t>
      </w:r>
    </w:p>
    <w:p w:rsidR="00CA1BB1" w:rsidRPr="00B263FC" w:rsidRDefault="00CA1BB1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Комплексная оценка эффективности реализации мероприятий </w:t>
      </w:r>
      <w:r w:rsidR="0041618E" w:rsidRPr="00B263FC">
        <w:rPr>
          <w:rFonts w:ascii="Times New Roman" w:hAnsi="Times New Roman" w:cs="Times New Roman"/>
          <w:sz w:val="24"/>
          <w:szCs w:val="24"/>
        </w:rPr>
        <w:t>п</w:t>
      </w:r>
      <w:r w:rsidRPr="00B263FC">
        <w:rPr>
          <w:rFonts w:ascii="Times New Roman" w:hAnsi="Times New Roman" w:cs="Times New Roman"/>
          <w:sz w:val="24"/>
          <w:szCs w:val="24"/>
        </w:rPr>
        <w:t xml:space="preserve">рограммы включает в себя оценку степени выполнения мероприятий </w:t>
      </w:r>
      <w:r w:rsidR="0041618E" w:rsidRPr="00B263FC">
        <w:rPr>
          <w:rFonts w:ascii="Times New Roman" w:hAnsi="Times New Roman" w:cs="Times New Roman"/>
          <w:sz w:val="24"/>
          <w:szCs w:val="24"/>
        </w:rPr>
        <w:t>п</w:t>
      </w:r>
      <w:r w:rsidRPr="00B263FC">
        <w:rPr>
          <w:rFonts w:ascii="Times New Roman" w:hAnsi="Times New Roman" w:cs="Times New Roman"/>
          <w:sz w:val="24"/>
          <w:szCs w:val="24"/>
        </w:rPr>
        <w:t xml:space="preserve">рограммы и оценку эффективности реализации программы. </w:t>
      </w:r>
    </w:p>
    <w:p w:rsidR="00540775" w:rsidRPr="00B263FC" w:rsidRDefault="00CA1BB1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</w:t>
      </w:r>
      <w:r w:rsidR="00540775" w:rsidRPr="00B263FC">
        <w:rPr>
          <w:rFonts w:ascii="Times New Roman" w:hAnsi="Times New Roman" w:cs="Times New Roman"/>
          <w:sz w:val="24"/>
          <w:szCs w:val="24"/>
        </w:rPr>
        <w:t>мероприятий, включенных в программу, осуществл</w:t>
      </w:r>
      <w:r w:rsidRPr="00B263FC">
        <w:rPr>
          <w:rFonts w:ascii="Times New Roman" w:hAnsi="Times New Roman" w:cs="Times New Roman"/>
          <w:sz w:val="24"/>
          <w:szCs w:val="24"/>
        </w:rPr>
        <w:t xml:space="preserve">яется </w:t>
      </w:r>
      <w:r w:rsidR="00540775" w:rsidRPr="00B263FC">
        <w:rPr>
          <w:rFonts w:ascii="Times New Roman" w:hAnsi="Times New Roman" w:cs="Times New Roman"/>
          <w:sz w:val="24"/>
          <w:szCs w:val="24"/>
        </w:rPr>
        <w:t>путем определения степени достижения значений целевых индикаторов, предусмотренных программой (Приложение </w:t>
      </w:r>
      <w:r w:rsidR="00D00CC1" w:rsidRPr="00B263FC">
        <w:rPr>
          <w:rFonts w:ascii="Times New Roman" w:hAnsi="Times New Roman" w:cs="Times New Roman"/>
          <w:sz w:val="24"/>
          <w:szCs w:val="24"/>
        </w:rPr>
        <w:t>3</w:t>
      </w:r>
      <w:r w:rsidR="00540775" w:rsidRPr="00B263FC">
        <w:rPr>
          <w:rFonts w:ascii="Times New Roman" w:hAnsi="Times New Roman" w:cs="Times New Roman"/>
          <w:sz w:val="24"/>
          <w:szCs w:val="24"/>
        </w:rPr>
        <w:t>).</w:t>
      </w:r>
    </w:p>
    <w:p w:rsidR="008B6280" w:rsidRPr="00B263FC" w:rsidRDefault="00540775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Социальный эффект определяется </w:t>
      </w:r>
      <w:r w:rsidR="008B6280" w:rsidRPr="00B263FC">
        <w:rPr>
          <w:rFonts w:ascii="Times New Roman" w:hAnsi="Times New Roman" w:cs="Times New Roman"/>
          <w:sz w:val="24"/>
          <w:szCs w:val="24"/>
        </w:rPr>
        <w:t xml:space="preserve">с точки </w:t>
      </w:r>
      <w:proofErr w:type="gramStart"/>
      <w:r w:rsidR="008B6280" w:rsidRPr="00B263FC">
        <w:rPr>
          <w:rFonts w:ascii="Times New Roman" w:hAnsi="Times New Roman" w:cs="Times New Roman"/>
          <w:sz w:val="24"/>
          <w:szCs w:val="24"/>
        </w:rPr>
        <w:t>зрения достижения расчетного уровня обеспеченности населения города Мурманска</w:t>
      </w:r>
      <w:proofErr w:type="gramEnd"/>
      <w:r w:rsidR="008B6280" w:rsidRPr="00B263FC">
        <w:rPr>
          <w:rFonts w:ascii="Times New Roman" w:hAnsi="Times New Roman" w:cs="Times New Roman"/>
          <w:sz w:val="24"/>
          <w:szCs w:val="24"/>
        </w:rPr>
        <w:t xml:space="preserve"> услугами в областях образования, здравоохранения, физической культуры и массового спорта и культуры в соответствии с местными нормативами градостроительного проектирования муниципального образования город Мурманск</w:t>
      </w:r>
      <w:r w:rsidR="0041618E" w:rsidRPr="00B263FC">
        <w:rPr>
          <w:rFonts w:ascii="Times New Roman" w:hAnsi="Times New Roman" w:cs="Times New Roman"/>
          <w:sz w:val="24"/>
          <w:szCs w:val="24"/>
        </w:rPr>
        <w:t>.</w:t>
      </w:r>
      <w:r w:rsidRPr="00B263FC">
        <w:rPr>
          <w:rFonts w:ascii="Times New Roman" w:hAnsi="Times New Roman" w:cs="Times New Roman"/>
          <w:sz w:val="24"/>
          <w:szCs w:val="24"/>
        </w:rPr>
        <w:t xml:space="preserve"> Расчетный уровень обеспеченности представлен в Приложении 4.</w:t>
      </w:r>
    </w:p>
    <w:p w:rsidR="00123BF8" w:rsidRPr="00B263FC" w:rsidRDefault="00123BF8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Реализация предусмотренных </w:t>
      </w:r>
      <w:r w:rsidR="00CA1BB1" w:rsidRPr="00B263FC">
        <w:rPr>
          <w:rFonts w:ascii="Times New Roman" w:hAnsi="Times New Roman" w:cs="Times New Roman"/>
          <w:sz w:val="24"/>
          <w:szCs w:val="24"/>
        </w:rPr>
        <w:t>П</w:t>
      </w:r>
      <w:r w:rsidRPr="00B263FC">
        <w:rPr>
          <w:rFonts w:ascii="Times New Roman" w:hAnsi="Times New Roman" w:cs="Times New Roman"/>
          <w:sz w:val="24"/>
          <w:szCs w:val="24"/>
        </w:rPr>
        <w:t>рограммой мероприятий обеспечит достижение положительного эффекта по следующим направлениям:</w:t>
      </w:r>
    </w:p>
    <w:p w:rsidR="00BD58E4" w:rsidRPr="00B263FC" w:rsidRDefault="00BD58E4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В части образования:</w:t>
      </w:r>
    </w:p>
    <w:p w:rsidR="00540775" w:rsidRPr="00B263FC" w:rsidRDefault="00540775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- обеспечение государственных и муниципальных гарантий общедоступности и бесплатности качественного дошкольного, общего и дополнительного образования;</w:t>
      </w:r>
    </w:p>
    <w:p w:rsidR="00540775" w:rsidRPr="00B263FC" w:rsidRDefault="00540775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- обеспечение охвата общедоступным качественным общим и дополнительным образованием детей в образовательных организациях до 100%;</w:t>
      </w:r>
    </w:p>
    <w:p w:rsidR="00540775" w:rsidRPr="00B263FC" w:rsidRDefault="00540775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- обеспечение охвата общедоступным и бесплатным общим образованием по основным общеобразовательным программам, а также дополнительным образованием в общеобразовательных учреждениях и учреждениях дополнительного образования детей-инвалидов до 100%.</w:t>
      </w:r>
    </w:p>
    <w:p w:rsidR="00540775" w:rsidRPr="00B263FC" w:rsidRDefault="00540775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В части здравоохранения:</w:t>
      </w:r>
    </w:p>
    <w:p w:rsidR="00DD26B3" w:rsidRPr="00B263FC" w:rsidRDefault="00DD26B3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lastRenderedPageBreak/>
        <w:t>- увеличение обеспеченности поликлиническими учреждениями до 166%;</w:t>
      </w:r>
    </w:p>
    <w:p w:rsidR="00DD26B3" w:rsidRPr="00B263FC" w:rsidRDefault="00DD26B3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- увеличение обеспеченности больничными учреждениями до 181%.</w:t>
      </w:r>
    </w:p>
    <w:p w:rsidR="00540775" w:rsidRPr="00B263FC" w:rsidRDefault="00540775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В части физической культуры и спорта:</w:t>
      </w:r>
    </w:p>
    <w:p w:rsidR="00540775" w:rsidRPr="00B263FC" w:rsidRDefault="00540775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- увеличение численности населения, систематически занимающегося физической культурой и спортом, до 8</w:t>
      </w:r>
      <w:r w:rsidR="00C86783" w:rsidRPr="00B263FC">
        <w:rPr>
          <w:rFonts w:ascii="Times New Roman" w:hAnsi="Times New Roman"/>
          <w:sz w:val="24"/>
          <w:szCs w:val="24"/>
        </w:rPr>
        <w:t xml:space="preserve">6,7 тыс. </w:t>
      </w:r>
      <w:r w:rsidRPr="00B263FC">
        <w:rPr>
          <w:rFonts w:ascii="Times New Roman" w:hAnsi="Times New Roman"/>
          <w:sz w:val="24"/>
          <w:szCs w:val="24"/>
        </w:rPr>
        <w:t xml:space="preserve">человек в 2035 году, что составит </w:t>
      </w:r>
      <w:r w:rsidR="00C86783" w:rsidRPr="00B263FC">
        <w:rPr>
          <w:rFonts w:ascii="Times New Roman" w:hAnsi="Times New Roman"/>
          <w:sz w:val="24"/>
          <w:szCs w:val="24"/>
        </w:rPr>
        <w:t>34</w:t>
      </w:r>
      <w:r w:rsidRPr="00B263FC">
        <w:rPr>
          <w:rFonts w:ascii="Times New Roman" w:hAnsi="Times New Roman"/>
          <w:sz w:val="24"/>
          <w:szCs w:val="24"/>
        </w:rPr>
        <w:t>% от общей численности населения;</w:t>
      </w:r>
    </w:p>
    <w:p w:rsidR="00540775" w:rsidRPr="00B263FC" w:rsidRDefault="00540775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- улучшение и развитие материально-технической базы спорта города Мурманска - увеличение количества объектов спорта, находящихся на территории города Мурманска, как следствие, увеличение показателя обеспеченности жителей спортивной инфраструктурой.</w:t>
      </w:r>
    </w:p>
    <w:p w:rsidR="00540775" w:rsidRPr="00B263FC" w:rsidRDefault="00540775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В части культуры:</w:t>
      </w:r>
    </w:p>
    <w:p w:rsidR="00540775" w:rsidRPr="00B263FC" w:rsidRDefault="00540775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- создание условий для укрепления и совершенствования профессионального творчества, сохранения местных творческих традиций на территории муниципального образования город Мурманск;</w:t>
      </w:r>
    </w:p>
    <w:p w:rsidR="00540775" w:rsidRPr="00B263FC" w:rsidRDefault="00540775" w:rsidP="00B263FC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- обеспечение сохранности и развития библиотечной, культурно-досуговой, выставочной деятельности и дополнительного образования в сфере культуры и искусства города Мурманска;</w:t>
      </w:r>
    </w:p>
    <w:p w:rsidR="00540775" w:rsidRPr="00B263FC" w:rsidRDefault="00540775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/>
          <w:sz w:val="24"/>
          <w:szCs w:val="24"/>
        </w:rPr>
        <w:t>- обеспечение сохранности объектов культурного наследия, расположенных в границах города.</w:t>
      </w:r>
    </w:p>
    <w:p w:rsidR="00BD58E4" w:rsidRPr="00B263FC" w:rsidRDefault="00123BF8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На реализацию программы могут повлиять внешние риски, а именно: изменение федерального, областного и муниципального законодательства</w:t>
      </w:r>
      <w:r w:rsidR="00BD58E4" w:rsidRPr="00B263FC">
        <w:rPr>
          <w:rFonts w:ascii="Times New Roman" w:hAnsi="Times New Roman" w:cs="Times New Roman"/>
          <w:sz w:val="24"/>
          <w:szCs w:val="24"/>
        </w:rPr>
        <w:t>, миграция населения. Механизм минимизации рисков:</w:t>
      </w:r>
    </w:p>
    <w:p w:rsidR="00123BF8" w:rsidRPr="00B263FC" w:rsidRDefault="00BD58E4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1)</w:t>
      </w:r>
      <w:r w:rsidR="00123BF8" w:rsidRPr="00B263FC">
        <w:rPr>
          <w:rFonts w:ascii="Times New Roman" w:hAnsi="Times New Roman" w:cs="Times New Roman"/>
          <w:sz w:val="24"/>
          <w:szCs w:val="24"/>
        </w:rPr>
        <w:t xml:space="preserve"> оперативное реагирование на изменение законодательства, своевременная корректировка распределения средств.</w:t>
      </w:r>
    </w:p>
    <w:p w:rsidR="00BD58E4" w:rsidRPr="00B263FC" w:rsidRDefault="00BD58E4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2) анализ отчетности (регулярный мониторинг), своевременная корр</w:t>
      </w:r>
      <w:r w:rsidR="00540775" w:rsidRPr="00B263FC">
        <w:rPr>
          <w:rFonts w:ascii="Times New Roman" w:hAnsi="Times New Roman" w:cs="Times New Roman"/>
          <w:sz w:val="24"/>
          <w:szCs w:val="24"/>
        </w:rPr>
        <w:t>ектировка распределения средств;</w:t>
      </w:r>
    </w:p>
    <w:p w:rsidR="00540775" w:rsidRPr="00B263FC" w:rsidRDefault="00540775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3) мониторинг численности н</w:t>
      </w:r>
      <w:r w:rsidRPr="00B263FC">
        <w:rPr>
          <w:rFonts w:ascii="Times New Roman" w:hAnsi="Times New Roman"/>
          <w:sz w:val="24"/>
          <w:szCs w:val="24"/>
        </w:rPr>
        <w:t>аселения и отдельных возрастных групп, выступающих целевой аудиторией услуг объектов социальной инфраструктуры; периодическая корректировка целевых индикаторов и ожидаемых результатов в случаях реализации указанных рисков.</w:t>
      </w:r>
    </w:p>
    <w:p w:rsidR="00123BF8" w:rsidRPr="00B263FC" w:rsidRDefault="00123BF8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Внутренние риски при реализации </w:t>
      </w:r>
      <w:r w:rsidR="00E376FE" w:rsidRPr="00B263FC">
        <w:rPr>
          <w:rFonts w:ascii="Times New Roman" w:hAnsi="Times New Roman" w:cs="Times New Roman"/>
          <w:sz w:val="24"/>
          <w:szCs w:val="24"/>
        </w:rPr>
        <w:t>Программы</w:t>
      </w:r>
      <w:r w:rsidRPr="00B263FC">
        <w:rPr>
          <w:rFonts w:ascii="Times New Roman" w:hAnsi="Times New Roman" w:cs="Times New Roman"/>
          <w:sz w:val="24"/>
          <w:szCs w:val="24"/>
        </w:rPr>
        <w:t>:</w:t>
      </w:r>
    </w:p>
    <w:p w:rsidR="00123BF8" w:rsidRPr="00B263FC" w:rsidRDefault="00123BF8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- при размещении муниципальных заказов согласно Федеральному закону от 05.04.2013 № 44-ФЗ </w:t>
      </w:r>
      <w:r w:rsidR="008E49FB" w:rsidRPr="00B263FC">
        <w:rPr>
          <w:rFonts w:ascii="Times New Roman" w:hAnsi="Times New Roman" w:cs="Times New Roman"/>
          <w:sz w:val="24"/>
          <w:szCs w:val="24"/>
        </w:rPr>
        <w:t>«</w:t>
      </w:r>
      <w:r w:rsidRPr="00B263FC">
        <w:rPr>
          <w:rFonts w:ascii="Times New Roman" w:hAnsi="Times New Roman" w:cs="Times New Roman"/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8E49FB" w:rsidRPr="00B263FC">
        <w:rPr>
          <w:rFonts w:ascii="Times New Roman" w:hAnsi="Times New Roman" w:cs="Times New Roman"/>
          <w:sz w:val="24"/>
          <w:szCs w:val="24"/>
        </w:rPr>
        <w:t>»</w:t>
      </w:r>
      <w:r w:rsidRPr="00B263FC">
        <w:rPr>
          <w:rFonts w:ascii="Times New Roman" w:hAnsi="Times New Roman" w:cs="Times New Roman"/>
          <w:sz w:val="24"/>
          <w:szCs w:val="24"/>
        </w:rPr>
        <w:t xml:space="preserve"> часть муниципальных контрактов может быть не заключена в связи с отсутствием претендентов. Проведение повторных процедур приведёт к изменению сроков исполнения программных мероприятий;</w:t>
      </w:r>
    </w:p>
    <w:p w:rsidR="00123BF8" w:rsidRPr="00B263FC" w:rsidRDefault="00123BF8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- заключение муниципальных контрактов с организациями, которые окажутся неспособными исполнить обязательства по контрактам.</w:t>
      </w:r>
    </w:p>
    <w:p w:rsidR="00123BF8" w:rsidRPr="00B263FC" w:rsidRDefault="00123BF8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>Механизм минимизации внутренних рисков — своевременное и качественное составление документации для осуществления конкурсных процедур.</w:t>
      </w:r>
    </w:p>
    <w:p w:rsidR="00123BF8" w:rsidRPr="00B263FC" w:rsidRDefault="00123BF8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Планирование мероприятий </w:t>
      </w:r>
      <w:r w:rsidR="008B6280" w:rsidRPr="00B263FC">
        <w:rPr>
          <w:rFonts w:ascii="Times New Roman" w:hAnsi="Times New Roman" w:cs="Times New Roman"/>
          <w:sz w:val="24"/>
          <w:szCs w:val="24"/>
        </w:rPr>
        <w:t>П</w:t>
      </w:r>
      <w:r w:rsidRPr="00B263FC">
        <w:rPr>
          <w:rFonts w:ascii="Times New Roman" w:hAnsi="Times New Roman" w:cs="Times New Roman"/>
          <w:sz w:val="24"/>
          <w:szCs w:val="24"/>
        </w:rPr>
        <w:t>рограммы и объемов финансирования приведет к минимуму финансовых, организационных и иных рисков.</w:t>
      </w:r>
    </w:p>
    <w:p w:rsidR="00123BF8" w:rsidRPr="00B263FC" w:rsidRDefault="00123BF8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Минимизировать риски при недостаточности средств муниципального бюджета возможно за счет </w:t>
      </w:r>
      <w:proofErr w:type="spellStart"/>
      <w:r w:rsidRPr="00B263FC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B263FC">
        <w:rPr>
          <w:rFonts w:ascii="Times New Roman" w:hAnsi="Times New Roman" w:cs="Times New Roman"/>
          <w:sz w:val="24"/>
          <w:szCs w:val="24"/>
        </w:rPr>
        <w:t xml:space="preserve"> мероприятий путем участия в соответствующих </w:t>
      </w:r>
      <w:r w:rsidRPr="00B263FC">
        <w:rPr>
          <w:rFonts w:ascii="Times New Roman" w:hAnsi="Times New Roman" w:cs="Times New Roman"/>
          <w:sz w:val="24"/>
          <w:szCs w:val="24"/>
        </w:rPr>
        <w:lastRenderedPageBreak/>
        <w:t>программах и проектах федерального и регионального уровней,  привлечения внебюджетных источников финансирования.</w:t>
      </w:r>
    </w:p>
    <w:p w:rsidR="00123BF8" w:rsidRPr="00B263FC" w:rsidRDefault="00123BF8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мероприятий </w:t>
      </w:r>
      <w:r w:rsidR="00CA1BB1" w:rsidRPr="00B263FC">
        <w:rPr>
          <w:rFonts w:ascii="Times New Roman" w:hAnsi="Times New Roman" w:cs="Times New Roman"/>
          <w:sz w:val="24"/>
          <w:szCs w:val="24"/>
        </w:rPr>
        <w:t>П</w:t>
      </w:r>
      <w:r w:rsidRPr="00B263FC">
        <w:rPr>
          <w:rFonts w:ascii="Times New Roman" w:hAnsi="Times New Roman" w:cs="Times New Roman"/>
          <w:sz w:val="24"/>
          <w:szCs w:val="24"/>
        </w:rPr>
        <w:t xml:space="preserve">рограммы определяется в соответствии с Методикой </w:t>
      </w:r>
      <w:proofErr w:type="gramStart"/>
      <w:r w:rsidRPr="00B263FC">
        <w:rPr>
          <w:rFonts w:ascii="Times New Roman" w:hAnsi="Times New Roman" w:cs="Times New Roman"/>
          <w:sz w:val="24"/>
          <w:szCs w:val="24"/>
        </w:rPr>
        <w:t>оценки эффективности реализации муниципальных программ города Мурманска</w:t>
      </w:r>
      <w:proofErr w:type="gramEnd"/>
      <w:r w:rsidRPr="00B263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67A3" w:rsidRPr="00B263FC" w:rsidRDefault="008B6280" w:rsidP="00B263FC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FC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</w:t>
      </w:r>
      <w:r w:rsidR="00B07F39" w:rsidRPr="00B263FC">
        <w:rPr>
          <w:rFonts w:ascii="Times New Roman" w:hAnsi="Times New Roman" w:cs="Times New Roman"/>
          <w:sz w:val="24"/>
          <w:szCs w:val="24"/>
        </w:rPr>
        <w:t xml:space="preserve">мероприятий </w:t>
      </w:r>
      <w:r w:rsidRPr="00B263FC">
        <w:rPr>
          <w:rFonts w:ascii="Times New Roman" w:hAnsi="Times New Roman" w:cs="Times New Roman"/>
          <w:sz w:val="24"/>
          <w:szCs w:val="24"/>
        </w:rPr>
        <w:t>Программы осуществляется ежегодно по итогам ее исполнения за отчетный финансовый год и в целом после завершения ее реализации.</w:t>
      </w:r>
    </w:p>
    <w:p w:rsidR="00973C34" w:rsidRPr="00FE0152" w:rsidRDefault="00B263FC" w:rsidP="00FE0152">
      <w:pPr>
        <w:pStyle w:val="1"/>
        <w:numPr>
          <w:ilvl w:val="0"/>
          <w:numId w:val="1"/>
        </w:numPr>
        <w:spacing w:before="240" w:after="240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499139130"/>
      <w:r w:rsidRPr="00FE0152">
        <w:rPr>
          <w:rFonts w:ascii="Times New Roman" w:hAnsi="Times New Roman" w:cs="Times New Roman"/>
          <w:color w:val="auto"/>
          <w:sz w:val="24"/>
          <w:szCs w:val="24"/>
        </w:rPr>
        <w:t xml:space="preserve">Предложения по совершенствованию нормативно-правового и информационного обеспечения развития социальной инфраструктуры, направленные на достижение целевых показателей Программы </w:t>
      </w:r>
      <w:bookmarkEnd w:id="22"/>
    </w:p>
    <w:p w:rsidR="000E5BCB" w:rsidRPr="00FE0152" w:rsidRDefault="000E5BCB" w:rsidP="00FE0152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>Предложения по совершенствованию нормативно-правового и информационного обеспечения в сфере проектирования, строительства, реконструкции объектов социальной инфраструктуры на территории города Мурманска разрабатываются в целях обеспечения реализации предлагаемых в составе Программы мероприятий.</w:t>
      </w:r>
    </w:p>
    <w:p w:rsidR="000E5BCB" w:rsidRPr="00FE0152" w:rsidRDefault="000E5BCB" w:rsidP="00FE0152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>Для обеспечения сбалансированного перспективного развития социальной инфраструктуры города Мурманска в соответствии с потребностями в проектировании, строительстве, реконструкции объектов социальной инфраструктуры местного значения необходимо полное соответствие нормативно-правовой базы всех уровней. С целью однозначной трактовки мероприятий при изменении их состава и/или наименований рекомендуется единовременно вносить корректировки во все документы, содержащие ссылки на такие мероприятия.</w:t>
      </w:r>
    </w:p>
    <w:p w:rsidR="000E5BCB" w:rsidRPr="00FE0152" w:rsidRDefault="000E5BCB" w:rsidP="00FE0152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>На текущем этапе основными направлениями совершенствования нормативно-правовой базы, необходимой для функционирования и развития социальной инфраструктуры города Мурманска, являются:</w:t>
      </w:r>
    </w:p>
    <w:p w:rsidR="000E5BCB" w:rsidRPr="00FE0152" w:rsidRDefault="000E5BCB" w:rsidP="00FE015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 xml:space="preserve">внесение в </w:t>
      </w:r>
      <w:r w:rsidR="00FE0152">
        <w:rPr>
          <w:rFonts w:ascii="Times New Roman" w:hAnsi="Times New Roman" w:cs="Times New Roman"/>
          <w:sz w:val="24"/>
          <w:szCs w:val="24"/>
        </w:rPr>
        <w:t>г</w:t>
      </w:r>
      <w:r w:rsidRPr="00FE0152">
        <w:rPr>
          <w:rFonts w:ascii="Times New Roman" w:hAnsi="Times New Roman" w:cs="Times New Roman"/>
          <w:sz w:val="24"/>
          <w:szCs w:val="24"/>
        </w:rPr>
        <w:t xml:space="preserve">енеральный план </w:t>
      </w:r>
      <w:r w:rsidR="00FE0152">
        <w:rPr>
          <w:rFonts w:ascii="Times New Roman" w:hAnsi="Times New Roman" w:cs="Times New Roman"/>
          <w:sz w:val="24"/>
          <w:szCs w:val="24"/>
        </w:rPr>
        <w:t>о</w:t>
      </w:r>
      <w:r w:rsidRPr="00FE0152">
        <w:rPr>
          <w:rFonts w:ascii="Times New Roman" w:hAnsi="Times New Roman" w:cs="Times New Roman"/>
          <w:sz w:val="24"/>
          <w:szCs w:val="24"/>
        </w:rPr>
        <w:t>бъектов социальной инфраструктуры, обеспечивающих устранение несоответствий действующим нормам по доступности объектов образования в районах перспективной застройки (Приложени</w:t>
      </w:r>
      <w:r w:rsidR="00657B14" w:rsidRPr="00FE0152">
        <w:rPr>
          <w:rFonts w:ascii="Times New Roman" w:hAnsi="Times New Roman" w:cs="Times New Roman"/>
          <w:sz w:val="24"/>
          <w:szCs w:val="24"/>
        </w:rPr>
        <w:t>я</w:t>
      </w:r>
      <w:r w:rsidRPr="00FE0152">
        <w:rPr>
          <w:rFonts w:ascii="Times New Roman" w:hAnsi="Times New Roman" w:cs="Times New Roman"/>
          <w:sz w:val="24"/>
          <w:szCs w:val="24"/>
        </w:rPr>
        <w:t xml:space="preserve"> </w:t>
      </w:r>
      <w:r w:rsidR="00D00CC1" w:rsidRPr="00FE0152">
        <w:rPr>
          <w:rFonts w:ascii="Times New Roman" w:hAnsi="Times New Roman" w:cs="Times New Roman"/>
          <w:sz w:val="24"/>
          <w:szCs w:val="24"/>
        </w:rPr>
        <w:t>5</w:t>
      </w:r>
      <w:r w:rsidR="00657B14" w:rsidRPr="00FE0152">
        <w:rPr>
          <w:rFonts w:ascii="Times New Roman" w:hAnsi="Times New Roman" w:cs="Times New Roman"/>
          <w:sz w:val="24"/>
          <w:szCs w:val="24"/>
        </w:rPr>
        <w:t xml:space="preserve">, </w:t>
      </w:r>
      <w:r w:rsidR="00D00CC1" w:rsidRPr="00FE0152">
        <w:rPr>
          <w:rFonts w:ascii="Times New Roman" w:hAnsi="Times New Roman" w:cs="Times New Roman"/>
          <w:sz w:val="24"/>
          <w:szCs w:val="24"/>
        </w:rPr>
        <w:t>6</w:t>
      </w:r>
      <w:r w:rsidRPr="00FE0152">
        <w:rPr>
          <w:rFonts w:ascii="Times New Roman" w:hAnsi="Times New Roman" w:cs="Times New Roman"/>
          <w:sz w:val="24"/>
          <w:szCs w:val="24"/>
        </w:rPr>
        <w:t>);</w:t>
      </w:r>
    </w:p>
    <w:p w:rsidR="000E5BCB" w:rsidRPr="00FE0152" w:rsidRDefault="000E5BCB" w:rsidP="00FE015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 xml:space="preserve">внесение иных изменений в </w:t>
      </w:r>
      <w:r w:rsidR="00FE0152">
        <w:rPr>
          <w:rFonts w:ascii="Times New Roman" w:hAnsi="Times New Roman" w:cs="Times New Roman"/>
          <w:sz w:val="24"/>
          <w:szCs w:val="24"/>
        </w:rPr>
        <w:t>г</w:t>
      </w:r>
      <w:r w:rsidRPr="00FE0152">
        <w:rPr>
          <w:rFonts w:ascii="Times New Roman" w:hAnsi="Times New Roman" w:cs="Times New Roman"/>
          <w:sz w:val="24"/>
          <w:szCs w:val="24"/>
        </w:rPr>
        <w:t xml:space="preserve">енеральный </w:t>
      </w:r>
      <w:hyperlink r:id="rId10" w:history="1">
        <w:r w:rsidRPr="00FE0152">
          <w:rPr>
            <w:rFonts w:ascii="Times New Roman" w:hAnsi="Times New Roman" w:cs="Times New Roman"/>
            <w:sz w:val="24"/>
            <w:szCs w:val="24"/>
          </w:rPr>
          <w:t>план</w:t>
        </w:r>
      </w:hyperlink>
      <w:r w:rsidRPr="00FE0152">
        <w:rPr>
          <w:rFonts w:ascii="Times New Roman" w:hAnsi="Times New Roman" w:cs="Times New Roman"/>
          <w:sz w:val="24"/>
          <w:szCs w:val="24"/>
        </w:rPr>
        <w:t xml:space="preserve"> - при выявлении новых, необходимых к реализации мероприятий Программы, при появлении новых инвестиционных проектов, особо значимых для территории, при наступлении событий, выявляющих новые приоритеты в развитии города, а также вызывающих потерю своей значимости отдельных мероприятий;</w:t>
      </w:r>
    </w:p>
    <w:p w:rsidR="000E5BCB" w:rsidRPr="00FE0152" w:rsidRDefault="000E5BCB" w:rsidP="00FE015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 xml:space="preserve">корректировка муниципальных программ в соответствии с изменениями, принимаемыми к внесению в </w:t>
      </w:r>
      <w:r w:rsidR="00FE0152">
        <w:rPr>
          <w:rFonts w:ascii="Times New Roman" w:hAnsi="Times New Roman" w:cs="Times New Roman"/>
          <w:sz w:val="24"/>
          <w:szCs w:val="24"/>
        </w:rPr>
        <w:t>г</w:t>
      </w:r>
      <w:r w:rsidRPr="00FE0152">
        <w:rPr>
          <w:rFonts w:ascii="Times New Roman" w:hAnsi="Times New Roman" w:cs="Times New Roman"/>
          <w:sz w:val="24"/>
          <w:szCs w:val="24"/>
        </w:rPr>
        <w:t>енеральный план;</w:t>
      </w:r>
    </w:p>
    <w:p w:rsidR="000E5BCB" w:rsidRPr="00FE0152" w:rsidRDefault="000E5BCB" w:rsidP="00FE015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>разработка нормативно-правовой базы, направленной на формирование системы статистического наблюдения и мониторинга необходимой обеспеченности учреждениями социальной инфраструктуры города в соответствии с утвержденными и обновляющимися нормативами с целью своевременного выявления потребности в новых объектах социальной инфраструктуры;</w:t>
      </w:r>
    </w:p>
    <w:p w:rsidR="000E5BCB" w:rsidRPr="00FE0152" w:rsidRDefault="000E5BCB" w:rsidP="00FE015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>разработка стандартов и регламентов эксплуатации и (или) использования объектов социальной инфраструктуры на всех этапах жизненного цикла объектов с целью увеличения срока полезной эксплуатации объектов;</w:t>
      </w:r>
    </w:p>
    <w:p w:rsidR="000E5BCB" w:rsidRPr="00FE0152" w:rsidRDefault="000E5BCB" w:rsidP="00FE015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lastRenderedPageBreak/>
        <w:t>разработка документации, регламентирующей порядок финансирования проектов в области развития социальной инфраструктуры и распределения финансирования между бюджетами различных уровней;</w:t>
      </w:r>
    </w:p>
    <w:p w:rsidR="000E5BCB" w:rsidRPr="00FE0152" w:rsidRDefault="000E5BCB" w:rsidP="00FE015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>разработка отсутствующих проектов планировок территорий перспективной застройки.</w:t>
      </w:r>
    </w:p>
    <w:p w:rsidR="000E5BCB" w:rsidRPr="00FE0152" w:rsidRDefault="000E5BCB" w:rsidP="00FE0152">
      <w:pPr>
        <w:spacing w:after="0"/>
        <w:ind w:lef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 xml:space="preserve">Для информационного обеспечения реализации программы необходимо ее размещение на официальном сайте </w:t>
      </w:r>
      <w:r w:rsidR="00FE0152">
        <w:rPr>
          <w:rFonts w:ascii="Times New Roman" w:hAnsi="Times New Roman" w:cs="Times New Roman"/>
          <w:sz w:val="24"/>
          <w:szCs w:val="24"/>
        </w:rPr>
        <w:t>а</w:t>
      </w:r>
      <w:r w:rsidRPr="00FE0152">
        <w:rPr>
          <w:rFonts w:ascii="Times New Roman" w:hAnsi="Times New Roman" w:cs="Times New Roman"/>
          <w:sz w:val="24"/>
          <w:szCs w:val="24"/>
        </w:rPr>
        <w:t>дминистрации города Мурманска. Кроме того с целью информационного обеспечения Программы следует предусмотреть:</w:t>
      </w:r>
    </w:p>
    <w:p w:rsidR="000E5BCB" w:rsidRPr="00FE0152" w:rsidRDefault="000E5BCB" w:rsidP="00FE015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 xml:space="preserve">проведение блока мероприятий в средствах массовой информации при поддержке пресс-службы </w:t>
      </w:r>
      <w:r w:rsidR="00FE0152">
        <w:rPr>
          <w:rFonts w:ascii="Times New Roman" w:hAnsi="Times New Roman" w:cs="Times New Roman"/>
          <w:sz w:val="24"/>
          <w:szCs w:val="24"/>
        </w:rPr>
        <w:t>а</w:t>
      </w:r>
      <w:r w:rsidRPr="00FE0152">
        <w:rPr>
          <w:rFonts w:ascii="Times New Roman" w:hAnsi="Times New Roman" w:cs="Times New Roman"/>
          <w:sz w:val="24"/>
          <w:szCs w:val="24"/>
        </w:rPr>
        <w:t xml:space="preserve">дминистрации города (в </w:t>
      </w:r>
      <w:r w:rsidR="00FE0152">
        <w:rPr>
          <w:rFonts w:ascii="Times New Roman" w:hAnsi="Times New Roman" w:cs="Times New Roman"/>
          <w:sz w:val="24"/>
          <w:szCs w:val="24"/>
        </w:rPr>
        <w:t>том числе</w:t>
      </w:r>
      <w:r w:rsidRPr="00FE0152">
        <w:rPr>
          <w:rFonts w:ascii="Times New Roman" w:hAnsi="Times New Roman" w:cs="Times New Roman"/>
          <w:sz w:val="24"/>
          <w:szCs w:val="24"/>
        </w:rPr>
        <w:t xml:space="preserve"> подготовка постоянных публикаций в прессе, репортажей о проведении отдельных мероприятий Программы);</w:t>
      </w:r>
    </w:p>
    <w:p w:rsidR="000E5BCB" w:rsidRPr="00FE0152" w:rsidRDefault="000E5BCB" w:rsidP="00FE015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 xml:space="preserve">проведение пресс-конференций, в том числе, с выездами на места строительства (реконструкции), рассказывающих о ходе реализации </w:t>
      </w:r>
      <w:r w:rsidR="00FE0152">
        <w:rPr>
          <w:rFonts w:ascii="Times New Roman" w:hAnsi="Times New Roman" w:cs="Times New Roman"/>
          <w:sz w:val="24"/>
          <w:szCs w:val="24"/>
        </w:rPr>
        <w:t>П</w:t>
      </w:r>
      <w:r w:rsidRPr="00FE0152">
        <w:rPr>
          <w:rFonts w:ascii="Times New Roman" w:hAnsi="Times New Roman" w:cs="Times New Roman"/>
          <w:sz w:val="24"/>
          <w:szCs w:val="24"/>
        </w:rPr>
        <w:t>рограммы;</w:t>
      </w:r>
    </w:p>
    <w:p w:rsidR="000E5BCB" w:rsidRPr="00FE0152" w:rsidRDefault="000E5BCB" w:rsidP="00FE015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152">
        <w:rPr>
          <w:rFonts w:ascii="Times New Roman" w:hAnsi="Times New Roman" w:cs="Times New Roman"/>
          <w:sz w:val="24"/>
          <w:szCs w:val="24"/>
        </w:rPr>
        <w:t>участие в форумах и выставках с целью привлечения частного капитала в развитие социальной инфраструктуры.</w:t>
      </w:r>
    </w:p>
    <w:p w:rsidR="006B7DAF" w:rsidRPr="000602C6" w:rsidRDefault="006B7DAF" w:rsidP="006B7DAF">
      <w:pPr>
        <w:pStyle w:val="a6"/>
        <w:spacing w:before="120" w:line="240" w:lineRule="auto"/>
        <w:ind w:left="1469"/>
        <w:jc w:val="both"/>
        <w:rPr>
          <w:rFonts w:ascii="Times New Roman" w:hAnsi="Times New Roman" w:cs="Times New Roman"/>
          <w:sz w:val="28"/>
          <w:szCs w:val="28"/>
        </w:rPr>
      </w:pPr>
    </w:p>
    <w:p w:rsidR="00DF5796" w:rsidRDefault="00DF5796" w:rsidP="005F67A3">
      <w:pPr>
        <w:spacing w:before="120" w:line="240" w:lineRule="auto"/>
        <w:ind w:left="40" w:firstLine="709"/>
        <w:jc w:val="both"/>
        <w:rPr>
          <w:rFonts w:ascii="Times New Roman" w:hAnsi="Times New Roman"/>
          <w:sz w:val="28"/>
        </w:rPr>
        <w:sectPr w:rsidR="00DF5796" w:rsidSect="00EE389E">
          <w:headerReference w:type="default" r:id="rId11"/>
          <w:footerReference w:type="defaul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972AF" w:rsidRPr="00B562B4" w:rsidRDefault="00A972AF" w:rsidP="00A972AF">
      <w:pPr>
        <w:pStyle w:val="ConsPlusNormal"/>
        <w:pageBreakBefore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23" w:name="_Toc499139131"/>
      <w:r w:rsidRPr="00B562B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bookmarkEnd w:id="23"/>
    </w:p>
    <w:p w:rsidR="00A972AF" w:rsidRPr="00B562B4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 Программе</w:t>
      </w:r>
    </w:p>
    <w:p w:rsidR="00A972AF" w:rsidRPr="00B562B4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комплексного развития</w:t>
      </w:r>
    </w:p>
    <w:p w:rsidR="00A972AF" w:rsidRPr="00B562B4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социальной инфраструктуры</w:t>
      </w:r>
    </w:p>
    <w:p w:rsidR="00A972AF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льного обр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</w:t>
      </w:r>
    </w:p>
    <w:p w:rsidR="00A972AF" w:rsidRPr="00B562B4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Мурм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нск</w:t>
      </w:r>
    </w:p>
    <w:p w:rsidR="00A972AF" w:rsidRPr="00B562B4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на 2017 - 2035 годы</w:t>
      </w:r>
    </w:p>
    <w:p w:rsidR="00A972AF" w:rsidRDefault="00A972AF" w:rsidP="00A972AF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p w:rsidR="00A972AF" w:rsidRDefault="00A972AF" w:rsidP="00A972AF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  <w:r w:rsidRPr="00A972AF">
        <w:rPr>
          <w:rFonts w:ascii="Times New Roman" w:hAnsi="Times New Roman" w:cs="Times New Roman"/>
          <w:sz w:val="24"/>
          <w:szCs w:val="24"/>
        </w:rPr>
        <w:t xml:space="preserve">ПЕРЕЧЕНЬ МЕРОПРИЯТИЙ (ИНВЕСТИЦИОННЫХ ПРОЕКТОВ) ПО ПРОЕКТИРОВАНИЮ, СТРОИТЕЛЬСТВУ И РЕКОНСТРУКЦИИ </w:t>
      </w:r>
    </w:p>
    <w:p w:rsidR="00A972AF" w:rsidRDefault="00A972AF" w:rsidP="00A972AF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  <w:r w:rsidRPr="00A972AF">
        <w:rPr>
          <w:rFonts w:ascii="Times New Roman" w:hAnsi="Times New Roman" w:cs="Times New Roman"/>
          <w:sz w:val="24"/>
          <w:szCs w:val="24"/>
        </w:rPr>
        <w:t>ОБЪЕКТОВ СОЦИАЛЬНОЙ ИНФРАСТРУКТУРЫ ГОРОДА МУРМАНСКА</w:t>
      </w:r>
    </w:p>
    <w:tbl>
      <w:tblPr>
        <w:tblW w:w="2149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3332"/>
        <w:gridCol w:w="2728"/>
        <w:gridCol w:w="1940"/>
        <w:gridCol w:w="1601"/>
        <w:gridCol w:w="2860"/>
        <w:gridCol w:w="2316"/>
        <w:gridCol w:w="2101"/>
        <w:gridCol w:w="1637"/>
        <w:gridCol w:w="2280"/>
      </w:tblGrid>
      <w:tr w:rsidR="00D747CE" w:rsidRPr="00622ECE" w:rsidTr="00B70CA0">
        <w:trPr>
          <w:trHeight w:val="276"/>
          <w:tblHeader/>
        </w:trPr>
        <w:tc>
          <w:tcPr>
            <w:tcW w:w="704" w:type="dxa"/>
            <w:shd w:val="clear" w:color="auto" w:fill="D9D9D9" w:themeFill="background1" w:themeFillShade="D9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332" w:type="dxa"/>
            <w:shd w:val="clear" w:color="auto" w:fill="D9D9D9" w:themeFill="background1" w:themeFillShade="D9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728" w:type="dxa"/>
            <w:shd w:val="clear" w:color="auto" w:fill="D9D9D9" w:themeFill="background1" w:themeFillShade="D9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Местоположение объекта</w:t>
            </w:r>
          </w:p>
        </w:tc>
        <w:tc>
          <w:tcPr>
            <w:tcW w:w="1940" w:type="dxa"/>
            <w:shd w:val="clear" w:color="auto" w:fill="D9D9D9" w:themeFill="background1" w:themeFillShade="D9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1601" w:type="dxa"/>
            <w:shd w:val="clear" w:color="auto" w:fill="D9D9D9" w:themeFill="background1" w:themeFillShade="D9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  <w:shd w:val="clear" w:color="auto" w:fill="D9D9D9" w:themeFill="background1" w:themeFillShade="D9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(строительство, реконструкция, подготовка проектной документации)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Принадлежность объекта (федеральный, региональный, местный)</w:t>
            </w:r>
          </w:p>
        </w:tc>
        <w:tc>
          <w:tcPr>
            <w:tcW w:w="2101" w:type="dxa"/>
            <w:shd w:val="clear" w:color="auto" w:fill="D9D9D9" w:themeFill="background1" w:themeFillShade="D9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 (годы)</w:t>
            </w:r>
          </w:p>
        </w:tc>
        <w:tc>
          <w:tcPr>
            <w:tcW w:w="1637" w:type="dxa"/>
            <w:shd w:val="clear" w:color="auto" w:fill="D9D9D9" w:themeFill="background1" w:themeFillShade="D9"/>
          </w:tcPr>
          <w:p w:rsidR="00D747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280" w:type="dxa"/>
            <w:shd w:val="clear" w:color="auto" w:fill="D9D9D9" w:themeFill="background1" w:themeFillShade="D9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капитальных вложений, всего, (тыс. руб. прогнозные цены)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515" w:type="dxa"/>
            <w:gridSpan w:val="8"/>
            <w:shd w:val="clear" w:color="auto" w:fill="auto"/>
            <w:vAlign w:val="center"/>
            <w:hideMark/>
          </w:tcPr>
          <w:p w:rsidR="00D747CE" w:rsidRPr="00622ECE" w:rsidRDefault="00D747CE" w:rsidP="00D7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 программе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B2B" w:rsidP="00D74B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35 162 138,49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515" w:type="dxa"/>
            <w:gridSpan w:val="8"/>
            <w:shd w:val="clear" w:color="auto" w:fill="auto"/>
            <w:vAlign w:val="center"/>
            <w:hideMark/>
          </w:tcPr>
          <w:p w:rsidR="00D747CE" w:rsidRPr="00622ECE" w:rsidRDefault="00D747CE" w:rsidP="00D7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602950" w:rsidP="00602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9 348 397,09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18515" w:type="dxa"/>
            <w:gridSpan w:val="8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Задача: Повышение доступности качественного дошкольного образования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15" w:type="dxa"/>
            <w:gridSpan w:val="8"/>
            <w:shd w:val="clear" w:color="auto" w:fill="auto"/>
            <w:vAlign w:val="center"/>
            <w:hideMark/>
          </w:tcPr>
          <w:p w:rsidR="00D747CE" w:rsidRPr="00622ECE" w:rsidRDefault="00D747CE" w:rsidP="00D74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индикатор: Обеспеченность местами в муниципальных дошкольных образовательных учреждениях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B70CA0">
        <w:trPr>
          <w:trHeight w:val="1932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на 110 мест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D74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перспективной застройки южнее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Долина уюта,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западнее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трассы М-18 «Кола»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D747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Default="00D747CE" w:rsidP="00D747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D747CE" w:rsidRDefault="00D747CE" w:rsidP="007E4A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>
              <w:rPr>
                <w:rStyle w:val="af4"/>
                <w:rFonts w:ascii="Times New Roman" w:eastAsia="Times New Roman" w:hAnsi="Times New Roman" w:cs="Times New Roman"/>
                <w:sz w:val="24"/>
                <w:szCs w:val="24"/>
              </w:rPr>
              <w:footnoteReference w:id="9"/>
            </w:r>
            <w:r w:rsidR="00A73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73DA2"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 w:rsidR="00A73DA2">
              <w:rPr>
                <w:rStyle w:val="af4"/>
                <w:rFonts w:ascii="Times New Roman" w:eastAsia="Times New Roman" w:hAnsi="Times New Roman" w:cs="Times New Roman"/>
                <w:sz w:val="24"/>
                <w:szCs w:val="24"/>
              </w:rPr>
              <w:footnoteReference w:id="10"/>
            </w:r>
            <w:r w:rsidR="00A73DA2"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  <w:r w:rsidR="00A73DA2">
              <w:rPr>
                <w:rStyle w:val="af4"/>
                <w:rFonts w:ascii="Times New Roman" w:eastAsia="Times New Roman" w:hAnsi="Times New Roman" w:cs="Times New Roman"/>
                <w:sz w:val="24"/>
                <w:szCs w:val="24"/>
              </w:rPr>
              <w:footnoteReference w:id="11"/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324EC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D324EC">
              <w:rPr>
                <w:rFonts w:ascii="Times New Roman" w:eastAsia="Times New Roman" w:hAnsi="Times New Roman" w:cs="Times New Roman"/>
                <w:sz w:val="24"/>
                <w:szCs w:val="24"/>
              </w:rPr>
              <w:t>561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252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922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перспективной застройки севернее ул. Шевченко 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2319">
              <w:rPr>
                <w:rFonts w:ascii="Times New Roman" w:eastAsia="Times New Roman" w:hAnsi="Times New Roman" w:cs="Times New Roman"/>
                <w:sz w:val="24"/>
                <w:szCs w:val="24"/>
              </w:rPr>
              <w:t>трасс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922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М-18 «Кола»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и районом Северное Наго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рное (кадастровый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земельного участка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51:20:00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1318:156)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CA0" w:rsidRDefault="00B70CA0" w:rsidP="00B70C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7E4A4A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 w:rsidR="00A73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73DA2"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 w:rsidR="00A73DA2"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324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399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324EC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3312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перспективной застройки севернее ул. Шевченко 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2319">
              <w:rPr>
                <w:rFonts w:ascii="Times New Roman" w:eastAsia="Times New Roman" w:hAnsi="Times New Roman" w:cs="Times New Roman"/>
                <w:sz w:val="24"/>
                <w:szCs w:val="24"/>
              </w:rPr>
              <w:t>трасс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922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М-18 «Кола»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и районом Северное Наго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рное (кадастровый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земельного участка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51:20:00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1318:156)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CA0" w:rsidRPr="00B70CA0" w:rsidRDefault="00B70CA0" w:rsidP="00B70C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CA0" w:rsidRDefault="00B70CA0" w:rsidP="00B70C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324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  <w:r w:rsidR="00D324E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165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1.1.4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922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ИЖС, южнее ул. Шевченко (кадастровый номер земельного участка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51:20:00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1317:95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CA0" w:rsidRDefault="00B70CA0" w:rsidP="00B70C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324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399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324EC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484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перспективной застройки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Озерный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, огр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ниченная восточным районом, озерами Среднее, Питьевое и Большое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CA0" w:rsidRDefault="00B70CA0" w:rsidP="00B70C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324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399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324EC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1134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Детский сад на 110 мест 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перспективной застройки в районе Абрам-Мыс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324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243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 w:rsidR="00D324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1134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перспективной застройки севернее 301 микрорайона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324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  <w:r w:rsidR="00D324E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1134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перспективной застройки севернее 301 микрорайона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FE64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399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FE6440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165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922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перспе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ктивной застройки южнее ул. Капитана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Орликовой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ул. Зелен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FE64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399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FE6440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1420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на 120 мест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922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малоэтажн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застройки по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Новосельской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Заречной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Печенгск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proofErr w:type="spellEnd"/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FE64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266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="00FE64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1932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1.1.11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Default="00D747CE" w:rsidP="002729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перспективной застройки Юго-восточная часть 178 микрорайо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D747CE" w:rsidRDefault="00D747CE" w:rsidP="002729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622ECE" w:rsidRDefault="00D747CE" w:rsidP="002729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CA0" w:rsidRDefault="00B70CA0" w:rsidP="00B70C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464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399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46449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828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(не действующий)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Торцева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1а (МБДОУ № 38)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464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46449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828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1.1.13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(не действующий)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Павлика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Морозова,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 (МБДОУ № 73)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464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  <w:r w:rsidR="0046449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828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1.1.14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школа-детский сад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464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266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="004644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1.1.15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922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Реконструкция объекта незавершенного строительства под детский сад по адресу: г. Мурманск, 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Капитана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Орликовой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, в районе дома 44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922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Капитана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Орликовой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, в районе дома 44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717EBA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464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="0046449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1.1.16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здания МДОУ № 109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922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Свердлова,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10 к.4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B25F99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7E4A4A" w:rsidP="00A73D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КО,</w:t>
            </w:r>
            <w:r w:rsidR="00B70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3DA2"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 w:rsidR="00A73DA2"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4ED6" w:rsidRPr="003F4ED6">
              <w:rPr>
                <w:rFonts w:ascii="Times New Roman" w:eastAsia="Times New Roman" w:hAnsi="Times New Roman" w:cs="Times New Roman"/>
                <w:sz w:val="24"/>
                <w:szCs w:val="24"/>
              </w:rPr>
              <w:t>68 607,9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16878" w:type="dxa"/>
            <w:gridSpan w:val="7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Задача: Организация предоставления качественного и доступного общего и дополнительного образования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78" w:type="dxa"/>
            <w:gridSpan w:val="7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индикатор: 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Прогимназия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проезд Капитана Тарана,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 (МБОУ Прогимназия № 40)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F1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4E68C4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522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484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Общеобразовательное учреждение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B70CA0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перспективной застройки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Озерный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, огр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ниченная восточным районом, озерами Среднее, Питьевое и Большое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CA0" w:rsidRDefault="00B70CA0" w:rsidP="00B70C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4E68C4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695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1.2.3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Общеобразовательное учреждение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перспективной застройки севернее 301 микрорайона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D747CE" w:rsidRDefault="00A73DA2" w:rsidP="00B70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531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0CA0" w:rsidRPr="00622ECE" w:rsidTr="00A73DA2">
        <w:trPr>
          <w:trHeight w:val="1420"/>
        </w:trPr>
        <w:tc>
          <w:tcPr>
            <w:tcW w:w="704" w:type="dxa"/>
            <w:shd w:val="clear" w:color="auto" w:fill="auto"/>
            <w:vAlign w:val="center"/>
            <w:hideMark/>
          </w:tcPr>
          <w:p w:rsidR="00B70CA0" w:rsidRPr="00622ECE" w:rsidRDefault="00B70CA0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B70CA0" w:rsidRPr="00622ECE" w:rsidRDefault="00B70CA0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Общеобразовательное учреждение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B70CA0" w:rsidRPr="00622ECE" w:rsidRDefault="00B70CA0" w:rsidP="00922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перспективной застройки севернее ул. Шевченко 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трассой М-18 «Кола»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районом Северное Наго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ное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B70CA0" w:rsidRPr="00622ECE" w:rsidRDefault="00B70CA0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B70CA0" w:rsidRPr="00622ECE" w:rsidRDefault="00B70CA0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70CA0" w:rsidRPr="00622ECE" w:rsidRDefault="00B70CA0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B70CA0" w:rsidRPr="00622ECE" w:rsidRDefault="00B70CA0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B70CA0" w:rsidRPr="00622ECE" w:rsidRDefault="00B70CA0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CA0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B70CA0" w:rsidRPr="00622ECE" w:rsidRDefault="00B70CA0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531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Общеобразовательное учреждение на 280 учащихся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Default="00D747CE" w:rsidP="007F7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178 микрорайон</w:t>
            </w:r>
          </w:p>
          <w:p w:rsidR="00D747CE" w:rsidRDefault="00D747CE" w:rsidP="002729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622ECE" w:rsidRDefault="00D747CE" w:rsidP="002729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618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AE0856">
        <w:trPr>
          <w:trHeight w:val="1877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1.2.6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Общеобразовательное учреждение на 280 учащихся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перспективной застройки южнее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Долина уюта, межд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ул. Зои Космо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демьянской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трассой М-18 «Кола»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856" w:rsidRDefault="00AE0856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A73DA2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473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291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1.2.7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Школа-интернат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детей с ограниченными возможностями здоровья и сирот на 900 мест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0CA0" w:rsidRDefault="00B70CA0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0CA0" w:rsidRDefault="003778BE" w:rsidP="00B70C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</w:t>
            </w:r>
            <w:r>
              <w:rPr>
                <w:rStyle w:val="af4"/>
                <w:rFonts w:ascii="Times New Roman" w:eastAsia="Times New Roman" w:hAnsi="Times New Roman" w:cs="Times New Roman"/>
                <w:sz w:val="24"/>
                <w:szCs w:val="24"/>
              </w:rPr>
              <w:footnoteReference w:id="12"/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1 198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0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Здравоохранение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13 077</w:t>
            </w:r>
            <w:r w:rsidR="00602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068</w:t>
            </w:r>
            <w:r w:rsidR="00602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,8</w:t>
            </w:r>
            <w:r w:rsidR="00717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18515" w:type="dxa"/>
            <w:gridSpan w:val="8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Задача: Обеспечение доступности медицинской помощи 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повышение эффективности оказания медицинских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услуг населению Мурманска. Развитие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фраструктуры системы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здравоохранения 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15" w:type="dxa"/>
            <w:gridSpan w:val="8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индикатор: Количество учреждений здравоохранения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МО, МЗ МО</w:t>
            </w:r>
            <w:r>
              <w:rPr>
                <w:rStyle w:val="af4"/>
                <w:rFonts w:ascii="Times New Roman" w:eastAsia="Times New Roman" w:hAnsi="Times New Roman" w:cs="Times New Roman"/>
                <w:sz w:val="24"/>
                <w:szCs w:val="24"/>
              </w:rPr>
              <w:footnoteReference w:id="13"/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здравоохранения и социальной защиты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МО, МЗ МО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здравоохранения и социальной защиты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3778B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МО,</w:t>
            </w:r>
          </w:p>
          <w:p w:rsidR="00D747C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МЗ МО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535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3332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Областная детская многопрофильная больница</w:t>
            </w:r>
          </w:p>
        </w:tc>
        <w:tc>
          <w:tcPr>
            <w:tcW w:w="2728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Мурманск, 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Капитана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Маклакова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385 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коек</w:t>
            </w:r>
          </w:p>
        </w:tc>
        <w:tc>
          <w:tcPr>
            <w:tcW w:w="286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vMerge w:val="restart"/>
            <w:shd w:val="clear" w:color="auto" w:fill="auto"/>
            <w:vAlign w:val="center"/>
            <w:hideMark/>
          </w:tcPr>
          <w:p w:rsidR="00D747CE" w:rsidRPr="00622EC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2015–2020</w:t>
            </w:r>
          </w:p>
        </w:tc>
        <w:tc>
          <w:tcPr>
            <w:tcW w:w="1637" w:type="dxa"/>
            <w:vMerge w:val="restart"/>
          </w:tcPr>
          <w:p w:rsidR="003778B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МО,</w:t>
            </w:r>
          </w:p>
          <w:p w:rsidR="00D747C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МЗ МО, ГОКУ УКС МО</w:t>
            </w:r>
            <w:r>
              <w:rPr>
                <w:rStyle w:val="af4"/>
                <w:rFonts w:ascii="Times New Roman" w:eastAsia="Times New Roman" w:hAnsi="Times New Roman" w:cs="Times New Roman"/>
                <w:sz w:val="24"/>
                <w:szCs w:val="24"/>
              </w:rPr>
              <w:footnoteReference w:id="14"/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7 438 992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240 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посещений в смену</w:t>
            </w:r>
          </w:p>
        </w:tc>
        <w:tc>
          <w:tcPr>
            <w:tcW w:w="286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2.1.5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Отделение для детей с ограниченными возможностями, оставшимися без попечения родителей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3778B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МО,</w:t>
            </w:r>
          </w:p>
          <w:p w:rsidR="00D747C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МЗ МО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273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2.1.6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Социально-реабилитационный центр для несовершеннолетних детей, детей сирот на 300 мест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300 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3778B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МО,</w:t>
            </w:r>
          </w:p>
          <w:p w:rsidR="00D747C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МЗ МО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1 073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533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2.1.7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приемного отделения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для создания Регионального сосудистого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центра на базе ГОБУЗ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Мурманская областная клиническая больница имени П.А.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Баяндина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3E2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Мурманск, 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Академика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6157B2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2015–2025</w:t>
            </w:r>
          </w:p>
        </w:tc>
        <w:tc>
          <w:tcPr>
            <w:tcW w:w="1637" w:type="dxa"/>
          </w:tcPr>
          <w:p w:rsidR="003778B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МО,</w:t>
            </w:r>
          </w:p>
          <w:p w:rsidR="00D747C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МЗ МО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2 861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="00DD265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2.1.8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центр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922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г. Мурманс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Кирова,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торговая сеть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Евророс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DD2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060" w:type="dxa"/>
            <w:gridSpan w:val="2"/>
            <w:shd w:val="clear" w:color="auto" w:fill="auto"/>
            <w:noWrap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 и массовый спорт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602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8 </w:t>
            </w:r>
            <w:r w:rsidR="00602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410 945,7</w:t>
            </w:r>
            <w:r w:rsidR="00CB4C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18515" w:type="dxa"/>
            <w:gridSpan w:val="8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Задача: Создание условий для занятий физической культурой и спортом, развитие материально-технической базы спорта. Обеспечение условий для максимальной вовлеченности населения города Мурманска в систематические занятия физической культурой и спортом.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15" w:type="dxa"/>
            <w:gridSpan w:val="8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индикатор: Количество спортивных объектов на территории города Мурманска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застройки многоэтажными жилыми домами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зеркала воды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1763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КФиС</w:t>
            </w:r>
            <w:proofErr w:type="spellEnd"/>
            <w:r>
              <w:rPr>
                <w:rStyle w:val="af4"/>
                <w:rFonts w:ascii="Times New Roman" w:eastAsia="Times New Roman" w:hAnsi="Times New Roman" w:cs="Times New Roman"/>
                <w:sz w:val="24"/>
                <w:szCs w:val="24"/>
              </w:rPr>
              <w:footnoteReference w:id="15"/>
            </w:r>
            <w:r w:rsidR="004E68C4">
              <w:rPr>
                <w:rFonts w:ascii="Times New Roman" w:eastAsia="Times New Roman" w:hAnsi="Times New Roman" w:cs="Times New Roman"/>
                <w:sz w:val="24"/>
                <w:szCs w:val="24"/>
              </w:rPr>
              <w:t>, МАУ ГСЦ Авангард</w:t>
            </w:r>
            <w:r w:rsidR="004E68C4">
              <w:rPr>
                <w:rStyle w:val="af4"/>
                <w:rFonts w:ascii="Times New Roman" w:eastAsia="Times New Roman" w:hAnsi="Times New Roman" w:cs="Times New Roman"/>
                <w:sz w:val="24"/>
                <w:szCs w:val="24"/>
              </w:rPr>
              <w:footnoteReference w:id="16"/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163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828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застройки многоэтажными жилыми домами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зеркала воды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D747CE" w:rsidRDefault="003778BE" w:rsidP="00377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414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562"/>
        </w:trPr>
        <w:tc>
          <w:tcPr>
            <w:tcW w:w="70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333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72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смешанной жилой застройки</w:t>
            </w:r>
          </w:p>
        </w:tc>
        <w:tc>
          <w:tcPr>
            <w:tcW w:w="19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зеркала воды</w:t>
            </w:r>
          </w:p>
        </w:tc>
        <w:tc>
          <w:tcPr>
            <w:tcW w:w="286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  <w:vMerge w:val="restart"/>
            <w:tcBorders>
              <w:bottom w:val="single" w:sz="4" w:space="0" w:color="auto"/>
            </w:tcBorders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4E68C4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КФиС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МАУ ГСЦ Авангард</w:t>
            </w:r>
          </w:p>
        </w:tc>
        <w:tc>
          <w:tcPr>
            <w:tcW w:w="228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3.1.4</w:t>
            </w:r>
          </w:p>
        </w:tc>
        <w:tc>
          <w:tcPr>
            <w:tcW w:w="3332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728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объектов спорта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зеркала воды</w:t>
            </w:r>
          </w:p>
        </w:tc>
        <w:tc>
          <w:tcPr>
            <w:tcW w:w="286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  <w:vMerge w:val="restart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4E68C4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КФиС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МАУ ГСЦ Авангард</w:t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3.1.5</w:t>
            </w:r>
          </w:p>
        </w:tc>
        <w:tc>
          <w:tcPr>
            <w:tcW w:w="3332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728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зеленых насаждений общего пользования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зеркала воды</w:t>
            </w:r>
          </w:p>
        </w:tc>
        <w:tc>
          <w:tcPr>
            <w:tcW w:w="286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  <w:vMerge w:val="restart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542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3.1.6</w:t>
            </w:r>
          </w:p>
        </w:tc>
        <w:tc>
          <w:tcPr>
            <w:tcW w:w="3332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728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зеркала воды</w:t>
            </w:r>
          </w:p>
        </w:tc>
        <w:tc>
          <w:tcPr>
            <w:tcW w:w="286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  <w:vMerge w:val="restart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3.1.7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Конноспортивный комплекс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233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Яхт-клуб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объектов спорта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394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2842AB">
        <w:trPr>
          <w:trHeight w:val="900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3.1.9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FB1F65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комплекс «Снежинка»</w:t>
            </w:r>
            <w:r w:rsidR="00D747CE"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FB1F65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км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автоподъезда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r w:rsidR="00C862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Мурманску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4E68C4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КФиС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МАУ ГСЦ Авангард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3.1.10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Горнолыжный спортивный комплекс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зеленых насаждений общего пользования и общественно-деловая зона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759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560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Спортивно-оздоровительный комплекс на 1200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площади пола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объектов спорта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площади пола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4E68C4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КФиС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МАУ ГСЦ Авангард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248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Спортивно-оздоровительный комплекс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Кречет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зеленых насаждений общего пользования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чел. одновременно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718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3.1.13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366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Физкультурно-оздоровительный и развлекательный центр в районе горы Горел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366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в районе горы Горел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чел. одновременно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3.1.14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Многофункциональный комплекс с размещением спортивных объектов и помещений общественно-делового назначени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зеленых насаждений общего пользовани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чел. одновременно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3778BE" w:rsidRDefault="003778B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3778BE" w:rsidRDefault="003778BE" w:rsidP="00377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3.1.15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Сноу-парк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зеленых насаждений общего пользования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чел. одновременно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7B2F5A" w:rsidRDefault="007B2F5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7B2F5A" w:rsidRDefault="007B2F5A" w:rsidP="007B2F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3.1.16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Спортивно-развлекательный центр с аквапарком на 1250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зеркала воды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7B2F5A" w:rsidRDefault="007B2F5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7B2F5A" w:rsidRDefault="007B2F5A" w:rsidP="007B2F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542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  <w:r w:rsidR="001963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0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3.1.17</w:t>
            </w:r>
          </w:p>
        </w:tc>
        <w:tc>
          <w:tcPr>
            <w:tcW w:w="3332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Спортивно-развлекательный центр с размещением катка, аквапарка, 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фитнес-залами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бассейном;</w:t>
            </w:r>
          </w:p>
        </w:tc>
        <w:tc>
          <w:tcPr>
            <w:tcW w:w="2728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354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посещения в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ну, каток</w:t>
            </w:r>
          </w:p>
        </w:tc>
        <w:tc>
          <w:tcPr>
            <w:tcW w:w="286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  <w:vMerge w:val="restart"/>
          </w:tcPr>
          <w:p w:rsidR="007B2F5A" w:rsidRDefault="007B2F5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7B2F5A" w:rsidRDefault="007B2F5A" w:rsidP="007B2F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19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1 296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952</w:t>
            </w:r>
            <w:r w:rsidR="00717EBA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0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мест, аквапарк</w:t>
            </w:r>
          </w:p>
        </w:tc>
        <w:tc>
          <w:tcPr>
            <w:tcW w:w="286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7CE" w:rsidRPr="00622ECE" w:rsidTr="00B70CA0">
        <w:trPr>
          <w:trHeight w:val="20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354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чел, бассе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йн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7CE" w:rsidRPr="00622ECE" w:rsidTr="00B70CA0">
        <w:trPr>
          <w:trHeight w:val="562"/>
        </w:trPr>
        <w:tc>
          <w:tcPr>
            <w:tcW w:w="70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чел, 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фитнес-залы</w:t>
            </w:r>
            <w:proofErr w:type="gramEnd"/>
          </w:p>
        </w:tc>
        <w:tc>
          <w:tcPr>
            <w:tcW w:w="28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Merge/>
            <w:tcBorders>
              <w:bottom w:val="single" w:sz="4" w:space="0" w:color="auto"/>
            </w:tcBorders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3.1.18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EF7636" w:rsidRDefault="00EF7636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636">
              <w:rPr>
                <w:rFonts w:ascii="Times New Roman" w:eastAsia="Times New Roman" w:hAnsi="Times New Roman" w:cs="Times New Roman"/>
                <w:sz w:val="24"/>
                <w:szCs w:val="24"/>
              </w:rPr>
              <w:t>ул. Старостина, д. 13, к. 1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чел одновременно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EF7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EF763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EF763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7" w:type="dxa"/>
          </w:tcPr>
          <w:p w:rsidR="007B2F5A" w:rsidRDefault="007B2F5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7B2F5A" w:rsidRDefault="004E68C4" w:rsidP="007B2F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КФиС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МАУ ГСЦ Авангард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7636" w:rsidRPr="00EF7636">
              <w:rPr>
                <w:rFonts w:ascii="Times New Roman" w:eastAsia="Times New Roman" w:hAnsi="Times New Roman" w:cs="Times New Roman"/>
                <w:sz w:val="24"/>
                <w:szCs w:val="24"/>
              </w:rPr>
              <w:t>165 000,00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3.1.19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смешанной жилой застройки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чел одновременно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D747CE" w:rsidRDefault="004E68C4" w:rsidP="007B2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КФиС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МАУ ГСЦ Авангард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F637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686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3.1.20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Лодочная станция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метров пирса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7B2F5A" w:rsidRDefault="007B2F5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7B2F5A" w:rsidRDefault="007B2F5A" w:rsidP="007B2F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F637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F6375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3.1.21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Физкультурно-оздоровительный комплекс открытого типа в жилом районе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Росляково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Мурманска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Росляково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общая площадь 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785194" w:rsidRPr="00622ECE" w:rsidRDefault="00785194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37" w:type="dxa"/>
          </w:tcPr>
          <w:p w:rsidR="007B2F5A" w:rsidRDefault="007B2F5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7B2F5A" w:rsidRDefault="000013D9" w:rsidP="007B2F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013D9">
              <w:rPr>
                <w:rFonts w:ascii="Times New Roman" w:eastAsia="Times New Roman" w:hAnsi="Times New Roman" w:cs="Times New Roman"/>
                <w:sz w:val="24"/>
                <w:szCs w:val="24"/>
              </w:rPr>
              <w:t>КФиС</w:t>
            </w:r>
            <w:proofErr w:type="spellEnd"/>
            <w:r w:rsidRPr="000013D9">
              <w:rPr>
                <w:rFonts w:ascii="Times New Roman" w:eastAsia="Times New Roman" w:hAnsi="Times New Roman" w:cs="Times New Roman"/>
                <w:sz w:val="24"/>
                <w:szCs w:val="24"/>
              </w:rPr>
              <w:t>, МАУ ГСЦ Авангард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EF7636" w:rsidP="007851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636">
              <w:rPr>
                <w:rFonts w:ascii="Times New Roman" w:eastAsia="Times New Roman" w:hAnsi="Times New Roman" w:cs="Times New Roman"/>
                <w:sz w:val="24"/>
                <w:szCs w:val="24"/>
              </w:rPr>
              <w:t>18 689,7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3.1.22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Межшкольный стадион в г. Мурманске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общая площадь 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2016-2019</w:t>
            </w:r>
          </w:p>
        </w:tc>
        <w:tc>
          <w:tcPr>
            <w:tcW w:w="1637" w:type="dxa"/>
          </w:tcPr>
          <w:p w:rsidR="00D747CE" w:rsidRDefault="007B2F5A" w:rsidP="007B2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50 021,00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3.1.23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здания плавательного бассейна по ул. Челюскинцев, д. 2 в г. Мурманске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Челюскинцев, д. 2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1E5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5899,4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общая площадь после реконструкции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2017-2020</w:t>
            </w:r>
          </w:p>
        </w:tc>
        <w:tc>
          <w:tcPr>
            <w:tcW w:w="1637" w:type="dxa"/>
          </w:tcPr>
          <w:p w:rsidR="007B2F5A" w:rsidRDefault="007B2F5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7B2F5A" w:rsidRDefault="007B2F5A" w:rsidP="007B2F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F637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620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3.1.24</w:t>
            </w:r>
          </w:p>
        </w:tc>
        <w:tc>
          <w:tcPr>
            <w:tcW w:w="3332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Комплексное развитие СК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Долина Уюта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Мурманске</w:t>
            </w:r>
          </w:p>
        </w:tc>
        <w:tc>
          <w:tcPr>
            <w:tcW w:w="2728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601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единая пропускная способность, чел</w:t>
            </w:r>
          </w:p>
        </w:tc>
        <w:tc>
          <w:tcPr>
            <w:tcW w:w="286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637" w:type="dxa"/>
            <w:vMerge w:val="restart"/>
          </w:tcPr>
          <w:p w:rsidR="007B2F5A" w:rsidRDefault="007B2F5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7B2F5A" w:rsidRDefault="007B2F5A" w:rsidP="007B2F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</w:t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495 000,00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828"/>
        </w:trPr>
        <w:tc>
          <w:tcPr>
            <w:tcW w:w="70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лощадь застройки - 91000 кв. м;</w:t>
            </w:r>
          </w:p>
        </w:tc>
        <w:tc>
          <w:tcPr>
            <w:tcW w:w="16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Merge/>
            <w:tcBorders>
              <w:bottom w:val="single" w:sz="4" w:space="0" w:color="auto"/>
            </w:tcBorders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3.1.25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Проектно-изыскательские работы по строительству объекта (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павильон-раздевальная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на спортивной площадке на 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Капитана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Копытова, д. 36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Капитана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Копытова, д. 36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Не определено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37" w:type="dxa"/>
          </w:tcPr>
          <w:p w:rsidR="007B2F5A" w:rsidRDefault="007B2F5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2F5A" w:rsidRDefault="007B2F5A" w:rsidP="007B2F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7B2F5A" w:rsidRDefault="004E68C4" w:rsidP="001763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КФиС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МАУ ГСЦ Авангард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2 700,00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BB7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3.1.2</w:t>
            </w:r>
            <w:r w:rsidR="00BB7A4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Стадион гимназии № 8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2842AB" w:rsidRDefault="002842AB" w:rsidP="00131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Default="00D747CE" w:rsidP="00131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Пересечение ул. Полярные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ори и ул. Гвардейск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proofErr w:type="gramEnd"/>
          </w:p>
          <w:p w:rsidR="002842AB" w:rsidRPr="00622ECE" w:rsidRDefault="002842AB" w:rsidP="00131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Не определено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BB7A48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47 000,00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BB7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3.1.2</w:t>
            </w:r>
            <w:r w:rsidR="00BB7A4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Культурно-оздоровительный центр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объектов спорта</w:t>
            </w:r>
          </w:p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чел одновременно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4E68C4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КФиС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МАУ ГСЦ Авангард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F637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686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BB7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3.1.2</w:t>
            </w:r>
            <w:r w:rsidR="00BB7A4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Фитнес-центр с бассейном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вблизи ул. Баумана,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проектной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37" w:type="dxa"/>
          </w:tcPr>
          <w:p w:rsidR="00D747CE" w:rsidRDefault="00B73A51" w:rsidP="00B7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Торговая сеть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Евророс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120 000,00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BB7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3.1.</w:t>
            </w:r>
            <w:r w:rsidR="00BB7A48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центр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131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Гвардейская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10600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37" w:type="dxa"/>
          </w:tcPr>
          <w:p w:rsidR="00D747CE" w:rsidRDefault="00B73A51" w:rsidP="00B7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Торговая сеть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Евророс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477 000,00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0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5517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4 325</w:t>
            </w:r>
            <w:r w:rsidR="005517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  <w:r w:rsidR="005517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6,9</w:t>
            </w:r>
            <w:r w:rsidR="00C756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16878" w:type="dxa"/>
            <w:gridSpan w:val="7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Задача: Модернизация объектов культуры и обеспечение условий для увеличения доступности услуг культуры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78" w:type="dxa"/>
            <w:gridSpan w:val="7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индикатор: Количество учреждений культуры, в которых проведена реконструкция, за период реализации Программы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4.1.1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Здание государственного областного бюджетного учреждения культуры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Мурманская государственная областная универсальная научная библиотека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194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ул.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офьи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Перовской, д. 21а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7742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кв. м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2022 - 2025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(проектирование, экспертиза -2014-2016) 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20D">
              <w:rPr>
                <w:rFonts w:ascii="Times New Roman" w:hAnsi="Times New Roman"/>
              </w:rPr>
              <w:t>МСТР МО, ГОБУК "Мурманская государственная областная универсальная научная библиотека"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0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770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="008006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4.1.2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194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Здание государственного областного бюджетного учреждения культуры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Мурманск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городской краеведческий музей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3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пр. Ленин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а,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 9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5746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кв. м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2022 - 2025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(проектирование, экспертиза -2013-2017) 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0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00690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00690">
              <w:rPr>
                <w:rFonts w:ascii="Times New Roman" w:eastAsia="Times New Roman" w:hAnsi="Times New Roman" w:cs="Times New Roman"/>
                <w:sz w:val="24"/>
                <w:szCs w:val="24"/>
              </w:rPr>
              <w:t>955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4.1.3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государственного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областного автономного учреждения культуры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Мурманский областной драматический театр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пр. Ленина, д. 49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главного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корпуса - 6924 кв.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м; площадь производственн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бытового корпуса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- 2144 кв. м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2014 - 2021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(проектирование, экспертиза -2013-2014) 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МСТР МО, ГОКУ УКС МО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0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0690">
              <w:rPr>
                <w:rFonts w:ascii="Times New Roman" w:eastAsia="Times New Roman" w:hAnsi="Times New Roman" w:cs="Times New Roman"/>
                <w:sz w:val="24"/>
                <w:szCs w:val="24"/>
              </w:rPr>
              <w:t>1 049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00690">
              <w:rPr>
                <w:rFonts w:ascii="Times New Roman" w:eastAsia="Times New Roman" w:hAnsi="Times New Roman" w:cs="Times New Roman"/>
                <w:sz w:val="24"/>
                <w:szCs w:val="24"/>
              </w:rPr>
              <w:t>561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4.1.4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бюджетное учреждение культуры Дом культуры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Первомайский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Мурманска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194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ул.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ои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Космодемьянской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6157B2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КК</w:t>
            </w:r>
            <w:r>
              <w:rPr>
                <w:rStyle w:val="af4"/>
                <w:rFonts w:ascii="Times New Roman" w:eastAsia="Times New Roman" w:hAnsi="Times New Roman" w:cs="Times New Roman"/>
                <w:sz w:val="24"/>
                <w:szCs w:val="24"/>
              </w:rPr>
              <w:footnoteReference w:id="17"/>
            </w:r>
            <w:r w:rsidR="00AF41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F41CE"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 w:rsidR="00AF41CE"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15 000,00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4.1.5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бюджетное учреждение культуры Дом культуры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Первомайский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Мурманска</w:t>
            </w:r>
          </w:p>
          <w:p w:rsidR="002842AB" w:rsidRPr="00622ECE" w:rsidRDefault="002842A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Лесная, д.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6157B2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КК</w:t>
            </w:r>
            <w:r w:rsidR="00AF41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F41CE"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 w:rsidR="00AF41CE"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12 000,00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16878" w:type="dxa"/>
            <w:gridSpan w:val="7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Задача: Модернизация муниципальных библиотек для оперативного предоставления жителям города Мурманска качественных библиотечно-информационных и интеллектуальных услуг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78" w:type="dxa"/>
            <w:gridSpan w:val="7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индикатор: Обеспеченность муниципальным библиотечным фондом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4.2.1.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бюджетное учреждение культуры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детская библиотека города Мурманска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Центр детского чтения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ул. Калинина,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проектной документации и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6157B2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AF41CE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33 222,90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4.3</w:t>
            </w:r>
          </w:p>
        </w:tc>
        <w:tc>
          <w:tcPr>
            <w:tcW w:w="16878" w:type="dxa"/>
            <w:gridSpan w:val="7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Задача: Создание условий для укрепления и совершенствования профессионального творчества, сохранения местных творческих традиций на территории муниципального образования город Мурманск.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78" w:type="dxa"/>
            <w:gridSpan w:val="7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индикатор: Доля населения в возрасте от 6,5 до 17 лет, получающего услуги дополнительного образования в сфере культуры.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 дополнительного образования детей детская художественная школа города Мурманска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Default="00D747CE" w:rsidP="00C2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Мурманск, ул. Полярной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ивизии,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1/16</w:t>
            </w:r>
          </w:p>
          <w:p w:rsidR="00D747CE" w:rsidRDefault="00D747CE" w:rsidP="00C2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Default="00D747CE" w:rsidP="00C2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622ECE" w:rsidRDefault="00D747CE" w:rsidP="00C21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025741" w:rsidP="00025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="00D747CE"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AF41CE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176 200,00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4.3.2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 дополнительного образования детей детская школа искусств № 1 города Мурманска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ул. Баумана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д.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025741" w:rsidP="00025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="00D747CE"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AF41CE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80 000,00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1420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4.3.3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дополнительного образования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школа искусств №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Мурманска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194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Александра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Торцева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AF41CE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24 000,00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1420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4.3.4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 дополнительного образования детей детская музыкальная школа № 5 города Мурманска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Скальная, д.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реконструкция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AF41CE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КГиТР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ММКУ УКС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12064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:rsidR="00D747CE" w:rsidRPr="00622ECE" w:rsidRDefault="00D747CE" w:rsidP="00354BB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4.4</w:t>
            </w:r>
          </w:p>
        </w:tc>
        <w:tc>
          <w:tcPr>
            <w:tcW w:w="16878" w:type="dxa"/>
            <w:gridSpan w:val="7"/>
            <w:shd w:val="clear" w:color="auto" w:fill="auto"/>
            <w:vAlign w:val="center"/>
            <w:hideMark/>
          </w:tcPr>
          <w:p w:rsidR="00D747CE" w:rsidRPr="00622ECE" w:rsidRDefault="00D747CE" w:rsidP="00354BB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Задача: Обеспечение сохранения и развития библиотечной, культурно-досуговой, выставочной деятельности и дополнительного образования в сфере культуры и искусства города Мурманска.</w:t>
            </w:r>
          </w:p>
        </w:tc>
        <w:tc>
          <w:tcPr>
            <w:tcW w:w="1637" w:type="dxa"/>
          </w:tcPr>
          <w:p w:rsidR="00D747CE" w:rsidRPr="00622ECE" w:rsidRDefault="00D747CE" w:rsidP="00354BB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354BB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D747CE">
        <w:trPr>
          <w:trHeight w:val="20"/>
        </w:trPr>
        <w:tc>
          <w:tcPr>
            <w:tcW w:w="704" w:type="dxa"/>
            <w:vMerge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78" w:type="dxa"/>
            <w:gridSpan w:val="7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индикатор: Количество учреждений культурно-досугового типа, введенных в эксплуатацию за период действия Программы</w:t>
            </w:r>
          </w:p>
        </w:tc>
        <w:tc>
          <w:tcPr>
            <w:tcW w:w="1637" w:type="dxa"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Кинотеатр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смешанной жилой застройки и общественно-деловая зона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346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Кинотеатр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2842AB" w:rsidRDefault="002842A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смешанной жилой застройки и общественно-деловая зона </w:t>
            </w:r>
          </w:p>
          <w:p w:rsidR="002842AB" w:rsidRPr="00622ECE" w:rsidRDefault="002842A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346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4.4.3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Кинотеатр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074748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смешанной жилой застройки и общественно-деловая </w:t>
            </w:r>
          </w:p>
          <w:p w:rsidR="00074748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</w:t>
            </w:r>
          </w:p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346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4.4.4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Кинотеатр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смешанной жилой застройки и общественно-деловая зона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346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4.4.5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Кинотеатр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смешанной жилой застройки и общественно-деловая зона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346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4.4.6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Кинотеатр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смешанной жилой застройки и общественно-деловая зона </w:t>
            </w:r>
          </w:p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346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3A51" w:rsidRDefault="00B73A51" w:rsidP="00B73A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4.4.7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Кинотеатр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смешанной жилой застройки и общественно-деловая зона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346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4.4.8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Многофункциональный комплекс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застройки многоэтажными жилыми домами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023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4.4.9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Многофункциональный комплекс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="0012064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4.4.10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Многофункциональный комплекс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2026-2035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120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="0012064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4.4.11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Молодежный центр досуга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AC4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="00AC4ED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7566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47CE" w:rsidRPr="00622ECE" w:rsidTr="00B70CA0">
        <w:trPr>
          <w:trHeight w:val="276"/>
        </w:trPr>
        <w:tc>
          <w:tcPr>
            <w:tcW w:w="704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4.4.12</w:t>
            </w:r>
          </w:p>
        </w:tc>
        <w:tc>
          <w:tcPr>
            <w:tcW w:w="3332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Многофункциональный комплекс (кинотеатр, концертный зал, каток, аквапарк, фитнес-центр, зона торговли и 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тиница)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Рогозерская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д.</w:t>
            </w: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проектной документации и строительство</w:t>
            </w:r>
          </w:p>
        </w:tc>
        <w:tc>
          <w:tcPr>
            <w:tcW w:w="2316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>до 2019</w:t>
            </w:r>
          </w:p>
        </w:tc>
        <w:tc>
          <w:tcPr>
            <w:tcW w:w="1637" w:type="dxa"/>
          </w:tcPr>
          <w:p w:rsidR="00B73A51" w:rsidRDefault="00B73A5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7CE" w:rsidRPr="00B73A51" w:rsidRDefault="00B73A51" w:rsidP="00B73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shd w:val="clear" w:color="auto" w:fill="auto"/>
            <w:vAlign w:val="center"/>
            <w:hideMark/>
          </w:tcPr>
          <w:p w:rsidR="00D747CE" w:rsidRPr="00622ECE" w:rsidRDefault="00D747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</w:p>
        </w:tc>
      </w:tr>
    </w:tbl>
    <w:p w:rsidR="00D00CC1" w:rsidRPr="00A972AF" w:rsidRDefault="00D00CC1" w:rsidP="00A972AF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p w:rsidR="00A972AF" w:rsidRPr="00B562B4" w:rsidRDefault="00A972AF" w:rsidP="00A972AF">
      <w:pPr>
        <w:pStyle w:val="ConsPlusNormal"/>
        <w:pageBreakBefore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24" w:name="_Toc499139132"/>
      <w:r w:rsidRPr="00B562B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bookmarkEnd w:id="24"/>
    </w:p>
    <w:p w:rsidR="00A972AF" w:rsidRPr="00B562B4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 Программе</w:t>
      </w:r>
    </w:p>
    <w:p w:rsidR="00A972AF" w:rsidRPr="00B562B4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комплексного развития</w:t>
      </w:r>
    </w:p>
    <w:p w:rsidR="00A972AF" w:rsidRPr="00B562B4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социальной инфраструктуры</w:t>
      </w:r>
    </w:p>
    <w:p w:rsidR="00A972AF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льного обр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</w:t>
      </w:r>
    </w:p>
    <w:p w:rsidR="00A972AF" w:rsidRPr="00B562B4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Мурм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нск</w:t>
      </w:r>
    </w:p>
    <w:p w:rsidR="00A972AF" w:rsidRPr="00B562B4" w:rsidRDefault="00A972AF" w:rsidP="00A972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на 2017 - 2035 годы</w:t>
      </w:r>
    </w:p>
    <w:p w:rsidR="00A972AF" w:rsidRDefault="00A972AF" w:rsidP="00A972AF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p w:rsidR="00A972AF" w:rsidRPr="00A972AF" w:rsidRDefault="00A972AF" w:rsidP="00A972AF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  <w:r w:rsidRPr="00A972AF">
        <w:rPr>
          <w:rFonts w:ascii="Times New Roman" w:hAnsi="Times New Roman" w:cs="Times New Roman"/>
          <w:sz w:val="24"/>
          <w:szCs w:val="24"/>
        </w:rPr>
        <w:t>ОЦЕНКА ОБЪЕМОВ И ИСТОЧНИКОВ ФИНАНСИРОВАНИЯ МЕРОПРИЯТИЙ (ИНВЕСТИЦИОННЫХ ПРОЕКТОВ) ПО ПРОЕКТИРОВАНИЮ, СТРОИТЕЛЬСТВУ И РЕКОНСТРУКЦИИ ОБЪЕКТОВ СОЦИАЛЬНОЙ ИНФРАСТРУКТУРЫ ГОРОДА МУРМАНСКА</w:t>
      </w:r>
    </w:p>
    <w:p w:rsidR="00806477" w:rsidRPr="00806477" w:rsidRDefault="00806477" w:rsidP="00806477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2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8"/>
        <w:gridCol w:w="2305"/>
        <w:gridCol w:w="1905"/>
        <w:gridCol w:w="1072"/>
        <w:gridCol w:w="1144"/>
        <w:gridCol w:w="1538"/>
        <w:gridCol w:w="1676"/>
        <w:gridCol w:w="1732"/>
        <w:gridCol w:w="1262"/>
        <w:gridCol w:w="1054"/>
        <w:gridCol w:w="950"/>
        <w:gridCol w:w="850"/>
        <w:gridCol w:w="992"/>
        <w:gridCol w:w="1276"/>
        <w:gridCol w:w="992"/>
        <w:gridCol w:w="1134"/>
        <w:gridCol w:w="1134"/>
      </w:tblGrid>
      <w:tr w:rsidR="00AC218C" w:rsidRPr="00AC218C" w:rsidTr="002F20DE">
        <w:trPr>
          <w:trHeight w:val="495"/>
          <w:tblHeader/>
        </w:trPr>
        <w:tc>
          <w:tcPr>
            <w:tcW w:w="55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305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905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Местоположение объекта</w:t>
            </w:r>
          </w:p>
        </w:tc>
        <w:tc>
          <w:tcPr>
            <w:tcW w:w="1072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Параметры</w:t>
            </w:r>
          </w:p>
        </w:tc>
        <w:tc>
          <w:tcPr>
            <w:tcW w:w="1144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22ECE" w:rsidRPr="00622ECE" w:rsidRDefault="00354BB7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622ECE"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9D57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622ECE"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изм</w:t>
            </w:r>
            <w:r w:rsidR="009D57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38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Мероприятия (строительство, реконструкция, подготовка проектной документации)</w:t>
            </w:r>
          </w:p>
        </w:tc>
        <w:tc>
          <w:tcPr>
            <w:tcW w:w="1676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Принадлежность объекта (федеральный, региональный, местный)</w:t>
            </w:r>
          </w:p>
        </w:tc>
        <w:tc>
          <w:tcPr>
            <w:tcW w:w="1732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Срок реализации (годы)</w:t>
            </w:r>
          </w:p>
        </w:tc>
        <w:tc>
          <w:tcPr>
            <w:tcW w:w="1262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Объем </w:t>
            </w: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капитальных вложений, </w:t>
            </w: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2017-2035, </w:t>
            </w: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(тыс. руб.)</w:t>
            </w:r>
          </w:p>
        </w:tc>
        <w:tc>
          <w:tcPr>
            <w:tcW w:w="1054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C23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рования (ФБ, </w:t>
            </w:r>
            <w:r w:rsidR="00C231EA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ГБ</w:t>
            </w:r>
            <w:r w:rsidR="00C231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ВИ</w:t>
            </w: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C231EA">
              <w:rPr>
                <w:rStyle w:val="af4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ootnoteReference w:id="18"/>
            </w:r>
          </w:p>
        </w:tc>
        <w:tc>
          <w:tcPr>
            <w:tcW w:w="7328" w:type="dxa"/>
            <w:gridSpan w:val="7"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финансирования, тыс. рублей</w:t>
            </w:r>
          </w:p>
        </w:tc>
      </w:tr>
      <w:tr w:rsidR="00AC218C" w:rsidRPr="00AC218C" w:rsidTr="002F20DE">
        <w:trPr>
          <w:trHeight w:val="495"/>
          <w:tblHeader/>
        </w:trPr>
        <w:tc>
          <w:tcPr>
            <w:tcW w:w="558" w:type="dxa"/>
            <w:vMerge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Merge/>
            <w:shd w:val="clear" w:color="auto" w:fill="D9D9D9" w:themeFill="background1" w:themeFillShade="D9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0" w:type="dxa"/>
            <w:shd w:val="clear" w:color="auto" w:fill="D9D9D9" w:themeFill="background1" w:themeFillShade="D9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</w:tr>
      <w:tr w:rsidR="00AC218C" w:rsidRPr="00622ECE" w:rsidTr="002F20DE">
        <w:trPr>
          <w:trHeight w:val="375"/>
        </w:trPr>
        <w:tc>
          <w:tcPr>
            <w:tcW w:w="558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по программе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622ECE" w:rsidRPr="00622ECE" w:rsidRDefault="003C29A3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715244,7</w:t>
            </w:r>
            <w:r w:rsidR="00CB4C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22ECE" w:rsidRPr="00622ECE" w:rsidRDefault="003C29A3" w:rsidP="003C29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154</w:t>
            </w:r>
            <w:r w:rsidR="00CB4C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223</w:t>
            </w:r>
            <w:r w:rsidR="00CB4C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A73CA1" w:rsidP="00A73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506</w:t>
            </w:r>
            <w:r w:rsidR="003C29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225</w:t>
            </w:r>
            <w:r w:rsidR="003C29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CB4C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22ECE" w:rsidRPr="00622ECE" w:rsidRDefault="00930208" w:rsidP="00832B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8 054 096,5</w:t>
            </w:r>
            <w:r w:rsidR="00CB4C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832BD6" w:rsidP="00832B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862</w:t>
            </w:r>
            <w:r w:rsidR="00CB4C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731</w:t>
            </w:r>
            <w:r w:rsidR="00CB4C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A73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9 </w:t>
            </w:r>
            <w:r w:rsidR="00A73CA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777 010,19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832BD6" w:rsidP="00930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930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622ECE"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30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092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930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,9</w:t>
            </w:r>
            <w:r w:rsidR="00CB4C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75"/>
        </w:trPr>
        <w:tc>
          <w:tcPr>
            <w:tcW w:w="558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22ECE" w:rsidRPr="00622ECE" w:rsidRDefault="0066222D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46303,20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22ECE" w:rsidRPr="00622ECE" w:rsidRDefault="0066222D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22 304,7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9903BC" w:rsidP="009903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="00622ECE"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069 557,19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6 210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DE06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75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Задача: Повышение доступности качественного дошкольного образования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22ECE" w:rsidRPr="00622ECE" w:rsidRDefault="0069165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9903BC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46303,20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22ECE" w:rsidRPr="00622ECE" w:rsidRDefault="00675C5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22 304,7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9903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 </w:t>
            </w:r>
            <w:r w:rsidR="00990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532 766,19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3 175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DE06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83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75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Целевой индикатор: Обеспеченность местами в муниципальных дошкольных образовательных учреждениях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 на 110 мест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A73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перспективной застройки южнее </w:t>
            </w:r>
            <w:r w:rsidR="001C57D4">
              <w:rPr>
                <w:rFonts w:ascii="Times New Roman" w:eastAsia="Times New Roman" w:hAnsi="Times New Roman" w:cs="Times New Roman"/>
                <w:sz w:val="20"/>
                <w:szCs w:val="20"/>
              </w:rPr>
              <w:t>территории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Долина уюта, </w:t>
            </w:r>
            <w:r w:rsidR="00A73DA2">
              <w:rPr>
                <w:rFonts w:ascii="Times New Roman" w:eastAsia="Times New Roman" w:hAnsi="Times New Roman" w:cs="Times New Roman"/>
                <w:sz w:val="20"/>
                <w:szCs w:val="20"/>
              </w:rPr>
              <w:t>западнее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C57D4">
              <w:rPr>
                <w:rFonts w:ascii="Times New Roman" w:eastAsia="Times New Roman" w:hAnsi="Times New Roman" w:cs="Times New Roman"/>
                <w:sz w:val="20"/>
                <w:szCs w:val="20"/>
              </w:rPr>
              <w:t>трассы М-18 «Кола»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7248D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937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724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186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</w:t>
            </w:r>
            <w:r w:rsidR="007248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1C5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перспективной застройки севернее ул. Шевченко между  </w:t>
            </w:r>
            <w:r w:rsidR="001C57D4">
              <w:rPr>
                <w:rFonts w:ascii="Times New Roman" w:eastAsia="Times New Roman" w:hAnsi="Times New Roman" w:cs="Times New Roman"/>
                <w:sz w:val="20"/>
                <w:szCs w:val="20"/>
              </w:rPr>
              <w:t>трассой М-18 «Кола»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районом Северное Наго</w:t>
            </w:r>
            <w:r w:rsid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="001C57D4">
              <w:rPr>
                <w:rFonts w:ascii="Times New Roman" w:eastAsia="Times New Roman" w:hAnsi="Times New Roman" w:cs="Times New Roman"/>
                <w:sz w:val="20"/>
                <w:szCs w:val="20"/>
              </w:rPr>
              <w:t>ное (кадастровый номер земельного участка 51:20:000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1318:156)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7248D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928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724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="007248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1.1.3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1C57D4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57D4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перспективной застройки севернее ул. Шевченко между  трассой М-18 «Кола» и районом Северное Нагорное (кадастровый номер земельного участка 51:20:0001318:156)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7248D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557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1.1.4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1C5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ИЖС, южнее ул. Шевче</w:t>
            </w:r>
            <w:r w:rsid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нко (кад</w:t>
            </w:r>
            <w:r w:rsidR="001C57D4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астровый номер земельного участка</w:t>
            </w:r>
            <w:r w:rsid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51:20:00</w:t>
            </w:r>
            <w:r w:rsidR="001C57D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1317:95)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7248D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928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724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="007248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1.1.5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перспективной застройки </w:t>
            </w:r>
            <w:r w:rsidR="008E49FB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Озерный</w:t>
            </w:r>
            <w:r w:rsidR="008E49FB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, огр</w:t>
            </w:r>
            <w:r w:rsid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ниченная восточным районом, озерами Среднее, Питьевое и Большое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970B46" w:rsidP="00970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928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EB53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="00EB53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1.1.6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Детский сад на 110 мест 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перспективной застройки в </w:t>
            </w:r>
            <w:proofErr w:type="spellStart"/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>жил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районе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Абрам-Мыс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970B46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771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771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243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1.1.7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перспективной застройки севернее 301 микрорайона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970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305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  <w:r w:rsidR="00970B4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557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1.1.8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перспективной застройки севернее 301 микрорайона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970B46" w:rsidP="00970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928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970B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="00970B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1.1.9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перспектив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ной застройки южнее ул. Капитана </w:t>
            </w:r>
            <w:proofErr w:type="spellStart"/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>Орликовой</w:t>
            </w:r>
            <w:proofErr w:type="spellEnd"/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ул. Зеленой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970B46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928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970B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="00970B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1.1.10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 на 120 мест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C0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малоэтажн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ой застройки по ул. </w:t>
            </w:r>
            <w:proofErr w:type="spellStart"/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Новосельской</w:t>
            </w:r>
            <w:proofErr w:type="spellEnd"/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Заречной и </w:t>
            </w:r>
            <w:proofErr w:type="spellStart"/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>Печенгской</w:t>
            </w:r>
            <w:proofErr w:type="spellEnd"/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970B46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970B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266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</w:t>
            </w:r>
            <w:r w:rsidR="00970B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1.1.11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2729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перспективной застройки Юго-восточная часть 178 микрорайо</w:t>
            </w:r>
            <w:r w:rsid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970B46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928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970B4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880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1.1.12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 (не действующий)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ул. </w:t>
            </w:r>
            <w:r w:rsidR="00D977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Александра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Торцева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1а (МБДОУ № 38)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970B46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557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1.1.13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 (не действующий)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C0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ул. П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>авлика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Морозова, д.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 (МБДОУ № 73)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970B46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557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1.1.14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Начальная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школа-детский сад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970B46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970B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266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</w:t>
            </w:r>
            <w:r w:rsidR="00970B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717EBA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1.1.15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717EBA" w:rsidRPr="00622ECE" w:rsidRDefault="00717EBA" w:rsidP="008C0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Реконструкция объекта незавершенного строительства под детский сад по адресу: г. Мурманск, 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Капитана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Орликовой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, в районе дома 44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717EBA" w:rsidRPr="00622ECE" w:rsidRDefault="00717EBA" w:rsidP="008C0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Капитана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Орликовой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, в районе дома 44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717EBA" w:rsidRPr="00622ECE" w:rsidRDefault="00717EBA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717EBA" w:rsidRPr="00622ECE" w:rsidRDefault="00717EBA" w:rsidP="00970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122 48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,19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17EBA" w:rsidRPr="00AA6376" w:rsidRDefault="00AA637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717E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493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17EBA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17EBA" w:rsidRPr="00AA6376" w:rsidRDefault="00AA637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717E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498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17EBA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17EBA" w:rsidRPr="00AA6376" w:rsidRDefault="00AA637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717E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498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17EBA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2ECE" w:rsidRPr="00AA6376" w:rsidRDefault="00AA637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2ECE" w:rsidRPr="00AA6376" w:rsidRDefault="00AA6376" w:rsidP="00970B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717EB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9,19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1.1.16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 здания МДОУ № 109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ул. Свердлова, 10, к.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271F7A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971316" w:rsidP="00971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97131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271F7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46303,2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271F7A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22304,7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97131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97131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46303,2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971316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22304,7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75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Задача: Организация предоставления качественного и доступного общего и дополнительного образования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1 536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791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3 035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049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78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Целевой индикатор: 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Прогимназия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проезд Капитана Тарана,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(МБОУ Прогимназия № 40)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A01A0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522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557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557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A01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522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78</w:t>
            </w:r>
            <w:r w:rsidR="00A01A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1.2.2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перспективной застройки </w:t>
            </w:r>
            <w:r w:rsidR="008E49FB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Озерный</w:t>
            </w:r>
            <w:r w:rsidR="008E49FB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, огр</w:t>
            </w:r>
            <w:r w:rsid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ниченная восточным районом, озерами Среднее, Питьевое и Большое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A01A0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050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417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030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010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010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695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050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1.2.3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перспективной застройки севернее 301 микрорайона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7F73C2" w:rsidRPr="00622ECE" w:rsidRDefault="00622ECE" w:rsidP="007F7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  <w:p w:rsidR="007F73C2" w:rsidRDefault="007F73C2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73C2" w:rsidRDefault="007F73C2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73C2" w:rsidRPr="00622ECE" w:rsidRDefault="007F73C2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A01A0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050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A01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531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="00A01A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1.2.4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C0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перспективной застройки севернее ул. Шевченко между  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>трассой М-18 «Кола»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районом Северное Наго</w:t>
            </w:r>
            <w:r w:rsid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ное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A21C3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050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A21C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531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="00A21C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1.2.5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Общеобразовательное учреждение на 280 учащихся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27294E" w:rsidP="002729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178 микрорайон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A21C3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371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728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728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618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640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1.2.6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Общеобразовательное учреждение на 280 учащихся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C0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перспективной застройки южнее 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>территории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Долина уюта, межд</w:t>
            </w:r>
            <w:r w:rsid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ул. Зои К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>осм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одемьянской и 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>трассой М-18 «Кола»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A21C3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975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658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658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A21C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473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="00A21C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1.2.7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3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Школа-интернат для детей с ограниченными возможностями здоровья и сирот на 900 мест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A21C3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1 198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755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443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472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1 198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573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43"/>
        </w:trPr>
        <w:tc>
          <w:tcPr>
            <w:tcW w:w="558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305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Здравоохранение</w:t>
            </w:r>
          </w:p>
        </w:tc>
        <w:tc>
          <w:tcPr>
            <w:tcW w:w="1905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178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438</w:t>
            </w:r>
            <w:r w:rsidR="00DE06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99</w:t>
            </w:r>
            <w:r w:rsidR="00DE06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2,8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3 954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  <w:r w:rsidR="00DE06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1 608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</w:t>
            </w:r>
            <w:r w:rsidR="00DE06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56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622ECE" w:rsidRPr="00622ECE" w:rsidRDefault="00622ECE" w:rsidP="00354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Задача: Обеспечение доступности медицинской помощи и</w:t>
            </w:r>
            <w:r w:rsidR="00354B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повышение эффективности оказания медицинских</w:t>
            </w:r>
            <w:r w:rsidR="00354B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услуг населению Мурманска. Развитие инфраструктуры системы</w:t>
            </w:r>
            <w:r w:rsidR="00354B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здравоохранения 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178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7 438 99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DE06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,8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3 954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  <w:r w:rsidR="00DE06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1 608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</w:t>
            </w:r>
            <w:r w:rsidR="00DE06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271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Целевой индикатор: Количество учреждений здравоохранения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посещений в смену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0B0445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035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</w:tr>
      <w:tr w:rsidR="00AC218C" w:rsidRPr="00AC218C" w:rsidTr="002F20DE">
        <w:trPr>
          <w:trHeight w:val="145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579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2.1.2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здравоохранения и социальной защиты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посещений в смену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0B0445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579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035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  <w:r w:rsidR="00AA637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</w:tr>
      <w:tr w:rsidR="00AC218C" w:rsidRPr="00AC218C" w:rsidTr="002F20DE">
        <w:trPr>
          <w:trHeight w:val="168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579</w:t>
            </w:r>
            <w:r w:rsidR="00AA63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2.1.3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здравоохранения и социальной защиты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посещений в смену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2842AB" w:rsidRDefault="002842A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842AB" w:rsidRDefault="002842A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  <w:p w:rsidR="002842AB" w:rsidRDefault="002842A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842AB" w:rsidRPr="00622ECE" w:rsidRDefault="002842A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0B0445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535 360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337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083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C218C" w:rsidRPr="00AC218C" w:rsidTr="002F20DE">
        <w:trPr>
          <w:trHeight w:val="157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535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2.1.4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Областная детская многопрофильная больница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Мурманск, ул. 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Капитана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Маклакова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385 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коек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0B0445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2015–2020 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0B04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0B04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438 992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0B044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900 845,8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122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240 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посещений в смену</w:t>
            </w: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6 538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202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165345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653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165345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653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165345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653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165345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653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165345" w:rsidRDefault="000B0445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653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7 438 992,8</w:t>
            </w:r>
            <w:r w:rsidR="009F3A5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165345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653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165345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653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165345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653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2.1.5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Отделение для детей с ограниченными возможностями, оставшимися без попечения родителей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0B0445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475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770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2.1.6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Социально-реабилитационный центр для несовершеннолетних детей, детей сирот на 300 мест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300 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0B0445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1 073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676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397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  <w:r w:rsidR="00622ECE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</w:tr>
      <w:tr w:rsidR="00AC218C" w:rsidRPr="00AC218C" w:rsidTr="002F20DE">
        <w:trPr>
          <w:trHeight w:val="109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1 073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533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2.1.7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Здание приемного отделения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для создания Регионального сосудистого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центра на базе ГОБУЗ </w:t>
            </w:r>
            <w:r w:rsidR="008E49FB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областная клиническая больница имени П.А.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Баяндина</w:t>
            </w:r>
            <w:proofErr w:type="spellEnd"/>
            <w:r w:rsidR="008E49FB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Мурманск, ул. 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Академика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Павлова, 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н/д 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0B0445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2015–2025 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0B0445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2 861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DE0628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2 574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969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507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0B04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2 861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07</w:t>
            </w:r>
            <w:r w:rsidR="000B04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2.1.8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Медицинский центр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C0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г. Мурманс</w:t>
            </w:r>
            <w:r w:rsid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8C0839">
              <w:rPr>
                <w:rFonts w:ascii="Times New Roman" w:eastAsia="Times New Roman" w:hAnsi="Times New Roman" w:cs="Times New Roman"/>
                <w:sz w:val="20"/>
                <w:szCs w:val="20"/>
              </w:rPr>
              <w:t>пр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Кирова, </w:t>
            </w:r>
            <w:r w:rsidR="000770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622ECE" w:rsidRPr="00622ECE" w:rsidRDefault="002910F6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622ECE" w:rsidRPr="00622ECE" w:rsidRDefault="000B0445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75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354BB7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DE0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062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C218C" w:rsidRPr="00AC218C" w:rsidTr="002F20DE">
        <w:trPr>
          <w:trHeight w:val="126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622ECE" w:rsidRPr="00354BB7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4B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354B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178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22ECE" w:rsidRPr="00622ECE" w:rsidRDefault="00622ECE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9E777D" w:rsidRPr="00AC218C" w:rsidTr="002F20DE">
        <w:trPr>
          <w:trHeight w:val="375"/>
        </w:trPr>
        <w:tc>
          <w:tcPr>
            <w:tcW w:w="558" w:type="dxa"/>
            <w:shd w:val="clear" w:color="auto" w:fill="auto"/>
            <w:vAlign w:val="center"/>
            <w:hideMark/>
          </w:tcPr>
          <w:p w:rsidR="009E777D" w:rsidRPr="00622ECE" w:rsidRDefault="009E777D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10" w:type="dxa"/>
            <w:gridSpan w:val="2"/>
            <w:shd w:val="clear" w:color="auto" w:fill="auto"/>
            <w:noWrap/>
            <w:vAlign w:val="center"/>
            <w:hideMark/>
          </w:tcPr>
          <w:p w:rsidR="009E777D" w:rsidRPr="00622ECE" w:rsidRDefault="009E777D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Физическая культура и массовый спорт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9E777D" w:rsidRPr="00622ECE" w:rsidRDefault="009E777D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9E777D" w:rsidRPr="00622ECE" w:rsidRDefault="009E777D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:rsidR="009E777D" w:rsidRPr="00622ECE" w:rsidRDefault="009E777D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9E777D" w:rsidRPr="00622ECE" w:rsidRDefault="009E777D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9E777D" w:rsidRPr="00622ECE" w:rsidRDefault="009E777D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9E777D" w:rsidRPr="00622ECE" w:rsidRDefault="009E777D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E777D" w:rsidRPr="00622ECE" w:rsidRDefault="009E777D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9E777D" w:rsidRPr="00622ECE" w:rsidRDefault="009E777D" w:rsidP="001A5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524 055,7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E777D" w:rsidRPr="00622ECE" w:rsidRDefault="009E777D" w:rsidP="001A5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E777D" w:rsidRPr="00622ECE" w:rsidRDefault="009E777D" w:rsidP="001A5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922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E777D" w:rsidRPr="00622ECE" w:rsidRDefault="009E777D" w:rsidP="001A5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053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E777D" w:rsidRPr="00622ECE" w:rsidRDefault="009E777D" w:rsidP="001A5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488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E777D" w:rsidRPr="00622ECE" w:rsidRDefault="009E777D" w:rsidP="001A5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1 195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834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E777D" w:rsidRPr="00622ECE" w:rsidRDefault="009E777D" w:rsidP="001A5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5 579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081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75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Задача: Создание условий для занятий физической культурой и спортом, развитие материально-технической базы спорта. Обеспечение условий для максимальной вовлеченности населения города Мурманска в систематические занятия физической культурой и спортом.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81062C" w:rsidP="00810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524 055,7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922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053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488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9E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1 195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83</w:t>
            </w:r>
            <w:r w:rsidR="009E7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9E777D" w:rsidP="009E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810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081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75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Целевой индикатор: Количество спортивных объектов на территории города Мурманска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застройки многоэтажными жилыми домами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зеркала воды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C10E00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033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678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109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678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109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C10E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="00C10E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389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застройки многоэтажными жилыми домами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1250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зеркала воды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C10E00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109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414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961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414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961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3.1.3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смешанной жилой застройки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зеркала воды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C07B7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713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713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564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3.1.4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объектов спорта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зеркала воды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C07B7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713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713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564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3.1.5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зеленых насаждений общего пользования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1250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зеркала воды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396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542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396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3.1.6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зеркала воды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564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3.1.7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Конноспортивный комплекс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посещений в смену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233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3.1.8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Яхт-клуб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объектов спорта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394 160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3.1.9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Спортивный комплекс «Снежинка»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AF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 км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автоподъезда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 г. Мурманску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093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521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238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</w:t>
            </w:r>
            <w:r w:rsidR="00521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3.1.10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Горнолыжный спортивный комплекс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зеленых насаждений общего пользования и общественно-деловая зона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759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3.1.11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Спортивно-оздоровительный комплекс на 1200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площади пола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объектов спорта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площади пола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062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521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248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</w:t>
            </w:r>
            <w:r w:rsidR="00521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3.1.12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Спортивно-оздоровительный комплекс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Кречет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зеленых насаждений общего пользования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чел. одновременно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718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145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718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3.1.13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077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Физкультурно-оздоровительный и развлекательный центр в районе горы Горел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077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 районе горы Горел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чел. одновременно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3.1.14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Многофункциональный комплекс с размещением спортивных объектов и помещений общественно-делового назначени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зеленых насаждений общего пользовани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чел. одновременно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3.1.15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Сноу-парк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зеленых насаждений общего пользования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чел. одновременно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3.1.16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Спортивно-развлекательный центр с аквапарком на 1250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зеркала воды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072" w:type="dxa"/>
            <w:vMerge w:val="restart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1250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зеркала воды</w:t>
            </w: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396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542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396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24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3.1.17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Спортивно-развлекательный центр с размещением катка, аквапарка, 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фитнес-залами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бассейном;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81062C" w:rsidRPr="00622ECE" w:rsidRDefault="0081062C" w:rsidP="00354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посещения в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у, каток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218AF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1 296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24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мест, аквапарк</w:t>
            </w: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81062C" w:rsidRPr="00622ECE" w:rsidRDefault="0081062C" w:rsidP="00354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чел, бассе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йн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3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 w:val="restart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чел, 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фитнес-залы</w:t>
            </w:r>
            <w:proofErr w:type="gramEnd"/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1 296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952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126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1 296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952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3.1.18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Физкультурно-оздоровительный комплекс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Старостина, д. 13, к. 1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чел одновременно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2018-2020</w:t>
            </w:r>
          </w:p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6A68C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3.1.19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Физкультурно-оздоровительный комплекс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смешанной жилой застройки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чел одновременно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6A68C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537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537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6A68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68</w:t>
            </w:r>
            <w:r w:rsidR="006A6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3.1.20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Лодочная станция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 пирса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6A68C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710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710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3.1.21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Физкультурно-оздоровительный комплекс открытого типа в жилом районе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Росляково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Мурманска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Росляково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F73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общая площадь 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6C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689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765A">
              <w:rPr>
                <w:rFonts w:ascii="Times New Roman" w:eastAsia="Times New Roman" w:hAnsi="Times New Roman" w:cs="Times New Roman"/>
                <w:sz w:val="20"/>
                <w:szCs w:val="20"/>
              </w:rPr>
              <w:t>3689,7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18 689,7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3.1.22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Межшкольный стадион в г. Мурманске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10F6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2910F6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общая площадь 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2016-2019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50 021,00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513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922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3.1.23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 здания плавательного бассейна по ул. Челюскинцев, д. 2 в г. Мурманске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Челюскинцев, д. 2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5899,4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10F6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2910F6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общая площадь после реконструкции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6A68C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567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252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053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3.1.24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Комплексное развитие СК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Долина Уюта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Мурманске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единая пропускная способность, чел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495 000,00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застройки - 91000 кв. м;</w:t>
            </w: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59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488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3.1.25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1062C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1062C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Проектно-изыскательские работы по строительству объекта (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павильон-раздевальная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на спортивной площадке на 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Капитана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Копытова, д. 36</w:t>
            </w:r>
          </w:p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Капитана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Копытова, д. 36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Не определено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2 700,00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729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576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3.1.2</w:t>
            </w:r>
            <w:r w:rsidR="0057652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Стадион гимназии № 8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F87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Пересечение ул. Полярные зори и ул. Гвардейск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</w:t>
            </w:r>
            <w:proofErr w:type="gramEnd"/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Не определено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47 000,00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62C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81062C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81062C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10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</w:t>
            </w:r>
            <w:r w:rsidR="009F3A5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81062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576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  <w:r w:rsidR="0057652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Культурно-оздоровительный центр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объектов спорта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чел одновременно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6A68C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686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612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537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537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6A68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="006A68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686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576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  <w:r w:rsidR="0057652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Фитнес-центр с бассейном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вблизи ул. Баумана,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120 000,00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576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3.1.</w:t>
            </w:r>
            <w:r w:rsidR="0057652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Спортивный центр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F8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Гвардейская,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10600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477 000,00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354BB7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354BB7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477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354BB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165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6534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225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75"/>
        </w:trPr>
        <w:tc>
          <w:tcPr>
            <w:tcW w:w="558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05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1905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842E9D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011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842E9D" w:rsidP="00842E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992BD2" w:rsidP="00842E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842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842E9D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746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42E9D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374731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992BD2" w:rsidP="003D21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1 557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81062C"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  <w:r w:rsidR="003D2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42E9D" w:rsidP="003D21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1 694 40</w:t>
            </w:r>
            <w:r w:rsidR="003D2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75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Задача: Модернизация объектов культуры и обеспечение условий для увеличения доступности услуг культуры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011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139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992BD2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81062C"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746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350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731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992BD2" w:rsidP="009E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964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81062C"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</w:t>
            </w:r>
            <w:r w:rsidR="009E7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="009F3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75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Целевой индикатор: Количество учреждений культуры, в которых проведена реконструкция, за период реализации Программы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4.1.1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Здание государственного областного бюджетного учреждения культуры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Мурманская государственная областная универсальная научная библиотека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Софьи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Перовской, д. 21а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7742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spellEnd"/>
            <w:proofErr w:type="gramEnd"/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2022 - 2025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(проектирование, экспертиза -2014-2016) 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2A1CCB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083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770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083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251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770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083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4.1.2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Здание государственного областного бюджетного учреждения культуры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Мурманская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городской краеведческий музей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35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пр. Ленин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9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5746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spellEnd"/>
            <w:proofErr w:type="gramEnd"/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2022 - 2025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(проектирование, экспертиза -2013-2017) 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2A1CCB" w:rsidP="002A1C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955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805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31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150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167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2A1C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805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2A1CCB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1C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4.1.3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Здание государственного  областного автономного учреждения культуры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Мурманский областной драматический театр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пр. Ленина, д. 49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главного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корпуса - 6924 кв.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м; площадь производст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венн</w:t>
            </w:r>
            <w:proofErr w:type="gram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бытового корпуса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- 2144 кв. м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2014 - 2021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(проектирование, экспертиза -2013-2014) 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971B9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1 049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561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861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203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746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5971B9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5971B9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861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5971B9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139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223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5971B9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240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5971B9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203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746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5971B9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350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731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5971B9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71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5971B9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971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9903B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4.1.4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Муниципальное бюджетное учреждение культуры Дом культуры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Первомайский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города Мурманска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F87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Мурманск, ул. 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ои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Космодемьянской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д.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15 000,00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03BC" w:rsidRPr="008F75F1" w:rsidRDefault="008F75F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AA6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903B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03BC" w:rsidRPr="008F75F1" w:rsidRDefault="008F75F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AA6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903B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03BC" w:rsidRPr="008F75F1" w:rsidRDefault="008F75F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AA6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903B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03BC" w:rsidRPr="008F75F1" w:rsidRDefault="008F75F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AA6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903B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03BC" w:rsidRPr="008F75F1" w:rsidRDefault="008F75F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AA6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9903B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4.1.5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Муниципальное бюджетное учреждение культуры Дом культуры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Первомайский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города Мурманска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Лесная, д.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39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12 000,00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03BC" w:rsidRPr="008F75F1" w:rsidRDefault="008F75F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AA6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903B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03BC" w:rsidRPr="008F75F1" w:rsidRDefault="008F75F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AA6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903B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03BC" w:rsidRPr="008F75F1" w:rsidRDefault="008F75F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AA6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903B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03BC" w:rsidRPr="008F75F1" w:rsidRDefault="008F75F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AA6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903B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03BC" w:rsidRPr="008F75F1" w:rsidRDefault="008F75F1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AA6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903BC" w:rsidRPr="00622ECE" w:rsidRDefault="009903B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75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Задача: Модернизация муниципальных библиотек для оперативного предоставления жителям города Мурманска качественных библиотечно-информационных и интеллектуальных услуг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33 222,9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75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Целевой индикатор: Обеспеченность муниципальным библиотечным фондом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4.2.1.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104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учреждение культуры «Центральная детская библиотека города Мурманска»</w:t>
            </w:r>
            <w:r w:rsidRPr="00FB104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Центр детского чтения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FB1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Калинина,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FB104F" w:rsidP="00FB1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  <w:r w:rsidR="0081062C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-20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33 222,90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33 222,9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FB104F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10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33 222,9</w:t>
            </w:r>
            <w:r w:rsidR="008F75F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75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4.3</w:t>
            </w: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Задача: Создание условий для укрепления и совершенствования профессионального творчества, сохранения местных творческих традиций на территории муниципального образования город Мурманск.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6555C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6555C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6555C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BE0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</w:t>
            </w:r>
            <w:r w:rsidR="00BE0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6555C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256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200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75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Целевой индикатор: Доля населения в возрасте от 6,5 до 17 лет, получающего услуги дополнительного образования в сфере культуры.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4.3.1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детей детская художественная школа города Мурманска</w:t>
            </w:r>
          </w:p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2F7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Полярной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ивизии,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1/16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проектной документации </w:t>
            </w:r>
            <w:r w:rsidRPr="00FB104F">
              <w:rPr>
                <w:rFonts w:ascii="Times New Roman" w:eastAsia="Times New Roman" w:hAnsi="Times New Roman" w:cs="Times New Roman"/>
                <w:sz w:val="20"/>
                <w:szCs w:val="20"/>
              </w:rPr>
              <w:t>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FB1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FB104F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-20</w:t>
            </w:r>
            <w:r w:rsidR="00FB104F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176 200,00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176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4.3.2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детей детская школа искусств № 1 города Мурманска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ул. Баумана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д.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42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проектной документации </w:t>
            </w:r>
            <w:r w:rsidRPr="00FB104F">
              <w:rPr>
                <w:rFonts w:ascii="Times New Roman" w:eastAsia="Times New Roman" w:hAnsi="Times New Roman" w:cs="Times New Roman"/>
                <w:sz w:val="20"/>
                <w:szCs w:val="20"/>
              </w:rPr>
              <w:t>и реконструкция</w:t>
            </w:r>
          </w:p>
          <w:p w:rsidR="0081062C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Только капремонт предусмотрен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2020-2021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80 000,00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6555C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DD6DEA">
        <w:trPr>
          <w:trHeight w:val="649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FB104F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4.3.3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Муниципальное бюджетное образовательное учреждение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дополнительного образования детей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Детская школа искусств № 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города Мурманска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Александра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д.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24 000,00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4.3.4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образовательное учреждение дополнительного образования детей детская музыкальная школа № 5 города Мурманска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ул. Скальная, д.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реконструкция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971B9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807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269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269</w:t>
            </w:r>
            <w:r w:rsidR="008F75F1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5971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</w:t>
            </w:r>
            <w:r w:rsidR="005971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75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4.4</w:t>
            </w: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Задача: Обеспечение сохранения и развития библиотечной, культурно-досуговой, выставочной деятельности и дополнительного образования в сфере культуры и искусства города Мурманска.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BE0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576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  <w:r w:rsidR="00BE0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BE07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1 404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  <w:r w:rsidR="00BE0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  <w:r w:rsidR="008F75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81062C" w:rsidRPr="00622ECE" w:rsidTr="002F20DE">
        <w:trPr>
          <w:trHeight w:val="375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72" w:type="dxa"/>
            <w:gridSpan w:val="7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Целевой индикатор: Количество учреждений культурно-досугового типа, введенных в эксплуатацию за период действия Программы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Кинотеатр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смешанной жилой застройки и общественно-деловая зона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971B9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EF4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EF457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166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Кинотеатр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смешанной жилой застройки и общественно-деловая зона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971B9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EF4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EF457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166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4.4.3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Кинотеатр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смешанной жилой застройки и общественно-деловая зона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971B9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EF4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EF457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244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4.4.4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Кинотеатр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смешанной жилой застройки и общественно-деловая зона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971B9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EF4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EF457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4.4.5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Кинотеатр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смешанной жилой застройки и общественно-деловая зона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971B9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EF4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EF457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4.4.6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Кинотеатр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смешанной жилой застройки и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общественно-деловая зона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проектной 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971B9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EF4571" w:rsidP="00EF4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  <w:r w:rsidR="0081062C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4.4.7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Кинотеатр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зона смешанной жилой застройки и общественно-деловая зона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D5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A3381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EF4571" w:rsidP="00EF4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</w:t>
            </w:r>
            <w:r w:rsidR="0081062C"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4.4.8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Многофункциональный комплекс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зона застройки многоэтажными жилыми домами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A3381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023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023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122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023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4.4.9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Многофункциональный комплекс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общественно-деловая зона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A3381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159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4.4.10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Многофункциональный комплекс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общественно-деловая зона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2026-2035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A3381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497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159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497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4.4.11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Молодежный центр досуга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2022-2025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5A3381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024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405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405</w:t>
            </w:r>
            <w:r w:rsidR="007D3E06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212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5A33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122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="005A33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024</w:t>
            </w:r>
            <w:r w:rsidR="007D3E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4.4.12</w:t>
            </w:r>
          </w:p>
        </w:tc>
        <w:tc>
          <w:tcPr>
            <w:tcW w:w="23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Многофункциональный комплекс (кинотеатр, концертный зал, каток, аквапарк, фитнес-центр, зона торговли и 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тиница)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Рогозерская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д.</w:t>
            </w: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проектной документации и строительство</w:t>
            </w:r>
          </w:p>
        </w:tc>
        <w:tc>
          <w:tcPr>
            <w:tcW w:w="1676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до 2019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ГБ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622ECE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1062C" w:rsidRPr="00AC218C" w:rsidTr="002F20DE">
        <w:trPr>
          <w:trHeight w:val="300"/>
        </w:trPr>
        <w:tc>
          <w:tcPr>
            <w:tcW w:w="55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062C" w:rsidRPr="00622ECE" w:rsidRDefault="0081062C" w:rsidP="008E49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2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</w:tbl>
    <w:p w:rsidR="006B7DAF" w:rsidRDefault="006B7DAF" w:rsidP="005F67A3">
      <w:pPr>
        <w:spacing w:before="120" w:line="240" w:lineRule="auto"/>
        <w:ind w:left="40" w:firstLine="709"/>
        <w:jc w:val="both"/>
        <w:rPr>
          <w:rFonts w:ascii="Times New Roman" w:hAnsi="Times New Roman"/>
          <w:sz w:val="28"/>
        </w:rPr>
      </w:pPr>
    </w:p>
    <w:p w:rsidR="006B7DAF" w:rsidRDefault="006B7DAF" w:rsidP="005F67A3">
      <w:pPr>
        <w:spacing w:before="120" w:line="240" w:lineRule="auto"/>
        <w:ind w:left="40" w:firstLine="709"/>
        <w:jc w:val="both"/>
        <w:rPr>
          <w:rFonts w:ascii="Times New Roman" w:hAnsi="Times New Roman"/>
          <w:sz w:val="28"/>
        </w:rPr>
        <w:sectPr w:rsidR="006B7DAF" w:rsidSect="006B7DAF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806477" w:rsidRPr="00B562B4" w:rsidRDefault="00806477" w:rsidP="00806477">
      <w:pPr>
        <w:pStyle w:val="ConsPlusNormal"/>
        <w:pageBreakBefore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25" w:name="_Toc499139133"/>
      <w:r w:rsidRPr="00B562B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972AF">
        <w:rPr>
          <w:rFonts w:ascii="Times New Roman" w:hAnsi="Times New Roman" w:cs="Times New Roman"/>
          <w:sz w:val="24"/>
          <w:szCs w:val="24"/>
        </w:rPr>
        <w:t>3</w:t>
      </w:r>
      <w:bookmarkEnd w:id="25"/>
    </w:p>
    <w:p w:rsidR="00806477" w:rsidRPr="00B562B4" w:rsidRDefault="00806477" w:rsidP="008064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 Программе</w:t>
      </w:r>
    </w:p>
    <w:p w:rsidR="00806477" w:rsidRPr="00B562B4" w:rsidRDefault="00806477" w:rsidP="008064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комплексного развития</w:t>
      </w:r>
    </w:p>
    <w:p w:rsidR="00806477" w:rsidRPr="00B562B4" w:rsidRDefault="00806477" w:rsidP="008064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социальной инфраструктуры</w:t>
      </w:r>
    </w:p>
    <w:p w:rsidR="00806477" w:rsidRDefault="00806477" w:rsidP="008064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льного обр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</w:t>
      </w:r>
    </w:p>
    <w:p w:rsidR="00806477" w:rsidRPr="00B562B4" w:rsidRDefault="00806477" w:rsidP="008064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Мурм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нск</w:t>
      </w:r>
    </w:p>
    <w:p w:rsidR="00806477" w:rsidRPr="00B562B4" w:rsidRDefault="00806477" w:rsidP="008064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на 2017 - 2035 годы</w:t>
      </w:r>
    </w:p>
    <w:p w:rsidR="00806477" w:rsidRDefault="00806477" w:rsidP="00806477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p w:rsidR="00806477" w:rsidRDefault="00806477" w:rsidP="00806477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  <w:r w:rsidRPr="00806477">
        <w:rPr>
          <w:rFonts w:ascii="Times New Roman" w:hAnsi="Times New Roman" w:cs="Times New Roman"/>
          <w:sz w:val="24"/>
          <w:szCs w:val="24"/>
        </w:rPr>
        <w:t>ЦЕЛЕВЫЕ ПОКАЗАТЕЛИ (ИНДИКАТОРЫ) ОБЕСПЕЧЕННОСТИ НАСЕЛЕНИЯ ОБЪЕКТАМИ СОЦИАЛЬНОЙ ИНФРАСТРУКТУРЫ ГОРОДА МУРМАНСКА</w:t>
      </w:r>
    </w:p>
    <w:p w:rsidR="00EA132D" w:rsidRDefault="00EA132D" w:rsidP="00806477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374" w:type="dxa"/>
        <w:tblInd w:w="91" w:type="dxa"/>
        <w:tblLook w:val="04A0" w:firstRow="1" w:lastRow="0" w:firstColumn="1" w:lastColumn="0" w:noHBand="0" w:noVBand="1"/>
      </w:tblPr>
      <w:tblGrid>
        <w:gridCol w:w="960"/>
        <w:gridCol w:w="4586"/>
        <w:gridCol w:w="1701"/>
        <w:gridCol w:w="954"/>
        <w:gridCol w:w="851"/>
        <w:gridCol w:w="850"/>
        <w:gridCol w:w="851"/>
        <w:gridCol w:w="851"/>
        <w:gridCol w:w="850"/>
        <w:gridCol w:w="960"/>
        <w:gridCol w:w="960"/>
      </w:tblGrid>
      <w:tr w:rsidR="008946E6" w:rsidRPr="00D80B13" w:rsidTr="008946E6">
        <w:trPr>
          <w:trHeight w:val="30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D80B13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D80B13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4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Ед.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изм.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946E6" w:rsidRPr="00D80B13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2022-2025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946E6" w:rsidRPr="00D80B13" w:rsidRDefault="008946E6" w:rsidP="00525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 w:rsidR="00525B01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8946E6" w:rsidRPr="00D80B13" w:rsidTr="008946E6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Система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62247" w:rsidRPr="00D80B13" w:rsidTr="002830B5">
        <w:trPr>
          <w:trHeight w:val="4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247" w:rsidRPr="00D80B13" w:rsidRDefault="00762247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1.1.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247" w:rsidRPr="00C86783" w:rsidRDefault="00762247" w:rsidP="00C86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86783">
              <w:rPr>
                <w:rFonts w:ascii="Times New Roman" w:eastAsia="Times New Roman" w:hAnsi="Times New Roman" w:cs="Times New Roman"/>
                <w:color w:val="000000"/>
              </w:rPr>
              <w:t>Обеспеченность местами в муниципальных дошкольных образовательных учреждениях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247" w:rsidRPr="008946E6" w:rsidRDefault="00762247" w:rsidP="008946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мест на 100 детей в возрасте 1-6 лет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247" w:rsidRPr="003C501E" w:rsidRDefault="00762247" w:rsidP="003C50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bCs/>
                <w:color w:val="000000"/>
              </w:rPr>
              <w:t>78,5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247" w:rsidRPr="003C501E" w:rsidRDefault="00762247" w:rsidP="00283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bCs/>
                <w:color w:val="000000"/>
              </w:rPr>
              <w:t>86,5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247" w:rsidRPr="003C501E" w:rsidRDefault="00762247" w:rsidP="00283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bCs/>
                <w:color w:val="000000"/>
              </w:rPr>
              <w:t>86,4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247" w:rsidRPr="003C501E" w:rsidRDefault="00762247" w:rsidP="00283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bCs/>
                <w:color w:val="000000"/>
              </w:rPr>
              <w:t>87,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247" w:rsidRPr="002830B5" w:rsidRDefault="00762247" w:rsidP="00283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830B5">
              <w:rPr>
                <w:rFonts w:ascii="Times New Roman" w:eastAsia="Times New Roman" w:hAnsi="Times New Roman" w:cs="Times New Roman"/>
                <w:bCs/>
                <w:color w:val="000000"/>
              </w:rPr>
              <w:t>89,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247" w:rsidRPr="002830B5" w:rsidRDefault="00762247" w:rsidP="00283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830B5">
              <w:rPr>
                <w:rFonts w:ascii="Times New Roman" w:eastAsia="Times New Roman" w:hAnsi="Times New Roman" w:cs="Times New Roman"/>
                <w:bCs/>
                <w:color w:val="000000"/>
              </w:rPr>
              <w:t>90,5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2247" w:rsidRPr="00762247" w:rsidRDefault="00762247" w:rsidP="0076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62247">
              <w:rPr>
                <w:rFonts w:ascii="Times New Roman" w:eastAsia="Times New Roman" w:hAnsi="Times New Roman" w:cs="Times New Roman"/>
                <w:bCs/>
                <w:color w:val="000000"/>
              </w:rPr>
              <w:t>93,0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247" w:rsidRPr="00762247" w:rsidRDefault="00762247" w:rsidP="0076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62247">
              <w:rPr>
                <w:rFonts w:ascii="Times New Roman" w:eastAsia="Times New Roman" w:hAnsi="Times New Roman" w:cs="Times New Roman"/>
                <w:bCs/>
                <w:color w:val="000000"/>
              </w:rPr>
              <w:t>99,4</w:t>
            </w:r>
          </w:p>
        </w:tc>
      </w:tr>
      <w:tr w:rsidR="00DE59D0" w:rsidRPr="00D80B13" w:rsidTr="00DE59D0"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9D0" w:rsidRPr="00D80B13" w:rsidRDefault="00DE59D0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1.2.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9D0" w:rsidRPr="00C86783" w:rsidRDefault="00DE59D0" w:rsidP="00C86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Число мест в общеобразовательных учреждениях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9D0" w:rsidRPr="008946E6" w:rsidRDefault="00DE59D0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мест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9D0" w:rsidRPr="008946E6" w:rsidRDefault="00DE59D0" w:rsidP="00DE5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29 672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9D0" w:rsidRPr="00DE59D0" w:rsidRDefault="00DE59D0" w:rsidP="00DE5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0A26">
              <w:rPr>
                <w:rFonts w:ascii="Times New Roman" w:eastAsia="Times New Roman" w:hAnsi="Times New Roman" w:cs="Times New Roman"/>
                <w:bCs/>
                <w:color w:val="000000"/>
              </w:rPr>
              <w:t>29 672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9D0" w:rsidRPr="00DE59D0" w:rsidRDefault="00DE59D0" w:rsidP="00DE5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0A26">
              <w:rPr>
                <w:rFonts w:ascii="Times New Roman" w:eastAsia="Times New Roman" w:hAnsi="Times New Roman" w:cs="Times New Roman"/>
                <w:bCs/>
                <w:color w:val="000000"/>
              </w:rPr>
              <w:t>29 672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9D0" w:rsidRPr="00DE59D0" w:rsidRDefault="00DE59D0" w:rsidP="00DE5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0A26">
              <w:rPr>
                <w:rFonts w:ascii="Times New Roman" w:eastAsia="Times New Roman" w:hAnsi="Times New Roman" w:cs="Times New Roman"/>
                <w:bCs/>
                <w:color w:val="000000"/>
              </w:rPr>
              <w:t>29 672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9D0" w:rsidRPr="00DE59D0" w:rsidRDefault="00DE59D0" w:rsidP="00DE5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0A26">
              <w:rPr>
                <w:rFonts w:ascii="Times New Roman" w:eastAsia="Times New Roman" w:hAnsi="Times New Roman" w:cs="Times New Roman"/>
                <w:bCs/>
                <w:color w:val="000000"/>
              </w:rPr>
              <w:t>29 672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9D0" w:rsidRPr="00DE59D0" w:rsidRDefault="00DE59D0" w:rsidP="00DE5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0A26">
              <w:rPr>
                <w:rFonts w:ascii="Times New Roman" w:eastAsia="Times New Roman" w:hAnsi="Times New Roman" w:cs="Times New Roman"/>
                <w:bCs/>
                <w:color w:val="000000"/>
              </w:rPr>
              <w:t>29 672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9D0" w:rsidRPr="008946E6" w:rsidRDefault="00DE59D0" w:rsidP="00DE5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30 752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9D0" w:rsidRPr="008946E6" w:rsidRDefault="00DE59D0" w:rsidP="0076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32 332</w:t>
            </w:r>
          </w:p>
        </w:tc>
      </w:tr>
      <w:tr w:rsidR="008946E6" w:rsidRPr="00D80B13" w:rsidTr="00DC0A4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Система здравоохранения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</w:tr>
      <w:tr w:rsidR="008946E6" w:rsidRPr="00D80B13" w:rsidTr="00DC0A4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2.1.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color w:val="000000"/>
              </w:rPr>
              <w:t>Количество учреждений здравоохранения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ед.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29</w:t>
            </w:r>
          </w:p>
        </w:tc>
      </w:tr>
      <w:tr w:rsidR="008946E6" w:rsidRPr="00D80B13" w:rsidTr="00DC0A4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D80B13" w:rsidRDefault="008946E6" w:rsidP="00CA1B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</w:tr>
      <w:tr w:rsidR="00FE76D7" w:rsidRPr="00D80B13" w:rsidTr="00DC0A40">
        <w:trPr>
          <w:trHeight w:val="4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D7" w:rsidRPr="00D80B13" w:rsidRDefault="00FE76D7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D80B13">
              <w:rPr>
                <w:rFonts w:ascii="Times New Roman" w:eastAsia="Times New Roman" w:hAnsi="Times New Roman" w:cs="Times New Roman"/>
                <w:color w:val="000000"/>
              </w:rPr>
              <w:t>.1.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76D7" w:rsidRPr="00C86783" w:rsidRDefault="00FE76D7" w:rsidP="00C86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86783">
              <w:rPr>
                <w:rFonts w:ascii="Times New Roman" w:eastAsia="Times New Roman" w:hAnsi="Times New Roman" w:cs="Times New Roman"/>
                <w:color w:val="000000"/>
              </w:rPr>
              <w:t>Удельный вес населения, систематически занимающегося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D7" w:rsidRPr="008946E6" w:rsidRDefault="00FE76D7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%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D7" w:rsidRPr="00FE76D7" w:rsidRDefault="00FE76D7" w:rsidP="00FE7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E76D7">
              <w:rPr>
                <w:rFonts w:ascii="Times New Roman" w:eastAsia="Times New Roman" w:hAnsi="Times New Roman" w:cs="Times New Roman"/>
                <w:bCs/>
                <w:color w:val="000000"/>
              </w:rPr>
              <w:t>31,1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D7" w:rsidRPr="00FE76D7" w:rsidRDefault="00FE76D7" w:rsidP="00FE7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E76D7">
              <w:rPr>
                <w:rFonts w:ascii="Times New Roman" w:eastAsia="Times New Roman" w:hAnsi="Times New Roman" w:cs="Times New Roman"/>
                <w:bCs/>
                <w:color w:val="000000"/>
              </w:rPr>
              <w:t>31,5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D7" w:rsidRPr="00FE76D7" w:rsidRDefault="00FE76D7" w:rsidP="00FE7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E76D7">
              <w:rPr>
                <w:rFonts w:ascii="Times New Roman" w:eastAsia="Times New Roman" w:hAnsi="Times New Roman" w:cs="Times New Roman"/>
                <w:bCs/>
                <w:color w:val="000000"/>
              </w:rPr>
              <w:t>31,9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D7" w:rsidRPr="00FE76D7" w:rsidRDefault="00FE76D7" w:rsidP="00FE7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E76D7">
              <w:rPr>
                <w:rFonts w:ascii="Times New Roman" w:eastAsia="Times New Roman" w:hAnsi="Times New Roman" w:cs="Times New Roman"/>
                <w:bCs/>
                <w:color w:val="000000"/>
              </w:rPr>
              <w:t>32,3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D7" w:rsidRPr="00FE76D7" w:rsidRDefault="00FE76D7" w:rsidP="00FE7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E76D7">
              <w:rPr>
                <w:rFonts w:ascii="Times New Roman" w:eastAsia="Times New Roman" w:hAnsi="Times New Roman" w:cs="Times New Roman"/>
                <w:bCs/>
                <w:color w:val="000000"/>
              </w:rPr>
              <w:t>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D7" w:rsidRPr="00FE76D7" w:rsidRDefault="00FE76D7" w:rsidP="00FE7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E76D7">
              <w:rPr>
                <w:rFonts w:ascii="Times New Roman" w:eastAsia="Times New Roman" w:hAnsi="Times New Roman" w:cs="Times New Roman"/>
                <w:bCs/>
                <w:color w:val="000000"/>
              </w:rPr>
              <w:t>32,7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6D7" w:rsidRPr="00FE76D7" w:rsidRDefault="00FE76D7" w:rsidP="00FE7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E76D7">
              <w:rPr>
                <w:rFonts w:ascii="Times New Roman" w:eastAsia="Times New Roman" w:hAnsi="Times New Roman" w:cs="Times New Roman"/>
                <w:bCs/>
                <w:color w:val="000000"/>
              </w:rPr>
              <w:t>33,0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D7" w:rsidRPr="00FE76D7" w:rsidRDefault="00FE76D7" w:rsidP="00FE7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E76D7">
              <w:rPr>
                <w:rFonts w:ascii="Times New Roman" w:eastAsia="Times New Roman" w:hAnsi="Times New Roman" w:cs="Times New Roman"/>
                <w:bCs/>
                <w:color w:val="000000"/>
              </w:rPr>
              <w:t>34,0</w:t>
            </w:r>
          </w:p>
        </w:tc>
      </w:tr>
      <w:tr w:rsidR="008946E6" w:rsidRPr="00D80B13" w:rsidTr="00DC0A4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46E6" w:rsidRPr="00D80B13" w:rsidRDefault="008946E6" w:rsidP="00CA1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80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</w:tr>
      <w:tr w:rsidR="00275237" w:rsidRPr="00D80B13" w:rsidTr="00DC0A40">
        <w:trPr>
          <w:trHeight w:val="3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color w:val="000000"/>
              </w:rPr>
              <w:t>4.1.</w:t>
            </w:r>
          </w:p>
        </w:tc>
        <w:tc>
          <w:tcPr>
            <w:tcW w:w="4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237" w:rsidRPr="00275237" w:rsidRDefault="00275237" w:rsidP="00C867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237">
              <w:rPr>
                <w:rFonts w:ascii="Times New Roman" w:hAnsi="Times New Roman" w:cs="Times New Roman"/>
                <w:color w:val="000000"/>
              </w:rPr>
              <w:t>Количество учреждений культуры, в которых проведена реконструкция, за период реализации Программы (накопительным итогом)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ед.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2752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2752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2752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237" w:rsidRPr="00275237" w:rsidRDefault="00275237" w:rsidP="002752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2752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5</w:t>
            </w:r>
          </w:p>
        </w:tc>
      </w:tr>
      <w:tr w:rsidR="008946E6" w:rsidRPr="00D80B13" w:rsidTr="00DC0A40">
        <w:trPr>
          <w:trHeight w:val="3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4.2.</w:t>
            </w:r>
          </w:p>
        </w:tc>
        <w:tc>
          <w:tcPr>
            <w:tcW w:w="4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6E6" w:rsidRPr="00C86783" w:rsidRDefault="008946E6" w:rsidP="00C867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83">
              <w:rPr>
                <w:rFonts w:ascii="Times New Roman" w:hAnsi="Times New Roman" w:cs="Times New Roman"/>
                <w:color w:val="000000"/>
              </w:rPr>
              <w:t>Обеспеченность муниципальным библиотечным фондом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%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31,99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33,00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33,00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33,00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33,00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33,66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34,33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35,02</w:t>
            </w:r>
          </w:p>
        </w:tc>
      </w:tr>
      <w:tr w:rsidR="008946E6" w:rsidRPr="00D80B13" w:rsidTr="00DC0A40">
        <w:trPr>
          <w:trHeight w:val="32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D80B13" w:rsidRDefault="008946E6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4.3.</w:t>
            </w:r>
          </w:p>
        </w:tc>
        <w:tc>
          <w:tcPr>
            <w:tcW w:w="4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6E6" w:rsidRPr="00C86783" w:rsidRDefault="008946E6" w:rsidP="00C867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83">
              <w:rPr>
                <w:rFonts w:ascii="Times New Roman" w:hAnsi="Times New Roman" w:cs="Times New Roman"/>
                <w:color w:val="000000"/>
              </w:rPr>
              <w:t>Доля населения в возрасте от 6,5 до 17 лет, получающего услуги дополнительного образования в сфере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%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10,43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10,43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10,43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10,43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10,43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10,46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10,46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6E6" w:rsidRPr="008946E6" w:rsidRDefault="008946E6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10,50</w:t>
            </w:r>
          </w:p>
        </w:tc>
      </w:tr>
      <w:tr w:rsidR="00275237" w:rsidRPr="00D80B13" w:rsidTr="00DC0A40">
        <w:trPr>
          <w:trHeight w:val="32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Default="00275237" w:rsidP="00CA1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4.4.</w:t>
            </w:r>
          </w:p>
        </w:tc>
        <w:tc>
          <w:tcPr>
            <w:tcW w:w="4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237" w:rsidRPr="00C86783" w:rsidRDefault="00275237" w:rsidP="00C867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83">
              <w:rPr>
                <w:rFonts w:ascii="Times New Roman" w:hAnsi="Times New Roman" w:cs="Times New Roman"/>
                <w:color w:val="000000"/>
              </w:rPr>
              <w:t>Количество учреждений культурно-досугового типа, введенных в эксплуатацию за период действия Программы</w:t>
            </w:r>
            <w:r>
              <w:rPr>
                <w:rFonts w:ascii="Times New Roman" w:hAnsi="Times New Roman" w:cs="Times New Roman"/>
                <w:color w:val="000000"/>
              </w:rPr>
              <w:t xml:space="preserve"> (н</w:t>
            </w:r>
            <w:r w:rsidRPr="00C86783"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копительным итогом)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8946E6" w:rsidRDefault="00275237" w:rsidP="008946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ед.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8946E6" w:rsidRDefault="00275237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8946E6" w:rsidRDefault="00275237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8946E6" w:rsidRDefault="00275237" w:rsidP="00894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946E6">
              <w:rPr>
                <w:rFonts w:ascii="Times New Roman" w:eastAsia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2752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2752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2752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237" w:rsidRPr="00275237" w:rsidRDefault="00275237" w:rsidP="002752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37" w:rsidRPr="00275237" w:rsidRDefault="00275237" w:rsidP="002752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75237">
              <w:rPr>
                <w:rFonts w:ascii="Times New Roman" w:eastAsia="Times New Roman" w:hAnsi="Times New Roman" w:cs="Times New Roman"/>
                <w:bCs/>
                <w:color w:val="000000"/>
              </w:rPr>
              <w:t>12</w:t>
            </w:r>
          </w:p>
        </w:tc>
      </w:tr>
    </w:tbl>
    <w:p w:rsidR="00401F4E" w:rsidRDefault="00401F4E" w:rsidP="00806477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p w:rsidR="00EA132D" w:rsidRPr="00B562B4" w:rsidRDefault="00EA132D" w:rsidP="00EA132D">
      <w:pPr>
        <w:pStyle w:val="ConsPlusNormal"/>
        <w:pageBreakBefore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26" w:name="_Toc499139134"/>
      <w:r w:rsidRPr="00B562B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972AF">
        <w:rPr>
          <w:rFonts w:ascii="Times New Roman" w:hAnsi="Times New Roman" w:cs="Times New Roman"/>
          <w:sz w:val="24"/>
          <w:szCs w:val="24"/>
        </w:rPr>
        <w:t>4</w:t>
      </w:r>
      <w:bookmarkEnd w:id="26"/>
    </w:p>
    <w:p w:rsidR="00EA132D" w:rsidRPr="00B562B4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 Программе</w:t>
      </w:r>
    </w:p>
    <w:p w:rsidR="00EA132D" w:rsidRPr="00B562B4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комплексного развития</w:t>
      </w:r>
    </w:p>
    <w:p w:rsidR="00EA132D" w:rsidRPr="00B562B4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социальной инфраструктуры</w:t>
      </w:r>
    </w:p>
    <w:p w:rsidR="00EA132D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льного обр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</w:t>
      </w:r>
    </w:p>
    <w:p w:rsidR="00EA132D" w:rsidRPr="00B562B4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Мурм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нск</w:t>
      </w:r>
    </w:p>
    <w:p w:rsidR="00EA132D" w:rsidRPr="00B562B4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на 2017 - 2035 годы</w:t>
      </w:r>
    </w:p>
    <w:p w:rsidR="00EA132D" w:rsidRDefault="00EA132D" w:rsidP="00806477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p w:rsidR="00EA132D" w:rsidRDefault="00EA132D" w:rsidP="00EA132D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  <w:r w:rsidRPr="00EA132D">
        <w:rPr>
          <w:rFonts w:ascii="Times New Roman" w:hAnsi="Times New Roman" w:cs="Times New Roman"/>
          <w:sz w:val="24"/>
          <w:szCs w:val="24"/>
        </w:rPr>
        <w:t xml:space="preserve">ОЦЕНКА ЭФФЕКТИВНОСТИ МЕРОПРИЯТИЙ </w:t>
      </w:r>
      <w:r w:rsidRPr="00806477">
        <w:rPr>
          <w:rFonts w:ascii="Times New Roman" w:hAnsi="Times New Roman" w:cs="Times New Roman"/>
          <w:sz w:val="24"/>
          <w:szCs w:val="24"/>
        </w:rPr>
        <w:t>ПО ПРОЕКТИРОВАНИЮ, СТРОИТЕЛЬСТВУ И РЕКОНСТРУКЦИИ ОБЪЕКТОВ СОЦИАЛЬНОЙ ИНФРАСТРУКТУРЫ ГОРОДА МУРМАНСКА</w:t>
      </w:r>
      <w:r w:rsidRPr="00EA132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A132D" w:rsidRPr="00EA132D" w:rsidRDefault="00EA132D" w:rsidP="00EA132D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A132D">
        <w:rPr>
          <w:rFonts w:ascii="Times New Roman" w:hAnsi="Times New Roman" w:cs="Times New Roman"/>
          <w:sz w:val="24"/>
          <w:szCs w:val="24"/>
        </w:rPr>
        <w:t>ВКЛЮЧЕННЫХ</w:t>
      </w:r>
      <w:proofErr w:type="gramEnd"/>
      <w:r w:rsidRPr="00EA132D">
        <w:rPr>
          <w:rFonts w:ascii="Times New Roman" w:hAnsi="Times New Roman" w:cs="Times New Roman"/>
          <w:sz w:val="24"/>
          <w:szCs w:val="24"/>
        </w:rPr>
        <w:t xml:space="preserve"> В ПРОГРАММУ</w:t>
      </w:r>
    </w:p>
    <w:p w:rsidR="00EA132D" w:rsidRDefault="00EA132D" w:rsidP="00806477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515" w:type="dxa"/>
        <w:tblInd w:w="10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07"/>
        <w:gridCol w:w="896"/>
        <w:gridCol w:w="1642"/>
        <w:gridCol w:w="1119"/>
        <w:gridCol w:w="1134"/>
        <w:gridCol w:w="994"/>
        <w:gridCol w:w="1134"/>
        <w:gridCol w:w="1148"/>
        <w:gridCol w:w="980"/>
        <w:gridCol w:w="1091"/>
        <w:gridCol w:w="1176"/>
        <w:gridCol w:w="994"/>
      </w:tblGrid>
      <w:tr w:rsidR="009A1228" w:rsidRPr="009A1228" w:rsidTr="009A1228">
        <w:trPr>
          <w:trHeight w:val="360"/>
          <w:tblHeader/>
        </w:trPr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нормируемого показателя,</w:t>
            </w: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единица измерения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Норматив</w:t>
            </w:r>
          </w:p>
        </w:tc>
        <w:tc>
          <w:tcPr>
            <w:tcW w:w="97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 обеспеченности объектами социальной инфраструктуры</w:t>
            </w:r>
          </w:p>
        </w:tc>
      </w:tr>
      <w:tr w:rsidR="009A1228" w:rsidRPr="009A1228" w:rsidTr="009A1228">
        <w:trPr>
          <w:trHeight w:val="360"/>
          <w:tblHeader/>
        </w:trPr>
        <w:tc>
          <w:tcPr>
            <w:tcW w:w="2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 год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2025 год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2035 год</w:t>
            </w:r>
          </w:p>
        </w:tc>
      </w:tr>
      <w:tr w:rsidR="009A1228" w:rsidRPr="009A1228" w:rsidTr="009A1228">
        <w:trPr>
          <w:trHeight w:val="705"/>
          <w:tblHeader/>
        </w:trPr>
        <w:tc>
          <w:tcPr>
            <w:tcW w:w="2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Текущее значение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Нормати-вное</w:t>
            </w:r>
            <w:proofErr w:type="spellEnd"/>
            <w:proofErr w:type="gramEnd"/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значение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Плани-руемое</w:t>
            </w:r>
            <w:proofErr w:type="spellEnd"/>
            <w:proofErr w:type="gramEnd"/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значение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Нормати-вное</w:t>
            </w:r>
            <w:proofErr w:type="spellEnd"/>
            <w:proofErr w:type="gramEnd"/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значение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Плани-руемое</w:t>
            </w:r>
            <w:proofErr w:type="spellEnd"/>
            <w:proofErr w:type="gramEnd"/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значение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Нормати-вное</w:t>
            </w:r>
            <w:proofErr w:type="spellEnd"/>
            <w:proofErr w:type="gramEnd"/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значение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9A1228" w:rsidRPr="009A1228" w:rsidTr="00CA1BB1">
        <w:trPr>
          <w:trHeight w:val="375"/>
        </w:trPr>
        <w:tc>
          <w:tcPr>
            <w:tcW w:w="145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Учреждения образования</w:t>
            </w:r>
          </w:p>
        </w:tc>
      </w:tr>
      <w:tr w:rsidR="003C501E" w:rsidRPr="009A1228" w:rsidTr="003C501E">
        <w:trPr>
          <w:trHeight w:val="945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01E" w:rsidRPr="003C501E" w:rsidRDefault="003C501E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Дошкольные образовательные организации общего типа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01E" w:rsidRPr="003C501E" w:rsidRDefault="003C501E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мест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01E" w:rsidRPr="003C501E" w:rsidRDefault="003C501E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67 мест на 1 000 жителей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501E" w:rsidRPr="003C501E" w:rsidRDefault="003C501E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17 283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501E" w:rsidRPr="003C501E" w:rsidRDefault="003C501E" w:rsidP="00BB71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19 744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501E" w:rsidRPr="003C501E" w:rsidRDefault="003C501E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87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501E" w:rsidRPr="003C501E" w:rsidRDefault="003C501E" w:rsidP="003C5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428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501E" w:rsidRPr="003C501E" w:rsidRDefault="003C501E" w:rsidP="003C5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19 130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501E" w:rsidRPr="003C501E" w:rsidRDefault="003C501E" w:rsidP="003C5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96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501E" w:rsidRPr="003C501E" w:rsidRDefault="003C501E" w:rsidP="003C5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978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501E" w:rsidRPr="003C501E" w:rsidRDefault="003C501E" w:rsidP="003C5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17 085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501E" w:rsidRPr="003C501E" w:rsidRDefault="003C501E" w:rsidP="003C5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C501E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DE59D0" w:rsidRPr="009A1228" w:rsidTr="00DE59D0">
        <w:trPr>
          <w:trHeight w:val="630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9D0" w:rsidRPr="00227586" w:rsidRDefault="00DE59D0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Общеобразовательные организации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9D0" w:rsidRPr="00227586" w:rsidRDefault="00DE59D0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мест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9D0" w:rsidRPr="00227586" w:rsidRDefault="00DE59D0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105 мест на 1 000 жителей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D0" w:rsidRPr="00DE59D0" w:rsidRDefault="00DE59D0" w:rsidP="00DE5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672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D0" w:rsidRPr="00DE59D0" w:rsidRDefault="00DE59D0" w:rsidP="00DE5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311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D0" w:rsidRPr="00DE59D0" w:rsidRDefault="00DE59D0" w:rsidP="00DE5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93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D0" w:rsidRPr="00DE59D0" w:rsidRDefault="00DE59D0" w:rsidP="00DE5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752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D0" w:rsidRPr="00DE59D0" w:rsidRDefault="00DE59D0" w:rsidP="00DE5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29 980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D0" w:rsidRPr="00DE59D0" w:rsidRDefault="00DE59D0" w:rsidP="00DE5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D0" w:rsidRPr="00DE59D0" w:rsidRDefault="00DE59D0" w:rsidP="00DE5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332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D0" w:rsidRPr="00DE59D0" w:rsidRDefault="00DE59D0" w:rsidP="00DE5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26 776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D0" w:rsidRPr="00DE59D0" w:rsidRDefault="00DE59D0" w:rsidP="00DE5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E59D0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227586" w:rsidRPr="009A1228" w:rsidTr="00227586">
        <w:trPr>
          <w:trHeight w:val="630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Дома детского творчества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мест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3 места на 1 000 жителей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4 675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895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523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4 675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E529A9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571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4 675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E529A9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765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611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9A1228" w:rsidRPr="009A1228" w:rsidTr="00CA1BB1">
        <w:trPr>
          <w:trHeight w:val="315"/>
        </w:trPr>
        <w:tc>
          <w:tcPr>
            <w:tcW w:w="145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228" w:rsidRPr="009A1228" w:rsidRDefault="009A1228" w:rsidP="009A122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Учреждения здравоохранения</w:t>
            </w:r>
          </w:p>
        </w:tc>
      </w:tr>
      <w:tr w:rsidR="00227586" w:rsidRPr="009A1228" w:rsidTr="00227586">
        <w:trPr>
          <w:trHeight w:val="630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Круглосуточные стационары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коек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7,99 коек на 1 000 жителей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3295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383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3 680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895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217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169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3 680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895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03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181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227586" w:rsidRPr="009A1228" w:rsidTr="00227586">
        <w:trPr>
          <w:trHeight w:val="630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Амбулаторно-поликлинические учреждения (поликлиники)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посещений в смену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11,6 посещений в смену на 1 000 жителей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459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4 704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895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4 904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895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958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9A1228" w:rsidRPr="009A1228" w:rsidTr="00CA1BB1">
        <w:trPr>
          <w:trHeight w:val="315"/>
        </w:trPr>
        <w:tc>
          <w:tcPr>
            <w:tcW w:w="145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228" w:rsidRPr="009A1228" w:rsidRDefault="009A1228" w:rsidP="00227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Спортивные сооружения</w:t>
            </w:r>
          </w:p>
        </w:tc>
      </w:tr>
      <w:tr w:rsidR="00227586" w:rsidRPr="009A1228" w:rsidTr="00227586">
        <w:trPr>
          <w:trHeight w:val="630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Спортивный зал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кв.м</w:t>
            </w:r>
            <w:proofErr w:type="spellEnd"/>
            <w:r w:rsidRPr="00227586">
              <w:rPr>
                <w:rFonts w:ascii="Times New Roman" w:eastAsia="Times New Roman" w:hAnsi="Times New Roman" w:cs="Times New Roman"/>
                <w:color w:val="000000"/>
              </w:rPr>
              <w:t>. общей площади пола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105300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.м</w:t>
            </w:r>
            <w:proofErr w:type="spellEnd"/>
            <w:proofErr w:type="gramEnd"/>
            <w:r w:rsidR="00227586" w:rsidRPr="00227586">
              <w:rPr>
                <w:rFonts w:ascii="Times New Roman" w:eastAsia="Times New Roman" w:hAnsi="Times New Roman" w:cs="Times New Roman"/>
                <w:color w:val="000000"/>
              </w:rPr>
              <w:t xml:space="preserve"> общей площади пола на </w:t>
            </w:r>
            <w:proofErr w:type="spellStart"/>
            <w:r w:rsidR="00227586" w:rsidRPr="00227586">
              <w:rPr>
                <w:rFonts w:ascii="Times New Roman" w:eastAsia="Times New Roman" w:hAnsi="Times New Roman" w:cs="Times New Roman"/>
                <w:color w:val="000000"/>
              </w:rPr>
              <w:t>тыс.жителей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34 232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89 460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38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40 032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81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810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49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44 732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76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503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58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227586" w:rsidRPr="009A1228" w:rsidTr="00227586">
        <w:trPr>
          <w:trHeight w:val="690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Бассейн общего пользования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кв.м</w:t>
            </w:r>
            <w:proofErr w:type="spellEnd"/>
            <w:r w:rsidRPr="00227586">
              <w:rPr>
                <w:rFonts w:ascii="Times New Roman" w:eastAsia="Times New Roman" w:hAnsi="Times New Roman" w:cs="Times New Roman"/>
                <w:color w:val="000000"/>
              </w:rPr>
              <w:t>. площади зеркала воды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105300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20-25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.м</w:t>
            </w:r>
            <w:proofErr w:type="spellEnd"/>
            <w:proofErr w:type="gramEnd"/>
            <w:r w:rsidR="00227586" w:rsidRPr="00227586">
              <w:rPr>
                <w:rFonts w:ascii="Times New Roman" w:eastAsia="Times New Roman" w:hAnsi="Times New Roman" w:cs="Times New Roman"/>
                <w:color w:val="000000"/>
              </w:rPr>
              <w:t xml:space="preserve"> площади зеркала воды на 1000 жителей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2 140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5 964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4 445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454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81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7 770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936228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36228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36228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936228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36228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3622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227586" w:rsidRPr="009A1228" w:rsidTr="00227586">
        <w:trPr>
          <w:trHeight w:val="945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Спортивное сооружение общего пользования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27586">
              <w:rPr>
                <w:rFonts w:ascii="Times New Roman" w:eastAsia="Times New Roman" w:hAnsi="Times New Roman" w:cs="Times New Roman"/>
                <w:color w:val="000000"/>
              </w:rPr>
              <w:t>кв.м</w:t>
            </w:r>
            <w:proofErr w:type="spellEnd"/>
            <w:r w:rsidRPr="00227586">
              <w:rPr>
                <w:rFonts w:ascii="Times New Roman" w:eastAsia="Times New Roman" w:hAnsi="Times New Roman" w:cs="Times New Roman"/>
                <w:color w:val="000000"/>
              </w:rPr>
              <w:t>. земельных участков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586" w:rsidRPr="00227586" w:rsidRDefault="00105300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0,7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.м</w:t>
            </w:r>
            <w:proofErr w:type="spellEnd"/>
            <w:proofErr w:type="gramEnd"/>
            <w:r w:rsidR="00227586" w:rsidRPr="00227586">
              <w:rPr>
                <w:rFonts w:ascii="Times New Roman" w:eastAsia="Times New Roman" w:hAnsi="Times New Roman" w:cs="Times New Roman"/>
                <w:color w:val="000000"/>
              </w:rPr>
              <w:t xml:space="preserve"> земельных участков из расчета на 1 жителя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128 392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208 740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62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139 392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190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890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73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139 392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178</w:t>
            </w:r>
            <w:r w:rsidR="0089500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507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586" w:rsidRPr="00227586" w:rsidRDefault="00227586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78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27586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9A1228" w:rsidRPr="009A1228" w:rsidTr="00227586">
        <w:trPr>
          <w:trHeight w:val="315"/>
        </w:trPr>
        <w:tc>
          <w:tcPr>
            <w:tcW w:w="145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228" w:rsidRPr="009A1228" w:rsidRDefault="009A1228" w:rsidP="009A1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1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Учреждения культуры</w:t>
            </w:r>
          </w:p>
        </w:tc>
      </w:tr>
      <w:tr w:rsidR="002A24E0" w:rsidRPr="009A1228" w:rsidTr="002A24E0">
        <w:trPr>
          <w:trHeight w:val="499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4E0" w:rsidRPr="002A24E0" w:rsidRDefault="002A24E0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Учреждения культурно-досугового типа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4E0" w:rsidRPr="002A24E0" w:rsidRDefault="002A24E0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мест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4E0" w:rsidRPr="002A24E0" w:rsidRDefault="002A24E0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20 мест на 1 000 жителей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24E0" w:rsidRPr="002A24E0" w:rsidRDefault="002A24E0" w:rsidP="002A2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2 146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24E0" w:rsidRPr="002A24E0" w:rsidRDefault="002A24E0" w:rsidP="002A2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5 964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24E0" w:rsidRPr="002A24E0" w:rsidRDefault="002A24E0" w:rsidP="002A2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36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24E0" w:rsidRPr="002A24E0" w:rsidRDefault="002A24E0" w:rsidP="002A2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4 346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24E0" w:rsidRPr="002A24E0" w:rsidRDefault="002A24E0" w:rsidP="002A2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5 710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24E0" w:rsidRPr="002A24E0" w:rsidRDefault="002A24E0" w:rsidP="002A2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76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24E0" w:rsidRPr="002A24E0" w:rsidRDefault="002A24E0" w:rsidP="002A2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9 896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24E0" w:rsidRPr="002A24E0" w:rsidRDefault="002A24E0" w:rsidP="002A2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5 100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24E0" w:rsidRPr="002A24E0" w:rsidRDefault="002A24E0" w:rsidP="002A2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194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AD3303" w:rsidRPr="009A1228" w:rsidTr="00AD3303">
        <w:trPr>
          <w:trHeight w:val="413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2A24E0" w:rsidRDefault="00AD3303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Городские общедоступные библиотеки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2A24E0" w:rsidRDefault="00AD3303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2A24E0" w:rsidRDefault="00AD3303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0,1 единиц на 1 000 жителей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67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70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78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AD3303" w:rsidRPr="009A1228" w:rsidTr="00AD3303">
        <w:trPr>
          <w:trHeight w:val="528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2A24E0" w:rsidRDefault="00AD3303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Детские библиотеки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2A24E0" w:rsidRDefault="00AD3303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2A24E0" w:rsidRDefault="00AD3303" w:rsidP="00227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4E0">
              <w:rPr>
                <w:rFonts w:ascii="Times New Roman" w:eastAsia="Times New Roman" w:hAnsi="Times New Roman" w:cs="Times New Roman"/>
                <w:color w:val="000000"/>
              </w:rPr>
              <w:t>0,03 единиц на 1 000 жителей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167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175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303" w:rsidRPr="00AD3303" w:rsidRDefault="00AD3303" w:rsidP="00AD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196</w:t>
            </w:r>
            <w:r w:rsidR="00D52D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D3303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</w:tbl>
    <w:p w:rsidR="009A1228" w:rsidRDefault="009A1228" w:rsidP="00806477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p w:rsidR="00657B14" w:rsidRDefault="00657B14" w:rsidP="00EA132D">
      <w:pPr>
        <w:pStyle w:val="ConsPlusNormal"/>
        <w:pageBreakBefore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657B14" w:rsidSect="00DF579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A132D" w:rsidRPr="00B562B4" w:rsidRDefault="00EA132D" w:rsidP="00EA132D">
      <w:pPr>
        <w:pStyle w:val="ConsPlusNormal"/>
        <w:pageBreakBefore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27" w:name="_Toc499139135"/>
      <w:r w:rsidRPr="00B562B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972AF">
        <w:rPr>
          <w:rFonts w:ascii="Times New Roman" w:hAnsi="Times New Roman" w:cs="Times New Roman"/>
          <w:sz w:val="24"/>
          <w:szCs w:val="24"/>
        </w:rPr>
        <w:t>5</w:t>
      </w:r>
      <w:bookmarkEnd w:id="27"/>
    </w:p>
    <w:p w:rsidR="00EA132D" w:rsidRPr="00B562B4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 Программе</w:t>
      </w:r>
    </w:p>
    <w:p w:rsidR="00EA132D" w:rsidRPr="00B562B4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комплексного развития</w:t>
      </w:r>
    </w:p>
    <w:p w:rsidR="00EA132D" w:rsidRPr="00B562B4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социальной инфраструктуры</w:t>
      </w:r>
    </w:p>
    <w:p w:rsidR="00EA132D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льного обр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</w:t>
      </w:r>
    </w:p>
    <w:p w:rsidR="00EA132D" w:rsidRPr="00B562B4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Мурм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нск</w:t>
      </w:r>
    </w:p>
    <w:p w:rsidR="00EA132D" w:rsidRPr="00B562B4" w:rsidRDefault="00EA132D" w:rsidP="00EA13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на 2017 - 2035 годы</w:t>
      </w:r>
    </w:p>
    <w:p w:rsidR="00EA132D" w:rsidRDefault="00EA132D" w:rsidP="00EA132D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p w:rsidR="00EA132D" w:rsidRDefault="003411C3" w:rsidP="00806477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262748</wp:posOffset>
            </wp:positionH>
            <wp:positionV relativeFrom="paragraph">
              <wp:posOffset>340701</wp:posOffset>
            </wp:positionV>
            <wp:extent cx="5549236" cy="7833815"/>
            <wp:effectExtent l="19050" t="0" r="0" b="0"/>
            <wp:wrapNone/>
            <wp:docPr id="1" name="Рисунок 0" descr="Мурманск- доступность ДДУ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рманск- доступность ДДУ+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236" cy="783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32D" w:rsidRPr="00EA132D">
        <w:rPr>
          <w:rFonts w:ascii="Times New Roman" w:hAnsi="Times New Roman" w:cs="Times New Roman"/>
          <w:sz w:val="24"/>
          <w:szCs w:val="24"/>
        </w:rPr>
        <w:t xml:space="preserve">ОЦЕНКА ДОСТУПНОСТИ ОБЪЕКТОВ </w:t>
      </w:r>
      <w:r w:rsidR="00657B14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="00EA132D" w:rsidRPr="00EA132D">
        <w:rPr>
          <w:rFonts w:ascii="Times New Roman" w:hAnsi="Times New Roman" w:cs="Times New Roman"/>
          <w:sz w:val="24"/>
          <w:szCs w:val="24"/>
        </w:rPr>
        <w:t>ОБРАЗОВАНИЯ В РАЙОНАХ ПЕРСПЕКТИВНОЙ ЗАСТРОЙКИ</w:t>
      </w:r>
    </w:p>
    <w:p w:rsidR="00657B14" w:rsidRPr="00B562B4" w:rsidRDefault="00657B14" w:rsidP="00657B14">
      <w:pPr>
        <w:pStyle w:val="ConsPlusNormal"/>
        <w:pageBreakBefore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28" w:name="_Toc499139136"/>
      <w:r w:rsidRPr="00B562B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972AF">
        <w:rPr>
          <w:rFonts w:ascii="Times New Roman" w:hAnsi="Times New Roman" w:cs="Times New Roman"/>
          <w:sz w:val="24"/>
          <w:szCs w:val="24"/>
        </w:rPr>
        <w:t>6</w:t>
      </w:r>
      <w:bookmarkEnd w:id="28"/>
    </w:p>
    <w:p w:rsidR="00657B14" w:rsidRPr="00B562B4" w:rsidRDefault="00657B14" w:rsidP="00657B1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 Программе</w:t>
      </w:r>
    </w:p>
    <w:p w:rsidR="00657B14" w:rsidRPr="00B562B4" w:rsidRDefault="00657B14" w:rsidP="00657B1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комплексного развития</w:t>
      </w:r>
    </w:p>
    <w:p w:rsidR="00657B14" w:rsidRPr="00B562B4" w:rsidRDefault="00657B14" w:rsidP="00657B1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социальной инфраструктуры</w:t>
      </w:r>
    </w:p>
    <w:p w:rsidR="00657B14" w:rsidRDefault="00657B14" w:rsidP="00657B1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льного обр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</w:t>
      </w:r>
    </w:p>
    <w:p w:rsidR="00657B14" w:rsidRPr="00B562B4" w:rsidRDefault="00657B14" w:rsidP="00657B1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Мурм</w:t>
      </w:r>
      <w:r w:rsidRPr="00B562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нск</w:t>
      </w:r>
    </w:p>
    <w:p w:rsidR="00657B14" w:rsidRPr="00B562B4" w:rsidRDefault="00657B14" w:rsidP="00657B1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562B4">
        <w:rPr>
          <w:rFonts w:ascii="Times New Roman" w:hAnsi="Times New Roman" w:cs="Times New Roman"/>
          <w:sz w:val="24"/>
          <w:szCs w:val="24"/>
        </w:rPr>
        <w:t>на 2017 - 2035 годы</w:t>
      </w:r>
    </w:p>
    <w:p w:rsidR="00657B14" w:rsidRDefault="00657B14" w:rsidP="00657B14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p w:rsidR="00657B14" w:rsidRDefault="00657B14" w:rsidP="00657B14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  <w:r w:rsidRPr="00EA132D">
        <w:rPr>
          <w:rFonts w:ascii="Times New Roman" w:hAnsi="Times New Roman" w:cs="Times New Roman"/>
          <w:sz w:val="24"/>
          <w:szCs w:val="24"/>
        </w:rPr>
        <w:t xml:space="preserve">ОЦЕНКА ДОСТУПНОСТИ ОБЪЕКТОВ </w:t>
      </w:r>
      <w:r>
        <w:rPr>
          <w:rFonts w:ascii="Times New Roman" w:hAnsi="Times New Roman" w:cs="Times New Roman"/>
          <w:sz w:val="24"/>
          <w:szCs w:val="24"/>
        </w:rPr>
        <w:t xml:space="preserve">ОБЩЕГО </w:t>
      </w:r>
      <w:r w:rsidRPr="00EA132D">
        <w:rPr>
          <w:rFonts w:ascii="Times New Roman" w:hAnsi="Times New Roman" w:cs="Times New Roman"/>
          <w:sz w:val="24"/>
          <w:szCs w:val="24"/>
        </w:rPr>
        <w:t>ОБРАЗОВАНИЯ В РАЙОНАХ ПЕРСПЕКТИВНОЙ ЗАСТРОЙКИ</w:t>
      </w:r>
    </w:p>
    <w:p w:rsidR="008453E0" w:rsidRPr="00806477" w:rsidRDefault="001077D4" w:rsidP="00657B14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175260</wp:posOffset>
            </wp:positionV>
            <wp:extent cx="5121910" cy="6751320"/>
            <wp:effectExtent l="19050" t="0" r="2540" b="0"/>
            <wp:wrapTopAndBottom/>
            <wp:docPr id="5" name="Рисунок 4" descr="Мурманск- доступность ООУ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рманск- доступность ООУ+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7D4" w:rsidRPr="00806477" w:rsidRDefault="001077D4" w:rsidP="00806477">
      <w:pPr>
        <w:pStyle w:val="ConsPlusTitle"/>
        <w:ind w:left="993" w:right="678"/>
        <w:jc w:val="center"/>
        <w:rPr>
          <w:rFonts w:ascii="Times New Roman" w:hAnsi="Times New Roman" w:cs="Times New Roman"/>
          <w:sz w:val="24"/>
          <w:szCs w:val="24"/>
        </w:rPr>
      </w:pPr>
    </w:p>
    <w:sectPr w:rsidR="001077D4" w:rsidRPr="00806477" w:rsidSect="00657B1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0DE" w:rsidRDefault="002F20DE" w:rsidP="000B6C29">
      <w:pPr>
        <w:spacing w:after="0" w:line="240" w:lineRule="auto"/>
      </w:pPr>
      <w:r>
        <w:separator/>
      </w:r>
    </w:p>
  </w:endnote>
  <w:endnote w:type="continuationSeparator" w:id="0">
    <w:p w:rsidR="002F20DE" w:rsidRDefault="002F20DE" w:rsidP="000B6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0793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2F20DE" w:rsidRPr="00E30B04" w:rsidRDefault="002F20DE">
        <w:pPr>
          <w:pStyle w:val="af"/>
          <w:jc w:val="right"/>
          <w:rPr>
            <w:rFonts w:ascii="Times New Roman" w:hAnsi="Times New Roman" w:cs="Times New Roman"/>
          </w:rPr>
        </w:pPr>
        <w:r w:rsidRPr="00E30B04">
          <w:rPr>
            <w:rFonts w:ascii="Times New Roman" w:hAnsi="Times New Roman" w:cs="Times New Roman"/>
          </w:rPr>
          <w:fldChar w:fldCharType="begin"/>
        </w:r>
        <w:r w:rsidRPr="00E30B04">
          <w:rPr>
            <w:rFonts w:ascii="Times New Roman" w:hAnsi="Times New Roman" w:cs="Times New Roman"/>
          </w:rPr>
          <w:instrText>PAGE   \* MERGEFORMAT</w:instrText>
        </w:r>
        <w:r w:rsidRPr="00E30B04">
          <w:rPr>
            <w:rFonts w:ascii="Times New Roman" w:hAnsi="Times New Roman" w:cs="Times New Roman"/>
          </w:rPr>
          <w:fldChar w:fldCharType="separate"/>
        </w:r>
        <w:r w:rsidR="00D06EA9">
          <w:rPr>
            <w:rFonts w:ascii="Times New Roman" w:hAnsi="Times New Roman" w:cs="Times New Roman"/>
            <w:noProof/>
          </w:rPr>
          <w:t>4</w:t>
        </w:r>
        <w:r w:rsidRPr="00E30B04">
          <w:rPr>
            <w:rFonts w:ascii="Times New Roman" w:hAnsi="Times New Roman" w:cs="Times New Roman"/>
          </w:rPr>
          <w:fldChar w:fldCharType="end"/>
        </w:r>
      </w:p>
    </w:sdtContent>
  </w:sdt>
  <w:p w:rsidR="002F20DE" w:rsidRDefault="002F20DE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0DE" w:rsidRDefault="002F20DE">
    <w:pPr>
      <w:pStyle w:val="af"/>
      <w:jc w:val="right"/>
    </w:pPr>
  </w:p>
  <w:p w:rsidR="002F20DE" w:rsidRDefault="002F20D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0DE" w:rsidRDefault="002F20DE" w:rsidP="000B6C29">
      <w:pPr>
        <w:spacing w:after="0" w:line="240" w:lineRule="auto"/>
      </w:pPr>
      <w:r>
        <w:separator/>
      </w:r>
    </w:p>
  </w:footnote>
  <w:footnote w:type="continuationSeparator" w:id="0">
    <w:p w:rsidR="002F20DE" w:rsidRDefault="002F20DE" w:rsidP="000B6C29">
      <w:pPr>
        <w:spacing w:after="0" w:line="240" w:lineRule="auto"/>
      </w:pPr>
      <w:r>
        <w:continuationSeparator/>
      </w:r>
    </w:p>
  </w:footnote>
  <w:footnote w:id="1">
    <w:p w:rsidR="002F20DE" w:rsidRDefault="002F20DE" w:rsidP="00AC1C17">
      <w:pPr>
        <w:spacing w:after="0" w:line="240" w:lineRule="auto"/>
        <w:ind w:firstLine="709"/>
        <w:jc w:val="both"/>
      </w:pPr>
      <w:r>
        <w:rPr>
          <w:rStyle w:val="af4"/>
        </w:rPr>
        <w:footnoteRef/>
      </w:r>
      <w:r>
        <w:t xml:space="preserve"> </w:t>
      </w:r>
      <w:r w:rsidRPr="00E355F8">
        <w:rPr>
          <w:rFonts w:ascii="Times New Roman" w:hAnsi="Times New Roman" w:cs="Times New Roman"/>
          <w:sz w:val="20"/>
          <w:szCs w:val="28"/>
        </w:rPr>
        <w:t>Прогноз социально-экономического развития муниципального образования город Мурманск на 2018 год и плановый период 2019 и 2020 годов</w:t>
      </w:r>
      <w:r>
        <w:rPr>
          <w:rFonts w:ascii="Times New Roman" w:hAnsi="Times New Roman" w:cs="Times New Roman"/>
          <w:sz w:val="20"/>
          <w:szCs w:val="28"/>
        </w:rPr>
        <w:t xml:space="preserve"> (базовый вариант) (в ред. Постановления администрации города  Мурманска от 14.11.2017 №3630).</w:t>
      </w:r>
    </w:p>
  </w:footnote>
  <w:footnote w:id="2">
    <w:p w:rsidR="002F20DE" w:rsidRPr="000778CD" w:rsidRDefault="002F20DE" w:rsidP="008F0186">
      <w:pPr>
        <w:pStyle w:val="af2"/>
        <w:jc w:val="both"/>
        <w:rPr>
          <w:rFonts w:ascii="Times New Roman" w:hAnsi="Times New Roman" w:cs="Times New Roman"/>
        </w:rPr>
      </w:pPr>
      <w:r w:rsidRPr="000778CD">
        <w:rPr>
          <w:rStyle w:val="af4"/>
          <w:rFonts w:ascii="Times New Roman" w:hAnsi="Times New Roman" w:cs="Times New Roman"/>
        </w:rPr>
        <w:footnoteRef/>
      </w:r>
      <w:r w:rsidRPr="000778CD">
        <w:rPr>
          <w:rFonts w:ascii="Times New Roman" w:hAnsi="Times New Roman" w:cs="Times New Roman"/>
        </w:rPr>
        <w:t xml:space="preserve"> Сведения статистической формы №1-ФК (Приказ Росстата</w:t>
      </w:r>
      <w:proofErr w:type="gramStart"/>
      <w:r w:rsidRPr="000778CD">
        <w:rPr>
          <w:rFonts w:ascii="Times New Roman" w:hAnsi="Times New Roman" w:cs="Times New Roman"/>
        </w:rPr>
        <w:t xml:space="preserve"> О</w:t>
      </w:r>
      <w:proofErr w:type="gramEnd"/>
      <w:r w:rsidRPr="000778CD">
        <w:rPr>
          <w:rFonts w:ascii="Times New Roman" w:hAnsi="Times New Roman" w:cs="Times New Roman"/>
        </w:rPr>
        <w:t>б утверждении формы от 08.12.2014 №687)</w:t>
      </w:r>
    </w:p>
  </w:footnote>
  <w:footnote w:id="3">
    <w:p w:rsidR="002F20DE" w:rsidRPr="000778CD" w:rsidRDefault="002F20DE" w:rsidP="008F0186">
      <w:pPr>
        <w:pStyle w:val="af2"/>
        <w:jc w:val="both"/>
        <w:rPr>
          <w:rFonts w:ascii="Times New Roman" w:hAnsi="Times New Roman" w:cs="Times New Roman"/>
        </w:rPr>
      </w:pPr>
      <w:r w:rsidRPr="000778CD">
        <w:rPr>
          <w:rStyle w:val="af4"/>
          <w:rFonts w:ascii="Times New Roman" w:hAnsi="Times New Roman" w:cs="Times New Roman"/>
        </w:rPr>
        <w:footnoteRef/>
      </w:r>
      <w:r w:rsidRPr="000778CD">
        <w:rPr>
          <w:rFonts w:ascii="Times New Roman" w:hAnsi="Times New Roman" w:cs="Times New Roman"/>
        </w:rPr>
        <w:t xml:space="preserve"> По </w:t>
      </w:r>
      <w:r w:rsidRPr="00A3112D">
        <w:rPr>
          <w:rFonts w:ascii="Times New Roman" w:hAnsi="Times New Roman" w:cs="Times New Roman"/>
        </w:rPr>
        <w:t>данным Комитета по физической культуре и спорта администрации города Мурманск, количество плоскостных</w:t>
      </w:r>
      <w:r w:rsidRPr="000778CD">
        <w:rPr>
          <w:rFonts w:ascii="Times New Roman" w:hAnsi="Times New Roman" w:cs="Times New Roman"/>
        </w:rPr>
        <w:t xml:space="preserve"> учреждений по данным на июнь 2017 года состав</w:t>
      </w:r>
      <w:r>
        <w:rPr>
          <w:rFonts w:ascii="Times New Roman" w:hAnsi="Times New Roman" w:cs="Times New Roman"/>
        </w:rPr>
        <w:t>ляет</w:t>
      </w:r>
      <w:r w:rsidRPr="000778CD">
        <w:rPr>
          <w:rFonts w:ascii="Times New Roman" w:hAnsi="Times New Roman" w:cs="Times New Roman"/>
        </w:rPr>
        <w:t xml:space="preserve"> 57 единиц.</w:t>
      </w:r>
    </w:p>
  </w:footnote>
  <w:footnote w:id="4">
    <w:p w:rsidR="002F20DE" w:rsidRDefault="002F20DE" w:rsidP="008F0186">
      <w:pPr>
        <w:pStyle w:val="af2"/>
        <w:jc w:val="both"/>
      </w:pPr>
      <w:r w:rsidRPr="000778CD">
        <w:rPr>
          <w:rStyle w:val="af4"/>
          <w:rFonts w:ascii="Times New Roman" w:hAnsi="Times New Roman" w:cs="Times New Roman"/>
        </w:rPr>
        <w:footnoteRef/>
      </w:r>
      <w:r w:rsidRPr="000778CD">
        <w:rPr>
          <w:rFonts w:ascii="Times New Roman" w:hAnsi="Times New Roman" w:cs="Times New Roman"/>
        </w:rPr>
        <w:t xml:space="preserve"> Без учета открытых спортплощадок, расположенных на озеленённых территориях общего пользования</w:t>
      </w:r>
    </w:p>
  </w:footnote>
  <w:footnote w:id="5">
    <w:p w:rsidR="002F20DE" w:rsidRPr="008F6696" w:rsidRDefault="002F20DE" w:rsidP="00A4572E">
      <w:pPr>
        <w:pStyle w:val="af2"/>
        <w:jc w:val="both"/>
        <w:rPr>
          <w:rFonts w:ascii="Times New Roman" w:hAnsi="Times New Roman"/>
        </w:rPr>
      </w:pPr>
      <w:r w:rsidRPr="006C3457">
        <w:rPr>
          <w:rStyle w:val="af4"/>
          <w:rFonts w:ascii="Times New Roman" w:hAnsi="Times New Roman" w:cs="Times New Roman"/>
        </w:rPr>
        <w:footnoteRef/>
      </w:r>
      <w:r w:rsidRPr="006C3457">
        <w:rPr>
          <w:rFonts w:ascii="Times New Roman" w:hAnsi="Times New Roman" w:cs="Times New Roman"/>
        </w:rPr>
        <w:t xml:space="preserve"> В Местных норма</w:t>
      </w:r>
      <w:r>
        <w:rPr>
          <w:rFonts w:ascii="Times New Roman" w:hAnsi="Times New Roman" w:cs="Times New Roman"/>
        </w:rPr>
        <w:t>тив</w:t>
      </w:r>
      <w:r w:rsidRPr="006C3457">
        <w:rPr>
          <w:rFonts w:ascii="Times New Roman" w:hAnsi="Times New Roman" w:cs="Times New Roman"/>
        </w:rPr>
        <w:t xml:space="preserve">ах используется показатель </w:t>
      </w:r>
      <w:r>
        <w:rPr>
          <w:rFonts w:ascii="Times New Roman" w:hAnsi="Times New Roman" w:cs="Times New Roman"/>
        </w:rPr>
        <w:t>«</w:t>
      </w:r>
      <w:r w:rsidRPr="006C3457">
        <w:rPr>
          <w:rFonts w:ascii="Times New Roman" w:hAnsi="Times New Roman" w:cs="Times New Roman"/>
        </w:rPr>
        <w:t>спортивные залы общего пользования</w:t>
      </w:r>
      <w:r>
        <w:rPr>
          <w:rFonts w:ascii="Times New Roman" w:hAnsi="Times New Roman" w:cs="Times New Roman"/>
        </w:rPr>
        <w:t>», тогд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к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 в ст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тистической форме применяется пок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тели «спортивные з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лы». Для определения уровня обеспеченности по д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нному пок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телю использов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 норм</w:t>
      </w:r>
      <w:r w:rsidRPr="006C345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тив </w:t>
      </w:r>
      <w:r w:rsidRPr="006D63D6">
        <w:rPr>
          <w:rFonts w:ascii="Times New Roman" w:hAnsi="Times New Roman"/>
        </w:rPr>
        <w:t xml:space="preserve">СП 42.13330.2011 Градостроительство. Планировка и застройка городских и сельских поселений. Актуализированная редакция СНиП 2.07.01-89* (с </w:t>
      </w:r>
      <w:r>
        <w:rPr>
          <w:rFonts w:ascii="Times New Roman" w:hAnsi="Times New Roman"/>
        </w:rPr>
        <w:t>п</w:t>
      </w:r>
      <w:r w:rsidRPr="006D63D6">
        <w:rPr>
          <w:rFonts w:ascii="Times New Roman" w:hAnsi="Times New Roman"/>
        </w:rPr>
        <w:t>оправкой)</w:t>
      </w:r>
      <w:r>
        <w:rPr>
          <w:rFonts w:ascii="Times New Roman" w:hAnsi="Times New Roman"/>
        </w:rPr>
        <w:t>.</w:t>
      </w:r>
    </w:p>
  </w:footnote>
  <w:footnote w:id="6">
    <w:p w:rsidR="002F20DE" w:rsidRDefault="002F20DE" w:rsidP="00A4572E">
      <w:pPr>
        <w:pStyle w:val="af2"/>
        <w:jc w:val="both"/>
      </w:pPr>
      <w:r>
        <w:rPr>
          <w:rStyle w:val="af4"/>
        </w:rPr>
        <w:footnoteRef/>
      </w:r>
      <w:r>
        <w:t xml:space="preserve"> </w:t>
      </w:r>
      <w:r w:rsidRPr="008F6696">
        <w:rPr>
          <w:rFonts w:ascii="Times New Roman" w:hAnsi="Times New Roman"/>
        </w:rPr>
        <w:t>Учтены только спортивные учреждения общего пользования (без открытых спортплощадок, расположенных на озеленённых территориях общего пользования</w:t>
      </w:r>
      <w:r>
        <w:rPr>
          <w:rFonts w:ascii="Times New Roman" w:hAnsi="Times New Roman"/>
        </w:rPr>
        <w:t>).</w:t>
      </w:r>
    </w:p>
  </w:footnote>
  <w:footnote w:id="7">
    <w:p w:rsidR="002F20DE" w:rsidRPr="00E03962" w:rsidRDefault="002F20DE">
      <w:pPr>
        <w:pStyle w:val="af2"/>
        <w:rPr>
          <w:rFonts w:ascii="Times New Roman" w:hAnsi="Times New Roman" w:cs="Times New Roman"/>
        </w:rPr>
      </w:pPr>
      <w:r w:rsidRPr="00E03962">
        <w:rPr>
          <w:rStyle w:val="af4"/>
          <w:rFonts w:ascii="Times New Roman" w:hAnsi="Times New Roman" w:cs="Times New Roman"/>
        </w:rPr>
        <w:footnoteRef/>
      </w:r>
      <w:r w:rsidRPr="00E03962">
        <w:rPr>
          <w:rFonts w:ascii="Times New Roman" w:hAnsi="Times New Roman" w:cs="Times New Roman"/>
        </w:rPr>
        <w:t xml:space="preserve"> Структурных подразделений и</w:t>
      </w:r>
      <w:r>
        <w:rPr>
          <w:rFonts w:ascii="Times New Roman" w:hAnsi="Times New Roman" w:cs="Times New Roman"/>
        </w:rPr>
        <w:t>/или</w:t>
      </w:r>
      <w:r w:rsidRPr="00E03962">
        <w:rPr>
          <w:rFonts w:ascii="Times New Roman" w:hAnsi="Times New Roman" w:cs="Times New Roman"/>
        </w:rPr>
        <w:t xml:space="preserve"> филиалов</w:t>
      </w:r>
    </w:p>
  </w:footnote>
  <w:footnote w:id="8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ИЖС – индивидуальное жилищное строительство</w:t>
      </w:r>
    </w:p>
  </w:footnote>
  <w:footnote w:id="9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</w:t>
      </w:r>
      <w:proofErr w:type="gramStart"/>
      <w:r>
        <w:t>КО</w:t>
      </w:r>
      <w:proofErr w:type="gramEnd"/>
      <w:r>
        <w:t xml:space="preserve"> – комитет по образованию администрации города Мурманска; </w:t>
      </w:r>
    </w:p>
  </w:footnote>
  <w:footnote w:id="10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</w:t>
      </w:r>
      <w:proofErr w:type="spellStart"/>
      <w:r>
        <w:t>КГиТР</w:t>
      </w:r>
      <w:proofErr w:type="spellEnd"/>
      <w:r>
        <w:t xml:space="preserve"> – комитет градостроительства и территориального развития администрации города Мурманска;</w:t>
      </w:r>
    </w:p>
  </w:footnote>
  <w:footnote w:id="11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ММКУ УКС – Мурманское муниципальное казенное учреждение «Управление капитального строительства».</w:t>
      </w:r>
    </w:p>
  </w:footnote>
  <w:footnote w:id="12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МСТР МО – министерство строительства и территориального развития Мурманской области; </w:t>
      </w:r>
    </w:p>
  </w:footnote>
  <w:footnote w:id="13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МЗ МО – министерство здравоохранения Мурманской области.</w:t>
      </w:r>
    </w:p>
  </w:footnote>
  <w:footnote w:id="14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ГОКУ УКС МО – государственное областное казенное учреждение «Управление капитального строительства Мурманской области»;</w:t>
      </w:r>
    </w:p>
  </w:footnote>
  <w:footnote w:id="15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</w:t>
      </w:r>
      <w:proofErr w:type="spellStart"/>
      <w:r>
        <w:t>КФиС</w:t>
      </w:r>
      <w:proofErr w:type="spellEnd"/>
      <w:r>
        <w:t xml:space="preserve"> – комитет по физической культуре и спорту администрации города Мурманска;</w:t>
      </w:r>
    </w:p>
  </w:footnote>
  <w:footnote w:id="16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МАУ ГСЦ Авангард - муниципальное автономное учреждение физической культуры и спорта «Городской спортивный центр «Авангард».</w:t>
      </w:r>
    </w:p>
  </w:footnote>
  <w:footnote w:id="17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КК – комитет по культуре администрации города Мурманска</w:t>
      </w:r>
    </w:p>
  </w:footnote>
  <w:footnote w:id="18">
    <w:p w:rsidR="002F20DE" w:rsidRDefault="002F20DE">
      <w:pPr>
        <w:pStyle w:val="af2"/>
      </w:pPr>
      <w:r>
        <w:rPr>
          <w:rStyle w:val="af4"/>
        </w:rPr>
        <w:footnoteRef/>
      </w:r>
      <w:r>
        <w:t xml:space="preserve"> ФБ – федеральный бюджет; ОБ – областной бюджет; ГБ – городской бюджет; ВИ – внебюджетные источники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0DE" w:rsidRPr="006B1672" w:rsidRDefault="002F20DE" w:rsidP="006B1672">
    <w:pPr>
      <w:pStyle w:val="ad"/>
      <w:ind w:left="284"/>
      <w:jc w:val="center"/>
      <w:rPr>
        <w:rFonts w:ascii="Times New Roman" w:hAnsi="Times New Roman" w:cs="Times New Roman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374EFB9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cs="Times New Roman" w:hint="default"/>
      </w:rPr>
    </w:lvl>
  </w:abstractNum>
  <w:abstractNum w:abstractNumId="1">
    <w:nsid w:val="082D55A1"/>
    <w:multiLevelType w:val="hybridMultilevel"/>
    <w:tmpl w:val="AC663B82"/>
    <w:lvl w:ilvl="0" w:tplc="2BF48B1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E07857"/>
    <w:multiLevelType w:val="hybridMultilevel"/>
    <w:tmpl w:val="0C940F86"/>
    <w:lvl w:ilvl="0" w:tplc="2BF48B12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A0C1D31"/>
    <w:multiLevelType w:val="hybridMultilevel"/>
    <w:tmpl w:val="3F867EDC"/>
    <w:lvl w:ilvl="0" w:tplc="2BF48B1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9647B5"/>
    <w:multiLevelType w:val="hybridMultilevel"/>
    <w:tmpl w:val="54B0576E"/>
    <w:lvl w:ilvl="0" w:tplc="2BF48B12">
      <w:start w:val="1"/>
      <w:numFmt w:val="bullet"/>
      <w:lvlText w:val="-"/>
      <w:lvlJc w:val="left"/>
      <w:pPr>
        <w:ind w:left="146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5">
    <w:nsid w:val="183308E9"/>
    <w:multiLevelType w:val="hybridMultilevel"/>
    <w:tmpl w:val="1DB89F00"/>
    <w:lvl w:ilvl="0" w:tplc="D5885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232E2"/>
    <w:multiLevelType w:val="hybridMultilevel"/>
    <w:tmpl w:val="84264E14"/>
    <w:lvl w:ilvl="0" w:tplc="E8D864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3E1C81"/>
    <w:multiLevelType w:val="hybridMultilevel"/>
    <w:tmpl w:val="DCE28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68124B"/>
    <w:multiLevelType w:val="hybridMultilevel"/>
    <w:tmpl w:val="D0C0D5E8"/>
    <w:lvl w:ilvl="0" w:tplc="2BF48B1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1DB0750"/>
    <w:multiLevelType w:val="hybridMultilevel"/>
    <w:tmpl w:val="952641FC"/>
    <w:lvl w:ilvl="0" w:tplc="D9B8F04A">
      <w:start w:val="1"/>
      <w:numFmt w:val="decimal"/>
      <w:lvlText w:val="%1)"/>
      <w:lvlJc w:val="left"/>
      <w:pPr>
        <w:ind w:left="14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10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1">
    <w:nsid w:val="3AFB5C53"/>
    <w:multiLevelType w:val="hybridMultilevel"/>
    <w:tmpl w:val="AFC6CA7E"/>
    <w:lvl w:ilvl="0" w:tplc="3D9CDDDA">
      <w:start w:val="1"/>
      <w:numFmt w:val="decimal"/>
      <w:lvlText w:val="%1."/>
      <w:lvlJc w:val="left"/>
      <w:pPr>
        <w:ind w:left="11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2">
    <w:nsid w:val="3D7B55C4"/>
    <w:multiLevelType w:val="hybridMultilevel"/>
    <w:tmpl w:val="952641FC"/>
    <w:lvl w:ilvl="0" w:tplc="D9B8F04A">
      <w:start w:val="1"/>
      <w:numFmt w:val="decimal"/>
      <w:lvlText w:val="%1)"/>
      <w:lvlJc w:val="left"/>
      <w:pPr>
        <w:ind w:left="14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13">
    <w:nsid w:val="445377E6"/>
    <w:multiLevelType w:val="multilevel"/>
    <w:tmpl w:val="0419001F"/>
    <w:lvl w:ilvl="0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46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7596286"/>
    <w:multiLevelType w:val="hybridMultilevel"/>
    <w:tmpl w:val="D146F538"/>
    <w:lvl w:ilvl="0" w:tplc="2BF48B1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98676C"/>
    <w:multiLevelType w:val="hybridMultilevel"/>
    <w:tmpl w:val="952641FC"/>
    <w:lvl w:ilvl="0" w:tplc="D9B8F04A">
      <w:start w:val="1"/>
      <w:numFmt w:val="decimal"/>
      <w:lvlText w:val="%1)"/>
      <w:lvlJc w:val="left"/>
      <w:pPr>
        <w:ind w:left="14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16">
    <w:nsid w:val="4F3E3395"/>
    <w:multiLevelType w:val="hybridMultilevel"/>
    <w:tmpl w:val="1FBCC60A"/>
    <w:lvl w:ilvl="0" w:tplc="E8D864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7580ADF"/>
    <w:multiLevelType w:val="hybridMultilevel"/>
    <w:tmpl w:val="7E32E6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A4C6A40"/>
    <w:multiLevelType w:val="hybridMultilevel"/>
    <w:tmpl w:val="DFF8B5F0"/>
    <w:lvl w:ilvl="0" w:tplc="47CE0F9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FB0588"/>
    <w:multiLevelType w:val="hybridMultilevel"/>
    <w:tmpl w:val="A9A6C088"/>
    <w:lvl w:ilvl="0" w:tplc="E8D86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1463C4"/>
    <w:multiLevelType w:val="hybridMultilevel"/>
    <w:tmpl w:val="51489358"/>
    <w:lvl w:ilvl="0" w:tplc="2BF48B12">
      <w:start w:val="1"/>
      <w:numFmt w:val="bullet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3"/>
  </w:num>
  <w:num w:numId="4">
    <w:abstractNumId w:val="13"/>
  </w:num>
  <w:num w:numId="5">
    <w:abstractNumId w:val="13"/>
  </w:num>
  <w:num w:numId="6">
    <w:abstractNumId w:val="13"/>
  </w:num>
  <w:num w:numId="7">
    <w:abstractNumId w:val="13"/>
  </w:num>
  <w:num w:numId="8">
    <w:abstractNumId w:val="8"/>
  </w:num>
  <w:num w:numId="9">
    <w:abstractNumId w:val="1"/>
  </w:num>
  <w:num w:numId="10">
    <w:abstractNumId w:val="6"/>
  </w:num>
  <w:num w:numId="11">
    <w:abstractNumId w:val="16"/>
  </w:num>
  <w:num w:numId="12">
    <w:abstractNumId w:val="19"/>
  </w:num>
  <w:num w:numId="13">
    <w:abstractNumId w:val="0"/>
  </w:num>
  <w:num w:numId="14">
    <w:abstractNumId w:val="18"/>
  </w:num>
  <w:num w:numId="15">
    <w:abstractNumId w:val="5"/>
  </w:num>
  <w:num w:numId="16">
    <w:abstractNumId w:val="14"/>
  </w:num>
  <w:num w:numId="17">
    <w:abstractNumId w:val="17"/>
  </w:num>
  <w:num w:numId="18">
    <w:abstractNumId w:val="3"/>
  </w:num>
  <w:num w:numId="19">
    <w:abstractNumId w:val="10"/>
  </w:num>
  <w:num w:numId="20">
    <w:abstractNumId w:val="4"/>
  </w:num>
  <w:num w:numId="21">
    <w:abstractNumId w:val="9"/>
  </w:num>
  <w:num w:numId="22">
    <w:abstractNumId w:val="11"/>
  </w:num>
  <w:num w:numId="23">
    <w:abstractNumId w:val="20"/>
  </w:num>
  <w:num w:numId="24">
    <w:abstractNumId w:val="2"/>
  </w:num>
  <w:num w:numId="25">
    <w:abstractNumId w:val="1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AF"/>
    <w:rsid w:val="000013D9"/>
    <w:rsid w:val="000101B3"/>
    <w:rsid w:val="00014882"/>
    <w:rsid w:val="00015C5D"/>
    <w:rsid w:val="0002287B"/>
    <w:rsid w:val="0002329C"/>
    <w:rsid w:val="000243E7"/>
    <w:rsid w:val="00024A9C"/>
    <w:rsid w:val="00025741"/>
    <w:rsid w:val="000372A5"/>
    <w:rsid w:val="00041130"/>
    <w:rsid w:val="00041F61"/>
    <w:rsid w:val="00051956"/>
    <w:rsid w:val="00055AEA"/>
    <w:rsid w:val="00057027"/>
    <w:rsid w:val="000608A8"/>
    <w:rsid w:val="0006126F"/>
    <w:rsid w:val="0007373F"/>
    <w:rsid w:val="00074748"/>
    <w:rsid w:val="000748AF"/>
    <w:rsid w:val="00074E80"/>
    <w:rsid w:val="00075F3B"/>
    <w:rsid w:val="0007701E"/>
    <w:rsid w:val="000778CD"/>
    <w:rsid w:val="000810A2"/>
    <w:rsid w:val="00083410"/>
    <w:rsid w:val="00084711"/>
    <w:rsid w:val="00085E7F"/>
    <w:rsid w:val="00086059"/>
    <w:rsid w:val="00091E60"/>
    <w:rsid w:val="00097E95"/>
    <w:rsid w:val="000A0545"/>
    <w:rsid w:val="000A0DCA"/>
    <w:rsid w:val="000A4E2A"/>
    <w:rsid w:val="000A7262"/>
    <w:rsid w:val="000B0445"/>
    <w:rsid w:val="000B6C29"/>
    <w:rsid w:val="000C0BCB"/>
    <w:rsid w:val="000C1BFC"/>
    <w:rsid w:val="000C2941"/>
    <w:rsid w:val="000C4BCF"/>
    <w:rsid w:val="000C6A07"/>
    <w:rsid w:val="000D0112"/>
    <w:rsid w:val="000D19C8"/>
    <w:rsid w:val="000D2A77"/>
    <w:rsid w:val="000E1BCF"/>
    <w:rsid w:val="000E262E"/>
    <w:rsid w:val="000E3AD7"/>
    <w:rsid w:val="000E560A"/>
    <w:rsid w:val="000E5BCB"/>
    <w:rsid w:val="000F2284"/>
    <w:rsid w:val="000F4639"/>
    <w:rsid w:val="000F4DA7"/>
    <w:rsid w:val="00105300"/>
    <w:rsid w:val="00105335"/>
    <w:rsid w:val="001077D4"/>
    <w:rsid w:val="00107CB7"/>
    <w:rsid w:val="00120641"/>
    <w:rsid w:val="00123BF8"/>
    <w:rsid w:val="00124E8E"/>
    <w:rsid w:val="001317B6"/>
    <w:rsid w:val="00131FF6"/>
    <w:rsid w:val="0013235D"/>
    <w:rsid w:val="00143581"/>
    <w:rsid w:val="0014385B"/>
    <w:rsid w:val="00144883"/>
    <w:rsid w:val="00150755"/>
    <w:rsid w:val="00150C64"/>
    <w:rsid w:val="00152C4A"/>
    <w:rsid w:val="00156556"/>
    <w:rsid w:val="00161899"/>
    <w:rsid w:val="00163C67"/>
    <w:rsid w:val="00164212"/>
    <w:rsid w:val="001648B8"/>
    <w:rsid w:val="00165345"/>
    <w:rsid w:val="001723D1"/>
    <w:rsid w:val="001747E4"/>
    <w:rsid w:val="001763F8"/>
    <w:rsid w:val="00176A14"/>
    <w:rsid w:val="00182867"/>
    <w:rsid w:val="001843B5"/>
    <w:rsid w:val="00186832"/>
    <w:rsid w:val="00186BB8"/>
    <w:rsid w:val="00194111"/>
    <w:rsid w:val="001963CE"/>
    <w:rsid w:val="001A049C"/>
    <w:rsid w:val="001A21E4"/>
    <w:rsid w:val="001A5CE4"/>
    <w:rsid w:val="001B3340"/>
    <w:rsid w:val="001B3864"/>
    <w:rsid w:val="001B4F8A"/>
    <w:rsid w:val="001B5BF4"/>
    <w:rsid w:val="001C0384"/>
    <w:rsid w:val="001C1DBC"/>
    <w:rsid w:val="001C57D4"/>
    <w:rsid w:val="001D54C3"/>
    <w:rsid w:val="001D7FC3"/>
    <w:rsid w:val="001E1DB9"/>
    <w:rsid w:val="001E4779"/>
    <w:rsid w:val="001E5F2B"/>
    <w:rsid w:val="001F096B"/>
    <w:rsid w:val="001F22E0"/>
    <w:rsid w:val="0020067D"/>
    <w:rsid w:val="00203711"/>
    <w:rsid w:val="00204E37"/>
    <w:rsid w:val="0020569A"/>
    <w:rsid w:val="00210DA8"/>
    <w:rsid w:val="00211C69"/>
    <w:rsid w:val="00212323"/>
    <w:rsid w:val="00212CE6"/>
    <w:rsid w:val="00220535"/>
    <w:rsid w:val="00221692"/>
    <w:rsid w:val="00224635"/>
    <w:rsid w:val="00224EB1"/>
    <w:rsid w:val="00226A82"/>
    <w:rsid w:val="0022727F"/>
    <w:rsid w:val="00227586"/>
    <w:rsid w:val="002278EE"/>
    <w:rsid w:val="00233DAE"/>
    <w:rsid w:val="00235560"/>
    <w:rsid w:val="00237A80"/>
    <w:rsid w:val="00247BAD"/>
    <w:rsid w:val="00253A8E"/>
    <w:rsid w:val="002544F3"/>
    <w:rsid w:val="00254F77"/>
    <w:rsid w:val="00257198"/>
    <w:rsid w:val="00261F58"/>
    <w:rsid w:val="00262DCA"/>
    <w:rsid w:val="00263D23"/>
    <w:rsid w:val="00266AF9"/>
    <w:rsid w:val="00266E6C"/>
    <w:rsid w:val="00270747"/>
    <w:rsid w:val="00271F7A"/>
    <w:rsid w:val="002724AE"/>
    <w:rsid w:val="002727F7"/>
    <w:rsid w:val="0027294E"/>
    <w:rsid w:val="002740C7"/>
    <w:rsid w:val="00275237"/>
    <w:rsid w:val="002765C4"/>
    <w:rsid w:val="002830B5"/>
    <w:rsid w:val="002842AB"/>
    <w:rsid w:val="00285838"/>
    <w:rsid w:val="00286E8C"/>
    <w:rsid w:val="00287A65"/>
    <w:rsid w:val="00290582"/>
    <w:rsid w:val="002910F6"/>
    <w:rsid w:val="00292340"/>
    <w:rsid w:val="00296263"/>
    <w:rsid w:val="002A10EF"/>
    <w:rsid w:val="002A1CCB"/>
    <w:rsid w:val="002A24E0"/>
    <w:rsid w:val="002B0543"/>
    <w:rsid w:val="002B214B"/>
    <w:rsid w:val="002B6B0E"/>
    <w:rsid w:val="002B779D"/>
    <w:rsid w:val="002C0793"/>
    <w:rsid w:val="002C315A"/>
    <w:rsid w:val="002C5DC8"/>
    <w:rsid w:val="002E4F43"/>
    <w:rsid w:val="002E7F0F"/>
    <w:rsid w:val="002F09FA"/>
    <w:rsid w:val="002F20DE"/>
    <w:rsid w:val="002F59F7"/>
    <w:rsid w:val="002F70DC"/>
    <w:rsid w:val="002F79B1"/>
    <w:rsid w:val="002F7CA5"/>
    <w:rsid w:val="00301A91"/>
    <w:rsid w:val="003020EB"/>
    <w:rsid w:val="003037F6"/>
    <w:rsid w:val="0030778C"/>
    <w:rsid w:val="00313DB1"/>
    <w:rsid w:val="003151C6"/>
    <w:rsid w:val="0032398E"/>
    <w:rsid w:val="003255E8"/>
    <w:rsid w:val="00325C19"/>
    <w:rsid w:val="00332579"/>
    <w:rsid w:val="00334970"/>
    <w:rsid w:val="00337C77"/>
    <w:rsid w:val="003411C3"/>
    <w:rsid w:val="00341385"/>
    <w:rsid w:val="00343B03"/>
    <w:rsid w:val="00344CCE"/>
    <w:rsid w:val="003466B6"/>
    <w:rsid w:val="0034693F"/>
    <w:rsid w:val="00353107"/>
    <w:rsid w:val="00354BB7"/>
    <w:rsid w:val="003619FE"/>
    <w:rsid w:val="00361E79"/>
    <w:rsid w:val="00366F13"/>
    <w:rsid w:val="00367CEC"/>
    <w:rsid w:val="00375FFA"/>
    <w:rsid w:val="003778BE"/>
    <w:rsid w:val="003810C1"/>
    <w:rsid w:val="00390A6C"/>
    <w:rsid w:val="00394A1F"/>
    <w:rsid w:val="003A047E"/>
    <w:rsid w:val="003A33D7"/>
    <w:rsid w:val="003A558D"/>
    <w:rsid w:val="003B0C5D"/>
    <w:rsid w:val="003B7D9F"/>
    <w:rsid w:val="003C29A3"/>
    <w:rsid w:val="003C3B22"/>
    <w:rsid w:val="003C4583"/>
    <w:rsid w:val="003C4AE6"/>
    <w:rsid w:val="003C501E"/>
    <w:rsid w:val="003D216F"/>
    <w:rsid w:val="003D2E36"/>
    <w:rsid w:val="003D45C3"/>
    <w:rsid w:val="003D6BA3"/>
    <w:rsid w:val="003D76F1"/>
    <w:rsid w:val="003E2665"/>
    <w:rsid w:val="003E3487"/>
    <w:rsid w:val="003E372C"/>
    <w:rsid w:val="003E47E6"/>
    <w:rsid w:val="003F37B1"/>
    <w:rsid w:val="003F41D3"/>
    <w:rsid w:val="003F4ED6"/>
    <w:rsid w:val="003F7EF4"/>
    <w:rsid w:val="004009A5"/>
    <w:rsid w:val="00401F4E"/>
    <w:rsid w:val="004028F4"/>
    <w:rsid w:val="00411B24"/>
    <w:rsid w:val="00413B66"/>
    <w:rsid w:val="0041618E"/>
    <w:rsid w:val="00416F32"/>
    <w:rsid w:val="00423AFF"/>
    <w:rsid w:val="00425FFD"/>
    <w:rsid w:val="00443B53"/>
    <w:rsid w:val="00452CF5"/>
    <w:rsid w:val="00461304"/>
    <w:rsid w:val="00464497"/>
    <w:rsid w:val="0046548E"/>
    <w:rsid w:val="004658E1"/>
    <w:rsid w:val="004716A4"/>
    <w:rsid w:val="004856A8"/>
    <w:rsid w:val="004870A5"/>
    <w:rsid w:val="00487C99"/>
    <w:rsid w:val="00490A1B"/>
    <w:rsid w:val="0049568F"/>
    <w:rsid w:val="00496412"/>
    <w:rsid w:val="004A031C"/>
    <w:rsid w:val="004A1360"/>
    <w:rsid w:val="004A67DF"/>
    <w:rsid w:val="004C4420"/>
    <w:rsid w:val="004C61B5"/>
    <w:rsid w:val="004C62EF"/>
    <w:rsid w:val="004D6F49"/>
    <w:rsid w:val="004E2998"/>
    <w:rsid w:val="004E68C4"/>
    <w:rsid w:val="0050423E"/>
    <w:rsid w:val="00514F06"/>
    <w:rsid w:val="00520E10"/>
    <w:rsid w:val="005218AF"/>
    <w:rsid w:val="00525B01"/>
    <w:rsid w:val="00531555"/>
    <w:rsid w:val="00532CF9"/>
    <w:rsid w:val="00540775"/>
    <w:rsid w:val="00543F1F"/>
    <w:rsid w:val="0055138D"/>
    <w:rsid w:val="0055174A"/>
    <w:rsid w:val="00554E4E"/>
    <w:rsid w:val="005556EB"/>
    <w:rsid w:val="00556D7A"/>
    <w:rsid w:val="00562110"/>
    <w:rsid w:val="005645BC"/>
    <w:rsid w:val="00576526"/>
    <w:rsid w:val="00583DCF"/>
    <w:rsid w:val="005866B4"/>
    <w:rsid w:val="00590E91"/>
    <w:rsid w:val="00593994"/>
    <w:rsid w:val="00595A97"/>
    <w:rsid w:val="00595C45"/>
    <w:rsid w:val="00596B13"/>
    <w:rsid w:val="005971B9"/>
    <w:rsid w:val="005A1653"/>
    <w:rsid w:val="005A2191"/>
    <w:rsid w:val="005A3381"/>
    <w:rsid w:val="005B1B54"/>
    <w:rsid w:val="005B41C8"/>
    <w:rsid w:val="005B431F"/>
    <w:rsid w:val="005B55A1"/>
    <w:rsid w:val="005B6E59"/>
    <w:rsid w:val="005C1FD7"/>
    <w:rsid w:val="005C4009"/>
    <w:rsid w:val="005C5508"/>
    <w:rsid w:val="005C6FC7"/>
    <w:rsid w:val="005D78E1"/>
    <w:rsid w:val="005E30F1"/>
    <w:rsid w:val="005E77DA"/>
    <w:rsid w:val="005F0A6C"/>
    <w:rsid w:val="005F44E5"/>
    <w:rsid w:val="005F5D14"/>
    <w:rsid w:val="005F67A3"/>
    <w:rsid w:val="005F7301"/>
    <w:rsid w:val="00602950"/>
    <w:rsid w:val="0060400E"/>
    <w:rsid w:val="00605155"/>
    <w:rsid w:val="00610A42"/>
    <w:rsid w:val="00612162"/>
    <w:rsid w:val="006143B9"/>
    <w:rsid w:val="00614B90"/>
    <w:rsid w:val="006152E1"/>
    <w:rsid w:val="006157B2"/>
    <w:rsid w:val="006223FB"/>
    <w:rsid w:val="00622ECE"/>
    <w:rsid w:val="00625248"/>
    <w:rsid w:val="00627124"/>
    <w:rsid w:val="00632144"/>
    <w:rsid w:val="00640CFE"/>
    <w:rsid w:val="006418E8"/>
    <w:rsid w:val="00644B22"/>
    <w:rsid w:val="0065463F"/>
    <w:rsid w:val="006555CC"/>
    <w:rsid w:val="00657B14"/>
    <w:rsid w:val="0066222D"/>
    <w:rsid w:val="00665122"/>
    <w:rsid w:val="006676A9"/>
    <w:rsid w:val="00670BD7"/>
    <w:rsid w:val="006712C4"/>
    <w:rsid w:val="00671F5D"/>
    <w:rsid w:val="00675C56"/>
    <w:rsid w:val="00675E53"/>
    <w:rsid w:val="00685686"/>
    <w:rsid w:val="006875C1"/>
    <w:rsid w:val="0068766C"/>
    <w:rsid w:val="00691656"/>
    <w:rsid w:val="00695FE5"/>
    <w:rsid w:val="006A0F73"/>
    <w:rsid w:val="006A518B"/>
    <w:rsid w:val="006A68CB"/>
    <w:rsid w:val="006B1672"/>
    <w:rsid w:val="006B7DAF"/>
    <w:rsid w:val="006C0771"/>
    <w:rsid w:val="006C3457"/>
    <w:rsid w:val="006C765A"/>
    <w:rsid w:val="006D132E"/>
    <w:rsid w:val="006D1CE1"/>
    <w:rsid w:val="006E26B2"/>
    <w:rsid w:val="006E5BF0"/>
    <w:rsid w:val="006E6DD9"/>
    <w:rsid w:val="0070540E"/>
    <w:rsid w:val="00714349"/>
    <w:rsid w:val="00717EBA"/>
    <w:rsid w:val="0072019F"/>
    <w:rsid w:val="00724244"/>
    <w:rsid w:val="007248DB"/>
    <w:rsid w:val="00726E26"/>
    <w:rsid w:val="00733F08"/>
    <w:rsid w:val="00734EF5"/>
    <w:rsid w:val="007406B9"/>
    <w:rsid w:val="00740A85"/>
    <w:rsid w:val="007422F2"/>
    <w:rsid w:val="00744ACA"/>
    <w:rsid w:val="00746847"/>
    <w:rsid w:val="00750927"/>
    <w:rsid w:val="007534AF"/>
    <w:rsid w:val="007544F4"/>
    <w:rsid w:val="00756812"/>
    <w:rsid w:val="007617DA"/>
    <w:rsid w:val="007621B5"/>
    <w:rsid w:val="00762247"/>
    <w:rsid w:val="00763514"/>
    <w:rsid w:val="00764111"/>
    <w:rsid w:val="0076595E"/>
    <w:rsid w:val="00766593"/>
    <w:rsid w:val="00767CC4"/>
    <w:rsid w:val="00774177"/>
    <w:rsid w:val="0078107A"/>
    <w:rsid w:val="00785194"/>
    <w:rsid w:val="00787344"/>
    <w:rsid w:val="007878AC"/>
    <w:rsid w:val="00794838"/>
    <w:rsid w:val="007B2296"/>
    <w:rsid w:val="007B2F5A"/>
    <w:rsid w:val="007C00CB"/>
    <w:rsid w:val="007C0C8A"/>
    <w:rsid w:val="007C51DC"/>
    <w:rsid w:val="007D0F03"/>
    <w:rsid w:val="007D3E06"/>
    <w:rsid w:val="007D62AD"/>
    <w:rsid w:val="007D6B69"/>
    <w:rsid w:val="007D70C8"/>
    <w:rsid w:val="007E1ABB"/>
    <w:rsid w:val="007E2B62"/>
    <w:rsid w:val="007E4A4A"/>
    <w:rsid w:val="007F73C2"/>
    <w:rsid w:val="007F7AB6"/>
    <w:rsid w:val="00800690"/>
    <w:rsid w:val="00805F3B"/>
    <w:rsid w:val="00806477"/>
    <w:rsid w:val="00810428"/>
    <w:rsid w:val="0081062C"/>
    <w:rsid w:val="00813DDE"/>
    <w:rsid w:val="00815141"/>
    <w:rsid w:val="0082097F"/>
    <w:rsid w:val="0082566F"/>
    <w:rsid w:val="00827B83"/>
    <w:rsid w:val="00832BD6"/>
    <w:rsid w:val="00842306"/>
    <w:rsid w:val="00842E9D"/>
    <w:rsid w:val="00844ED4"/>
    <w:rsid w:val="008453E0"/>
    <w:rsid w:val="0085450B"/>
    <w:rsid w:val="00860021"/>
    <w:rsid w:val="008605F6"/>
    <w:rsid w:val="008626B1"/>
    <w:rsid w:val="00864522"/>
    <w:rsid w:val="0087385D"/>
    <w:rsid w:val="0087531B"/>
    <w:rsid w:val="00876228"/>
    <w:rsid w:val="00876569"/>
    <w:rsid w:val="00876C73"/>
    <w:rsid w:val="00882875"/>
    <w:rsid w:val="00884375"/>
    <w:rsid w:val="00892439"/>
    <w:rsid w:val="008946E6"/>
    <w:rsid w:val="00895002"/>
    <w:rsid w:val="00895F03"/>
    <w:rsid w:val="008A31EA"/>
    <w:rsid w:val="008A474E"/>
    <w:rsid w:val="008A4B28"/>
    <w:rsid w:val="008B1126"/>
    <w:rsid w:val="008B54A5"/>
    <w:rsid w:val="008B6280"/>
    <w:rsid w:val="008B660A"/>
    <w:rsid w:val="008B6F08"/>
    <w:rsid w:val="008C069F"/>
    <w:rsid w:val="008C0839"/>
    <w:rsid w:val="008C084E"/>
    <w:rsid w:val="008C4910"/>
    <w:rsid w:val="008C591E"/>
    <w:rsid w:val="008C6D7F"/>
    <w:rsid w:val="008D4C2B"/>
    <w:rsid w:val="008E126F"/>
    <w:rsid w:val="008E49FB"/>
    <w:rsid w:val="008E7351"/>
    <w:rsid w:val="008F0186"/>
    <w:rsid w:val="008F211C"/>
    <w:rsid w:val="008F6696"/>
    <w:rsid w:val="008F75F1"/>
    <w:rsid w:val="0090584A"/>
    <w:rsid w:val="0091074F"/>
    <w:rsid w:val="00913FF7"/>
    <w:rsid w:val="00915CEB"/>
    <w:rsid w:val="0092084A"/>
    <w:rsid w:val="00922319"/>
    <w:rsid w:val="009269C7"/>
    <w:rsid w:val="00927C25"/>
    <w:rsid w:val="00930208"/>
    <w:rsid w:val="00936228"/>
    <w:rsid w:val="009432DE"/>
    <w:rsid w:val="00943697"/>
    <w:rsid w:val="00946DC3"/>
    <w:rsid w:val="0094721E"/>
    <w:rsid w:val="009520E5"/>
    <w:rsid w:val="00952FA6"/>
    <w:rsid w:val="00954CA7"/>
    <w:rsid w:val="0095535B"/>
    <w:rsid w:val="00955947"/>
    <w:rsid w:val="00960C64"/>
    <w:rsid w:val="00961D65"/>
    <w:rsid w:val="00970B46"/>
    <w:rsid w:val="00971316"/>
    <w:rsid w:val="00973C34"/>
    <w:rsid w:val="0097599D"/>
    <w:rsid w:val="00975D99"/>
    <w:rsid w:val="0098078E"/>
    <w:rsid w:val="009843F7"/>
    <w:rsid w:val="00986BD4"/>
    <w:rsid w:val="009903BC"/>
    <w:rsid w:val="00992BD2"/>
    <w:rsid w:val="00994938"/>
    <w:rsid w:val="009A1228"/>
    <w:rsid w:val="009A7F22"/>
    <w:rsid w:val="009B4E16"/>
    <w:rsid w:val="009B7FD4"/>
    <w:rsid w:val="009C374D"/>
    <w:rsid w:val="009C3DD5"/>
    <w:rsid w:val="009C6705"/>
    <w:rsid w:val="009C6BFF"/>
    <w:rsid w:val="009C70DA"/>
    <w:rsid w:val="009D5565"/>
    <w:rsid w:val="009D5777"/>
    <w:rsid w:val="009D6C50"/>
    <w:rsid w:val="009D7BB8"/>
    <w:rsid w:val="009E6667"/>
    <w:rsid w:val="009E777D"/>
    <w:rsid w:val="009E7AC2"/>
    <w:rsid w:val="009E7E5F"/>
    <w:rsid w:val="009F2775"/>
    <w:rsid w:val="009F3A58"/>
    <w:rsid w:val="009F3B44"/>
    <w:rsid w:val="00A01A0F"/>
    <w:rsid w:val="00A06CCD"/>
    <w:rsid w:val="00A07E32"/>
    <w:rsid w:val="00A07E9C"/>
    <w:rsid w:val="00A10C36"/>
    <w:rsid w:val="00A1455E"/>
    <w:rsid w:val="00A21C3B"/>
    <w:rsid w:val="00A26E98"/>
    <w:rsid w:val="00A26F65"/>
    <w:rsid w:val="00A3112D"/>
    <w:rsid w:val="00A33993"/>
    <w:rsid w:val="00A36838"/>
    <w:rsid w:val="00A4187C"/>
    <w:rsid w:val="00A43980"/>
    <w:rsid w:val="00A44586"/>
    <w:rsid w:val="00A44876"/>
    <w:rsid w:val="00A4572E"/>
    <w:rsid w:val="00A50EE4"/>
    <w:rsid w:val="00A56049"/>
    <w:rsid w:val="00A66166"/>
    <w:rsid w:val="00A665F1"/>
    <w:rsid w:val="00A70784"/>
    <w:rsid w:val="00A73CA1"/>
    <w:rsid w:val="00A73DA2"/>
    <w:rsid w:val="00A80BC4"/>
    <w:rsid w:val="00A8646E"/>
    <w:rsid w:val="00A86B92"/>
    <w:rsid w:val="00A92F42"/>
    <w:rsid w:val="00A9674C"/>
    <w:rsid w:val="00A972AF"/>
    <w:rsid w:val="00A97635"/>
    <w:rsid w:val="00AA5033"/>
    <w:rsid w:val="00AA6376"/>
    <w:rsid w:val="00AB0DB2"/>
    <w:rsid w:val="00AB1180"/>
    <w:rsid w:val="00AB397A"/>
    <w:rsid w:val="00AB564E"/>
    <w:rsid w:val="00AC1C17"/>
    <w:rsid w:val="00AC218C"/>
    <w:rsid w:val="00AC4ED1"/>
    <w:rsid w:val="00AC6D0F"/>
    <w:rsid w:val="00AD0CCF"/>
    <w:rsid w:val="00AD2515"/>
    <w:rsid w:val="00AD3303"/>
    <w:rsid w:val="00AD71D0"/>
    <w:rsid w:val="00AD7ED1"/>
    <w:rsid w:val="00AE0856"/>
    <w:rsid w:val="00AE0EAA"/>
    <w:rsid w:val="00AE725F"/>
    <w:rsid w:val="00AF41CE"/>
    <w:rsid w:val="00AF49C1"/>
    <w:rsid w:val="00AF55ED"/>
    <w:rsid w:val="00AF64F5"/>
    <w:rsid w:val="00B05D35"/>
    <w:rsid w:val="00B067A6"/>
    <w:rsid w:val="00B06B37"/>
    <w:rsid w:val="00B07F39"/>
    <w:rsid w:val="00B217B5"/>
    <w:rsid w:val="00B25F99"/>
    <w:rsid w:val="00B263FC"/>
    <w:rsid w:val="00B269FF"/>
    <w:rsid w:val="00B3375F"/>
    <w:rsid w:val="00B34CFD"/>
    <w:rsid w:val="00B407EE"/>
    <w:rsid w:val="00B41CD1"/>
    <w:rsid w:val="00B43236"/>
    <w:rsid w:val="00B43670"/>
    <w:rsid w:val="00B44003"/>
    <w:rsid w:val="00B44F9F"/>
    <w:rsid w:val="00B5785B"/>
    <w:rsid w:val="00B67BA3"/>
    <w:rsid w:val="00B70CA0"/>
    <w:rsid w:val="00B7366E"/>
    <w:rsid w:val="00B73A51"/>
    <w:rsid w:val="00B82A4C"/>
    <w:rsid w:val="00B8399D"/>
    <w:rsid w:val="00B8408F"/>
    <w:rsid w:val="00B85630"/>
    <w:rsid w:val="00B85E7A"/>
    <w:rsid w:val="00B92C27"/>
    <w:rsid w:val="00B956B7"/>
    <w:rsid w:val="00B96669"/>
    <w:rsid w:val="00B96C13"/>
    <w:rsid w:val="00BA1938"/>
    <w:rsid w:val="00BA22E7"/>
    <w:rsid w:val="00BA436C"/>
    <w:rsid w:val="00BA7CF0"/>
    <w:rsid w:val="00BB0456"/>
    <w:rsid w:val="00BB09FC"/>
    <w:rsid w:val="00BB0A7C"/>
    <w:rsid w:val="00BB71A8"/>
    <w:rsid w:val="00BB7A48"/>
    <w:rsid w:val="00BC01C1"/>
    <w:rsid w:val="00BC15B1"/>
    <w:rsid w:val="00BC618E"/>
    <w:rsid w:val="00BD2C6A"/>
    <w:rsid w:val="00BD31C9"/>
    <w:rsid w:val="00BD353C"/>
    <w:rsid w:val="00BD4663"/>
    <w:rsid w:val="00BD58E4"/>
    <w:rsid w:val="00BD5C8F"/>
    <w:rsid w:val="00BD7328"/>
    <w:rsid w:val="00BD7AC2"/>
    <w:rsid w:val="00BE0773"/>
    <w:rsid w:val="00BE5948"/>
    <w:rsid w:val="00BE605B"/>
    <w:rsid w:val="00BE79D5"/>
    <w:rsid w:val="00BF6C96"/>
    <w:rsid w:val="00BF7B27"/>
    <w:rsid w:val="00C02C2A"/>
    <w:rsid w:val="00C05105"/>
    <w:rsid w:val="00C07B7F"/>
    <w:rsid w:val="00C10E00"/>
    <w:rsid w:val="00C10E07"/>
    <w:rsid w:val="00C14B22"/>
    <w:rsid w:val="00C15585"/>
    <w:rsid w:val="00C1649F"/>
    <w:rsid w:val="00C17B3C"/>
    <w:rsid w:val="00C21444"/>
    <w:rsid w:val="00C231EA"/>
    <w:rsid w:val="00C274F1"/>
    <w:rsid w:val="00C4073D"/>
    <w:rsid w:val="00C42FD3"/>
    <w:rsid w:val="00C43BE9"/>
    <w:rsid w:val="00C445AF"/>
    <w:rsid w:val="00C453B9"/>
    <w:rsid w:val="00C47CC9"/>
    <w:rsid w:val="00C56BEE"/>
    <w:rsid w:val="00C572F5"/>
    <w:rsid w:val="00C61C18"/>
    <w:rsid w:val="00C62066"/>
    <w:rsid w:val="00C66D6A"/>
    <w:rsid w:val="00C6770A"/>
    <w:rsid w:val="00C73B53"/>
    <w:rsid w:val="00C73BB6"/>
    <w:rsid w:val="00C7566B"/>
    <w:rsid w:val="00C758A3"/>
    <w:rsid w:val="00C76AA7"/>
    <w:rsid w:val="00C810C0"/>
    <w:rsid w:val="00C8261C"/>
    <w:rsid w:val="00C83253"/>
    <w:rsid w:val="00C84B42"/>
    <w:rsid w:val="00C862E1"/>
    <w:rsid w:val="00C86783"/>
    <w:rsid w:val="00C9055E"/>
    <w:rsid w:val="00C92A50"/>
    <w:rsid w:val="00C94C22"/>
    <w:rsid w:val="00CA1BB1"/>
    <w:rsid w:val="00CB17B8"/>
    <w:rsid w:val="00CB2246"/>
    <w:rsid w:val="00CB4CCF"/>
    <w:rsid w:val="00CB4CE9"/>
    <w:rsid w:val="00CB6D31"/>
    <w:rsid w:val="00CB7845"/>
    <w:rsid w:val="00CC10DF"/>
    <w:rsid w:val="00CC3D85"/>
    <w:rsid w:val="00CD027B"/>
    <w:rsid w:val="00CD1566"/>
    <w:rsid w:val="00CD272B"/>
    <w:rsid w:val="00CF63B3"/>
    <w:rsid w:val="00D00CC1"/>
    <w:rsid w:val="00D0522E"/>
    <w:rsid w:val="00D06EA9"/>
    <w:rsid w:val="00D135FC"/>
    <w:rsid w:val="00D14454"/>
    <w:rsid w:val="00D14EBA"/>
    <w:rsid w:val="00D170F9"/>
    <w:rsid w:val="00D20CF7"/>
    <w:rsid w:val="00D2508F"/>
    <w:rsid w:val="00D2516D"/>
    <w:rsid w:val="00D272E3"/>
    <w:rsid w:val="00D324EC"/>
    <w:rsid w:val="00D3300F"/>
    <w:rsid w:val="00D361AC"/>
    <w:rsid w:val="00D36496"/>
    <w:rsid w:val="00D40368"/>
    <w:rsid w:val="00D43503"/>
    <w:rsid w:val="00D448D7"/>
    <w:rsid w:val="00D45C66"/>
    <w:rsid w:val="00D513FB"/>
    <w:rsid w:val="00D52D98"/>
    <w:rsid w:val="00D65F64"/>
    <w:rsid w:val="00D669DF"/>
    <w:rsid w:val="00D72199"/>
    <w:rsid w:val="00D747CE"/>
    <w:rsid w:val="00D74B2B"/>
    <w:rsid w:val="00D8025F"/>
    <w:rsid w:val="00D83022"/>
    <w:rsid w:val="00D86F7B"/>
    <w:rsid w:val="00D878BE"/>
    <w:rsid w:val="00D90683"/>
    <w:rsid w:val="00D92268"/>
    <w:rsid w:val="00D924B0"/>
    <w:rsid w:val="00D9266F"/>
    <w:rsid w:val="00D927BB"/>
    <w:rsid w:val="00D940C5"/>
    <w:rsid w:val="00D94324"/>
    <w:rsid w:val="00D944B4"/>
    <w:rsid w:val="00D97046"/>
    <w:rsid w:val="00D97733"/>
    <w:rsid w:val="00DA3299"/>
    <w:rsid w:val="00DA5A75"/>
    <w:rsid w:val="00DB2404"/>
    <w:rsid w:val="00DC0A40"/>
    <w:rsid w:val="00DC25F9"/>
    <w:rsid w:val="00DC30E9"/>
    <w:rsid w:val="00DC3F08"/>
    <w:rsid w:val="00DC4D60"/>
    <w:rsid w:val="00DC6EEC"/>
    <w:rsid w:val="00DD225D"/>
    <w:rsid w:val="00DD2651"/>
    <w:rsid w:val="00DD26B3"/>
    <w:rsid w:val="00DD34B0"/>
    <w:rsid w:val="00DD3935"/>
    <w:rsid w:val="00DD4DA6"/>
    <w:rsid w:val="00DD65D8"/>
    <w:rsid w:val="00DD6DEA"/>
    <w:rsid w:val="00DE0628"/>
    <w:rsid w:val="00DE192D"/>
    <w:rsid w:val="00DE59D0"/>
    <w:rsid w:val="00DF5796"/>
    <w:rsid w:val="00E02009"/>
    <w:rsid w:val="00E03962"/>
    <w:rsid w:val="00E20A97"/>
    <w:rsid w:val="00E23459"/>
    <w:rsid w:val="00E25530"/>
    <w:rsid w:val="00E26EE0"/>
    <w:rsid w:val="00E30B04"/>
    <w:rsid w:val="00E32944"/>
    <w:rsid w:val="00E32F84"/>
    <w:rsid w:val="00E346E2"/>
    <w:rsid w:val="00E355F8"/>
    <w:rsid w:val="00E36F2F"/>
    <w:rsid w:val="00E37120"/>
    <w:rsid w:val="00E376FE"/>
    <w:rsid w:val="00E3798E"/>
    <w:rsid w:val="00E42AFE"/>
    <w:rsid w:val="00E50607"/>
    <w:rsid w:val="00E50E0B"/>
    <w:rsid w:val="00E529A9"/>
    <w:rsid w:val="00E5318E"/>
    <w:rsid w:val="00E567D1"/>
    <w:rsid w:val="00E62B84"/>
    <w:rsid w:val="00E640BD"/>
    <w:rsid w:val="00E64874"/>
    <w:rsid w:val="00E701C6"/>
    <w:rsid w:val="00E70C34"/>
    <w:rsid w:val="00E744FF"/>
    <w:rsid w:val="00E74CB2"/>
    <w:rsid w:val="00E76C73"/>
    <w:rsid w:val="00E77B96"/>
    <w:rsid w:val="00E8157C"/>
    <w:rsid w:val="00E83056"/>
    <w:rsid w:val="00E87777"/>
    <w:rsid w:val="00E92752"/>
    <w:rsid w:val="00E93A6B"/>
    <w:rsid w:val="00EA0843"/>
    <w:rsid w:val="00EA127E"/>
    <w:rsid w:val="00EA132D"/>
    <w:rsid w:val="00EB0284"/>
    <w:rsid w:val="00EB451E"/>
    <w:rsid w:val="00EB538F"/>
    <w:rsid w:val="00EC0656"/>
    <w:rsid w:val="00EC23C6"/>
    <w:rsid w:val="00EC57E6"/>
    <w:rsid w:val="00ED13AC"/>
    <w:rsid w:val="00EE389E"/>
    <w:rsid w:val="00EF0627"/>
    <w:rsid w:val="00EF0D85"/>
    <w:rsid w:val="00EF4571"/>
    <w:rsid w:val="00EF7636"/>
    <w:rsid w:val="00F0086F"/>
    <w:rsid w:val="00F015B3"/>
    <w:rsid w:val="00F01CD7"/>
    <w:rsid w:val="00F036CF"/>
    <w:rsid w:val="00F0745E"/>
    <w:rsid w:val="00F106A6"/>
    <w:rsid w:val="00F14109"/>
    <w:rsid w:val="00F1454E"/>
    <w:rsid w:val="00F156B3"/>
    <w:rsid w:val="00F16420"/>
    <w:rsid w:val="00F17940"/>
    <w:rsid w:val="00F21060"/>
    <w:rsid w:val="00F2657F"/>
    <w:rsid w:val="00F302A2"/>
    <w:rsid w:val="00F30841"/>
    <w:rsid w:val="00F31150"/>
    <w:rsid w:val="00F31F78"/>
    <w:rsid w:val="00F355B4"/>
    <w:rsid w:val="00F3756D"/>
    <w:rsid w:val="00F52E17"/>
    <w:rsid w:val="00F53613"/>
    <w:rsid w:val="00F53E44"/>
    <w:rsid w:val="00F53F4C"/>
    <w:rsid w:val="00F621C5"/>
    <w:rsid w:val="00F63758"/>
    <w:rsid w:val="00F6551A"/>
    <w:rsid w:val="00F73667"/>
    <w:rsid w:val="00F7558A"/>
    <w:rsid w:val="00F76E1C"/>
    <w:rsid w:val="00F81F28"/>
    <w:rsid w:val="00F82FE5"/>
    <w:rsid w:val="00F854F9"/>
    <w:rsid w:val="00F85A61"/>
    <w:rsid w:val="00F8641C"/>
    <w:rsid w:val="00F86FC3"/>
    <w:rsid w:val="00F876C8"/>
    <w:rsid w:val="00F901A7"/>
    <w:rsid w:val="00F93500"/>
    <w:rsid w:val="00FA0748"/>
    <w:rsid w:val="00FA276E"/>
    <w:rsid w:val="00FA3276"/>
    <w:rsid w:val="00FA44CD"/>
    <w:rsid w:val="00FB104F"/>
    <w:rsid w:val="00FB1F65"/>
    <w:rsid w:val="00FC0382"/>
    <w:rsid w:val="00FC51E4"/>
    <w:rsid w:val="00FD77E7"/>
    <w:rsid w:val="00FE0152"/>
    <w:rsid w:val="00FE086D"/>
    <w:rsid w:val="00FE61F6"/>
    <w:rsid w:val="00FE6384"/>
    <w:rsid w:val="00FE6440"/>
    <w:rsid w:val="00FE76D7"/>
    <w:rsid w:val="00FF2220"/>
    <w:rsid w:val="00FF30E8"/>
    <w:rsid w:val="00FF6276"/>
    <w:rsid w:val="00FF6384"/>
    <w:rsid w:val="00FF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12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12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body">
    <w:name w:val="Text body"/>
    <w:basedOn w:val="a"/>
    <w:rsid w:val="007534A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styleId="a3">
    <w:name w:val="No Spacing"/>
    <w:uiPriority w:val="1"/>
    <w:qFormat/>
    <w:rsid w:val="007534AF"/>
    <w:pPr>
      <w:spacing w:after="0" w:line="240" w:lineRule="auto"/>
    </w:pPr>
  </w:style>
  <w:style w:type="paragraph" w:styleId="a4">
    <w:name w:val="Document Map"/>
    <w:basedOn w:val="a"/>
    <w:link w:val="a5"/>
    <w:uiPriority w:val="99"/>
    <w:semiHidden/>
    <w:unhideWhenUsed/>
    <w:rsid w:val="0075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7534A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22F2"/>
    <w:pPr>
      <w:ind w:left="720"/>
      <w:contextualSpacing/>
    </w:pPr>
  </w:style>
  <w:style w:type="paragraph" w:styleId="a7">
    <w:name w:val="TOC Heading"/>
    <w:basedOn w:val="1"/>
    <w:next w:val="a"/>
    <w:uiPriority w:val="39"/>
    <w:unhideWhenUsed/>
    <w:qFormat/>
    <w:rsid w:val="00EA127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A127E"/>
    <w:pPr>
      <w:spacing w:after="100"/>
    </w:pPr>
  </w:style>
  <w:style w:type="character" w:styleId="a8">
    <w:name w:val="Hyperlink"/>
    <w:basedOn w:val="a0"/>
    <w:uiPriority w:val="99"/>
    <w:unhideWhenUsed/>
    <w:rsid w:val="00EA127E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A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127E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1E4779"/>
    <w:rPr>
      <w:color w:val="800080"/>
      <w:u w:val="single"/>
    </w:rPr>
  </w:style>
  <w:style w:type="paragraph" w:customStyle="1" w:styleId="font5">
    <w:name w:val="font5"/>
    <w:basedOn w:val="a"/>
    <w:rsid w:val="001E477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1E477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a"/>
    <w:rsid w:val="001E477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1E477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rsid w:val="001E4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6">
    <w:name w:val="xl66"/>
    <w:basedOn w:val="a"/>
    <w:rsid w:val="001E477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7">
    <w:name w:val="xl67"/>
    <w:basedOn w:val="a"/>
    <w:rsid w:val="001E477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1E4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4">
    <w:name w:val="xl74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5">
    <w:name w:val="xl75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78">
    <w:name w:val="xl78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80">
    <w:name w:val="xl80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caption"/>
    <w:basedOn w:val="a"/>
    <w:next w:val="a"/>
    <w:unhideWhenUsed/>
    <w:qFormat/>
    <w:rsid w:val="001E477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">
    <w:name w:val="toc 2"/>
    <w:basedOn w:val="a"/>
    <w:next w:val="a"/>
    <w:autoRedefine/>
    <w:uiPriority w:val="39"/>
    <w:unhideWhenUsed/>
    <w:rsid w:val="00C10E07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C10E07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C10E07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C10E07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C10E07"/>
    <w:pPr>
      <w:spacing w:after="100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C10E07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C10E07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C10E07"/>
    <w:pPr>
      <w:spacing w:after="100"/>
      <w:ind w:left="1760"/>
    </w:pPr>
  </w:style>
  <w:style w:type="paragraph" w:styleId="ad">
    <w:name w:val="header"/>
    <w:basedOn w:val="a"/>
    <w:link w:val="ae"/>
    <w:uiPriority w:val="99"/>
    <w:unhideWhenUsed/>
    <w:rsid w:val="000B6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B6C29"/>
  </w:style>
  <w:style w:type="paragraph" w:styleId="af">
    <w:name w:val="footer"/>
    <w:basedOn w:val="a"/>
    <w:link w:val="af0"/>
    <w:uiPriority w:val="99"/>
    <w:unhideWhenUsed/>
    <w:rsid w:val="000B6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B6C29"/>
  </w:style>
  <w:style w:type="paragraph" w:customStyle="1" w:styleId="xl64">
    <w:name w:val="xl64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DC3F0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3">
    <w:name w:val="xl83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DC3F0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DC3F0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DC3F0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DC3F0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6">
    <w:name w:val="xl96"/>
    <w:basedOn w:val="a"/>
    <w:rsid w:val="00DC3F0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7">
    <w:name w:val="xl97"/>
    <w:basedOn w:val="a"/>
    <w:rsid w:val="00DC3F0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8">
    <w:name w:val="xl98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3619FE"/>
    <w:rPr>
      <w:b/>
      <w:bCs/>
    </w:rPr>
  </w:style>
  <w:style w:type="character" w:customStyle="1" w:styleId="apple-converted-space">
    <w:name w:val="apple-converted-space"/>
    <w:basedOn w:val="a0"/>
    <w:rsid w:val="00590E91"/>
  </w:style>
  <w:style w:type="paragraph" w:styleId="af2">
    <w:name w:val="footnote text"/>
    <w:aliases w:val="Текст сноски-FN,Oaeno niinee-FN,Oaeno niinee Ciae,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"/>
    <w:basedOn w:val="a"/>
    <w:link w:val="af3"/>
    <w:unhideWhenUsed/>
    <w:rsid w:val="00F01CD7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aliases w:val="Текст сноски-FN Знак,Oaeno niinee-FN Знак,Oaeno niinee Ciae Знак,Table_Footnote_last Знак1,Table_Footnote_last Знак Знак Знак Знак,Table_Footnote_last Знак Знак,Текст сноски Знак1 Знак,Текст сноски Знак Знак Знак"/>
    <w:basedOn w:val="a0"/>
    <w:link w:val="af2"/>
    <w:rsid w:val="00F01CD7"/>
    <w:rPr>
      <w:sz w:val="20"/>
      <w:szCs w:val="20"/>
    </w:rPr>
  </w:style>
  <w:style w:type="character" w:styleId="af4">
    <w:name w:val="footnote reference"/>
    <w:basedOn w:val="a0"/>
    <w:semiHidden/>
    <w:unhideWhenUsed/>
    <w:rsid w:val="00F01CD7"/>
    <w:rPr>
      <w:vertAlign w:val="superscript"/>
    </w:rPr>
  </w:style>
  <w:style w:type="character" w:customStyle="1" w:styleId="af5">
    <w:name w:val="таблица Знак"/>
    <w:link w:val="af6"/>
    <w:locked/>
    <w:rsid w:val="000101B3"/>
    <w:rPr>
      <w:rFonts w:ascii="Times New Roman" w:hAnsi="Times New Roman"/>
    </w:rPr>
  </w:style>
  <w:style w:type="paragraph" w:customStyle="1" w:styleId="af6">
    <w:name w:val="таблица"/>
    <w:basedOn w:val="a"/>
    <w:link w:val="af5"/>
    <w:qFormat/>
    <w:rsid w:val="000101B3"/>
    <w:pPr>
      <w:spacing w:before="60" w:after="60" w:line="240" w:lineRule="auto"/>
      <w:jc w:val="both"/>
    </w:pPr>
    <w:rPr>
      <w:rFonts w:ascii="Times New Roman" w:hAnsi="Times New Roman"/>
    </w:rPr>
  </w:style>
  <w:style w:type="paragraph" w:customStyle="1" w:styleId="af7">
    <w:name w:val="ТаблицаМелкая"/>
    <w:basedOn w:val="a"/>
    <w:rsid w:val="00D86F7B"/>
    <w:pPr>
      <w:keepLines/>
      <w:spacing w:before="60" w:after="60" w:line="240" w:lineRule="auto"/>
      <w:ind w:firstLine="340"/>
      <w:jc w:val="both"/>
    </w:pPr>
    <w:rPr>
      <w:rFonts w:ascii="Arial" w:eastAsia="Times New Roman" w:hAnsi="Arial" w:cs="Times New Roman"/>
      <w:sz w:val="20"/>
      <w:szCs w:val="20"/>
    </w:rPr>
  </w:style>
  <w:style w:type="paragraph" w:styleId="af8">
    <w:name w:val="Plain Text"/>
    <w:basedOn w:val="a"/>
    <w:link w:val="af9"/>
    <w:rsid w:val="009A7F22"/>
    <w:pPr>
      <w:spacing w:after="0" w:line="36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rsid w:val="009A7F22"/>
    <w:rPr>
      <w:rFonts w:ascii="Courier New" w:eastAsia="Times New Roman" w:hAnsi="Courier New" w:cs="Times New Roman"/>
      <w:sz w:val="20"/>
      <w:szCs w:val="20"/>
    </w:rPr>
  </w:style>
  <w:style w:type="table" w:styleId="afa">
    <w:name w:val="Table Grid"/>
    <w:basedOn w:val="a1"/>
    <w:uiPriority w:val="59"/>
    <w:rsid w:val="00EF0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">
    <w:name w:val="G_Маркированый список"/>
    <w:basedOn w:val="a"/>
    <w:link w:val="G0"/>
    <w:qFormat/>
    <w:rsid w:val="00E62B84"/>
    <w:pPr>
      <w:numPr>
        <w:numId w:val="19"/>
      </w:numPr>
      <w:tabs>
        <w:tab w:val="left" w:pos="993"/>
      </w:tabs>
      <w:spacing w:before="60" w:after="60" w:line="240" w:lineRule="auto"/>
      <w:ind w:left="0" w:firstLine="709"/>
      <w:jc w:val="both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G0">
    <w:name w:val="G_Маркированый список Знак"/>
    <w:link w:val="G"/>
    <w:rsid w:val="00E62B84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G1">
    <w:name w:val="G_Обычный текст"/>
    <w:basedOn w:val="a"/>
    <w:link w:val="G2"/>
    <w:qFormat/>
    <w:rsid w:val="00E62B84"/>
    <w:pPr>
      <w:spacing w:before="120" w:after="60" w:line="240" w:lineRule="auto"/>
      <w:ind w:firstLine="567"/>
      <w:jc w:val="both"/>
    </w:pPr>
    <w:rPr>
      <w:rFonts w:ascii="Calibri" w:eastAsia="Times New Roman" w:hAnsi="Calibri" w:cs="Times New Roman"/>
      <w:sz w:val="24"/>
      <w:szCs w:val="24"/>
      <w:lang w:eastAsia="ar-SA" w:bidi="en-US"/>
    </w:rPr>
  </w:style>
  <w:style w:type="character" w:customStyle="1" w:styleId="G2">
    <w:name w:val="G_Обычный текст Знак"/>
    <w:link w:val="G1"/>
    <w:rsid w:val="00E62B84"/>
    <w:rPr>
      <w:rFonts w:ascii="Calibri" w:eastAsia="Times New Roman" w:hAnsi="Calibri" w:cs="Times New Roman"/>
      <w:sz w:val="24"/>
      <w:szCs w:val="24"/>
      <w:lang w:eastAsia="ar-SA" w:bidi="en-US"/>
    </w:rPr>
  </w:style>
  <w:style w:type="paragraph" w:customStyle="1" w:styleId="ConsPlusNormal">
    <w:name w:val="ConsPlusNormal"/>
    <w:link w:val="ConsPlusNormal0"/>
    <w:rsid w:val="000E5B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Cs w:val="20"/>
    </w:rPr>
  </w:style>
  <w:style w:type="character" w:customStyle="1" w:styleId="ConsPlusNormal0">
    <w:name w:val="ConsPlusNormal Знак"/>
    <w:link w:val="ConsPlusNormal"/>
    <w:locked/>
    <w:rsid w:val="00DF5796"/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rsid w:val="00DF57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Cs w:val="20"/>
    </w:rPr>
  </w:style>
  <w:style w:type="paragraph" w:customStyle="1" w:styleId="xl103">
    <w:name w:val="xl103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1077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8">
    <w:name w:val="xl118"/>
    <w:basedOn w:val="a"/>
    <w:rsid w:val="001077D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1077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20">
    <w:name w:val="xl120"/>
    <w:basedOn w:val="a"/>
    <w:rsid w:val="001077D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"/>
    <w:rsid w:val="001077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27">
    <w:name w:val="xl127"/>
    <w:basedOn w:val="a"/>
    <w:rsid w:val="00622ECE"/>
    <w:pPr>
      <w:pBdr>
        <w:top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28">
    <w:name w:val="xl128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9">
    <w:name w:val="xl129"/>
    <w:basedOn w:val="a"/>
    <w:rsid w:val="00622ECE"/>
    <w:pPr>
      <w:pBdr>
        <w:top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30">
    <w:name w:val="xl130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6">
    <w:name w:val="xl146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0">
    <w:name w:val="xl150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1">
    <w:name w:val="xl151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4">
    <w:name w:val="xl154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9">
    <w:name w:val="xl159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3">
    <w:name w:val="xl163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6">
    <w:name w:val="xl166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7">
    <w:name w:val="xl167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9">
    <w:name w:val="xl169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0">
    <w:name w:val="xl170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1">
    <w:name w:val="xl171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">
    <w:name w:val="xl174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7">
    <w:name w:val="xl177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8">
    <w:name w:val="xl17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9">
    <w:name w:val="xl179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0">
    <w:name w:val="xl180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1">
    <w:name w:val="xl181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2">
    <w:name w:val="xl182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3">
    <w:name w:val="xl183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4">
    <w:name w:val="xl184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5">
    <w:name w:val="xl185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6">
    <w:name w:val="xl18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7">
    <w:name w:val="xl187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8">
    <w:name w:val="xl18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9">
    <w:name w:val="xl189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0">
    <w:name w:val="xl190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1">
    <w:name w:val="xl191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2">
    <w:name w:val="xl192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3">
    <w:name w:val="xl193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4">
    <w:name w:val="xl194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5">
    <w:name w:val="xl195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6">
    <w:name w:val="xl19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7">
    <w:name w:val="xl197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8">
    <w:name w:val="xl19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9">
    <w:name w:val="xl199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0">
    <w:name w:val="xl200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01">
    <w:name w:val="xl201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02">
    <w:name w:val="xl202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03">
    <w:name w:val="xl203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4">
    <w:name w:val="xl204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5">
    <w:name w:val="xl205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9">
    <w:name w:val="font9"/>
    <w:basedOn w:val="a"/>
    <w:rsid w:val="00622EC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10">
    <w:name w:val="font10"/>
    <w:basedOn w:val="a"/>
    <w:rsid w:val="00622EC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206">
    <w:name w:val="xl20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7">
    <w:name w:val="xl207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8">
    <w:name w:val="xl20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9">
    <w:name w:val="xl209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0">
    <w:name w:val="xl210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1">
    <w:name w:val="xl211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2">
    <w:name w:val="xl212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3">
    <w:name w:val="xl213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4">
    <w:name w:val="xl214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5">
    <w:name w:val="xl215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6">
    <w:name w:val="xl216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7">
    <w:name w:val="xl217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8">
    <w:name w:val="xl218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9">
    <w:name w:val="xl219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0">
    <w:name w:val="xl220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1">
    <w:name w:val="xl221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2">
    <w:name w:val="xl222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3">
    <w:name w:val="xl223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4">
    <w:name w:val="xl224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5">
    <w:name w:val="xl225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6">
    <w:name w:val="xl226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7">
    <w:name w:val="xl227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8">
    <w:name w:val="xl228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9">
    <w:name w:val="xl229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0">
    <w:name w:val="xl230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">
    <w:name w:val="xl231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32">
    <w:name w:val="xl232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33">
    <w:name w:val="xl233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34">
    <w:name w:val="xl234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5">
    <w:name w:val="xl235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6">
    <w:name w:val="xl236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12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12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body">
    <w:name w:val="Text body"/>
    <w:basedOn w:val="a"/>
    <w:rsid w:val="007534A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styleId="a3">
    <w:name w:val="No Spacing"/>
    <w:uiPriority w:val="1"/>
    <w:qFormat/>
    <w:rsid w:val="007534AF"/>
    <w:pPr>
      <w:spacing w:after="0" w:line="240" w:lineRule="auto"/>
    </w:pPr>
  </w:style>
  <w:style w:type="paragraph" w:styleId="a4">
    <w:name w:val="Document Map"/>
    <w:basedOn w:val="a"/>
    <w:link w:val="a5"/>
    <w:uiPriority w:val="99"/>
    <w:semiHidden/>
    <w:unhideWhenUsed/>
    <w:rsid w:val="0075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7534A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22F2"/>
    <w:pPr>
      <w:ind w:left="720"/>
      <w:contextualSpacing/>
    </w:pPr>
  </w:style>
  <w:style w:type="paragraph" w:styleId="a7">
    <w:name w:val="TOC Heading"/>
    <w:basedOn w:val="1"/>
    <w:next w:val="a"/>
    <w:uiPriority w:val="39"/>
    <w:unhideWhenUsed/>
    <w:qFormat/>
    <w:rsid w:val="00EA127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A127E"/>
    <w:pPr>
      <w:spacing w:after="100"/>
    </w:pPr>
  </w:style>
  <w:style w:type="character" w:styleId="a8">
    <w:name w:val="Hyperlink"/>
    <w:basedOn w:val="a0"/>
    <w:uiPriority w:val="99"/>
    <w:unhideWhenUsed/>
    <w:rsid w:val="00EA127E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A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127E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1E4779"/>
    <w:rPr>
      <w:color w:val="800080"/>
      <w:u w:val="single"/>
    </w:rPr>
  </w:style>
  <w:style w:type="paragraph" w:customStyle="1" w:styleId="font5">
    <w:name w:val="font5"/>
    <w:basedOn w:val="a"/>
    <w:rsid w:val="001E477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1E477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a"/>
    <w:rsid w:val="001E477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1E477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rsid w:val="001E4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6">
    <w:name w:val="xl66"/>
    <w:basedOn w:val="a"/>
    <w:rsid w:val="001E477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7">
    <w:name w:val="xl67"/>
    <w:basedOn w:val="a"/>
    <w:rsid w:val="001E477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1E4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4">
    <w:name w:val="xl74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5">
    <w:name w:val="xl75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78">
    <w:name w:val="xl78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80">
    <w:name w:val="xl80"/>
    <w:basedOn w:val="a"/>
    <w:rsid w:val="001E47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caption"/>
    <w:basedOn w:val="a"/>
    <w:next w:val="a"/>
    <w:unhideWhenUsed/>
    <w:qFormat/>
    <w:rsid w:val="001E477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">
    <w:name w:val="toc 2"/>
    <w:basedOn w:val="a"/>
    <w:next w:val="a"/>
    <w:autoRedefine/>
    <w:uiPriority w:val="39"/>
    <w:unhideWhenUsed/>
    <w:rsid w:val="00C10E07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C10E07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C10E07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C10E07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C10E07"/>
    <w:pPr>
      <w:spacing w:after="100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C10E07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C10E07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C10E07"/>
    <w:pPr>
      <w:spacing w:after="100"/>
      <w:ind w:left="1760"/>
    </w:pPr>
  </w:style>
  <w:style w:type="paragraph" w:styleId="ad">
    <w:name w:val="header"/>
    <w:basedOn w:val="a"/>
    <w:link w:val="ae"/>
    <w:uiPriority w:val="99"/>
    <w:unhideWhenUsed/>
    <w:rsid w:val="000B6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B6C29"/>
  </w:style>
  <w:style w:type="paragraph" w:styleId="af">
    <w:name w:val="footer"/>
    <w:basedOn w:val="a"/>
    <w:link w:val="af0"/>
    <w:uiPriority w:val="99"/>
    <w:unhideWhenUsed/>
    <w:rsid w:val="000B6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B6C29"/>
  </w:style>
  <w:style w:type="paragraph" w:customStyle="1" w:styleId="xl64">
    <w:name w:val="xl64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DC3F0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3">
    <w:name w:val="xl83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DC3F0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DC3F0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DC3F0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DC3F0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6">
    <w:name w:val="xl96"/>
    <w:basedOn w:val="a"/>
    <w:rsid w:val="00DC3F0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7">
    <w:name w:val="xl97"/>
    <w:basedOn w:val="a"/>
    <w:rsid w:val="00DC3F0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8">
    <w:name w:val="xl98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DC3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3619FE"/>
    <w:rPr>
      <w:b/>
      <w:bCs/>
    </w:rPr>
  </w:style>
  <w:style w:type="character" w:customStyle="1" w:styleId="apple-converted-space">
    <w:name w:val="apple-converted-space"/>
    <w:basedOn w:val="a0"/>
    <w:rsid w:val="00590E91"/>
  </w:style>
  <w:style w:type="paragraph" w:styleId="af2">
    <w:name w:val="footnote text"/>
    <w:aliases w:val="Текст сноски-FN,Oaeno niinee-FN,Oaeno niinee Ciae,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"/>
    <w:basedOn w:val="a"/>
    <w:link w:val="af3"/>
    <w:unhideWhenUsed/>
    <w:rsid w:val="00F01CD7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aliases w:val="Текст сноски-FN Знак,Oaeno niinee-FN Знак,Oaeno niinee Ciae Знак,Table_Footnote_last Знак1,Table_Footnote_last Знак Знак Знак Знак,Table_Footnote_last Знак Знак,Текст сноски Знак1 Знак,Текст сноски Знак Знак Знак"/>
    <w:basedOn w:val="a0"/>
    <w:link w:val="af2"/>
    <w:rsid w:val="00F01CD7"/>
    <w:rPr>
      <w:sz w:val="20"/>
      <w:szCs w:val="20"/>
    </w:rPr>
  </w:style>
  <w:style w:type="character" w:styleId="af4">
    <w:name w:val="footnote reference"/>
    <w:basedOn w:val="a0"/>
    <w:semiHidden/>
    <w:unhideWhenUsed/>
    <w:rsid w:val="00F01CD7"/>
    <w:rPr>
      <w:vertAlign w:val="superscript"/>
    </w:rPr>
  </w:style>
  <w:style w:type="character" w:customStyle="1" w:styleId="af5">
    <w:name w:val="таблица Знак"/>
    <w:link w:val="af6"/>
    <w:locked/>
    <w:rsid w:val="000101B3"/>
    <w:rPr>
      <w:rFonts w:ascii="Times New Roman" w:hAnsi="Times New Roman"/>
    </w:rPr>
  </w:style>
  <w:style w:type="paragraph" w:customStyle="1" w:styleId="af6">
    <w:name w:val="таблица"/>
    <w:basedOn w:val="a"/>
    <w:link w:val="af5"/>
    <w:qFormat/>
    <w:rsid w:val="000101B3"/>
    <w:pPr>
      <w:spacing w:before="60" w:after="60" w:line="240" w:lineRule="auto"/>
      <w:jc w:val="both"/>
    </w:pPr>
    <w:rPr>
      <w:rFonts w:ascii="Times New Roman" w:hAnsi="Times New Roman"/>
    </w:rPr>
  </w:style>
  <w:style w:type="paragraph" w:customStyle="1" w:styleId="af7">
    <w:name w:val="ТаблицаМелкая"/>
    <w:basedOn w:val="a"/>
    <w:rsid w:val="00D86F7B"/>
    <w:pPr>
      <w:keepLines/>
      <w:spacing w:before="60" w:after="60" w:line="240" w:lineRule="auto"/>
      <w:ind w:firstLine="340"/>
      <w:jc w:val="both"/>
    </w:pPr>
    <w:rPr>
      <w:rFonts w:ascii="Arial" w:eastAsia="Times New Roman" w:hAnsi="Arial" w:cs="Times New Roman"/>
      <w:sz w:val="20"/>
      <w:szCs w:val="20"/>
    </w:rPr>
  </w:style>
  <w:style w:type="paragraph" w:styleId="af8">
    <w:name w:val="Plain Text"/>
    <w:basedOn w:val="a"/>
    <w:link w:val="af9"/>
    <w:rsid w:val="009A7F22"/>
    <w:pPr>
      <w:spacing w:after="0" w:line="36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rsid w:val="009A7F22"/>
    <w:rPr>
      <w:rFonts w:ascii="Courier New" w:eastAsia="Times New Roman" w:hAnsi="Courier New" w:cs="Times New Roman"/>
      <w:sz w:val="20"/>
      <w:szCs w:val="20"/>
    </w:rPr>
  </w:style>
  <w:style w:type="table" w:styleId="afa">
    <w:name w:val="Table Grid"/>
    <w:basedOn w:val="a1"/>
    <w:uiPriority w:val="59"/>
    <w:rsid w:val="00EF0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">
    <w:name w:val="G_Маркированый список"/>
    <w:basedOn w:val="a"/>
    <w:link w:val="G0"/>
    <w:qFormat/>
    <w:rsid w:val="00E62B84"/>
    <w:pPr>
      <w:numPr>
        <w:numId w:val="19"/>
      </w:numPr>
      <w:tabs>
        <w:tab w:val="left" w:pos="993"/>
      </w:tabs>
      <w:spacing w:before="60" w:after="60" w:line="240" w:lineRule="auto"/>
      <w:ind w:left="0" w:firstLine="709"/>
      <w:jc w:val="both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G0">
    <w:name w:val="G_Маркированый список Знак"/>
    <w:link w:val="G"/>
    <w:rsid w:val="00E62B84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G1">
    <w:name w:val="G_Обычный текст"/>
    <w:basedOn w:val="a"/>
    <w:link w:val="G2"/>
    <w:qFormat/>
    <w:rsid w:val="00E62B84"/>
    <w:pPr>
      <w:spacing w:before="120" w:after="60" w:line="240" w:lineRule="auto"/>
      <w:ind w:firstLine="567"/>
      <w:jc w:val="both"/>
    </w:pPr>
    <w:rPr>
      <w:rFonts w:ascii="Calibri" w:eastAsia="Times New Roman" w:hAnsi="Calibri" w:cs="Times New Roman"/>
      <w:sz w:val="24"/>
      <w:szCs w:val="24"/>
      <w:lang w:eastAsia="ar-SA" w:bidi="en-US"/>
    </w:rPr>
  </w:style>
  <w:style w:type="character" w:customStyle="1" w:styleId="G2">
    <w:name w:val="G_Обычный текст Знак"/>
    <w:link w:val="G1"/>
    <w:rsid w:val="00E62B84"/>
    <w:rPr>
      <w:rFonts w:ascii="Calibri" w:eastAsia="Times New Roman" w:hAnsi="Calibri" w:cs="Times New Roman"/>
      <w:sz w:val="24"/>
      <w:szCs w:val="24"/>
      <w:lang w:eastAsia="ar-SA" w:bidi="en-US"/>
    </w:rPr>
  </w:style>
  <w:style w:type="paragraph" w:customStyle="1" w:styleId="ConsPlusNormal">
    <w:name w:val="ConsPlusNormal"/>
    <w:link w:val="ConsPlusNormal0"/>
    <w:rsid w:val="000E5B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Cs w:val="20"/>
    </w:rPr>
  </w:style>
  <w:style w:type="character" w:customStyle="1" w:styleId="ConsPlusNormal0">
    <w:name w:val="ConsPlusNormal Знак"/>
    <w:link w:val="ConsPlusNormal"/>
    <w:locked/>
    <w:rsid w:val="00DF5796"/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rsid w:val="00DF57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Cs w:val="20"/>
    </w:rPr>
  </w:style>
  <w:style w:type="paragraph" w:customStyle="1" w:styleId="xl103">
    <w:name w:val="xl103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1077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1077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8">
    <w:name w:val="xl118"/>
    <w:basedOn w:val="a"/>
    <w:rsid w:val="001077D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1077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20">
    <w:name w:val="xl120"/>
    <w:basedOn w:val="a"/>
    <w:rsid w:val="001077D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"/>
    <w:rsid w:val="001077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27">
    <w:name w:val="xl127"/>
    <w:basedOn w:val="a"/>
    <w:rsid w:val="00622ECE"/>
    <w:pPr>
      <w:pBdr>
        <w:top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28">
    <w:name w:val="xl128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9">
    <w:name w:val="xl129"/>
    <w:basedOn w:val="a"/>
    <w:rsid w:val="00622ECE"/>
    <w:pPr>
      <w:pBdr>
        <w:top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30">
    <w:name w:val="xl130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6">
    <w:name w:val="xl146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0">
    <w:name w:val="xl150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1">
    <w:name w:val="xl151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4">
    <w:name w:val="xl154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9">
    <w:name w:val="xl159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3">
    <w:name w:val="xl163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6">
    <w:name w:val="xl166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7">
    <w:name w:val="xl167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9">
    <w:name w:val="xl169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0">
    <w:name w:val="xl170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1">
    <w:name w:val="xl171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">
    <w:name w:val="xl174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7">
    <w:name w:val="xl177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8">
    <w:name w:val="xl17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9">
    <w:name w:val="xl179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0">
    <w:name w:val="xl180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1">
    <w:name w:val="xl181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2">
    <w:name w:val="xl182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3">
    <w:name w:val="xl183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4">
    <w:name w:val="xl184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5">
    <w:name w:val="xl185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6">
    <w:name w:val="xl18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7">
    <w:name w:val="xl187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8">
    <w:name w:val="xl18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9">
    <w:name w:val="xl189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0">
    <w:name w:val="xl190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1">
    <w:name w:val="xl191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2">
    <w:name w:val="xl192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3">
    <w:name w:val="xl193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4">
    <w:name w:val="xl194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5">
    <w:name w:val="xl195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6">
    <w:name w:val="xl19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7">
    <w:name w:val="xl197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8">
    <w:name w:val="xl19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9">
    <w:name w:val="xl199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0">
    <w:name w:val="xl200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01">
    <w:name w:val="xl201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02">
    <w:name w:val="xl202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03">
    <w:name w:val="xl203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4">
    <w:name w:val="xl204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5">
    <w:name w:val="xl205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9">
    <w:name w:val="font9"/>
    <w:basedOn w:val="a"/>
    <w:rsid w:val="00622EC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10">
    <w:name w:val="font10"/>
    <w:basedOn w:val="a"/>
    <w:rsid w:val="00622EC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206">
    <w:name w:val="xl206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7">
    <w:name w:val="xl207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8">
    <w:name w:val="xl208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9">
    <w:name w:val="xl209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0">
    <w:name w:val="xl210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1">
    <w:name w:val="xl211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2">
    <w:name w:val="xl212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3">
    <w:name w:val="xl213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4">
    <w:name w:val="xl214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5">
    <w:name w:val="xl215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6">
    <w:name w:val="xl216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7">
    <w:name w:val="xl217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8">
    <w:name w:val="xl218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9">
    <w:name w:val="xl219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0">
    <w:name w:val="xl220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1">
    <w:name w:val="xl221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2">
    <w:name w:val="xl222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3">
    <w:name w:val="xl223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4">
    <w:name w:val="xl224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5">
    <w:name w:val="xl225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6">
    <w:name w:val="xl226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7">
    <w:name w:val="xl227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8">
    <w:name w:val="xl228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9">
    <w:name w:val="xl229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0">
    <w:name w:val="xl230"/>
    <w:basedOn w:val="a"/>
    <w:rsid w:val="00622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">
    <w:name w:val="xl231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32">
    <w:name w:val="xl232"/>
    <w:basedOn w:val="a"/>
    <w:rsid w:val="00622E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33">
    <w:name w:val="xl233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34">
    <w:name w:val="xl234"/>
    <w:basedOn w:val="a"/>
    <w:rsid w:val="00622E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5">
    <w:name w:val="xl235"/>
    <w:basedOn w:val="a"/>
    <w:rsid w:val="00622ECE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6">
    <w:name w:val="xl236"/>
    <w:basedOn w:val="a"/>
    <w:rsid w:val="00622E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1369C8E04FFE32C4EAA0ADCB0F2ADE7DF24F05DA5FF70DDE5148198EA312C10BA2BD43600AF4E399811C0BC2U5t5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odt.ru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404D1-B806-4520-80E3-872555B25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74</Pages>
  <Words>22924</Words>
  <Characters>130668</Characters>
  <Application>Microsoft Office Word</Application>
  <DocSecurity>0</DocSecurity>
  <Lines>1088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Конопатова</dc:creator>
  <cp:lastModifiedBy>Губинский Никита Олегович</cp:lastModifiedBy>
  <cp:revision>115</cp:revision>
  <cp:lastPrinted>2017-12-06T11:24:00Z</cp:lastPrinted>
  <dcterms:created xsi:type="dcterms:W3CDTF">2017-12-01T13:40:00Z</dcterms:created>
  <dcterms:modified xsi:type="dcterms:W3CDTF">2017-12-21T08:05:00Z</dcterms:modified>
</cp:coreProperties>
</file>