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CC3246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>
        <w:object w:dxaOrig="826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9" o:title=""/>
          </v:shape>
          <o:OLEObject Type="Embed" ProgID="Word.Picture.8" ShapeID="_x0000_i1025" DrawAspect="Content" ObjectID="_1550385686" r:id="rId10"/>
        </w:object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CE4BED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</w:t>
      </w:r>
      <w:r w:rsidR="004B41CE">
        <w:rPr>
          <w:color w:val="1D1B11" w:themeColor="background2" w:themeShade="1A"/>
          <w:sz w:val="28"/>
        </w:rPr>
        <w:t xml:space="preserve"> 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</w:t>
      </w:r>
      <w:r w:rsidR="00B56313" w:rsidRPr="0022034A">
        <w:rPr>
          <w:color w:val="1D1B11" w:themeColor="background2" w:themeShade="1A"/>
          <w:sz w:val="28"/>
        </w:rPr>
        <w:t xml:space="preserve">     </w:t>
      </w:r>
      <w:r w:rsidR="008A1B07">
        <w:rPr>
          <w:color w:val="1D1B11" w:themeColor="background2" w:themeShade="1A"/>
          <w:sz w:val="28"/>
        </w:rPr>
        <w:t xml:space="preserve">  </w:t>
      </w:r>
      <w:r w:rsidR="00B56313" w:rsidRPr="0022034A">
        <w:rPr>
          <w:color w:val="1D1B11" w:themeColor="background2" w:themeShade="1A"/>
          <w:sz w:val="28"/>
        </w:rPr>
        <w:t xml:space="preserve"> </w:t>
      </w:r>
      <w:r w:rsidR="008A1B07">
        <w:rPr>
          <w:color w:val="1D1B11" w:themeColor="background2" w:themeShade="1A"/>
          <w:sz w:val="28"/>
        </w:rPr>
        <w:t xml:space="preserve">           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4B41CE">
        <w:rPr>
          <w:bCs/>
          <w:color w:val="1D1B11" w:themeColor="background2" w:themeShade="1A"/>
          <w:sz w:val="28"/>
        </w:rPr>
        <w:t xml:space="preserve"> </w:t>
      </w:r>
      <w:r>
        <w:rPr>
          <w:bCs/>
          <w:color w:val="1D1B11" w:themeColor="background2" w:themeShade="1A"/>
          <w:sz w:val="28"/>
        </w:rPr>
        <w:t>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CC3246" w:rsidRPr="00D91412" w:rsidRDefault="00CC3246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D91412">
        <w:rPr>
          <w:b/>
          <w:sz w:val="28"/>
          <w:szCs w:val="28"/>
        </w:rPr>
        <w:t>Об утверждении Поряд</w:t>
      </w:r>
      <w:r w:rsidR="00A62297" w:rsidRPr="00D91412">
        <w:rPr>
          <w:b/>
          <w:sz w:val="28"/>
          <w:szCs w:val="28"/>
        </w:rPr>
        <w:t>к</w:t>
      </w:r>
      <w:r w:rsidRPr="00D91412">
        <w:rPr>
          <w:b/>
          <w:sz w:val="28"/>
          <w:szCs w:val="28"/>
        </w:rPr>
        <w:t>а</w:t>
      </w:r>
      <w:r w:rsidR="00A62297" w:rsidRPr="00D91412">
        <w:rPr>
          <w:b/>
          <w:sz w:val="28"/>
          <w:szCs w:val="28"/>
        </w:rPr>
        <w:t xml:space="preserve"> разработки, обсуждения </w:t>
      </w:r>
    </w:p>
    <w:p w:rsidR="007F1D73" w:rsidRDefault="00A62297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D91412">
        <w:rPr>
          <w:b/>
          <w:sz w:val="28"/>
          <w:szCs w:val="28"/>
        </w:rPr>
        <w:t xml:space="preserve">с заинтересованными лицами и утверждения </w:t>
      </w:r>
      <w:proofErr w:type="gramStart"/>
      <w:r w:rsidRPr="00D91412">
        <w:rPr>
          <w:b/>
          <w:sz w:val="28"/>
          <w:szCs w:val="28"/>
        </w:rPr>
        <w:t>дизайн-проектов</w:t>
      </w:r>
      <w:proofErr w:type="gramEnd"/>
      <w:r w:rsidRPr="00D91412">
        <w:rPr>
          <w:b/>
          <w:sz w:val="28"/>
          <w:szCs w:val="28"/>
        </w:rPr>
        <w:t xml:space="preserve"> благоустройства дворовых территорий,</w:t>
      </w:r>
      <w:r w:rsidR="00D91412">
        <w:rPr>
          <w:b/>
          <w:sz w:val="28"/>
          <w:szCs w:val="28"/>
        </w:rPr>
        <w:t xml:space="preserve"> прилегающих к многоквартирным домам,</w:t>
      </w:r>
      <w:r w:rsidRPr="00D91412">
        <w:rPr>
          <w:b/>
          <w:sz w:val="28"/>
          <w:szCs w:val="28"/>
        </w:rPr>
        <w:t xml:space="preserve"> </w:t>
      </w:r>
      <w:r w:rsidR="00D91412" w:rsidRPr="00D91412">
        <w:rPr>
          <w:b/>
          <w:sz w:val="28"/>
          <w:szCs w:val="28"/>
        </w:rPr>
        <w:t>а также дизайн-проектов благоустройства общественных территорий, расположенн</w:t>
      </w:r>
      <w:r w:rsidR="00D91412">
        <w:rPr>
          <w:b/>
          <w:sz w:val="28"/>
          <w:szCs w:val="28"/>
        </w:rPr>
        <w:t>ых</w:t>
      </w:r>
      <w:r w:rsidR="00D91412" w:rsidRPr="00D91412">
        <w:rPr>
          <w:b/>
          <w:sz w:val="28"/>
          <w:szCs w:val="28"/>
        </w:rPr>
        <w:t xml:space="preserve"> на территории муниципального образования города Мурманска</w:t>
      </w:r>
    </w:p>
    <w:p w:rsidR="00705A07" w:rsidRPr="0022034A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Default="00D37494" w:rsidP="00D91412">
      <w:pPr>
        <w:pStyle w:val="ConsPlusNormal"/>
        <w:ind w:firstLine="851"/>
        <w:jc w:val="both"/>
        <w:rPr>
          <w:b/>
          <w:bCs/>
          <w:color w:val="1D1B11" w:themeColor="background2" w:themeShade="1A"/>
          <w:spacing w:val="-6"/>
        </w:rPr>
      </w:pPr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</w:t>
      </w:r>
      <w:r w:rsidR="001915FF">
        <w:rPr>
          <w:color w:val="1D1B11" w:themeColor="background2" w:themeShade="1A"/>
        </w:rPr>
        <w:t xml:space="preserve"> </w:t>
      </w:r>
      <w:r w:rsidR="009B2535">
        <w:rPr>
          <w:color w:val="1D1B11" w:themeColor="background2" w:themeShade="1A"/>
        </w:rPr>
        <w:t xml:space="preserve">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A62297">
        <w:rPr>
          <w:color w:val="1D1B11" w:themeColor="background2" w:themeShade="1A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о с т а н о в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л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я ю:</w:t>
      </w:r>
    </w:p>
    <w:p w:rsidR="00D91412" w:rsidRPr="00D91412" w:rsidRDefault="00D91412" w:rsidP="00D91412">
      <w:pPr>
        <w:pStyle w:val="ConsPlusNormal"/>
        <w:ind w:firstLine="851"/>
        <w:jc w:val="both"/>
        <w:rPr>
          <w:color w:val="1D1B11" w:themeColor="background2" w:themeShade="1A"/>
          <w:sz w:val="20"/>
          <w:szCs w:val="20"/>
        </w:rPr>
      </w:pPr>
    </w:p>
    <w:p w:rsidR="00CC3246" w:rsidRDefault="00CC3246" w:rsidP="00D91412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r w:rsidRPr="00CC3246">
        <w:rPr>
          <w:sz w:val="28"/>
          <w:szCs w:val="26"/>
        </w:rPr>
        <w:t xml:space="preserve">Утвердить Порядок </w:t>
      </w:r>
      <w:r w:rsidRPr="00D91412">
        <w:rPr>
          <w:sz w:val="28"/>
          <w:szCs w:val="26"/>
        </w:rPr>
        <w:t xml:space="preserve">разработки, </w:t>
      </w:r>
      <w:r w:rsidR="00D91412" w:rsidRPr="00D91412">
        <w:rPr>
          <w:sz w:val="28"/>
          <w:szCs w:val="26"/>
        </w:rPr>
        <w:t xml:space="preserve">с заинтересованными лицами и утверждения </w:t>
      </w:r>
      <w:proofErr w:type="gramStart"/>
      <w:r w:rsidR="00D91412" w:rsidRPr="00D91412">
        <w:rPr>
          <w:sz w:val="28"/>
          <w:szCs w:val="26"/>
        </w:rPr>
        <w:t>дизайн-проектов</w:t>
      </w:r>
      <w:proofErr w:type="gramEnd"/>
      <w:r w:rsidR="00D91412" w:rsidRPr="00D91412">
        <w:rPr>
          <w:sz w:val="28"/>
          <w:szCs w:val="26"/>
        </w:rPr>
        <w:t xml:space="preserve"> благоустройства дворовых территорий, прилегающих к многоквартирным домам, а также дизайн-проектов благоустройства общественных территорий, расположенных на территории муниципального образования города Мурманска</w:t>
      </w:r>
      <w:r w:rsidRPr="00CC3246">
        <w:rPr>
          <w:sz w:val="28"/>
          <w:szCs w:val="26"/>
        </w:rPr>
        <w:t>, согласно приложению.</w:t>
      </w:r>
    </w:p>
    <w:p w:rsidR="00D91412" w:rsidRPr="00D91412" w:rsidRDefault="00D91412" w:rsidP="00D91412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:rsidR="00D91412" w:rsidRDefault="00D91412" w:rsidP="00D91412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r w:rsidRPr="00D91412">
        <w:rPr>
          <w:sz w:val="28"/>
          <w:szCs w:val="26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91412">
        <w:rPr>
          <w:sz w:val="28"/>
          <w:szCs w:val="26"/>
        </w:rPr>
        <w:t>разместить</w:t>
      </w:r>
      <w:proofErr w:type="gramEnd"/>
      <w:r w:rsidRPr="00D91412">
        <w:rPr>
          <w:sz w:val="28"/>
          <w:szCs w:val="26"/>
        </w:rPr>
        <w:t xml:space="preserve"> настоящее постановление с приложением на официальном сайте администрации города Мурманска в сети Интернет</w:t>
      </w:r>
      <w:r>
        <w:rPr>
          <w:sz w:val="28"/>
          <w:szCs w:val="26"/>
        </w:rPr>
        <w:t>.</w:t>
      </w:r>
    </w:p>
    <w:p w:rsidR="00D91412" w:rsidRPr="00D91412" w:rsidRDefault="00D91412" w:rsidP="00D91412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:rsidR="00D91412" w:rsidRDefault="00D91412" w:rsidP="00D91412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r w:rsidRPr="00D91412">
        <w:rPr>
          <w:sz w:val="28"/>
          <w:szCs w:val="26"/>
        </w:rPr>
        <w:t>Редакции газеты «Вечерний Мурманск» (</w:t>
      </w:r>
      <w:proofErr w:type="gramStart"/>
      <w:r w:rsidRPr="00D91412">
        <w:rPr>
          <w:sz w:val="28"/>
          <w:szCs w:val="26"/>
        </w:rPr>
        <w:t>Хабаров</w:t>
      </w:r>
      <w:proofErr w:type="gramEnd"/>
      <w:r w:rsidRPr="00D91412">
        <w:rPr>
          <w:sz w:val="28"/>
          <w:szCs w:val="26"/>
        </w:rPr>
        <w:t xml:space="preserve"> В.А.) опубликовать настоящее постановление</w:t>
      </w:r>
      <w:r>
        <w:rPr>
          <w:sz w:val="28"/>
          <w:szCs w:val="26"/>
        </w:rPr>
        <w:t xml:space="preserve"> с приложением.</w:t>
      </w:r>
    </w:p>
    <w:p w:rsidR="00D91412" w:rsidRPr="00D91412" w:rsidRDefault="00D91412" w:rsidP="00D91412">
      <w:pPr>
        <w:pStyle w:val="ab"/>
        <w:rPr>
          <w:sz w:val="20"/>
          <w:szCs w:val="20"/>
        </w:rPr>
      </w:pPr>
    </w:p>
    <w:p w:rsidR="00D91412" w:rsidRDefault="00D91412" w:rsidP="00D91412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r w:rsidRPr="00D91412">
        <w:rPr>
          <w:sz w:val="28"/>
          <w:szCs w:val="26"/>
        </w:rPr>
        <w:t>Настоящее постановление вступает в силу со дня официального опубликования.</w:t>
      </w:r>
    </w:p>
    <w:p w:rsidR="00D91412" w:rsidRPr="00CC3246" w:rsidRDefault="00D91412" w:rsidP="00D91412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proofErr w:type="gramStart"/>
      <w:r w:rsidRPr="00D91412">
        <w:rPr>
          <w:sz w:val="28"/>
          <w:szCs w:val="26"/>
        </w:rPr>
        <w:lastRenderedPageBreak/>
        <w:t>Контроль за</w:t>
      </w:r>
      <w:proofErr w:type="gramEnd"/>
      <w:r w:rsidRPr="00D91412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Pr="00D91412">
        <w:rPr>
          <w:sz w:val="28"/>
          <w:szCs w:val="26"/>
        </w:rPr>
        <w:t>Мирошникову</w:t>
      </w:r>
      <w:proofErr w:type="spellEnd"/>
      <w:r w:rsidRPr="00D91412">
        <w:rPr>
          <w:sz w:val="28"/>
          <w:szCs w:val="26"/>
        </w:rPr>
        <w:t xml:space="preserve"> М.А.</w:t>
      </w:r>
    </w:p>
    <w:p w:rsidR="00406E9F" w:rsidRPr="00B74EFF" w:rsidRDefault="00406E9F" w:rsidP="00D91412">
      <w:pPr>
        <w:autoSpaceDE w:val="0"/>
        <w:autoSpaceDN w:val="0"/>
        <w:adjustRightInd w:val="0"/>
        <w:spacing w:before="240"/>
        <w:ind w:firstLine="709"/>
        <w:jc w:val="both"/>
        <w:rPr>
          <w:b/>
        </w:rPr>
      </w:pPr>
    </w:p>
    <w:p w:rsidR="004E366C" w:rsidRPr="00B74EFF" w:rsidRDefault="004E366C" w:rsidP="004E36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4EFF" w:rsidRDefault="00B74EFF" w:rsidP="00B74EFF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</w:t>
      </w:r>
    </w:p>
    <w:p w:rsidR="00B74EFF" w:rsidRPr="001B016E" w:rsidRDefault="00B74EFF" w:rsidP="00B74EFF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>главы</w:t>
      </w:r>
      <w:r w:rsidRPr="001B016E">
        <w:rPr>
          <w:b/>
          <w:sz w:val="28"/>
        </w:rPr>
        <w:t xml:space="preserve"> администрации </w:t>
      </w:r>
    </w:p>
    <w:p w:rsidR="00CC3246" w:rsidRDefault="00B74EFF" w:rsidP="00B74EFF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  <w:sectPr w:rsidR="00CC3246" w:rsidSect="00477384">
          <w:headerReference w:type="default" r:id="rId11"/>
          <w:footnotePr>
            <w:numStart w:val="14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1B016E">
        <w:rPr>
          <w:b/>
          <w:sz w:val="28"/>
        </w:rPr>
        <w:t xml:space="preserve">города Мурманска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А.Г. </w:t>
      </w:r>
      <w:proofErr w:type="spellStart"/>
      <w:r>
        <w:rPr>
          <w:b/>
          <w:sz w:val="28"/>
        </w:rPr>
        <w:t>Лыженков</w:t>
      </w:r>
      <w:proofErr w:type="spellEnd"/>
    </w:p>
    <w:p w:rsidR="00CC3246" w:rsidRPr="009B335E" w:rsidRDefault="00CC3246" w:rsidP="00CC3246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lastRenderedPageBreak/>
        <w:t xml:space="preserve">Приложение </w:t>
      </w:r>
    </w:p>
    <w:p w:rsidR="00CC3246" w:rsidRPr="009B335E" w:rsidRDefault="00CC3246" w:rsidP="00CC3246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t xml:space="preserve">к постановлению администрации </w:t>
      </w:r>
    </w:p>
    <w:p w:rsidR="00CC3246" w:rsidRPr="009B335E" w:rsidRDefault="00CC3246" w:rsidP="00CC3246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t>города Мурманска</w:t>
      </w:r>
    </w:p>
    <w:p w:rsidR="00CC3246" w:rsidRPr="008C7E3E" w:rsidRDefault="00CC3246" w:rsidP="00CC3246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9B335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CC3246" w:rsidRDefault="00CC3246" w:rsidP="00CC3246">
      <w:pPr>
        <w:jc w:val="center"/>
        <w:rPr>
          <w:rFonts w:eastAsiaTheme="minorHAnsi"/>
          <w:b/>
          <w:sz w:val="28"/>
          <w:szCs w:val="28"/>
        </w:rPr>
      </w:pPr>
    </w:p>
    <w:p w:rsidR="00B74EFF" w:rsidRDefault="00B74EFF" w:rsidP="00B74EFF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</w:p>
    <w:p w:rsidR="00D91412" w:rsidRPr="00D91412" w:rsidRDefault="00CC3246" w:rsidP="00D91412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CC3246">
        <w:rPr>
          <w:b/>
          <w:sz w:val="28"/>
        </w:rPr>
        <w:t xml:space="preserve">Порядок </w:t>
      </w:r>
      <w:r w:rsidR="00D91412" w:rsidRPr="00D91412">
        <w:rPr>
          <w:b/>
          <w:sz w:val="28"/>
          <w:szCs w:val="28"/>
        </w:rPr>
        <w:t xml:space="preserve">разработки, обсуждения </w:t>
      </w:r>
    </w:p>
    <w:p w:rsidR="00D91412" w:rsidRDefault="00D91412" w:rsidP="00D91412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D91412">
        <w:rPr>
          <w:b/>
          <w:sz w:val="28"/>
          <w:szCs w:val="28"/>
        </w:rPr>
        <w:t xml:space="preserve">с заинтересованными лицами и утверждения </w:t>
      </w:r>
      <w:proofErr w:type="gramStart"/>
      <w:r w:rsidRPr="00D91412">
        <w:rPr>
          <w:b/>
          <w:sz w:val="28"/>
          <w:szCs w:val="28"/>
        </w:rPr>
        <w:t>дизайн-проектов</w:t>
      </w:r>
      <w:proofErr w:type="gramEnd"/>
      <w:r w:rsidRPr="00D91412">
        <w:rPr>
          <w:b/>
          <w:sz w:val="28"/>
          <w:szCs w:val="28"/>
        </w:rPr>
        <w:t xml:space="preserve"> благоустройства дворовых территорий,</w:t>
      </w:r>
      <w:r>
        <w:rPr>
          <w:b/>
          <w:sz w:val="28"/>
          <w:szCs w:val="28"/>
        </w:rPr>
        <w:t xml:space="preserve"> прилегающих к многоквартирным домам,</w:t>
      </w:r>
      <w:r w:rsidRPr="00D91412">
        <w:rPr>
          <w:b/>
          <w:sz w:val="28"/>
          <w:szCs w:val="28"/>
        </w:rPr>
        <w:t xml:space="preserve"> а также дизайн-проектов благоустройства общественных территорий, расположенн</w:t>
      </w:r>
      <w:r>
        <w:rPr>
          <w:b/>
          <w:sz w:val="28"/>
          <w:szCs w:val="28"/>
        </w:rPr>
        <w:t>ых</w:t>
      </w:r>
      <w:r w:rsidRPr="00D91412">
        <w:rPr>
          <w:b/>
          <w:sz w:val="28"/>
          <w:szCs w:val="28"/>
        </w:rPr>
        <w:t xml:space="preserve"> на территории муниципального образования города Мурманска</w:t>
      </w:r>
    </w:p>
    <w:p w:rsidR="00600E1E" w:rsidRDefault="00600E1E" w:rsidP="00D91412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</w:p>
    <w:p w:rsidR="00CC3246" w:rsidRPr="008C7E3E" w:rsidRDefault="00CC3246" w:rsidP="00CC3246">
      <w:pPr>
        <w:jc w:val="center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1. Общие положения</w:t>
      </w:r>
    </w:p>
    <w:p w:rsidR="00CC3246" w:rsidRPr="008C7E3E" w:rsidRDefault="00CC3246" w:rsidP="00E84268">
      <w:pPr>
        <w:ind w:firstLine="851"/>
        <w:jc w:val="both"/>
        <w:rPr>
          <w:color w:val="000000" w:themeColor="text1"/>
          <w:sz w:val="28"/>
          <w:szCs w:val="28"/>
        </w:rPr>
      </w:pPr>
    </w:p>
    <w:p w:rsidR="00407C72" w:rsidRPr="00D91412" w:rsidRDefault="00CC3246" w:rsidP="006B26DB">
      <w:pPr>
        <w:pStyle w:val="p13"/>
        <w:numPr>
          <w:ilvl w:val="1"/>
          <w:numId w:val="18"/>
        </w:numPr>
        <w:tabs>
          <w:tab w:val="left" w:pos="1701"/>
        </w:tabs>
        <w:spacing w:before="0" w:beforeAutospacing="0" w:after="0" w:afterAutospacing="0"/>
        <w:ind w:left="0" w:firstLine="851"/>
        <w:rPr>
          <w:color w:val="000000" w:themeColor="text1"/>
        </w:rPr>
      </w:pPr>
      <w:proofErr w:type="gramStart"/>
      <w:r w:rsidRPr="00D91412">
        <w:rPr>
          <w:szCs w:val="26"/>
        </w:rPr>
        <w:t xml:space="preserve">Порядок </w:t>
      </w:r>
      <w:r w:rsidR="00D91412" w:rsidRPr="00D91412">
        <w:t xml:space="preserve">разработки, обсуждения с заинтересованными лицами и утверждения </w:t>
      </w:r>
      <w:r w:rsidR="006B26DB" w:rsidRPr="006B26DB">
        <w:t>дизайн – проект</w:t>
      </w:r>
      <w:r w:rsidR="006B26DB">
        <w:t>ов</w:t>
      </w:r>
      <w:r w:rsidR="006B26DB" w:rsidRPr="006B26DB">
        <w:t xml:space="preserve"> </w:t>
      </w:r>
      <w:r w:rsidR="00D91412" w:rsidRPr="00D91412">
        <w:t xml:space="preserve">благоустройства дворовых территорий, прилегающих к многоквартирным домам, а также </w:t>
      </w:r>
      <w:r w:rsidR="006B26DB" w:rsidRPr="006B26DB">
        <w:t>дизайн – проект</w:t>
      </w:r>
      <w:r w:rsidR="006B26DB">
        <w:t>ов</w:t>
      </w:r>
      <w:r w:rsidR="006B26DB" w:rsidRPr="006B26DB">
        <w:t xml:space="preserve"> </w:t>
      </w:r>
      <w:r w:rsidR="00D91412" w:rsidRPr="00D91412">
        <w:t>благоустройства общественных территорий, расположенных на территории муниципального образования города Мурманска</w:t>
      </w:r>
      <w:r w:rsidR="00A504DA">
        <w:t xml:space="preserve"> </w:t>
      </w:r>
      <w:r w:rsidR="00C22F3B" w:rsidRPr="00C22F3B">
        <w:t>(далее – Порядок)</w:t>
      </w:r>
      <w:r w:rsidRPr="00D91412">
        <w:rPr>
          <w:color w:val="000000" w:themeColor="text1"/>
        </w:rPr>
        <w:t xml:space="preserve">, </w:t>
      </w:r>
      <w:r w:rsidR="00D56BFA">
        <w:t>регламентирует процедуру разработки, обсуждения</w:t>
      </w:r>
      <w:r w:rsidR="00C22F3B" w:rsidRPr="00C22F3B">
        <w:t xml:space="preserve"> заинтересованными лицами</w:t>
      </w:r>
      <w:r w:rsidR="00C22F3B">
        <w:t>,</w:t>
      </w:r>
      <w:r w:rsidR="00D56BFA">
        <w:t xml:space="preserve"> согласования </w:t>
      </w:r>
      <w:r w:rsidR="00C22F3B">
        <w:t xml:space="preserve">и утверждения </w:t>
      </w:r>
      <w:r w:rsidR="006B26DB" w:rsidRPr="006B26DB">
        <w:t>дизайн – проект</w:t>
      </w:r>
      <w:r w:rsidR="006B26DB">
        <w:t>а</w:t>
      </w:r>
      <w:r w:rsidR="006B26DB" w:rsidRPr="006B26DB">
        <w:t xml:space="preserve"> </w:t>
      </w:r>
      <w:r w:rsidR="00D56BFA">
        <w:t xml:space="preserve">благоустройства дворовой территории многоквартирного дома, расположенного на территории муниципального образования города Мурманска, а также </w:t>
      </w:r>
      <w:r w:rsidR="006B26DB" w:rsidRPr="006B26DB">
        <w:t>дизайн – проект</w:t>
      </w:r>
      <w:r w:rsidR="006B26DB">
        <w:t>а</w:t>
      </w:r>
      <w:proofErr w:type="gramEnd"/>
      <w:r w:rsidR="006B26DB" w:rsidRPr="006B26DB">
        <w:t xml:space="preserve"> </w:t>
      </w:r>
      <w:r w:rsidR="00D56BFA">
        <w:t xml:space="preserve">благоустройства </w:t>
      </w:r>
      <w:r w:rsidR="00D56BFA" w:rsidRPr="00D56BFA">
        <w:t>общественных территорий, расположенных на территории м</w:t>
      </w:r>
      <w:r w:rsidR="00C22F3B">
        <w:t>униципального образования город</w:t>
      </w:r>
      <w:r w:rsidR="00D56BFA" w:rsidRPr="00D56BFA">
        <w:t xml:space="preserve"> Мурманск</w:t>
      </w:r>
      <w:r w:rsidR="00D56BFA">
        <w:t>.</w:t>
      </w:r>
    </w:p>
    <w:p w:rsidR="00F150C4" w:rsidRDefault="000B066A" w:rsidP="00D35FD2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дизайн –</w:t>
      </w:r>
      <w:r w:rsidR="000C58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прое</w:t>
      </w:r>
      <w:proofErr w:type="gramStart"/>
      <w:r>
        <w:rPr>
          <w:color w:val="000000" w:themeColor="text1"/>
          <w:sz w:val="28"/>
          <w:szCs w:val="28"/>
        </w:rPr>
        <w:t>кт вкл</w:t>
      </w:r>
      <w:proofErr w:type="gramEnd"/>
      <w:r>
        <w:rPr>
          <w:color w:val="000000" w:themeColor="text1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 w:rsidR="00F150C4">
        <w:rPr>
          <w:color w:val="000000" w:themeColor="text1"/>
          <w:sz w:val="28"/>
          <w:szCs w:val="28"/>
        </w:rPr>
        <w:t>.</w:t>
      </w:r>
    </w:p>
    <w:p w:rsidR="00D56BFA" w:rsidRPr="00D56BFA" w:rsidRDefault="00F150C4" w:rsidP="00D35FD2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F150C4">
        <w:rPr>
          <w:color w:val="000000" w:themeColor="text1"/>
          <w:sz w:val="28"/>
          <w:szCs w:val="28"/>
        </w:rPr>
        <w:t xml:space="preserve">Содержание </w:t>
      </w:r>
      <w:proofErr w:type="gramStart"/>
      <w:r w:rsidRPr="00F150C4">
        <w:rPr>
          <w:color w:val="000000" w:themeColor="text1"/>
          <w:sz w:val="28"/>
          <w:szCs w:val="28"/>
        </w:rPr>
        <w:t>дизайн-проекта</w:t>
      </w:r>
      <w:proofErr w:type="gramEnd"/>
      <w:r w:rsidRPr="00F150C4">
        <w:rPr>
          <w:color w:val="000000" w:themeColor="text1"/>
          <w:sz w:val="28"/>
          <w:szCs w:val="28"/>
        </w:rPr>
        <w:t xml:space="preserve"> зависит от вида и состава планируемых к благоустройству работ.</w:t>
      </w:r>
      <w:r w:rsidR="000B06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Дизайн-проект может быть подготовлен в виде проектно-сметной документации или в упрощенном виде – изображение соответствующей территории с описанием работ и мероприятий, предлагаемых к выполнению.</w:t>
      </w:r>
    </w:p>
    <w:p w:rsidR="00E2135E" w:rsidRDefault="00E2135E" w:rsidP="006B26DB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Согласование </w:t>
      </w:r>
      <w:r w:rsidR="006B26DB" w:rsidRPr="006B26DB">
        <w:rPr>
          <w:color w:val="000000" w:themeColor="text1"/>
          <w:sz w:val="28"/>
          <w:szCs w:val="28"/>
        </w:rPr>
        <w:t>дизайн – проект</w:t>
      </w:r>
      <w:r w:rsidR="006B26DB">
        <w:rPr>
          <w:color w:val="000000" w:themeColor="text1"/>
          <w:sz w:val="28"/>
          <w:szCs w:val="28"/>
        </w:rPr>
        <w:t>а</w:t>
      </w:r>
      <w:r w:rsidR="006B26DB" w:rsidRPr="006B26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благоустройства дворовой территории осуществляется представителем (представителями) заинтересованных лиц, уполномоченных общим собранием собственников помещений в каждом многоквартирном доме, решениями собственников каждого здания и сооружения, на образуемой дворовой территории. </w:t>
      </w:r>
    </w:p>
    <w:p w:rsidR="003432BC" w:rsidRDefault="003432BC" w:rsidP="006B26DB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Обсуждение </w:t>
      </w:r>
      <w:r w:rsidR="006B26DB" w:rsidRPr="006B26DB">
        <w:rPr>
          <w:color w:val="000000" w:themeColor="text1"/>
          <w:sz w:val="28"/>
          <w:szCs w:val="28"/>
        </w:rPr>
        <w:t>дизайн – проект</w:t>
      </w:r>
      <w:r w:rsidR="006B26DB">
        <w:rPr>
          <w:color w:val="000000" w:themeColor="text1"/>
          <w:sz w:val="28"/>
          <w:szCs w:val="28"/>
        </w:rPr>
        <w:t>а</w:t>
      </w:r>
      <w:r w:rsidR="006B26DB" w:rsidRPr="006B26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благоустройства общественной территории, расположенной на территории муниципального образования город Мурманск, </w:t>
      </w:r>
      <w:r w:rsidR="000B066A">
        <w:rPr>
          <w:color w:val="000000" w:themeColor="text1"/>
          <w:sz w:val="28"/>
          <w:szCs w:val="28"/>
        </w:rPr>
        <w:t xml:space="preserve">осуществляется </w:t>
      </w:r>
      <w:r w:rsidR="000C5819">
        <w:rPr>
          <w:color w:val="000000" w:themeColor="text1"/>
          <w:sz w:val="28"/>
          <w:szCs w:val="28"/>
        </w:rPr>
        <w:t>гражданами, проживающими на территории</w:t>
      </w:r>
      <w:r w:rsidR="00F150C4" w:rsidRPr="00F150C4">
        <w:rPr>
          <w:color w:val="000000" w:themeColor="text1"/>
          <w:sz w:val="28"/>
          <w:szCs w:val="28"/>
        </w:rPr>
        <w:t xml:space="preserve"> города Мурманска</w:t>
      </w:r>
      <w:r>
        <w:rPr>
          <w:color w:val="000000" w:themeColor="text1"/>
          <w:sz w:val="28"/>
          <w:szCs w:val="28"/>
        </w:rPr>
        <w:t>.</w:t>
      </w:r>
    </w:p>
    <w:p w:rsidR="00BF3FAE" w:rsidRDefault="00854921" w:rsidP="00D35FD2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В н</w:t>
      </w:r>
      <w:r w:rsidR="001A5791">
        <w:rPr>
          <w:color w:val="000000" w:themeColor="text1"/>
          <w:sz w:val="28"/>
          <w:szCs w:val="28"/>
        </w:rPr>
        <w:t xml:space="preserve">астоящим </w:t>
      </w:r>
      <w:r>
        <w:rPr>
          <w:color w:val="000000" w:themeColor="text1"/>
          <w:sz w:val="28"/>
          <w:szCs w:val="28"/>
        </w:rPr>
        <w:t>П</w:t>
      </w:r>
      <w:r w:rsidR="001A5791">
        <w:rPr>
          <w:color w:val="000000" w:themeColor="text1"/>
          <w:sz w:val="28"/>
          <w:szCs w:val="28"/>
        </w:rPr>
        <w:t>орядк</w:t>
      </w:r>
      <w:r>
        <w:rPr>
          <w:color w:val="000000" w:themeColor="text1"/>
          <w:sz w:val="28"/>
          <w:szCs w:val="28"/>
        </w:rPr>
        <w:t xml:space="preserve">е </w:t>
      </w:r>
      <w:r w:rsidR="00BF3FAE">
        <w:rPr>
          <w:color w:val="000000" w:themeColor="text1"/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854921" w:rsidRDefault="00BF3FAE" w:rsidP="00D35FD2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F3FAE">
        <w:rPr>
          <w:color w:val="000000" w:themeColor="text1"/>
          <w:sz w:val="28"/>
          <w:szCs w:val="28"/>
        </w:rPr>
        <w:t>В</w:t>
      </w:r>
      <w:proofErr w:type="gramEnd"/>
      <w:r w:rsidRPr="00BF3FAE">
        <w:rPr>
          <w:color w:val="000000" w:themeColor="text1"/>
          <w:sz w:val="28"/>
          <w:szCs w:val="28"/>
        </w:rPr>
        <w:t xml:space="preserve"> </w:t>
      </w:r>
      <w:proofErr w:type="gramStart"/>
      <w:r w:rsidRPr="00BF3FAE">
        <w:rPr>
          <w:color w:val="000000" w:themeColor="text1"/>
          <w:sz w:val="28"/>
          <w:szCs w:val="28"/>
        </w:rPr>
        <w:t>настоящим</w:t>
      </w:r>
      <w:proofErr w:type="gramEnd"/>
      <w:r w:rsidRPr="00BF3FAE">
        <w:rPr>
          <w:color w:val="000000" w:themeColor="text1"/>
          <w:sz w:val="28"/>
          <w:szCs w:val="28"/>
        </w:rPr>
        <w:t xml:space="preserve"> Порядке под общественными территориями подразумеваются территории, которыми беспрепятственно пользуется неограниченный круг лиц (в том числе площади, набережные, улицы, </w:t>
      </w:r>
      <w:r>
        <w:rPr>
          <w:color w:val="000000" w:themeColor="text1"/>
          <w:sz w:val="28"/>
          <w:szCs w:val="28"/>
        </w:rPr>
        <w:t>пешеходные зоны, скверов, парков иных территорий)</w:t>
      </w:r>
      <w:r w:rsidRPr="00BF3FAE">
        <w:rPr>
          <w:color w:val="000000" w:themeColor="text1"/>
          <w:sz w:val="28"/>
          <w:szCs w:val="28"/>
        </w:rPr>
        <w:t>.</w:t>
      </w:r>
    </w:p>
    <w:p w:rsidR="00DE41B4" w:rsidRPr="00167306" w:rsidRDefault="00DE41B4" w:rsidP="00167306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547D64" w:rsidRDefault="00B57F0C" w:rsidP="00547D64">
      <w:pPr>
        <w:pStyle w:val="ab"/>
        <w:numPr>
          <w:ilvl w:val="0"/>
          <w:numId w:val="18"/>
        </w:numPr>
        <w:jc w:val="center"/>
        <w:rPr>
          <w:b/>
          <w:color w:val="000000" w:themeColor="text1"/>
          <w:sz w:val="28"/>
          <w:szCs w:val="28"/>
        </w:rPr>
      </w:pPr>
      <w:r w:rsidRPr="00547D64">
        <w:rPr>
          <w:b/>
          <w:color w:val="000000" w:themeColor="text1"/>
          <w:sz w:val="28"/>
          <w:szCs w:val="28"/>
        </w:rPr>
        <w:t xml:space="preserve"> </w:t>
      </w:r>
      <w:r w:rsidR="00637E54">
        <w:rPr>
          <w:b/>
          <w:color w:val="000000" w:themeColor="text1"/>
          <w:sz w:val="28"/>
          <w:szCs w:val="28"/>
        </w:rPr>
        <w:t>Разработка</w:t>
      </w:r>
      <w:r w:rsidR="007859BA" w:rsidRPr="00547D64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547D64">
        <w:rPr>
          <w:b/>
          <w:color w:val="000000" w:themeColor="text1"/>
          <w:sz w:val="28"/>
          <w:szCs w:val="28"/>
        </w:rPr>
        <w:t>дизайн-проектов</w:t>
      </w:r>
      <w:proofErr w:type="gramEnd"/>
      <w:r w:rsidRPr="00547D64">
        <w:rPr>
          <w:b/>
          <w:color w:val="000000" w:themeColor="text1"/>
          <w:sz w:val="28"/>
          <w:szCs w:val="28"/>
        </w:rPr>
        <w:t xml:space="preserve"> </w:t>
      </w:r>
      <w:r w:rsidR="003E313E">
        <w:rPr>
          <w:b/>
          <w:color w:val="000000" w:themeColor="text1"/>
          <w:sz w:val="28"/>
          <w:szCs w:val="28"/>
        </w:rPr>
        <w:t>благоустройства</w:t>
      </w:r>
    </w:p>
    <w:p w:rsidR="00B57F0C" w:rsidRDefault="00B57F0C" w:rsidP="00B57F0C">
      <w:pPr>
        <w:ind w:left="851"/>
        <w:rPr>
          <w:color w:val="000000" w:themeColor="text1"/>
          <w:sz w:val="28"/>
          <w:szCs w:val="28"/>
        </w:rPr>
      </w:pPr>
    </w:p>
    <w:p w:rsidR="00637E54" w:rsidRPr="00377BF2" w:rsidRDefault="00637E54" w:rsidP="00377BF2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377BF2">
        <w:rPr>
          <w:color w:val="000000" w:themeColor="text1"/>
          <w:sz w:val="28"/>
          <w:szCs w:val="28"/>
        </w:rPr>
        <w:t xml:space="preserve">Разработка </w:t>
      </w:r>
      <w:r w:rsidR="006B26DB" w:rsidRPr="006B26DB">
        <w:rPr>
          <w:color w:val="000000" w:themeColor="text1"/>
          <w:sz w:val="28"/>
          <w:szCs w:val="28"/>
        </w:rPr>
        <w:t>дизайн – проект</w:t>
      </w:r>
      <w:r w:rsidR="006B26DB">
        <w:rPr>
          <w:color w:val="000000" w:themeColor="text1"/>
          <w:sz w:val="28"/>
          <w:szCs w:val="28"/>
        </w:rPr>
        <w:t>а</w:t>
      </w:r>
      <w:r w:rsidR="006B26DB" w:rsidRPr="006B26DB">
        <w:rPr>
          <w:color w:val="000000" w:themeColor="text1"/>
          <w:sz w:val="28"/>
          <w:szCs w:val="28"/>
        </w:rPr>
        <w:t xml:space="preserve"> </w:t>
      </w:r>
      <w:r w:rsidR="00A504DA" w:rsidRPr="00377BF2">
        <w:rPr>
          <w:color w:val="000000" w:themeColor="text1"/>
          <w:sz w:val="28"/>
          <w:szCs w:val="28"/>
        </w:rPr>
        <w:t xml:space="preserve">благоустройства </w:t>
      </w:r>
      <w:r w:rsidRPr="00377BF2">
        <w:rPr>
          <w:color w:val="000000" w:themeColor="text1"/>
          <w:sz w:val="28"/>
          <w:szCs w:val="28"/>
        </w:rPr>
        <w:t>в отношении дворовых территорий многоквартирных домов, расположенных на территории муниципального образования города Мурманска</w:t>
      </w:r>
      <w:r w:rsidR="00A504DA" w:rsidRPr="00377BF2">
        <w:rPr>
          <w:color w:val="000000" w:themeColor="text1"/>
          <w:sz w:val="28"/>
          <w:szCs w:val="28"/>
        </w:rPr>
        <w:t>,</w:t>
      </w:r>
      <w:r w:rsidRPr="00377BF2">
        <w:rPr>
          <w:color w:val="000000" w:themeColor="text1"/>
          <w:sz w:val="28"/>
          <w:szCs w:val="28"/>
        </w:rPr>
        <w:t xml:space="preserve"> и </w:t>
      </w:r>
      <w:r w:rsidR="00A504DA" w:rsidRPr="00377BF2">
        <w:rPr>
          <w:color w:val="000000" w:themeColor="text1"/>
          <w:sz w:val="28"/>
          <w:szCs w:val="28"/>
        </w:rPr>
        <w:t xml:space="preserve">дизайн-проекта благоустройства </w:t>
      </w:r>
      <w:r w:rsidRPr="00377BF2">
        <w:rPr>
          <w:color w:val="000000" w:themeColor="text1"/>
          <w:sz w:val="28"/>
          <w:szCs w:val="28"/>
        </w:rPr>
        <w:t xml:space="preserve">территорий общего пользования города Мурманска, осуществляется </w:t>
      </w:r>
      <w:r w:rsidR="00377BF2">
        <w:rPr>
          <w:color w:val="000000" w:themeColor="text1"/>
          <w:sz w:val="28"/>
          <w:szCs w:val="28"/>
        </w:rPr>
        <w:t xml:space="preserve">с учетом требований </w:t>
      </w:r>
      <w:r w:rsidRPr="00377BF2">
        <w:rPr>
          <w:color w:val="000000" w:themeColor="text1"/>
          <w:sz w:val="28"/>
          <w:szCs w:val="28"/>
        </w:rPr>
        <w:t>Правил благоустройства территории муниципального образования города Мурманска, действующи</w:t>
      </w:r>
      <w:r w:rsidR="00377BF2" w:rsidRPr="00377BF2">
        <w:rPr>
          <w:color w:val="000000" w:themeColor="text1"/>
          <w:sz w:val="28"/>
          <w:szCs w:val="28"/>
        </w:rPr>
        <w:t>х</w:t>
      </w:r>
      <w:r w:rsidRPr="00377BF2">
        <w:rPr>
          <w:color w:val="000000" w:themeColor="text1"/>
          <w:sz w:val="28"/>
          <w:szCs w:val="28"/>
        </w:rPr>
        <w:t xml:space="preserve"> строительны</w:t>
      </w:r>
      <w:r w:rsidR="00377BF2" w:rsidRPr="00377BF2">
        <w:rPr>
          <w:color w:val="000000" w:themeColor="text1"/>
          <w:sz w:val="28"/>
          <w:szCs w:val="28"/>
        </w:rPr>
        <w:t>х</w:t>
      </w:r>
      <w:r w:rsidRPr="00377BF2">
        <w:rPr>
          <w:color w:val="000000" w:themeColor="text1"/>
          <w:sz w:val="28"/>
          <w:szCs w:val="28"/>
        </w:rPr>
        <w:t>, санитарны</w:t>
      </w:r>
      <w:r w:rsidR="00377BF2" w:rsidRPr="00377BF2">
        <w:rPr>
          <w:color w:val="000000" w:themeColor="text1"/>
          <w:sz w:val="28"/>
          <w:szCs w:val="28"/>
        </w:rPr>
        <w:t>х</w:t>
      </w:r>
      <w:r w:rsidRPr="00377BF2">
        <w:rPr>
          <w:color w:val="000000" w:themeColor="text1"/>
          <w:sz w:val="28"/>
          <w:szCs w:val="28"/>
        </w:rPr>
        <w:t xml:space="preserve"> и ины</w:t>
      </w:r>
      <w:r w:rsidR="00377BF2" w:rsidRPr="00377BF2">
        <w:rPr>
          <w:color w:val="000000" w:themeColor="text1"/>
          <w:sz w:val="28"/>
          <w:szCs w:val="28"/>
        </w:rPr>
        <w:t>х норм</w:t>
      </w:r>
      <w:r w:rsidRPr="00377BF2">
        <w:rPr>
          <w:color w:val="000000" w:themeColor="text1"/>
          <w:sz w:val="28"/>
          <w:szCs w:val="28"/>
        </w:rPr>
        <w:t xml:space="preserve"> и правил</w:t>
      </w:r>
      <w:r w:rsidR="003432BC" w:rsidRPr="00377BF2">
        <w:rPr>
          <w:color w:val="000000" w:themeColor="text1"/>
          <w:sz w:val="28"/>
          <w:szCs w:val="28"/>
        </w:rPr>
        <w:t>,</w:t>
      </w:r>
      <w:r w:rsidR="003432BC" w:rsidRPr="003432BC">
        <w:t xml:space="preserve"> </w:t>
      </w:r>
      <w:r w:rsidR="00377BF2" w:rsidRPr="00377BF2">
        <w:rPr>
          <w:color w:val="000000" w:themeColor="text1"/>
          <w:sz w:val="28"/>
          <w:szCs w:val="28"/>
        </w:rPr>
        <w:t>минимальных расчетных показателей допустимого уровня обеспеченности объектами благоустройства территорий, установленных местными нормативами градостроительного проектирования муниципального образования</w:t>
      </w:r>
      <w:proofErr w:type="gramEnd"/>
      <w:r w:rsidR="00377BF2" w:rsidRPr="00377BF2">
        <w:rPr>
          <w:color w:val="000000" w:themeColor="text1"/>
          <w:sz w:val="28"/>
          <w:szCs w:val="28"/>
        </w:rPr>
        <w:t xml:space="preserve"> город Мурманск, а также </w:t>
      </w:r>
      <w:r w:rsidR="003432BC" w:rsidRPr="00377BF2">
        <w:rPr>
          <w:color w:val="000000" w:themeColor="text1"/>
          <w:sz w:val="28"/>
          <w:szCs w:val="28"/>
        </w:rPr>
        <w:t>необходимости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37E54" w:rsidRPr="00B550F2" w:rsidRDefault="00637E54" w:rsidP="00891591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550F2">
        <w:rPr>
          <w:color w:val="000000" w:themeColor="text1"/>
          <w:sz w:val="28"/>
          <w:szCs w:val="28"/>
        </w:rPr>
        <w:t xml:space="preserve">Организацию разработки </w:t>
      </w:r>
      <w:r w:rsidR="00891591" w:rsidRPr="00891591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ов</w:t>
      </w:r>
      <w:r w:rsidR="00891591" w:rsidRPr="00891591">
        <w:rPr>
          <w:color w:val="000000" w:themeColor="text1"/>
          <w:sz w:val="28"/>
          <w:szCs w:val="28"/>
        </w:rPr>
        <w:t xml:space="preserve"> </w:t>
      </w:r>
      <w:r w:rsidR="00377BF2">
        <w:rPr>
          <w:color w:val="000000" w:themeColor="text1"/>
          <w:sz w:val="28"/>
          <w:szCs w:val="28"/>
        </w:rPr>
        <w:t>благоустройства</w:t>
      </w:r>
      <w:r w:rsidRPr="00B550F2">
        <w:rPr>
          <w:color w:val="000000" w:themeColor="text1"/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города Мурманска, осуществляет Комитет по развитию городского хозяйства администрации города Мурманска </w:t>
      </w:r>
      <w:r w:rsidR="00B550F2" w:rsidRPr="00B550F2">
        <w:rPr>
          <w:color w:val="000000" w:themeColor="text1"/>
          <w:sz w:val="28"/>
          <w:szCs w:val="28"/>
        </w:rPr>
        <w:t xml:space="preserve">совместно с Мурманским муниципальным бюджетным учреждением «Управление дорожного хозяйства» </w:t>
      </w:r>
      <w:r w:rsidRPr="00B550F2">
        <w:rPr>
          <w:color w:val="000000" w:themeColor="text1"/>
          <w:sz w:val="28"/>
          <w:szCs w:val="28"/>
        </w:rPr>
        <w:t xml:space="preserve">в течение пяти дней со дня утверждения </w:t>
      </w:r>
      <w:r w:rsidR="00B550F2" w:rsidRPr="00B550F2">
        <w:rPr>
          <w:color w:val="000000" w:themeColor="text1"/>
          <w:sz w:val="28"/>
          <w:szCs w:val="28"/>
        </w:rPr>
        <w:t>программы «Формирование современной городской среды на территории муниципального образования город Мурманск на 2017 год»</w:t>
      </w:r>
      <w:r w:rsidR="00767369">
        <w:rPr>
          <w:color w:val="000000" w:themeColor="text1"/>
          <w:sz w:val="28"/>
          <w:szCs w:val="28"/>
        </w:rPr>
        <w:t xml:space="preserve"> (муниципальной программы </w:t>
      </w:r>
      <w:r w:rsidR="00767369" w:rsidRPr="00767369">
        <w:rPr>
          <w:color w:val="000000" w:themeColor="text1"/>
          <w:sz w:val="28"/>
          <w:szCs w:val="28"/>
        </w:rPr>
        <w:t>«Формирование</w:t>
      </w:r>
      <w:proofErr w:type="gramEnd"/>
      <w:r w:rsidR="00767369" w:rsidRPr="00767369">
        <w:rPr>
          <w:color w:val="000000" w:themeColor="text1"/>
          <w:sz w:val="28"/>
          <w:szCs w:val="28"/>
        </w:rPr>
        <w:t xml:space="preserve"> современной городской среды на территории муниципального образования город Мурманск на 2018-2022 годы»</w:t>
      </w:r>
      <w:r w:rsidR="00767369">
        <w:rPr>
          <w:color w:val="000000" w:themeColor="text1"/>
          <w:sz w:val="28"/>
          <w:szCs w:val="28"/>
        </w:rPr>
        <w:t>)</w:t>
      </w:r>
      <w:r w:rsidRPr="00B550F2">
        <w:rPr>
          <w:color w:val="000000" w:themeColor="text1"/>
          <w:sz w:val="28"/>
          <w:szCs w:val="28"/>
        </w:rPr>
        <w:t>.</w:t>
      </w:r>
    </w:p>
    <w:p w:rsidR="00637E54" w:rsidRDefault="00637E54" w:rsidP="00D35FD2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637E54">
        <w:rPr>
          <w:color w:val="000000" w:themeColor="text1"/>
          <w:sz w:val="28"/>
          <w:szCs w:val="28"/>
        </w:rPr>
        <w:t xml:space="preserve">Срок разработки </w:t>
      </w:r>
      <w:proofErr w:type="gramStart"/>
      <w:r w:rsidRPr="00637E54">
        <w:rPr>
          <w:color w:val="000000" w:themeColor="text1"/>
          <w:sz w:val="28"/>
          <w:szCs w:val="28"/>
        </w:rPr>
        <w:t>дизайн</w:t>
      </w:r>
      <w:r w:rsidR="00CC558E">
        <w:rPr>
          <w:color w:val="000000" w:themeColor="text1"/>
          <w:sz w:val="28"/>
          <w:szCs w:val="28"/>
        </w:rPr>
        <w:t>-</w:t>
      </w:r>
      <w:r w:rsidRPr="00637E54">
        <w:rPr>
          <w:color w:val="000000" w:themeColor="text1"/>
          <w:sz w:val="28"/>
          <w:szCs w:val="28"/>
        </w:rPr>
        <w:t>проекта</w:t>
      </w:r>
      <w:proofErr w:type="gramEnd"/>
      <w:r w:rsidRPr="00637E54">
        <w:rPr>
          <w:color w:val="000000" w:themeColor="text1"/>
          <w:sz w:val="28"/>
          <w:szCs w:val="28"/>
        </w:rPr>
        <w:t xml:space="preserve"> и его исполнители определяются Комитетом по развитию городского хозяйства администрации города Мурманска с учётом вида, состава и объема планируемых к благоустройству работ.</w:t>
      </w:r>
    </w:p>
    <w:p w:rsidR="00767369" w:rsidRPr="00637E54" w:rsidRDefault="00A504DA" w:rsidP="00D35FD2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Разработка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="00377BF2">
        <w:rPr>
          <w:color w:val="000000" w:themeColor="text1"/>
          <w:sz w:val="28"/>
          <w:szCs w:val="28"/>
        </w:rPr>
        <w:t>благоустройства дворовой территории может быть обеспечена лицами, указанными в пункте 1.3 настоящего Порядка.</w:t>
      </w:r>
    </w:p>
    <w:p w:rsidR="00CC558E" w:rsidRPr="00CC558E" w:rsidRDefault="00CC558E" w:rsidP="000B066A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C558E">
        <w:rPr>
          <w:color w:val="000000" w:themeColor="text1"/>
          <w:sz w:val="28"/>
          <w:szCs w:val="28"/>
        </w:rPr>
        <w:lastRenderedPageBreak/>
        <w:t>Организацию разработ</w:t>
      </w:r>
      <w:r w:rsidR="00D35FD2">
        <w:rPr>
          <w:color w:val="000000" w:themeColor="text1"/>
          <w:sz w:val="28"/>
          <w:szCs w:val="28"/>
        </w:rPr>
        <w:t xml:space="preserve">ки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ов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="00377BF2">
        <w:rPr>
          <w:color w:val="000000" w:themeColor="text1"/>
          <w:sz w:val="28"/>
          <w:szCs w:val="28"/>
        </w:rPr>
        <w:t xml:space="preserve">благоустройства </w:t>
      </w:r>
      <w:r w:rsidR="00D35FD2">
        <w:rPr>
          <w:color w:val="000000" w:themeColor="text1"/>
          <w:sz w:val="28"/>
          <w:szCs w:val="28"/>
        </w:rPr>
        <w:t xml:space="preserve">в отношении </w:t>
      </w:r>
      <w:r>
        <w:rPr>
          <w:color w:val="000000" w:themeColor="text1"/>
          <w:sz w:val="28"/>
          <w:szCs w:val="28"/>
        </w:rPr>
        <w:t>общественной территории города Мурманска</w:t>
      </w:r>
      <w:r w:rsidRPr="00CC558E">
        <w:rPr>
          <w:color w:val="000000" w:themeColor="text1"/>
          <w:sz w:val="28"/>
          <w:szCs w:val="28"/>
        </w:rPr>
        <w:t xml:space="preserve"> осуществляет Комитет по культуре администрации города Мурманска совместно с </w:t>
      </w:r>
      <w:r w:rsidR="000B066A" w:rsidRPr="000B066A">
        <w:rPr>
          <w:color w:val="000000" w:themeColor="text1"/>
          <w:sz w:val="28"/>
          <w:szCs w:val="28"/>
        </w:rPr>
        <w:t>Муниципальн</w:t>
      </w:r>
      <w:r w:rsidR="000B066A">
        <w:rPr>
          <w:color w:val="000000" w:themeColor="text1"/>
          <w:sz w:val="28"/>
          <w:szCs w:val="28"/>
        </w:rPr>
        <w:t>ым</w:t>
      </w:r>
      <w:r w:rsidR="000B066A" w:rsidRPr="000B066A">
        <w:rPr>
          <w:color w:val="000000" w:themeColor="text1"/>
          <w:sz w:val="28"/>
          <w:szCs w:val="28"/>
        </w:rPr>
        <w:t xml:space="preserve"> автономн</w:t>
      </w:r>
      <w:r w:rsidR="000B066A">
        <w:rPr>
          <w:color w:val="000000" w:themeColor="text1"/>
          <w:sz w:val="28"/>
          <w:szCs w:val="28"/>
        </w:rPr>
        <w:t>ым</w:t>
      </w:r>
      <w:r w:rsidR="000B066A" w:rsidRPr="000B066A">
        <w:rPr>
          <w:color w:val="000000" w:themeColor="text1"/>
          <w:sz w:val="28"/>
          <w:szCs w:val="28"/>
        </w:rPr>
        <w:t xml:space="preserve"> учреждение</w:t>
      </w:r>
      <w:r w:rsidR="000B066A">
        <w:rPr>
          <w:color w:val="000000" w:themeColor="text1"/>
          <w:sz w:val="28"/>
          <w:szCs w:val="28"/>
        </w:rPr>
        <w:t xml:space="preserve">м культуры </w:t>
      </w:r>
      <w:r w:rsidR="000B066A" w:rsidRPr="000B066A">
        <w:rPr>
          <w:color w:val="000000" w:themeColor="text1"/>
          <w:sz w:val="28"/>
          <w:szCs w:val="28"/>
        </w:rPr>
        <w:t>«Мурманские городские парки и скверы»</w:t>
      </w:r>
      <w:r w:rsidR="000B066A">
        <w:rPr>
          <w:color w:val="000000" w:themeColor="text1"/>
          <w:sz w:val="28"/>
          <w:szCs w:val="28"/>
        </w:rPr>
        <w:t xml:space="preserve"> </w:t>
      </w:r>
      <w:r w:rsidRPr="00CC558E">
        <w:rPr>
          <w:color w:val="000000" w:themeColor="text1"/>
          <w:sz w:val="28"/>
          <w:szCs w:val="28"/>
        </w:rPr>
        <w:t xml:space="preserve">в течение пяти дней </w:t>
      </w:r>
      <w:r w:rsidR="00767369" w:rsidRPr="00767369">
        <w:rPr>
          <w:color w:val="000000" w:themeColor="text1"/>
          <w:sz w:val="28"/>
          <w:szCs w:val="28"/>
        </w:rPr>
        <w:t>со дня утверждения программы «Формирование современной городской среды на территории муниципального образования город Мурманск на 2017 год» (муниципальной программы «Формирование современной городской среды на территории муниципального образования</w:t>
      </w:r>
      <w:proofErr w:type="gramEnd"/>
      <w:r w:rsidR="00767369" w:rsidRPr="00767369">
        <w:rPr>
          <w:color w:val="000000" w:themeColor="text1"/>
          <w:sz w:val="28"/>
          <w:szCs w:val="28"/>
        </w:rPr>
        <w:t xml:space="preserve"> город Мурманск на 2018-2022 годы»).</w:t>
      </w:r>
    </w:p>
    <w:p w:rsidR="00CC558E" w:rsidRDefault="00CC558E" w:rsidP="00D35FD2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CC558E">
        <w:rPr>
          <w:color w:val="000000" w:themeColor="text1"/>
          <w:sz w:val="28"/>
          <w:szCs w:val="28"/>
        </w:rPr>
        <w:t xml:space="preserve">Срок разработки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Pr="00CC558E">
        <w:rPr>
          <w:color w:val="000000" w:themeColor="text1"/>
          <w:sz w:val="28"/>
          <w:szCs w:val="28"/>
        </w:rPr>
        <w:t>и его исполнители определяются Комитетом по культуре администрации города Мурманска с учётом вида, состава и объема планируемых к благоустройству работ.</w:t>
      </w:r>
    </w:p>
    <w:p w:rsidR="00CC558E" w:rsidRPr="00CC558E" w:rsidRDefault="00CC558E" w:rsidP="00D35FD2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C558E">
        <w:rPr>
          <w:color w:val="000000" w:themeColor="text1"/>
          <w:sz w:val="28"/>
          <w:szCs w:val="28"/>
        </w:rPr>
        <w:t xml:space="preserve">Разработка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Pr="00CC558E">
        <w:rPr>
          <w:color w:val="000000" w:themeColor="text1"/>
          <w:sz w:val="28"/>
          <w:szCs w:val="28"/>
        </w:rPr>
        <w:t>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Мурманской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C558E" w:rsidRDefault="00CC558E" w:rsidP="00D35FD2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Схемы п</w:t>
      </w:r>
      <w:r w:rsidRPr="005114D4">
        <w:rPr>
          <w:color w:val="000000" w:themeColor="text1"/>
          <w:sz w:val="28"/>
          <w:szCs w:val="28"/>
        </w:rPr>
        <w:t>ланировочн</w:t>
      </w:r>
      <w:r>
        <w:rPr>
          <w:color w:val="000000" w:themeColor="text1"/>
          <w:sz w:val="28"/>
          <w:szCs w:val="28"/>
        </w:rPr>
        <w:t>ых</w:t>
      </w:r>
      <w:r w:rsidRPr="005114D4"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>й</w:t>
      </w:r>
      <w:r w:rsidRPr="005114D4">
        <w:rPr>
          <w:color w:val="000000" w:themeColor="text1"/>
          <w:sz w:val="28"/>
          <w:szCs w:val="28"/>
        </w:rPr>
        <w:t xml:space="preserve"> дворов</w:t>
      </w:r>
      <w:r>
        <w:rPr>
          <w:color w:val="000000" w:themeColor="text1"/>
          <w:sz w:val="28"/>
          <w:szCs w:val="28"/>
        </w:rPr>
        <w:t>ых</w:t>
      </w:r>
      <w:r w:rsidRPr="005114D4">
        <w:rPr>
          <w:color w:val="000000" w:themeColor="text1"/>
          <w:sz w:val="28"/>
          <w:szCs w:val="28"/>
        </w:rPr>
        <w:t xml:space="preserve"> территори</w:t>
      </w:r>
      <w:r>
        <w:rPr>
          <w:color w:val="000000" w:themeColor="text1"/>
          <w:sz w:val="28"/>
          <w:szCs w:val="28"/>
        </w:rPr>
        <w:t xml:space="preserve">й, общественных территорий разрабатываются на </w:t>
      </w:r>
      <w:r w:rsidRPr="005114D4">
        <w:rPr>
          <w:color w:val="000000" w:themeColor="text1"/>
          <w:sz w:val="28"/>
          <w:szCs w:val="28"/>
        </w:rPr>
        <w:t xml:space="preserve">актуализированной (при наличии) </w:t>
      </w:r>
      <w:r>
        <w:rPr>
          <w:color w:val="000000" w:themeColor="text1"/>
          <w:sz w:val="28"/>
          <w:szCs w:val="28"/>
        </w:rPr>
        <w:t>топографической основе</w:t>
      </w:r>
      <w:r w:rsidRPr="005114D4">
        <w:rPr>
          <w:color w:val="000000" w:themeColor="text1"/>
          <w:sz w:val="28"/>
          <w:szCs w:val="28"/>
        </w:rPr>
        <w:t xml:space="preserve"> (масштаб 1:500</w:t>
      </w:r>
      <w:r>
        <w:rPr>
          <w:color w:val="000000" w:themeColor="text1"/>
          <w:sz w:val="28"/>
          <w:szCs w:val="28"/>
        </w:rPr>
        <w:t>, 1:1000, 1:2000</w:t>
      </w:r>
      <w:r w:rsidRPr="005114D4">
        <w:rPr>
          <w:color w:val="000000" w:themeColor="text1"/>
          <w:sz w:val="28"/>
          <w:szCs w:val="28"/>
        </w:rPr>
        <w:t>)</w:t>
      </w:r>
      <w:r w:rsidR="00D35FD2">
        <w:rPr>
          <w:color w:val="000000" w:themeColor="text1"/>
          <w:sz w:val="28"/>
          <w:szCs w:val="28"/>
        </w:rPr>
        <w:t>.</w:t>
      </w:r>
    </w:p>
    <w:p w:rsidR="00626A8E" w:rsidRPr="00CC558E" w:rsidRDefault="00626A8E" w:rsidP="00D35FD2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CC558E">
        <w:rPr>
          <w:color w:val="000000" w:themeColor="text1"/>
          <w:sz w:val="28"/>
          <w:szCs w:val="28"/>
        </w:rPr>
        <w:t xml:space="preserve">Геодезические и картографические материалы </w:t>
      </w:r>
      <w:r w:rsidR="00D35FD2">
        <w:rPr>
          <w:color w:val="000000" w:themeColor="text1"/>
          <w:sz w:val="28"/>
          <w:szCs w:val="28"/>
        </w:rPr>
        <w:t xml:space="preserve">исполнитель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D35FD2">
        <w:rPr>
          <w:color w:val="000000" w:themeColor="text1"/>
          <w:sz w:val="28"/>
          <w:szCs w:val="28"/>
        </w:rPr>
        <w:t xml:space="preserve"> </w:t>
      </w:r>
      <w:r w:rsidRPr="00CC558E">
        <w:rPr>
          <w:color w:val="000000" w:themeColor="text1"/>
          <w:sz w:val="28"/>
          <w:szCs w:val="28"/>
        </w:rPr>
        <w:t>получа</w:t>
      </w:r>
      <w:r w:rsidR="00D35FD2">
        <w:rPr>
          <w:color w:val="000000" w:themeColor="text1"/>
          <w:sz w:val="28"/>
          <w:szCs w:val="28"/>
        </w:rPr>
        <w:t>е</w:t>
      </w:r>
      <w:r w:rsidRPr="00CC558E">
        <w:rPr>
          <w:color w:val="000000" w:themeColor="text1"/>
          <w:sz w:val="28"/>
          <w:szCs w:val="28"/>
        </w:rPr>
        <w:t xml:space="preserve">т в </w:t>
      </w:r>
      <w:r w:rsidR="00D35FD2">
        <w:rPr>
          <w:color w:val="000000" w:themeColor="text1"/>
          <w:sz w:val="28"/>
          <w:szCs w:val="28"/>
        </w:rPr>
        <w:t xml:space="preserve">комитете градостроительства и территориального развития администрации города Мурманска в </w:t>
      </w:r>
      <w:r w:rsidRPr="00CC558E">
        <w:rPr>
          <w:color w:val="000000" w:themeColor="text1"/>
          <w:sz w:val="28"/>
          <w:szCs w:val="28"/>
        </w:rPr>
        <w:t>рамках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Мурманск», утвержденной постановлением администрации города Мурманска от 28.06.2012 № 1421.</w:t>
      </w:r>
    </w:p>
    <w:p w:rsidR="00B57F0C" w:rsidRDefault="00B57F0C" w:rsidP="00B57F0C">
      <w:pPr>
        <w:ind w:left="851"/>
        <w:rPr>
          <w:color w:val="000000" w:themeColor="text1"/>
          <w:sz w:val="28"/>
          <w:szCs w:val="28"/>
        </w:rPr>
      </w:pPr>
    </w:p>
    <w:p w:rsidR="007859BA" w:rsidRDefault="00D35FD2" w:rsidP="009C5003">
      <w:pPr>
        <w:pStyle w:val="ab"/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</w:t>
      </w:r>
      <w:r w:rsidR="007859BA" w:rsidRPr="00547D64">
        <w:rPr>
          <w:b/>
          <w:sz w:val="28"/>
        </w:rPr>
        <w:t>бсуждени</w:t>
      </w:r>
      <w:r>
        <w:rPr>
          <w:b/>
          <w:sz w:val="28"/>
        </w:rPr>
        <w:t>е</w:t>
      </w:r>
      <w:r w:rsidR="007859BA" w:rsidRPr="00547D64">
        <w:rPr>
          <w:b/>
          <w:sz w:val="28"/>
        </w:rPr>
        <w:t xml:space="preserve"> с заинтересованными лицами </w:t>
      </w:r>
      <w:proofErr w:type="gramStart"/>
      <w:r w:rsidR="007859BA" w:rsidRPr="00CC3246">
        <w:rPr>
          <w:b/>
          <w:sz w:val="28"/>
        </w:rPr>
        <w:t>дизайн-проектов</w:t>
      </w:r>
      <w:proofErr w:type="gramEnd"/>
      <w:r w:rsidR="007859BA" w:rsidRPr="00CC3246">
        <w:rPr>
          <w:b/>
          <w:sz w:val="28"/>
        </w:rPr>
        <w:t xml:space="preserve"> </w:t>
      </w:r>
      <w:r w:rsidR="003E313E">
        <w:rPr>
          <w:b/>
          <w:sz w:val="28"/>
        </w:rPr>
        <w:t>благоустройства</w:t>
      </w:r>
    </w:p>
    <w:p w:rsidR="007859BA" w:rsidRDefault="007859BA" w:rsidP="009C5003">
      <w:pPr>
        <w:ind w:firstLine="851"/>
        <w:rPr>
          <w:color w:val="000000" w:themeColor="text1"/>
          <w:sz w:val="28"/>
          <w:szCs w:val="28"/>
        </w:rPr>
      </w:pPr>
    </w:p>
    <w:p w:rsidR="00116BC2" w:rsidRDefault="00116BC2" w:rsidP="00891591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116BC2">
        <w:rPr>
          <w:color w:val="000000" w:themeColor="text1"/>
          <w:sz w:val="28"/>
          <w:szCs w:val="28"/>
        </w:rPr>
        <w:t xml:space="preserve">Разработанный </w:t>
      </w:r>
      <w:r w:rsidR="00891591" w:rsidRPr="00891591">
        <w:rPr>
          <w:color w:val="000000" w:themeColor="text1"/>
          <w:sz w:val="28"/>
          <w:szCs w:val="28"/>
        </w:rPr>
        <w:t xml:space="preserve">дизайн – проект </w:t>
      </w:r>
      <w:r>
        <w:rPr>
          <w:color w:val="000000" w:themeColor="text1"/>
          <w:sz w:val="28"/>
          <w:szCs w:val="28"/>
        </w:rPr>
        <w:t>благоустройства дворовых территорий подлежит согласованию с лицами, указанными в пункте 1.3 настоящего Порядка.</w:t>
      </w:r>
    </w:p>
    <w:p w:rsidR="00ED6BF2" w:rsidRDefault="00ED6BF2" w:rsidP="00AD52E8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Разработанный </w:t>
      </w:r>
      <w:r w:rsidR="00891591" w:rsidRPr="006B26DB">
        <w:rPr>
          <w:color w:val="000000" w:themeColor="text1"/>
          <w:sz w:val="28"/>
          <w:szCs w:val="28"/>
        </w:rPr>
        <w:t xml:space="preserve">дизайн – проект </w:t>
      </w:r>
      <w:r w:rsidR="00116BC2">
        <w:rPr>
          <w:color w:val="000000" w:themeColor="text1"/>
          <w:sz w:val="28"/>
          <w:szCs w:val="28"/>
        </w:rPr>
        <w:t xml:space="preserve">благоустройства общественной территории </w:t>
      </w:r>
      <w:r w:rsidRPr="00ED6BF2">
        <w:rPr>
          <w:color w:val="000000" w:themeColor="text1"/>
          <w:sz w:val="28"/>
          <w:szCs w:val="28"/>
        </w:rPr>
        <w:t>размещ</w:t>
      </w:r>
      <w:r>
        <w:rPr>
          <w:color w:val="000000" w:themeColor="text1"/>
          <w:sz w:val="28"/>
          <w:szCs w:val="28"/>
        </w:rPr>
        <w:t>ается</w:t>
      </w:r>
      <w:r w:rsidRPr="00ED6BF2">
        <w:rPr>
          <w:color w:val="000000" w:themeColor="text1"/>
          <w:sz w:val="28"/>
          <w:szCs w:val="28"/>
        </w:rPr>
        <w:t xml:space="preserve"> на официальном сайте администрации города Мурманска в сети Интернет </w:t>
      </w:r>
      <w:r>
        <w:rPr>
          <w:color w:val="000000" w:themeColor="text1"/>
          <w:sz w:val="28"/>
          <w:szCs w:val="28"/>
        </w:rPr>
        <w:t xml:space="preserve">и публикуется в </w:t>
      </w:r>
      <w:r w:rsidRPr="00ED6BF2">
        <w:rPr>
          <w:color w:val="000000" w:themeColor="text1"/>
          <w:sz w:val="28"/>
          <w:szCs w:val="28"/>
        </w:rPr>
        <w:t xml:space="preserve">газете «Вечерний Мурманск» </w:t>
      </w:r>
      <w:r>
        <w:rPr>
          <w:color w:val="000000" w:themeColor="text1"/>
          <w:sz w:val="28"/>
          <w:szCs w:val="28"/>
        </w:rPr>
        <w:t xml:space="preserve">для обсуждения </w:t>
      </w:r>
      <w:r w:rsidR="00116BC2">
        <w:rPr>
          <w:color w:val="000000" w:themeColor="text1"/>
          <w:sz w:val="28"/>
          <w:szCs w:val="28"/>
        </w:rPr>
        <w:t>гражданами, проживающими на территории муниципального образования город Мурманск</w:t>
      </w:r>
      <w:r>
        <w:rPr>
          <w:color w:val="000000" w:themeColor="text1"/>
          <w:sz w:val="28"/>
          <w:szCs w:val="28"/>
        </w:rPr>
        <w:t>.</w:t>
      </w:r>
    </w:p>
    <w:p w:rsidR="00116BC2" w:rsidRDefault="00116BC2" w:rsidP="00C54C4E">
      <w:pPr>
        <w:pStyle w:val="ab"/>
        <w:numPr>
          <w:ilvl w:val="2"/>
          <w:numId w:val="1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116BC2">
        <w:rPr>
          <w:color w:val="000000" w:themeColor="text1"/>
          <w:sz w:val="28"/>
          <w:szCs w:val="28"/>
        </w:rPr>
        <w:t>раждан</w:t>
      </w:r>
      <w:r>
        <w:rPr>
          <w:color w:val="000000" w:themeColor="text1"/>
          <w:sz w:val="28"/>
          <w:szCs w:val="28"/>
        </w:rPr>
        <w:t>е</w:t>
      </w:r>
      <w:r w:rsidRPr="00116BC2">
        <w:rPr>
          <w:color w:val="000000" w:themeColor="text1"/>
          <w:sz w:val="28"/>
          <w:szCs w:val="28"/>
        </w:rPr>
        <w:t>, проживающи</w:t>
      </w:r>
      <w:r>
        <w:rPr>
          <w:color w:val="000000" w:themeColor="text1"/>
          <w:sz w:val="28"/>
          <w:szCs w:val="28"/>
        </w:rPr>
        <w:t>е</w:t>
      </w:r>
      <w:r w:rsidRPr="00116BC2">
        <w:rPr>
          <w:color w:val="000000" w:themeColor="text1"/>
          <w:sz w:val="28"/>
          <w:szCs w:val="28"/>
        </w:rPr>
        <w:t xml:space="preserve"> на территории муниципального образования город Мурманск</w:t>
      </w:r>
      <w:r>
        <w:rPr>
          <w:color w:val="000000" w:themeColor="text1"/>
          <w:sz w:val="28"/>
          <w:szCs w:val="28"/>
        </w:rPr>
        <w:t xml:space="preserve">, </w:t>
      </w:r>
      <w:r w:rsidR="004573E2" w:rsidRPr="00116BC2">
        <w:rPr>
          <w:color w:val="000000" w:themeColor="text1"/>
          <w:sz w:val="28"/>
          <w:szCs w:val="28"/>
        </w:rPr>
        <w:t>в течение 1</w:t>
      </w:r>
      <w:r w:rsidR="00ED6BF2" w:rsidRPr="00116BC2">
        <w:rPr>
          <w:color w:val="000000" w:themeColor="text1"/>
          <w:sz w:val="28"/>
          <w:szCs w:val="28"/>
        </w:rPr>
        <w:t>0</w:t>
      </w:r>
      <w:r w:rsidR="004573E2" w:rsidRPr="00116BC2">
        <w:rPr>
          <w:color w:val="000000" w:themeColor="text1"/>
          <w:sz w:val="28"/>
          <w:szCs w:val="28"/>
        </w:rPr>
        <w:t xml:space="preserve"> календарных дней после опубликования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Pr="00116BC2">
        <w:rPr>
          <w:color w:val="000000" w:themeColor="text1"/>
          <w:sz w:val="28"/>
          <w:szCs w:val="28"/>
        </w:rPr>
        <w:t>благоустройства общественной территории</w:t>
      </w:r>
      <w:r w:rsidR="004573E2" w:rsidRPr="00116BC2">
        <w:rPr>
          <w:color w:val="000000" w:themeColor="text1"/>
          <w:sz w:val="28"/>
          <w:szCs w:val="28"/>
        </w:rPr>
        <w:t xml:space="preserve"> вправе </w:t>
      </w:r>
      <w:r w:rsidR="00AD52E8" w:rsidRPr="00116BC2">
        <w:rPr>
          <w:color w:val="000000" w:themeColor="text1"/>
          <w:sz w:val="28"/>
          <w:szCs w:val="28"/>
        </w:rPr>
        <w:t xml:space="preserve">представить предложения и (или) дополнения к </w:t>
      </w:r>
      <w:proofErr w:type="gramStart"/>
      <w:r w:rsidR="00AD52E8" w:rsidRPr="00116BC2">
        <w:rPr>
          <w:color w:val="000000" w:themeColor="text1"/>
          <w:sz w:val="28"/>
          <w:szCs w:val="28"/>
        </w:rPr>
        <w:t>дизайн-проекту</w:t>
      </w:r>
      <w:proofErr w:type="gramEnd"/>
      <w:r w:rsidR="00C54C4E">
        <w:rPr>
          <w:color w:val="000000" w:themeColor="text1"/>
          <w:sz w:val="28"/>
          <w:szCs w:val="28"/>
        </w:rPr>
        <w:t xml:space="preserve"> </w:t>
      </w:r>
      <w:r w:rsidR="00C54C4E" w:rsidRPr="00C54C4E">
        <w:rPr>
          <w:color w:val="000000" w:themeColor="text1"/>
          <w:sz w:val="28"/>
          <w:szCs w:val="28"/>
        </w:rPr>
        <w:lastRenderedPageBreak/>
        <w:t xml:space="preserve">благоустройства общественной территории </w:t>
      </w:r>
      <w:r w:rsidR="00C54C4E">
        <w:rPr>
          <w:color w:val="000000" w:themeColor="text1"/>
          <w:sz w:val="28"/>
          <w:szCs w:val="28"/>
        </w:rPr>
        <w:t xml:space="preserve">по форме согласно приложению </w:t>
      </w:r>
      <w:r w:rsidR="00751EC7">
        <w:rPr>
          <w:color w:val="000000" w:themeColor="text1"/>
          <w:sz w:val="28"/>
          <w:szCs w:val="28"/>
        </w:rPr>
        <w:t xml:space="preserve">                     № 1 </w:t>
      </w:r>
      <w:r w:rsidR="00C54C4E">
        <w:rPr>
          <w:color w:val="000000" w:themeColor="text1"/>
          <w:sz w:val="28"/>
          <w:szCs w:val="28"/>
        </w:rPr>
        <w:t>к настоящему Порядку</w:t>
      </w:r>
      <w:r>
        <w:rPr>
          <w:color w:val="000000" w:themeColor="text1"/>
          <w:sz w:val="28"/>
          <w:szCs w:val="28"/>
        </w:rPr>
        <w:t>.</w:t>
      </w:r>
    </w:p>
    <w:p w:rsidR="00AD52E8" w:rsidRDefault="00116BC2" w:rsidP="00C54C4E">
      <w:pPr>
        <w:ind w:firstLine="851"/>
        <w:jc w:val="both"/>
        <w:rPr>
          <w:color w:val="000000" w:themeColor="text1"/>
          <w:sz w:val="28"/>
          <w:szCs w:val="28"/>
        </w:rPr>
      </w:pPr>
      <w:r w:rsidRPr="00116BC2">
        <w:rPr>
          <w:color w:val="000000" w:themeColor="text1"/>
          <w:sz w:val="28"/>
          <w:szCs w:val="28"/>
        </w:rPr>
        <w:t>Такие предложения</w:t>
      </w:r>
      <w:r>
        <w:rPr>
          <w:color w:val="000000" w:themeColor="text1"/>
          <w:sz w:val="28"/>
          <w:szCs w:val="28"/>
        </w:rPr>
        <w:t xml:space="preserve"> могут приниматься по электронной </w:t>
      </w:r>
      <w:r w:rsidR="00D57627">
        <w:rPr>
          <w:color w:val="000000" w:themeColor="text1"/>
          <w:sz w:val="28"/>
          <w:szCs w:val="28"/>
        </w:rPr>
        <w:t xml:space="preserve">почте </w:t>
      </w:r>
      <w:r w:rsidRPr="00116BC2">
        <w:rPr>
          <w:color w:val="000000" w:themeColor="text1"/>
          <w:sz w:val="28"/>
          <w:szCs w:val="28"/>
        </w:rPr>
        <w:t>через специальную форму, созданную на сайте проекта</w:t>
      </w:r>
      <w:r w:rsidR="00C54C4E">
        <w:rPr>
          <w:color w:val="000000" w:themeColor="text1"/>
          <w:sz w:val="28"/>
          <w:szCs w:val="28"/>
        </w:rPr>
        <w:t>, при личном приеме структурным подразделением администрации города Мурманска, ответственным за реализацию проекта</w:t>
      </w:r>
      <w:r w:rsidR="00AD52E8" w:rsidRPr="00116BC2">
        <w:rPr>
          <w:color w:val="000000" w:themeColor="text1"/>
          <w:sz w:val="28"/>
          <w:szCs w:val="28"/>
        </w:rPr>
        <w:t>.</w:t>
      </w:r>
      <w:r w:rsidR="005E1391" w:rsidRPr="00116BC2">
        <w:rPr>
          <w:color w:val="000000" w:themeColor="text1"/>
          <w:sz w:val="28"/>
          <w:szCs w:val="28"/>
        </w:rPr>
        <w:t xml:space="preserve"> </w:t>
      </w:r>
    </w:p>
    <w:p w:rsidR="00C34E11" w:rsidRPr="00116BC2" w:rsidRDefault="00C34E11" w:rsidP="00C54C4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C34E11">
        <w:rPr>
          <w:color w:val="000000" w:themeColor="text1"/>
          <w:sz w:val="28"/>
          <w:szCs w:val="28"/>
        </w:rPr>
        <w:t>редложения подлежат обязательной регистрации в журнале учета входящей корреспонденции.</w:t>
      </w:r>
    </w:p>
    <w:p w:rsidR="00795E89" w:rsidRPr="00C54C4E" w:rsidRDefault="00C54C4E" w:rsidP="00C54C4E">
      <w:pPr>
        <w:pStyle w:val="ab"/>
        <w:numPr>
          <w:ilvl w:val="2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54C4E">
        <w:rPr>
          <w:color w:val="000000" w:themeColor="text1"/>
          <w:sz w:val="28"/>
          <w:szCs w:val="28"/>
        </w:rPr>
        <w:t>П</w:t>
      </w:r>
      <w:r w:rsidR="00AD52E8" w:rsidRPr="00C54C4E">
        <w:rPr>
          <w:color w:val="000000" w:themeColor="text1"/>
          <w:sz w:val="28"/>
          <w:szCs w:val="28"/>
        </w:rPr>
        <w:t xml:space="preserve">редложения и (или) дополнения </w:t>
      </w:r>
      <w:proofErr w:type="gramStart"/>
      <w:r w:rsidR="00AD52E8" w:rsidRPr="00C54C4E">
        <w:rPr>
          <w:color w:val="000000" w:themeColor="text1"/>
          <w:sz w:val="28"/>
          <w:szCs w:val="28"/>
        </w:rPr>
        <w:t>к</w:t>
      </w:r>
      <w:proofErr w:type="gramEnd"/>
      <w:r w:rsidR="00AD52E8" w:rsidRPr="00C54C4E">
        <w:rPr>
          <w:color w:val="000000" w:themeColor="text1"/>
          <w:sz w:val="28"/>
          <w:szCs w:val="28"/>
        </w:rPr>
        <w:t xml:space="preserve"> </w:t>
      </w:r>
      <w:proofErr w:type="gramStart"/>
      <w:r w:rsidR="00891591" w:rsidRPr="006B26DB">
        <w:rPr>
          <w:color w:val="000000" w:themeColor="text1"/>
          <w:sz w:val="28"/>
          <w:szCs w:val="28"/>
        </w:rPr>
        <w:t>дизайн</w:t>
      </w:r>
      <w:proofErr w:type="gramEnd"/>
      <w:r w:rsidR="00891591" w:rsidRPr="006B26DB">
        <w:rPr>
          <w:color w:val="000000" w:themeColor="text1"/>
          <w:sz w:val="28"/>
          <w:szCs w:val="28"/>
        </w:rPr>
        <w:t xml:space="preserve"> – проект</w:t>
      </w:r>
      <w:r w:rsidR="00891591">
        <w:rPr>
          <w:color w:val="000000" w:themeColor="text1"/>
          <w:sz w:val="28"/>
          <w:szCs w:val="28"/>
        </w:rPr>
        <w:t>у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Pr="00C54C4E">
        <w:rPr>
          <w:color w:val="000000" w:themeColor="text1"/>
          <w:sz w:val="28"/>
          <w:szCs w:val="28"/>
        </w:rPr>
        <w:t>благоустройства общественной территории</w:t>
      </w:r>
      <w:r w:rsidR="00AD52E8" w:rsidRPr="00C54C4E">
        <w:rPr>
          <w:color w:val="000000" w:themeColor="text1"/>
          <w:sz w:val="28"/>
          <w:szCs w:val="28"/>
        </w:rPr>
        <w:t xml:space="preserve">, </w:t>
      </w:r>
      <w:r w:rsidR="00795E89" w:rsidRPr="00C54C4E">
        <w:rPr>
          <w:color w:val="000000" w:themeColor="text1"/>
          <w:sz w:val="28"/>
          <w:szCs w:val="28"/>
        </w:rPr>
        <w:t xml:space="preserve">должны содержать </w:t>
      </w:r>
      <w:r w:rsidR="0064021B" w:rsidRPr="00C54C4E">
        <w:rPr>
          <w:color w:val="000000" w:themeColor="text1"/>
          <w:sz w:val="28"/>
          <w:szCs w:val="28"/>
        </w:rPr>
        <w:t xml:space="preserve">следующую </w:t>
      </w:r>
      <w:r w:rsidR="00795E89" w:rsidRPr="00C54C4E">
        <w:rPr>
          <w:color w:val="000000" w:themeColor="text1"/>
          <w:sz w:val="28"/>
          <w:szCs w:val="28"/>
        </w:rPr>
        <w:t>информацию:</w:t>
      </w:r>
    </w:p>
    <w:p w:rsidR="00795E89" w:rsidRPr="00795E89" w:rsidRDefault="00795E89" w:rsidP="00C54C4E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795E89">
        <w:rPr>
          <w:color w:val="000000" w:themeColor="text1"/>
          <w:sz w:val="28"/>
          <w:szCs w:val="28"/>
        </w:rPr>
        <w:t xml:space="preserve">1) фамилия, имя и (при наличии) отчество, место жительства </w:t>
      </w:r>
      <w:r>
        <w:rPr>
          <w:color w:val="000000" w:themeColor="text1"/>
          <w:sz w:val="28"/>
          <w:szCs w:val="28"/>
        </w:rPr>
        <w:t>заинтересованного лица</w:t>
      </w:r>
      <w:r w:rsidRPr="00795E89">
        <w:rPr>
          <w:color w:val="000000" w:themeColor="text1"/>
          <w:sz w:val="28"/>
          <w:szCs w:val="28"/>
        </w:rPr>
        <w:t xml:space="preserve">, реквизиты документа, удостоверяющего </w:t>
      </w:r>
      <w:r>
        <w:rPr>
          <w:color w:val="000000" w:themeColor="text1"/>
          <w:sz w:val="28"/>
          <w:szCs w:val="28"/>
        </w:rPr>
        <w:t xml:space="preserve">его </w:t>
      </w:r>
      <w:r w:rsidRPr="00795E89">
        <w:rPr>
          <w:color w:val="000000" w:themeColor="text1"/>
          <w:sz w:val="28"/>
          <w:szCs w:val="28"/>
        </w:rPr>
        <w:t>личн</w:t>
      </w:r>
      <w:r>
        <w:rPr>
          <w:color w:val="000000" w:themeColor="text1"/>
          <w:sz w:val="28"/>
          <w:szCs w:val="28"/>
        </w:rPr>
        <w:t>ость.</w:t>
      </w:r>
    </w:p>
    <w:p w:rsidR="00795E89" w:rsidRDefault="00795E89" w:rsidP="00C54C4E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891591" w:rsidRPr="006B26DB">
        <w:rPr>
          <w:color w:val="000000" w:themeColor="text1"/>
          <w:sz w:val="28"/>
          <w:szCs w:val="28"/>
        </w:rPr>
        <w:t xml:space="preserve">дизайн – проект </w:t>
      </w:r>
      <w:r w:rsidR="00C54C4E" w:rsidRPr="00C54C4E">
        <w:rPr>
          <w:color w:val="000000" w:themeColor="text1"/>
          <w:sz w:val="28"/>
          <w:szCs w:val="28"/>
        </w:rPr>
        <w:t>благоустройства общественной территории</w:t>
      </w:r>
      <w:r w:rsidR="00B438D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4021B">
        <w:rPr>
          <w:color w:val="000000" w:themeColor="text1"/>
          <w:sz w:val="28"/>
          <w:szCs w:val="28"/>
        </w:rPr>
        <w:t>в который предлагается внести изменения;</w:t>
      </w:r>
    </w:p>
    <w:p w:rsidR="004573E2" w:rsidRDefault="0064021B" w:rsidP="00C54C4E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95E89" w:rsidRPr="00795E89">
        <w:rPr>
          <w:color w:val="000000" w:themeColor="text1"/>
          <w:sz w:val="28"/>
          <w:szCs w:val="28"/>
        </w:rPr>
        <w:t>предложения и</w:t>
      </w:r>
      <w:r w:rsidR="00A8539F">
        <w:rPr>
          <w:color w:val="000000" w:themeColor="text1"/>
          <w:sz w:val="28"/>
          <w:szCs w:val="28"/>
        </w:rPr>
        <w:t xml:space="preserve"> (или)</w:t>
      </w:r>
      <w:r w:rsidR="00795E89" w:rsidRPr="00795E89">
        <w:rPr>
          <w:color w:val="000000" w:themeColor="text1"/>
          <w:sz w:val="28"/>
          <w:szCs w:val="28"/>
        </w:rPr>
        <w:t xml:space="preserve"> дополнения </w:t>
      </w:r>
      <w:proofErr w:type="gramStart"/>
      <w:r w:rsidR="00795E89" w:rsidRPr="00795E89">
        <w:rPr>
          <w:color w:val="000000" w:themeColor="text1"/>
          <w:sz w:val="28"/>
          <w:szCs w:val="28"/>
        </w:rPr>
        <w:t>к</w:t>
      </w:r>
      <w:proofErr w:type="gramEnd"/>
      <w:r w:rsidR="00795E89" w:rsidRPr="00795E89">
        <w:rPr>
          <w:color w:val="000000" w:themeColor="text1"/>
          <w:sz w:val="28"/>
          <w:szCs w:val="28"/>
        </w:rPr>
        <w:t xml:space="preserve"> </w:t>
      </w:r>
      <w:proofErr w:type="gramStart"/>
      <w:r w:rsidR="00891591" w:rsidRPr="006B26DB">
        <w:rPr>
          <w:color w:val="000000" w:themeColor="text1"/>
          <w:sz w:val="28"/>
          <w:szCs w:val="28"/>
        </w:rPr>
        <w:t>дизайн</w:t>
      </w:r>
      <w:proofErr w:type="gramEnd"/>
      <w:r w:rsidR="00891591" w:rsidRPr="006B26DB">
        <w:rPr>
          <w:color w:val="000000" w:themeColor="text1"/>
          <w:sz w:val="28"/>
          <w:szCs w:val="28"/>
        </w:rPr>
        <w:t xml:space="preserve"> – проект</w:t>
      </w:r>
      <w:r w:rsidR="00891591">
        <w:rPr>
          <w:color w:val="000000" w:themeColor="text1"/>
          <w:sz w:val="28"/>
          <w:szCs w:val="28"/>
        </w:rPr>
        <w:t>у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="00C54C4E" w:rsidRPr="00C54C4E">
        <w:rPr>
          <w:color w:val="000000" w:themeColor="text1"/>
          <w:sz w:val="28"/>
          <w:szCs w:val="28"/>
        </w:rPr>
        <w:t xml:space="preserve">благоустройства общественной территории </w:t>
      </w:r>
      <w:r>
        <w:rPr>
          <w:color w:val="000000" w:themeColor="text1"/>
          <w:sz w:val="28"/>
          <w:szCs w:val="28"/>
        </w:rPr>
        <w:t>с их обоснованием;</w:t>
      </w:r>
    </w:p>
    <w:p w:rsidR="0064021B" w:rsidRDefault="0064021B" w:rsidP="00C54C4E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64021B">
        <w:rPr>
          <w:color w:val="000000" w:themeColor="text1"/>
          <w:sz w:val="28"/>
          <w:szCs w:val="28"/>
        </w:rPr>
        <w:t xml:space="preserve">почтовый адрес и (или) адрес электронной почты для связи с </w:t>
      </w:r>
      <w:r>
        <w:rPr>
          <w:color w:val="000000" w:themeColor="text1"/>
          <w:sz w:val="28"/>
          <w:szCs w:val="28"/>
        </w:rPr>
        <w:t>заинтересованным лицом</w:t>
      </w:r>
      <w:r w:rsidR="00A8539F">
        <w:rPr>
          <w:color w:val="000000" w:themeColor="text1"/>
          <w:sz w:val="28"/>
          <w:szCs w:val="28"/>
        </w:rPr>
        <w:t>;</w:t>
      </w:r>
    </w:p>
    <w:p w:rsidR="00A8539F" w:rsidRDefault="00A8539F" w:rsidP="00C54C4E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с</w:t>
      </w:r>
      <w:r w:rsidRPr="00A8539F">
        <w:rPr>
          <w:color w:val="000000" w:themeColor="text1"/>
          <w:sz w:val="28"/>
          <w:szCs w:val="28"/>
        </w:rPr>
        <w:t>огласие субъекта персональных данных на обработку его персональных данных в соответствии с Федеральным законом от 27.07.2006                № 152-ФЗ «О персональных данных»</w:t>
      </w:r>
      <w:r>
        <w:rPr>
          <w:color w:val="000000" w:themeColor="text1"/>
          <w:sz w:val="28"/>
          <w:szCs w:val="28"/>
        </w:rPr>
        <w:t>.</w:t>
      </w:r>
    </w:p>
    <w:p w:rsidR="0064021B" w:rsidRPr="00C54C4E" w:rsidRDefault="00C54C4E" w:rsidP="00C54C4E">
      <w:pPr>
        <w:pStyle w:val="ab"/>
        <w:numPr>
          <w:ilvl w:val="2"/>
          <w:numId w:val="18"/>
        </w:numPr>
        <w:tabs>
          <w:tab w:val="left" w:pos="-142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8539F" w:rsidRPr="00C54C4E">
        <w:rPr>
          <w:color w:val="000000" w:themeColor="text1"/>
          <w:sz w:val="28"/>
          <w:szCs w:val="28"/>
        </w:rPr>
        <w:t xml:space="preserve">редложения и (или) дополнения </w:t>
      </w:r>
      <w:proofErr w:type="gramStart"/>
      <w:r w:rsidR="00A8539F" w:rsidRPr="00C54C4E">
        <w:rPr>
          <w:color w:val="000000" w:themeColor="text1"/>
          <w:sz w:val="28"/>
          <w:szCs w:val="28"/>
        </w:rPr>
        <w:t>к</w:t>
      </w:r>
      <w:proofErr w:type="gramEnd"/>
      <w:r w:rsidR="00A8539F" w:rsidRPr="00C54C4E">
        <w:rPr>
          <w:color w:val="000000" w:themeColor="text1"/>
          <w:sz w:val="28"/>
          <w:szCs w:val="28"/>
        </w:rPr>
        <w:t xml:space="preserve"> </w:t>
      </w:r>
      <w:proofErr w:type="gramStart"/>
      <w:r w:rsidR="00891591" w:rsidRPr="006B26DB">
        <w:rPr>
          <w:color w:val="000000" w:themeColor="text1"/>
          <w:sz w:val="28"/>
          <w:szCs w:val="28"/>
        </w:rPr>
        <w:t>дизайн</w:t>
      </w:r>
      <w:proofErr w:type="gramEnd"/>
      <w:r w:rsidR="00891591" w:rsidRPr="006B26DB">
        <w:rPr>
          <w:color w:val="000000" w:themeColor="text1"/>
          <w:sz w:val="28"/>
          <w:szCs w:val="28"/>
        </w:rPr>
        <w:t xml:space="preserve"> – проект</w:t>
      </w:r>
      <w:r w:rsidR="00891591">
        <w:rPr>
          <w:color w:val="000000" w:themeColor="text1"/>
          <w:sz w:val="28"/>
          <w:szCs w:val="28"/>
        </w:rPr>
        <w:t>у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Pr="00C54C4E">
        <w:rPr>
          <w:color w:val="000000" w:themeColor="text1"/>
          <w:sz w:val="28"/>
          <w:szCs w:val="28"/>
        </w:rPr>
        <w:t>благоустройства общественной территории</w:t>
      </w:r>
      <w:r w:rsidR="0064021B" w:rsidRPr="00C54C4E">
        <w:rPr>
          <w:color w:val="000000" w:themeColor="text1"/>
          <w:sz w:val="28"/>
          <w:szCs w:val="28"/>
        </w:rPr>
        <w:t xml:space="preserve">, не соответствующие требованиям пункта </w:t>
      </w:r>
      <w:r>
        <w:rPr>
          <w:color w:val="000000" w:themeColor="text1"/>
          <w:sz w:val="28"/>
          <w:szCs w:val="28"/>
        </w:rPr>
        <w:t>3.2.2</w:t>
      </w:r>
      <w:r w:rsidR="0064021B" w:rsidRPr="00C54C4E">
        <w:rPr>
          <w:color w:val="000000" w:themeColor="text1"/>
          <w:sz w:val="28"/>
          <w:szCs w:val="28"/>
        </w:rPr>
        <w:t xml:space="preserve"> настоящего Порядка, поступившие по истечении срока, указанного в пункте 3.</w:t>
      </w:r>
      <w:r w:rsidR="00AD52E8" w:rsidRPr="00C54C4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.1</w:t>
      </w:r>
      <w:r w:rsidR="0064021B" w:rsidRPr="00C54C4E">
        <w:rPr>
          <w:color w:val="000000" w:themeColor="text1"/>
          <w:sz w:val="28"/>
          <w:szCs w:val="28"/>
        </w:rPr>
        <w:t xml:space="preserve"> настоящего Порядка, не рассматриваются.</w:t>
      </w:r>
    </w:p>
    <w:p w:rsidR="00A8539F" w:rsidRDefault="00C34E11" w:rsidP="00C34E11">
      <w:pPr>
        <w:pStyle w:val="ab"/>
        <w:numPr>
          <w:ilvl w:val="2"/>
          <w:numId w:val="18"/>
        </w:numPr>
        <w:ind w:left="0"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C34E11">
        <w:rPr>
          <w:color w:val="000000" w:themeColor="text1"/>
          <w:sz w:val="28"/>
          <w:szCs w:val="28"/>
        </w:rPr>
        <w:t>труктурн</w:t>
      </w:r>
      <w:r>
        <w:rPr>
          <w:color w:val="000000" w:themeColor="text1"/>
          <w:sz w:val="28"/>
          <w:szCs w:val="28"/>
        </w:rPr>
        <w:t>ое</w:t>
      </w:r>
      <w:r w:rsidRPr="00C34E11">
        <w:rPr>
          <w:color w:val="000000" w:themeColor="text1"/>
          <w:sz w:val="28"/>
          <w:szCs w:val="28"/>
        </w:rPr>
        <w:t xml:space="preserve"> подразделен</w:t>
      </w:r>
      <w:r>
        <w:rPr>
          <w:color w:val="000000" w:themeColor="text1"/>
          <w:sz w:val="28"/>
          <w:szCs w:val="28"/>
        </w:rPr>
        <w:t>ие</w:t>
      </w:r>
      <w:r w:rsidRPr="00C34E11">
        <w:rPr>
          <w:color w:val="000000" w:themeColor="text1"/>
          <w:sz w:val="28"/>
          <w:szCs w:val="28"/>
        </w:rPr>
        <w:t xml:space="preserve"> администрации города Мурманска, ответственн</w:t>
      </w:r>
      <w:r>
        <w:rPr>
          <w:color w:val="000000" w:themeColor="text1"/>
          <w:sz w:val="28"/>
          <w:szCs w:val="28"/>
        </w:rPr>
        <w:t>ое</w:t>
      </w:r>
      <w:r w:rsidRPr="00C34E11">
        <w:rPr>
          <w:color w:val="000000" w:themeColor="text1"/>
          <w:sz w:val="28"/>
          <w:szCs w:val="28"/>
        </w:rPr>
        <w:t xml:space="preserve"> за реализацию проекта</w:t>
      </w:r>
      <w:r>
        <w:rPr>
          <w:color w:val="000000" w:themeColor="text1"/>
          <w:sz w:val="28"/>
          <w:szCs w:val="28"/>
        </w:rPr>
        <w:t>,</w:t>
      </w:r>
      <w:r w:rsidRPr="00C34E11">
        <w:rPr>
          <w:color w:val="000000" w:themeColor="text1"/>
          <w:sz w:val="28"/>
          <w:szCs w:val="28"/>
        </w:rPr>
        <w:t xml:space="preserve"> </w:t>
      </w:r>
      <w:r w:rsidR="00A8539F" w:rsidRPr="00C54C4E">
        <w:rPr>
          <w:color w:val="000000" w:themeColor="text1"/>
          <w:sz w:val="28"/>
          <w:szCs w:val="28"/>
        </w:rPr>
        <w:t>обобщ</w:t>
      </w:r>
      <w:r>
        <w:rPr>
          <w:color w:val="000000" w:themeColor="text1"/>
          <w:sz w:val="28"/>
          <w:szCs w:val="28"/>
        </w:rPr>
        <w:t>ает</w:t>
      </w:r>
      <w:r w:rsidR="00A8539F" w:rsidRPr="00C54C4E">
        <w:rPr>
          <w:rFonts w:eastAsiaTheme="minorHAnsi"/>
          <w:sz w:val="28"/>
          <w:szCs w:val="28"/>
        </w:rPr>
        <w:t xml:space="preserve"> предложени</w:t>
      </w:r>
      <w:r>
        <w:rPr>
          <w:rFonts w:eastAsiaTheme="minorHAnsi"/>
          <w:sz w:val="28"/>
          <w:szCs w:val="28"/>
        </w:rPr>
        <w:t>я</w:t>
      </w:r>
      <w:r w:rsidR="00A8539F" w:rsidRPr="00C54C4E">
        <w:rPr>
          <w:rFonts w:eastAsiaTheme="minorHAnsi"/>
          <w:sz w:val="28"/>
          <w:szCs w:val="28"/>
        </w:rPr>
        <w:t xml:space="preserve"> и (или) дополнени</w:t>
      </w:r>
      <w:r>
        <w:rPr>
          <w:rFonts w:eastAsiaTheme="minorHAnsi"/>
          <w:sz w:val="28"/>
          <w:szCs w:val="28"/>
        </w:rPr>
        <w:t>я</w:t>
      </w:r>
      <w:r w:rsidR="00A8539F" w:rsidRPr="00C54C4E">
        <w:rPr>
          <w:rFonts w:eastAsiaTheme="minorHAnsi"/>
          <w:sz w:val="28"/>
          <w:szCs w:val="28"/>
        </w:rPr>
        <w:t xml:space="preserve"> </w:t>
      </w:r>
      <w:proofErr w:type="gramStart"/>
      <w:r w:rsidR="00A8539F" w:rsidRPr="00C54C4E">
        <w:rPr>
          <w:rFonts w:eastAsiaTheme="minorHAnsi"/>
          <w:sz w:val="28"/>
          <w:szCs w:val="28"/>
        </w:rPr>
        <w:t>к</w:t>
      </w:r>
      <w:proofErr w:type="gramEnd"/>
      <w:r w:rsidR="00A8539F" w:rsidRPr="00C54C4E">
        <w:rPr>
          <w:rFonts w:eastAsiaTheme="minorHAnsi"/>
          <w:sz w:val="28"/>
          <w:szCs w:val="28"/>
        </w:rPr>
        <w:t xml:space="preserve"> </w:t>
      </w:r>
      <w:proofErr w:type="gramStart"/>
      <w:r w:rsidR="00891591" w:rsidRPr="006B26DB">
        <w:rPr>
          <w:color w:val="000000" w:themeColor="text1"/>
          <w:sz w:val="28"/>
          <w:szCs w:val="28"/>
        </w:rPr>
        <w:t>дизайн</w:t>
      </w:r>
      <w:proofErr w:type="gramEnd"/>
      <w:r w:rsidR="00891591" w:rsidRPr="006B26DB">
        <w:rPr>
          <w:color w:val="000000" w:themeColor="text1"/>
          <w:sz w:val="28"/>
          <w:szCs w:val="28"/>
        </w:rPr>
        <w:t xml:space="preserve"> – проект</w:t>
      </w:r>
      <w:r w:rsidR="00891591">
        <w:rPr>
          <w:color w:val="000000" w:themeColor="text1"/>
          <w:sz w:val="28"/>
          <w:szCs w:val="28"/>
        </w:rPr>
        <w:t>у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Pr="00C34E11">
        <w:rPr>
          <w:rFonts w:eastAsiaTheme="minorHAnsi"/>
          <w:sz w:val="28"/>
          <w:szCs w:val="28"/>
        </w:rPr>
        <w:t xml:space="preserve">благоустройства общественной территории </w:t>
      </w:r>
      <w:r>
        <w:rPr>
          <w:rFonts w:eastAsiaTheme="minorHAnsi"/>
          <w:sz w:val="28"/>
          <w:szCs w:val="28"/>
        </w:rPr>
        <w:t xml:space="preserve">и передает на рассмотрение </w:t>
      </w:r>
      <w:r w:rsidR="00A8539F" w:rsidRPr="00C54C4E">
        <w:rPr>
          <w:color w:val="000000" w:themeColor="text1"/>
          <w:sz w:val="28"/>
          <w:szCs w:val="28"/>
        </w:rPr>
        <w:t>общественн</w:t>
      </w:r>
      <w:r>
        <w:rPr>
          <w:color w:val="000000" w:themeColor="text1"/>
          <w:sz w:val="28"/>
          <w:szCs w:val="28"/>
        </w:rPr>
        <w:t>ой</w:t>
      </w:r>
      <w:r w:rsidR="00A8539F" w:rsidRPr="00C54C4E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и</w:t>
      </w:r>
      <w:r w:rsidR="00A8539F" w:rsidRPr="00C54C4E">
        <w:rPr>
          <w:color w:val="000000" w:themeColor="text1"/>
          <w:sz w:val="28"/>
          <w:szCs w:val="28"/>
        </w:rPr>
        <w:t>, состав которой утверждается постановлением администрации города Мурманска.</w:t>
      </w:r>
    </w:p>
    <w:p w:rsidR="00C34E11" w:rsidRPr="00C34E11" w:rsidRDefault="00C34E11" w:rsidP="00C34E11">
      <w:pPr>
        <w:pStyle w:val="ab"/>
        <w:numPr>
          <w:ilvl w:val="2"/>
          <w:numId w:val="18"/>
        </w:numPr>
        <w:tabs>
          <w:tab w:val="left" w:pos="-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34E11">
        <w:rPr>
          <w:color w:val="000000" w:themeColor="text1"/>
          <w:sz w:val="28"/>
          <w:szCs w:val="28"/>
        </w:rPr>
        <w:t xml:space="preserve">По итогам рассмотрения каждого из поступивших </w:t>
      </w:r>
      <w:r>
        <w:rPr>
          <w:color w:val="000000" w:themeColor="text1"/>
          <w:sz w:val="28"/>
          <w:szCs w:val="28"/>
        </w:rPr>
        <w:t>предложений</w:t>
      </w:r>
      <w:r w:rsidRPr="00C34E11">
        <w:rPr>
          <w:color w:val="000000" w:themeColor="text1"/>
          <w:sz w:val="28"/>
          <w:szCs w:val="28"/>
        </w:rPr>
        <w:t xml:space="preserve"> общественная комиссия принимает решение о рекомендации его к реализации при разработке проектно-сметной документации на основании разработанного </w:t>
      </w:r>
      <w:proofErr w:type="gramStart"/>
      <w:r w:rsidRPr="00C34E11">
        <w:rPr>
          <w:color w:val="000000" w:themeColor="text1"/>
          <w:sz w:val="28"/>
          <w:szCs w:val="28"/>
        </w:rPr>
        <w:t>дизайн-проекта</w:t>
      </w:r>
      <w:proofErr w:type="gramEnd"/>
      <w:r w:rsidRPr="00C34E11">
        <w:rPr>
          <w:color w:val="000000" w:themeColor="text1"/>
          <w:sz w:val="28"/>
          <w:szCs w:val="28"/>
        </w:rPr>
        <w:t xml:space="preserve"> благоустройства общественной территории (внесения изменений в проектно-сметную документацию, в случае если </w:t>
      </w:r>
      <w:r w:rsidR="00891591" w:rsidRPr="006B26DB">
        <w:rPr>
          <w:color w:val="000000" w:themeColor="text1"/>
          <w:sz w:val="28"/>
          <w:szCs w:val="28"/>
        </w:rPr>
        <w:t xml:space="preserve">дизайн – проект </w:t>
      </w:r>
      <w:r w:rsidRPr="00C34E11">
        <w:rPr>
          <w:color w:val="000000" w:themeColor="text1"/>
          <w:sz w:val="28"/>
          <w:szCs w:val="28"/>
        </w:rPr>
        <w:t>подготовлен в виде проектно-сметной документации), либо об отклонении</w:t>
      </w:r>
      <w:r>
        <w:rPr>
          <w:color w:val="000000" w:themeColor="text1"/>
          <w:sz w:val="28"/>
          <w:szCs w:val="28"/>
        </w:rPr>
        <w:t xml:space="preserve"> такого предложения</w:t>
      </w:r>
      <w:r w:rsidRPr="00C34E11">
        <w:rPr>
          <w:color w:val="000000" w:themeColor="text1"/>
          <w:sz w:val="28"/>
          <w:szCs w:val="28"/>
        </w:rPr>
        <w:t>.</w:t>
      </w:r>
    </w:p>
    <w:p w:rsidR="00C34E11" w:rsidRPr="00C34E11" w:rsidRDefault="00C34E11" w:rsidP="00751EC7">
      <w:pPr>
        <w:pStyle w:val="ab"/>
        <w:numPr>
          <w:ilvl w:val="2"/>
          <w:numId w:val="18"/>
        </w:numPr>
        <w:tabs>
          <w:tab w:val="left" w:pos="-709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34E11">
        <w:rPr>
          <w:color w:val="000000" w:themeColor="text1"/>
          <w:sz w:val="28"/>
          <w:szCs w:val="28"/>
        </w:rPr>
        <w:t xml:space="preserve">Структурное подразделение администрации города Мурманска, ответственное за реализацию проекта, </w:t>
      </w:r>
      <w:r>
        <w:rPr>
          <w:color w:val="000000" w:themeColor="text1"/>
          <w:sz w:val="28"/>
          <w:szCs w:val="28"/>
        </w:rPr>
        <w:t xml:space="preserve">в течение 10 дней после рассмотрения предложений общественной комиссией </w:t>
      </w:r>
      <w:r w:rsidR="00D57627">
        <w:rPr>
          <w:color w:val="000000" w:themeColor="text1"/>
          <w:sz w:val="28"/>
          <w:szCs w:val="28"/>
        </w:rPr>
        <w:t>размещает</w:t>
      </w:r>
      <w:r>
        <w:rPr>
          <w:color w:val="000000" w:themeColor="text1"/>
          <w:sz w:val="28"/>
          <w:szCs w:val="28"/>
        </w:rPr>
        <w:t xml:space="preserve"> </w:t>
      </w:r>
      <w:r w:rsidR="00D57627" w:rsidRPr="00D57627">
        <w:rPr>
          <w:color w:val="000000" w:themeColor="text1"/>
          <w:sz w:val="28"/>
          <w:szCs w:val="28"/>
        </w:rPr>
        <w:t>на официальном сайте администрации города Мурманска в сети Интернет и публикуется в газете «Вечерний Мурманск»</w:t>
      </w:r>
      <w:r w:rsidRPr="00C34E11">
        <w:rPr>
          <w:color w:val="000000" w:themeColor="text1"/>
          <w:sz w:val="28"/>
          <w:szCs w:val="28"/>
        </w:rPr>
        <w:t>, заключение</w:t>
      </w:r>
      <w:r w:rsidR="00751EC7" w:rsidRPr="00751EC7">
        <w:t xml:space="preserve"> </w:t>
      </w:r>
      <w:r w:rsidR="00751EC7" w:rsidRPr="00751EC7">
        <w:rPr>
          <w:color w:val="000000" w:themeColor="text1"/>
          <w:sz w:val="28"/>
          <w:szCs w:val="28"/>
        </w:rPr>
        <w:t xml:space="preserve">согласно приложению № </w:t>
      </w:r>
      <w:r w:rsidR="00751EC7">
        <w:rPr>
          <w:color w:val="000000" w:themeColor="text1"/>
          <w:sz w:val="28"/>
          <w:szCs w:val="28"/>
        </w:rPr>
        <w:t>2</w:t>
      </w:r>
      <w:r w:rsidR="00751EC7" w:rsidRPr="00751EC7">
        <w:rPr>
          <w:color w:val="000000" w:themeColor="text1"/>
          <w:sz w:val="28"/>
          <w:szCs w:val="28"/>
        </w:rPr>
        <w:t xml:space="preserve"> к настоящему Порядку</w:t>
      </w:r>
      <w:r w:rsidR="000C5819">
        <w:rPr>
          <w:color w:val="000000" w:themeColor="text1"/>
          <w:sz w:val="28"/>
          <w:szCs w:val="28"/>
        </w:rPr>
        <w:t>, которое содержит следующую информацию:</w:t>
      </w:r>
    </w:p>
    <w:p w:rsidR="003E313E" w:rsidRDefault="00C34E11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643F35">
        <w:rPr>
          <w:color w:val="000000" w:themeColor="text1"/>
          <w:sz w:val="28"/>
          <w:szCs w:val="28"/>
        </w:rPr>
        <w:lastRenderedPageBreak/>
        <w:t xml:space="preserve">- </w:t>
      </w:r>
      <w:r w:rsidR="003E313E">
        <w:rPr>
          <w:color w:val="000000" w:themeColor="text1"/>
          <w:sz w:val="28"/>
          <w:szCs w:val="28"/>
        </w:rPr>
        <w:t xml:space="preserve">о наименовании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="003E313E" w:rsidRPr="003E313E">
        <w:rPr>
          <w:color w:val="000000" w:themeColor="text1"/>
          <w:sz w:val="28"/>
          <w:szCs w:val="28"/>
        </w:rPr>
        <w:t xml:space="preserve">благоустройства общественной территории, </w:t>
      </w:r>
      <w:r w:rsidR="003E313E">
        <w:rPr>
          <w:color w:val="000000" w:themeColor="text1"/>
          <w:sz w:val="28"/>
          <w:szCs w:val="28"/>
        </w:rPr>
        <w:t>расположенной на территории муниципального образования город Мурманск;</w:t>
      </w:r>
    </w:p>
    <w:p w:rsidR="00C34E11" w:rsidRPr="00643F35" w:rsidRDefault="003E313E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34E11">
        <w:rPr>
          <w:color w:val="000000" w:themeColor="text1"/>
          <w:sz w:val="28"/>
          <w:szCs w:val="28"/>
        </w:rPr>
        <w:t xml:space="preserve">об </w:t>
      </w:r>
      <w:r w:rsidR="00C34E11" w:rsidRPr="00643F35">
        <w:rPr>
          <w:color w:val="000000" w:themeColor="text1"/>
          <w:sz w:val="28"/>
          <w:szCs w:val="28"/>
        </w:rPr>
        <w:t>обще</w:t>
      </w:r>
      <w:r w:rsidR="00C34E11">
        <w:rPr>
          <w:color w:val="000000" w:themeColor="text1"/>
          <w:sz w:val="28"/>
          <w:szCs w:val="28"/>
        </w:rPr>
        <w:t>м</w:t>
      </w:r>
      <w:r w:rsidR="00C34E11" w:rsidRPr="00643F35">
        <w:rPr>
          <w:color w:val="000000" w:themeColor="text1"/>
          <w:sz w:val="28"/>
          <w:szCs w:val="28"/>
        </w:rPr>
        <w:t xml:space="preserve"> количеств</w:t>
      </w:r>
      <w:r w:rsidR="00C34E11">
        <w:rPr>
          <w:color w:val="000000" w:themeColor="text1"/>
          <w:sz w:val="28"/>
          <w:szCs w:val="28"/>
        </w:rPr>
        <w:t>е</w:t>
      </w:r>
      <w:r w:rsidR="00C34E11" w:rsidRPr="00643F35">
        <w:rPr>
          <w:color w:val="000000" w:themeColor="text1"/>
          <w:sz w:val="28"/>
          <w:szCs w:val="28"/>
        </w:rPr>
        <w:t xml:space="preserve"> поступивших </w:t>
      </w:r>
      <w:r w:rsidR="00C34E11" w:rsidRPr="00CA58C8">
        <w:rPr>
          <w:color w:val="000000" w:themeColor="text1"/>
          <w:sz w:val="28"/>
          <w:szCs w:val="28"/>
        </w:rPr>
        <w:t>предложени</w:t>
      </w:r>
      <w:r w:rsidR="00D57627">
        <w:rPr>
          <w:color w:val="000000" w:themeColor="text1"/>
          <w:sz w:val="28"/>
          <w:szCs w:val="28"/>
        </w:rPr>
        <w:t>й</w:t>
      </w:r>
      <w:r w:rsidR="00C34E11" w:rsidRPr="00CA58C8">
        <w:rPr>
          <w:color w:val="000000" w:themeColor="text1"/>
          <w:sz w:val="28"/>
          <w:szCs w:val="28"/>
        </w:rPr>
        <w:t xml:space="preserve"> и (или) дополнени</w:t>
      </w:r>
      <w:r w:rsidR="00D57627">
        <w:rPr>
          <w:color w:val="000000" w:themeColor="text1"/>
          <w:sz w:val="28"/>
          <w:szCs w:val="28"/>
        </w:rPr>
        <w:t>й</w:t>
      </w:r>
      <w:r w:rsidR="00C34E11" w:rsidRPr="00CA58C8">
        <w:rPr>
          <w:color w:val="000000" w:themeColor="text1"/>
          <w:sz w:val="28"/>
          <w:szCs w:val="28"/>
        </w:rPr>
        <w:t xml:space="preserve"> к </w:t>
      </w:r>
      <w:proofErr w:type="gramStart"/>
      <w:r w:rsidR="00C34E11" w:rsidRPr="00CA58C8">
        <w:rPr>
          <w:color w:val="000000" w:themeColor="text1"/>
          <w:sz w:val="28"/>
          <w:szCs w:val="28"/>
        </w:rPr>
        <w:t>дизайн-проекту</w:t>
      </w:r>
      <w:proofErr w:type="gramEnd"/>
      <w:r w:rsidR="00D57627">
        <w:rPr>
          <w:color w:val="000000" w:themeColor="text1"/>
          <w:sz w:val="28"/>
          <w:szCs w:val="28"/>
        </w:rPr>
        <w:t xml:space="preserve"> благоустройства общественной территории</w:t>
      </w:r>
      <w:r w:rsidR="00C34E11" w:rsidRPr="00643F35">
        <w:rPr>
          <w:color w:val="000000" w:themeColor="text1"/>
          <w:sz w:val="28"/>
          <w:szCs w:val="28"/>
        </w:rPr>
        <w:t xml:space="preserve">; </w:t>
      </w:r>
    </w:p>
    <w:p w:rsidR="00C34E11" w:rsidRDefault="00C34E11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643F3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 </w:t>
      </w:r>
      <w:r w:rsidRPr="00643F35">
        <w:rPr>
          <w:color w:val="000000" w:themeColor="text1"/>
          <w:sz w:val="28"/>
          <w:szCs w:val="28"/>
        </w:rPr>
        <w:t>количеств</w:t>
      </w:r>
      <w:r>
        <w:rPr>
          <w:color w:val="000000" w:themeColor="text1"/>
          <w:sz w:val="28"/>
          <w:szCs w:val="28"/>
        </w:rPr>
        <w:t>е</w:t>
      </w:r>
      <w:r w:rsidRPr="00643F35">
        <w:rPr>
          <w:color w:val="000000" w:themeColor="text1"/>
          <w:sz w:val="28"/>
          <w:szCs w:val="28"/>
        </w:rPr>
        <w:t xml:space="preserve"> </w:t>
      </w:r>
      <w:r w:rsidRPr="00CA58C8">
        <w:rPr>
          <w:color w:val="000000" w:themeColor="text1"/>
          <w:sz w:val="28"/>
          <w:szCs w:val="28"/>
        </w:rPr>
        <w:t>оставленных без рассмотрения</w:t>
      </w:r>
      <w:r w:rsidRPr="00643F35">
        <w:rPr>
          <w:color w:val="000000" w:themeColor="text1"/>
          <w:sz w:val="28"/>
          <w:szCs w:val="28"/>
        </w:rPr>
        <w:t xml:space="preserve"> </w:t>
      </w:r>
      <w:r w:rsidR="00D57627">
        <w:rPr>
          <w:color w:val="000000" w:themeColor="text1"/>
          <w:sz w:val="28"/>
          <w:szCs w:val="28"/>
        </w:rPr>
        <w:t>предложений</w:t>
      </w:r>
      <w:r w:rsidRPr="00CA58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основаниям, указанным в пункте 3.</w:t>
      </w:r>
      <w:r w:rsidR="00D57627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 настоящего Порядка;</w:t>
      </w:r>
    </w:p>
    <w:p w:rsidR="00C34E11" w:rsidRPr="00643F35" w:rsidRDefault="00C34E11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 </w:t>
      </w:r>
      <w:r w:rsidRPr="00643F35">
        <w:rPr>
          <w:color w:val="000000" w:themeColor="text1"/>
          <w:sz w:val="28"/>
          <w:szCs w:val="28"/>
        </w:rPr>
        <w:t>количеств</w:t>
      </w:r>
      <w:r>
        <w:rPr>
          <w:color w:val="000000" w:themeColor="text1"/>
          <w:sz w:val="28"/>
          <w:szCs w:val="28"/>
        </w:rPr>
        <w:t>е</w:t>
      </w:r>
      <w:r w:rsidRPr="00643F35">
        <w:rPr>
          <w:color w:val="000000" w:themeColor="text1"/>
          <w:sz w:val="28"/>
          <w:szCs w:val="28"/>
        </w:rPr>
        <w:t xml:space="preserve"> </w:t>
      </w:r>
      <w:r w:rsidRPr="00CA58C8">
        <w:rPr>
          <w:color w:val="000000" w:themeColor="text1"/>
          <w:sz w:val="28"/>
          <w:szCs w:val="28"/>
        </w:rPr>
        <w:t>отклоненных</w:t>
      </w:r>
      <w:r w:rsidRPr="00643F35">
        <w:rPr>
          <w:color w:val="000000" w:themeColor="text1"/>
          <w:sz w:val="28"/>
          <w:szCs w:val="28"/>
        </w:rPr>
        <w:t xml:space="preserve"> </w:t>
      </w:r>
      <w:r w:rsidR="00D57627">
        <w:rPr>
          <w:color w:val="000000" w:themeColor="text1"/>
          <w:sz w:val="28"/>
          <w:szCs w:val="28"/>
        </w:rPr>
        <w:t>предложений</w:t>
      </w:r>
      <w:r w:rsidRPr="00CA58C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связи с технической невозможностью </w:t>
      </w:r>
      <w:r w:rsidR="00D57627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реализации</w:t>
      </w:r>
      <w:r w:rsidRPr="00643F35">
        <w:rPr>
          <w:color w:val="000000" w:themeColor="text1"/>
          <w:sz w:val="28"/>
          <w:szCs w:val="28"/>
        </w:rPr>
        <w:t xml:space="preserve">; </w:t>
      </w:r>
    </w:p>
    <w:p w:rsidR="00C34E11" w:rsidRDefault="00C34E11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 w:rsidRPr="00643F35">
        <w:rPr>
          <w:color w:val="000000" w:themeColor="text1"/>
          <w:sz w:val="28"/>
          <w:szCs w:val="28"/>
        </w:rPr>
        <w:t xml:space="preserve">- </w:t>
      </w:r>
      <w:r w:rsidRPr="00127C84">
        <w:rPr>
          <w:color w:val="000000" w:themeColor="text1"/>
          <w:sz w:val="28"/>
          <w:szCs w:val="28"/>
        </w:rPr>
        <w:t>о количестве</w:t>
      </w:r>
      <w:r w:rsidRPr="00643F35">
        <w:rPr>
          <w:color w:val="000000" w:themeColor="text1"/>
          <w:sz w:val="28"/>
          <w:szCs w:val="28"/>
        </w:rPr>
        <w:t xml:space="preserve"> одобренных </w:t>
      </w:r>
      <w:r w:rsidR="00D57627">
        <w:rPr>
          <w:color w:val="000000" w:themeColor="text1"/>
          <w:sz w:val="28"/>
          <w:szCs w:val="28"/>
        </w:rPr>
        <w:t>предложений</w:t>
      </w:r>
      <w:r w:rsidR="00D57627" w:rsidRPr="00D57627">
        <w:rPr>
          <w:color w:val="000000" w:themeColor="text1"/>
          <w:sz w:val="28"/>
          <w:szCs w:val="28"/>
        </w:rPr>
        <w:t xml:space="preserve"> </w:t>
      </w:r>
      <w:r w:rsidR="00D57627" w:rsidRPr="00CA58C8">
        <w:rPr>
          <w:color w:val="000000" w:themeColor="text1"/>
          <w:sz w:val="28"/>
          <w:szCs w:val="28"/>
        </w:rPr>
        <w:t>и (или) дополнени</w:t>
      </w:r>
      <w:r w:rsidR="00D57627">
        <w:rPr>
          <w:color w:val="000000" w:themeColor="text1"/>
          <w:sz w:val="28"/>
          <w:szCs w:val="28"/>
        </w:rPr>
        <w:t>й</w:t>
      </w:r>
      <w:r w:rsidR="00D57627" w:rsidRPr="00CA58C8">
        <w:rPr>
          <w:color w:val="000000" w:themeColor="text1"/>
          <w:sz w:val="28"/>
          <w:szCs w:val="28"/>
        </w:rPr>
        <w:t xml:space="preserve"> </w:t>
      </w:r>
      <w:proofErr w:type="gramStart"/>
      <w:r w:rsidR="00D57627" w:rsidRPr="00CA58C8">
        <w:rPr>
          <w:color w:val="000000" w:themeColor="text1"/>
          <w:sz w:val="28"/>
          <w:szCs w:val="28"/>
        </w:rPr>
        <w:t>к</w:t>
      </w:r>
      <w:proofErr w:type="gramEnd"/>
      <w:r w:rsidR="00D57627" w:rsidRPr="00CA58C8">
        <w:rPr>
          <w:color w:val="000000" w:themeColor="text1"/>
          <w:sz w:val="28"/>
          <w:szCs w:val="28"/>
        </w:rPr>
        <w:t xml:space="preserve"> </w:t>
      </w:r>
      <w:proofErr w:type="gramStart"/>
      <w:r w:rsidR="00891591" w:rsidRPr="006B26DB">
        <w:rPr>
          <w:color w:val="000000" w:themeColor="text1"/>
          <w:sz w:val="28"/>
          <w:szCs w:val="28"/>
        </w:rPr>
        <w:t>дизайн</w:t>
      </w:r>
      <w:proofErr w:type="gramEnd"/>
      <w:r w:rsidR="00891591" w:rsidRPr="006B26DB">
        <w:rPr>
          <w:color w:val="000000" w:themeColor="text1"/>
          <w:sz w:val="28"/>
          <w:szCs w:val="28"/>
        </w:rPr>
        <w:t xml:space="preserve"> – проект</w:t>
      </w:r>
      <w:r w:rsidR="00891591">
        <w:rPr>
          <w:color w:val="000000" w:themeColor="text1"/>
          <w:sz w:val="28"/>
          <w:szCs w:val="28"/>
        </w:rPr>
        <w:t>у</w:t>
      </w:r>
      <w:r w:rsidR="00D57627">
        <w:rPr>
          <w:color w:val="000000" w:themeColor="text1"/>
          <w:sz w:val="28"/>
          <w:szCs w:val="28"/>
        </w:rPr>
        <w:t xml:space="preserve"> благоустройства общественной территории</w:t>
      </w:r>
      <w:r>
        <w:rPr>
          <w:color w:val="000000" w:themeColor="text1"/>
          <w:sz w:val="28"/>
          <w:szCs w:val="28"/>
        </w:rPr>
        <w:t>;</w:t>
      </w:r>
    </w:p>
    <w:p w:rsidR="00C34E11" w:rsidRDefault="00C34E11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 согласовании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="000216CA" w:rsidRPr="000216CA">
        <w:rPr>
          <w:color w:val="000000" w:themeColor="text1"/>
          <w:sz w:val="28"/>
          <w:szCs w:val="28"/>
        </w:rPr>
        <w:t xml:space="preserve">благоустройства общественной территории </w:t>
      </w:r>
      <w:r>
        <w:rPr>
          <w:color w:val="000000" w:themeColor="text1"/>
          <w:sz w:val="28"/>
          <w:szCs w:val="28"/>
        </w:rPr>
        <w:t>с учетом</w:t>
      </w:r>
      <w:r w:rsidRPr="00316AAF">
        <w:rPr>
          <w:color w:val="000000" w:themeColor="text1"/>
          <w:sz w:val="28"/>
          <w:szCs w:val="28"/>
        </w:rPr>
        <w:t xml:space="preserve"> </w:t>
      </w:r>
      <w:r w:rsidRPr="00127C84">
        <w:rPr>
          <w:color w:val="000000" w:themeColor="text1"/>
          <w:sz w:val="28"/>
          <w:szCs w:val="28"/>
        </w:rPr>
        <w:t xml:space="preserve">предложенных заинтересованными лицами </w:t>
      </w:r>
      <w:r>
        <w:rPr>
          <w:color w:val="000000" w:themeColor="text1"/>
          <w:sz w:val="28"/>
          <w:szCs w:val="28"/>
        </w:rPr>
        <w:t>мероприятий (при наличии);</w:t>
      </w:r>
    </w:p>
    <w:p w:rsidR="00C34E11" w:rsidRPr="00643F35" w:rsidRDefault="00C34E11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 </w:t>
      </w:r>
      <w:r w:rsidRPr="00127C84">
        <w:rPr>
          <w:color w:val="000000" w:themeColor="text1"/>
          <w:sz w:val="28"/>
          <w:szCs w:val="28"/>
        </w:rPr>
        <w:t xml:space="preserve">отклонении от дальнейшего проектирования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а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="00D57627">
        <w:rPr>
          <w:color w:val="000000" w:themeColor="text1"/>
          <w:sz w:val="28"/>
          <w:szCs w:val="28"/>
        </w:rPr>
        <w:t>благоустройства общественной территории</w:t>
      </w:r>
      <w:r>
        <w:rPr>
          <w:color w:val="000000" w:themeColor="text1"/>
          <w:sz w:val="28"/>
          <w:szCs w:val="28"/>
        </w:rPr>
        <w:t>, в случае, необходимости внесения в него значительных изменений, исходя из одобренных общественной комиссией предложений и (или) дополнений.</w:t>
      </w:r>
      <w:r w:rsidRPr="00643F35">
        <w:rPr>
          <w:color w:val="000000" w:themeColor="text1"/>
          <w:sz w:val="28"/>
          <w:szCs w:val="28"/>
        </w:rPr>
        <w:t xml:space="preserve"> </w:t>
      </w:r>
    </w:p>
    <w:p w:rsidR="00C34E11" w:rsidRDefault="00C34E11" w:rsidP="00C34E11">
      <w:pPr>
        <w:tabs>
          <w:tab w:val="left" w:pos="170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643F35">
        <w:rPr>
          <w:color w:val="000000" w:themeColor="text1"/>
          <w:sz w:val="28"/>
          <w:szCs w:val="28"/>
        </w:rPr>
        <w:t>аключени</w:t>
      </w:r>
      <w:r>
        <w:rPr>
          <w:color w:val="000000" w:themeColor="text1"/>
          <w:sz w:val="28"/>
          <w:szCs w:val="28"/>
        </w:rPr>
        <w:t xml:space="preserve">е </w:t>
      </w:r>
      <w:r w:rsidRPr="00643F35">
        <w:rPr>
          <w:color w:val="000000" w:themeColor="text1"/>
          <w:sz w:val="28"/>
          <w:szCs w:val="28"/>
        </w:rPr>
        <w:t>нос</w:t>
      </w:r>
      <w:r>
        <w:rPr>
          <w:color w:val="000000" w:themeColor="text1"/>
          <w:sz w:val="28"/>
          <w:szCs w:val="28"/>
        </w:rPr>
        <w:t>и</w:t>
      </w:r>
      <w:r w:rsidRPr="00643F35">
        <w:rPr>
          <w:color w:val="000000" w:themeColor="text1"/>
          <w:sz w:val="28"/>
          <w:szCs w:val="28"/>
        </w:rPr>
        <w:t>т рекомендательный характер.</w:t>
      </w:r>
    </w:p>
    <w:p w:rsidR="0064021B" w:rsidRPr="000F676F" w:rsidRDefault="0065211A" w:rsidP="000F676F">
      <w:pPr>
        <w:pStyle w:val="ab"/>
        <w:numPr>
          <w:ilvl w:val="2"/>
          <w:numId w:val="18"/>
        </w:numPr>
        <w:ind w:left="0" w:firstLine="90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5211A">
        <w:rPr>
          <w:sz w:val="28"/>
          <w:szCs w:val="28"/>
        </w:rPr>
        <w:t>труктурным подразделением администрации города Мурманска, ответственным за реализацию проекта,</w:t>
      </w:r>
      <w:r>
        <w:rPr>
          <w:sz w:val="28"/>
          <w:szCs w:val="28"/>
        </w:rPr>
        <w:t xml:space="preserve"> п</w:t>
      </w:r>
      <w:r w:rsidRPr="006521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</w:t>
      </w:r>
      <w:r w:rsidR="000F676F">
        <w:rPr>
          <w:sz w:val="28"/>
          <w:szCs w:val="28"/>
        </w:rPr>
        <w:t xml:space="preserve">рассмотрения (отклонения от рассмотрения) общественной комиссией поступивших предложений и (или) дополнений </w:t>
      </w:r>
      <w:r w:rsidR="000F676F" w:rsidRPr="000F676F">
        <w:rPr>
          <w:sz w:val="28"/>
          <w:szCs w:val="28"/>
        </w:rPr>
        <w:t xml:space="preserve">к </w:t>
      </w:r>
      <w:r w:rsidR="00891591" w:rsidRPr="006B26DB">
        <w:rPr>
          <w:color w:val="000000" w:themeColor="text1"/>
          <w:sz w:val="28"/>
          <w:szCs w:val="28"/>
        </w:rPr>
        <w:t>дизайн – проект</w:t>
      </w:r>
      <w:r w:rsidR="00891591">
        <w:rPr>
          <w:color w:val="000000" w:themeColor="text1"/>
          <w:sz w:val="28"/>
          <w:szCs w:val="28"/>
        </w:rPr>
        <w:t>у</w:t>
      </w:r>
      <w:r w:rsidR="00891591" w:rsidRPr="006B26DB">
        <w:rPr>
          <w:color w:val="000000" w:themeColor="text1"/>
          <w:sz w:val="28"/>
          <w:szCs w:val="28"/>
        </w:rPr>
        <w:t xml:space="preserve"> </w:t>
      </w:r>
      <w:r w:rsidR="000F676F" w:rsidRPr="000F676F">
        <w:rPr>
          <w:sz w:val="28"/>
          <w:szCs w:val="28"/>
        </w:rPr>
        <w:t>благоустройства общественной территории</w:t>
      </w:r>
      <w:r w:rsidR="000F676F">
        <w:rPr>
          <w:sz w:val="28"/>
          <w:szCs w:val="28"/>
        </w:rPr>
        <w:t xml:space="preserve">, </w:t>
      </w:r>
      <w:r w:rsidR="000F676F" w:rsidRPr="000F676F">
        <w:rPr>
          <w:sz w:val="28"/>
          <w:szCs w:val="28"/>
        </w:rPr>
        <w:t xml:space="preserve"> </w:t>
      </w:r>
      <w:r w:rsidRPr="0065211A">
        <w:rPr>
          <w:sz w:val="28"/>
          <w:szCs w:val="28"/>
        </w:rPr>
        <w:t xml:space="preserve">направляется в письменной форме </w:t>
      </w:r>
      <w:r w:rsidR="000F676F">
        <w:rPr>
          <w:sz w:val="28"/>
          <w:szCs w:val="28"/>
        </w:rPr>
        <w:t xml:space="preserve">ответ на почтовый адрес либо на адрес электронной почты, указанный в обращении гражданина, в срок, установленный </w:t>
      </w:r>
      <w:r w:rsidR="000F676F" w:rsidRPr="000F676F">
        <w:rPr>
          <w:sz w:val="28"/>
          <w:szCs w:val="28"/>
        </w:rPr>
        <w:t>Федеральны</w:t>
      </w:r>
      <w:r w:rsidR="000F676F">
        <w:rPr>
          <w:sz w:val="28"/>
          <w:szCs w:val="28"/>
        </w:rPr>
        <w:t>м</w:t>
      </w:r>
      <w:r w:rsidR="000F676F" w:rsidRPr="000F676F">
        <w:rPr>
          <w:sz w:val="28"/>
          <w:szCs w:val="28"/>
        </w:rPr>
        <w:t xml:space="preserve"> закон</w:t>
      </w:r>
      <w:r w:rsidR="000F676F">
        <w:rPr>
          <w:sz w:val="28"/>
          <w:szCs w:val="28"/>
        </w:rPr>
        <w:t>ом</w:t>
      </w:r>
      <w:r w:rsidR="000F676F" w:rsidRPr="000F676F">
        <w:rPr>
          <w:sz w:val="28"/>
          <w:szCs w:val="28"/>
        </w:rPr>
        <w:t xml:space="preserve"> от 02.05.2006 </w:t>
      </w:r>
      <w:r w:rsidR="000F676F">
        <w:rPr>
          <w:sz w:val="28"/>
          <w:szCs w:val="28"/>
        </w:rPr>
        <w:t>№ 59-ФЗ «</w:t>
      </w:r>
      <w:r w:rsidR="000F676F" w:rsidRPr="000F676F">
        <w:rPr>
          <w:sz w:val="28"/>
          <w:szCs w:val="28"/>
        </w:rPr>
        <w:t>О порядке рассмотрения обращен</w:t>
      </w:r>
      <w:r w:rsidR="000F676F">
        <w:rPr>
          <w:sz w:val="28"/>
          <w:szCs w:val="28"/>
        </w:rPr>
        <w:t>ий граждан Российской Федерации»</w:t>
      </w:r>
      <w:r w:rsidRPr="0065211A">
        <w:rPr>
          <w:sz w:val="28"/>
          <w:szCs w:val="28"/>
        </w:rPr>
        <w:t>.</w:t>
      </w:r>
      <w:proofErr w:type="gramEnd"/>
    </w:p>
    <w:p w:rsidR="000F676F" w:rsidRPr="000F676F" w:rsidRDefault="000F676F" w:rsidP="000F676F">
      <w:pPr>
        <w:ind w:left="851"/>
        <w:jc w:val="both"/>
        <w:rPr>
          <w:color w:val="000000" w:themeColor="text1"/>
          <w:sz w:val="28"/>
          <w:szCs w:val="28"/>
        </w:rPr>
      </w:pPr>
    </w:p>
    <w:p w:rsidR="0064021B" w:rsidRPr="00AD28DD" w:rsidRDefault="00AD28DD" w:rsidP="00AD28DD">
      <w:pPr>
        <w:pStyle w:val="ab"/>
        <w:numPr>
          <w:ilvl w:val="0"/>
          <w:numId w:val="18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D28DD">
        <w:rPr>
          <w:b/>
          <w:sz w:val="28"/>
          <w:szCs w:val="26"/>
        </w:rPr>
        <w:t xml:space="preserve">Порядок </w:t>
      </w:r>
      <w:r w:rsidRPr="00AD28DD">
        <w:rPr>
          <w:b/>
          <w:sz w:val="28"/>
          <w:szCs w:val="28"/>
        </w:rPr>
        <w:t xml:space="preserve">утверждения </w:t>
      </w:r>
      <w:proofErr w:type="gramStart"/>
      <w:r w:rsidRPr="00AD28DD">
        <w:rPr>
          <w:b/>
          <w:sz w:val="28"/>
          <w:szCs w:val="28"/>
        </w:rPr>
        <w:t>дизайн-проектов</w:t>
      </w:r>
      <w:proofErr w:type="gramEnd"/>
      <w:r w:rsidRPr="00AD28DD">
        <w:rPr>
          <w:b/>
          <w:sz w:val="28"/>
          <w:szCs w:val="28"/>
        </w:rPr>
        <w:t xml:space="preserve"> </w:t>
      </w:r>
    </w:p>
    <w:p w:rsidR="0064021B" w:rsidRDefault="0064021B" w:rsidP="004573E2">
      <w:pPr>
        <w:ind w:left="851"/>
        <w:jc w:val="both"/>
        <w:rPr>
          <w:color w:val="000000" w:themeColor="text1"/>
          <w:sz w:val="28"/>
          <w:szCs w:val="28"/>
        </w:rPr>
      </w:pPr>
    </w:p>
    <w:p w:rsidR="001A0D43" w:rsidRDefault="00127C84" w:rsidP="00D57627">
      <w:pPr>
        <w:pStyle w:val="ab"/>
        <w:numPr>
          <w:ilvl w:val="1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Согласованный </w:t>
      </w:r>
      <w:r w:rsidR="004D5441">
        <w:rPr>
          <w:color w:val="000000" w:themeColor="text1"/>
          <w:sz w:val="28"/>
          <w:szCs w:val="28"/>
        </w:rPr>
        <w:t xml:space="preserve">лицами, указанными в пункте 1.3 настоящего Порядка, </w:t>
      </w:r>
      <w:r w:rsidR="00891591" w:rsidRPr="006B26DB">
        <w:rPr>
          <w:color w:val="000000" w:themeColor="text1"/>
          <w:sz w:val="28"/>
          <w:szCs w:val="28"/>
        </w:rPr>
        <w:t xml:space="preserve">дизайн – проект </w:t>
      </w:r>
      <w:r w:rsidR="001A0D43" w:rsidRPr="001A0D43">
        <w:rPr>
          <w:color w:val="000000" w:themeColor="text1"/>
          <w:sz w:val="28"/>
          <w:szCs w:val="28"/>
        </w:rPr>
        <w:t>благоустройств</w:t>
      </w:r>
      <w:r>
        <w:rPr>
          <w:color w:val="000000" w:themeColor="text1"/>
          <w:sz w:val="28"/>
          <w:szCs w:val="28"/>
        </w:rPr>
        <w:t>а</w:t>
      </w:r>
      <w:r w:rsidR="00D57627">
        <w:rPr>
          <w:color w:val="000000" w:themeColor="text1"/>
          <w:sz w:val="28"/>
          <w:szCs w:val="28"/>
        </w:rPr>
        <w:t xml:space="preserve"> дворовой территории, </w:t>
      </w:r>
      <w:r w:rsidR="001A0D43" w:rsidRPr="001A0D43">
        <w:rPr>
          <w:color w:val="000000" w:themeColor="text1"/>
          <w:sz w:val="28"/>
          <w:szCs w:val="28"/>
        </w:rPr>
        <w:t xml:space="preserve">утверждается </w:t>
      </w:r>
      <w:r w:rsidR="00D57627">
        <w:rPr>
          <w:color w:val="000000" w:themeColor="text1"/>
          <w:sz w:val="28"/>
          <w:szCs w:val="28"/>
        </w:rPr>
        <w:t>структурным</w:t>
      </w:r>
      <w:r w:rsidR="00D57627" w:rsidRPr="00D57627">
        <w:rPr>
          <w:color w:val="000000" w:themeColor="text1"/>
          <w:sz w:val="28"/>
          <w:szCs w:val="28"/>
        </w:rPr>
        <w:t xml:space="preserve"> подразделение</w:t>
      </w:r>
      <w:r w:rsidR="00D57627">
        <w:rPr>
          <w:color w:val="000000" w:themeColor="text1"/>
          <w:sz w:val="28"/>
          <w:szCs w:val="28"/>
        </w:rPr>
        <w:t>м</w:t>
      </w:r>
      <w:r w:rsidR="00D57627" w:rsidRPr="00D57627">
        <w:rPr>
          <w:color w:val="000000" w:themeColor="text1"/>
          <w:sz w:val="28"/>
          <w:szCs w:val="28"/>
        </w:rPr>
        <w:t xml:space="preserve"> администрации города Мурманска, ответственн</w:t>
      </w:r>
      <w:r w:rsidR="00D57627">
        <w:rPr>
          <w:color w:val="000000" w:themeColor="text1"/>
          <w:sz w:val="28"/>
          <w:szCs w:val="28"/>
        </w:rPr>
        <w:t>ым</w:t>
      </w:r>
      <w:r w:rsidR="00D57627" w:rsidRPr="00D57627">
        <w:rPr>
          <w:color w:val="000000" w:themeColor="text1"/>
          <w:sz w:val="28"/>
          <w:szCs w:val="28"/>
        </w:rPr>
        <w:t xml:space="preserve"> за реализацию проекта, </w:t>
      </w:r>
      <w:r w:rsidR="001A0D43" w:rsidRPr="001A0D43">
        <w:rPr>
          <w:color w:val="000000" w:themeColor="text1"/>
          <w:sz w:val="28"/>
          <w:szCs w:val="28"/>
        </w:rPr>
        <w:t xml:space="preserve">в течение двух рабочих дней со дня </w:t>
      </w:r>
      <w:r w:rsidR="004D5441">
        <w:rPr>
          <w:color w:val="000000" w:themeColor="text1"/>
          <w:sz w:val="28"/>
          <w:szCs w:val="28"/>
        </w:rPr>
        <w:t>его согласования</w:t>
      </w:r>
      <w:r w:rsidR="001A0D43" w:rsidRPr="001A0D43">
        <w:rPr>
          <w:color w:val="000000" w:themeColor="text1"/>
          <w:sz w:val="28"/>
          <w:szCs w:val="28"/>
        </w:rPr>
        <w:t>.</w:t>
      </w:r>
    </w:p>
    <w:p w:rsidR="001A0D43" w:rsidRPr="00751EC7" w:rsidRDefault="00C22F3B" w:rsidP="004D5441">
      <w:pPr>
        <w:pStyle w:val="ab"/>
        <w:numPr>
          <w:ilvl w:val="1"/>
          <w:numId w:val="1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C22F3B">
        <w:rPr>
          <w:sz w:val="28"/>
          <w:szCs w:val="28"/>
        </w:rPr>
        <w:t xml:space="preserve">Согласованный общественной комиссией </w:t>
      </w:r>
      <w:r w:rsidR="00891591" w:rsidRPr="006B26DB">
        <w:rPr>
          <w:color w:val="000000" w:themeColor="text1"/>
          <w:sz w:val="28"/>
          <w:szCs w:val="28"/>
        </w:rPr>
        <w:t xml:space="preserve">дизайн – проект </w:t>
      </w:r>
      <w:r w:rsidRPr="00C22F3B">
        <w:rPr>
          <w:sz w:val="28"/>
          <w:szCs w:val="28"/>
        </w:rPr>
        <w:t xml:space="preserve">благоустройства </w:t>
      </w:r>
      <w:r w:rsidR="004D5441">
        <w:rPr>
          <w:sz w:val="28"/>
          <w:szCs w:val="28"/>
        </w:rPr>
        <w:t>общественной территории</w:t>
      </w:r>
      <w:r w:rsidRPr="00C22F3B">
        <w:rPr>
          <w:sz w:val="28"/>
          <w:szCs w:val="28"/>
        </w:rPr>
        <w:t xml:space="preserve"> утверждается </w:t>
      </w:r>
      <w:r w:rsidR="004D5441" w:rsidRPr="004D5441">
        <w:rPr>
          <w:sz w:val="28"/>
          <w:szCs w:val="28"/>
        </w:rPr>
        <w:t xml:space="preserve">структурным подразделением администрации города Мурманска, ответственным за реализацию проекта, </w:t>
      </w:r>
      <w:r w:rsidRPr="00C22F3B">
        <w:rPr>
          <w:sz w:val="28"/>
          <w:szCs w:val="28"/>
        </w:rPr>
        <w:t>в течение двух рабочих дней со дня проведения обсуждения общественной комиссией</w:t>
      </w:r>
      <w:r w:rsidR="000C5819">
        <w:rPr>
          <w:sz w:val="28"/>
          <w:szCs w:val="28"/>
        </w:rPr>
        <w:t xml:space="preserve"> поступивших предложений и (или) дополнений к </w:t>
      </w:r>
      <w:proofErr w:type="gramStart"/>
      <w:r w:rsidR="000C5819">
        <w:rPr>
          <w:sz w:val="28"/>
          <w:szCs w:val="28"/>
        </w:rPr>
        <w:t>дизайн-проекту</w:t>
      </w:r>
      <w:proofErr w:type="gramEnd"/>
      <w:r w:rsidR="000C5819">
        <w:rPr>
          <w:sz w:val="28"/>
          <w:szCs w:val="28"/>
        </w:rPr>
        <w:t xml:space="preserve"> благоустройства общественной территории</w:t>
      </w:r>
      <w:r w:rsidR="001A0D43" w:rsidRPr="00C22F3B">
        <w:rPr>
          <w:sz w:val="28"/>
          <w:szCs w:val="28"/>
        </w:rPr>
        <w:t>.</w:t>
      </w:r>
    </w:p>
    <w:p w:rsidR="00751EC7" w:rsidRDefault="00751EC7" w:rsidP="00751EC7">
      <w:pPr>
        <w:ind w:left="851"/>
        <w:jc w:val="both"/>
        <w:rPr>
          <w:color w:val="000000" w:themeColor="text1"/>
          <w:sz w:val="28"/>
          <w:szCs w:val="28"/>
        </w:rPr>
        <w:sectPr w:rsidR="00751EC7" w:rsidSect="00477384">
          <w:footnotePr>
            <w:numStart w:val="14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51EC7" w:rsidRPr="008C7E3E" w:rsidRDefault="00751EC7" w:rsidP="00751EC7">
      <w:pPr>
        <w:jc w:val="right"/>
        <w:rPr>
          <w:rFonts w:eastAsiaTheme="minorHAnsi"/>
          <w:sz w:val="28"/>
          <w:szCs w:val="28"/>
        </w:rPr>
      </w:pPr>
      <w:r w:rsidRPr="008C7E3E">
        <w:rPr>
          <w:rFonts w:eastAsiaTheme="minorHAnsi"/>
          <w:sz w:val="28"/>
          <w:szCs w:val="28"/>
        </w:rPr>
        <w:lastRenderedPageBreak/>
        <w:t>Приложение №</w:t>
      </w:r>
      <w:r w:rsidR="003E313E">
        <w:rPr>
          <w:rFonts w:eastAsiaTheme="minorHAnsi"/>
          <w:sz w:val="28"/>
          <w:szCs w:val="28"/>
        </w:rPr>
        <w:t xml:space="preserve"> </w:t>
      </w:r>
      <w:r w:rsidRPr="008C7E3E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</w:t>
      </w:r>
      <w:r w:rsidRPr="008C7E3E">
        <w:rPr>
          <w:rFonts w:eastAsiaTheme="minorHAnsi"/>
          <w:sz w:val="28"/>
          <w:szCs w:val="28"/>
        </w:rPr>
        <w:t xml:space="preserve">к Порядку </w:t>
      </w:r>
    </w:p>
    <w:p w:rsidR="00751EC7" w:rsidRDefault="00751EC7" w:rsidP="00751EC7">
      <w:pPr>
        <w:jc w:val="center"/>
        <w:rPr>
          <w:rFonts w:eastAsiaTheme="minorHAnsi"/>
          <w:b/>
          <w:sz w:val="28"/>
          <w:szCs w:val="28"/>
        </w:rPr>
      </w:pPr>
    </w:p>
    <w:p w:rsidR="00421B84" w:rsidRDefault="000B066A" w:rsidP="000B066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редложения</w:t>
      </w:r>
      <w:r w:rsidR="00421B84">
        <w:rPr>
          <w:rFonts w:eastAsiaTheme="minorHAnsi"/>
          <w:b/>
          <w:sz w:val="28"/>
          <w:szCs w:val="28"/>
        </w:rPr>
        <w:t xml:space="preserve"> </w:t>
      </w:r>
      <w:r w:rsidR="00421B84" w:rsidRPr="00421B84">
        <w:rPr>
          <w:rFonts w:eastAsiaTheme="minorHAnsi"/>
          <w:b/>
          <w:sz w:val="28"/>
          <w:szCs w:val="28"/>
        </w:rPr>
        <w:t xml:space="preserve">и (или) дополнения </w:t>
      </w:r>
    </w:p>
    <w:p w:rsidR="000B066A" w:rsidRDefault="00421B84" w:rsidP="000B066A">
      <w:pPr>
        <w:jc w:val="center"/>
        <w:rPr>
          <w:rFonts w:eastAsiaTheme="minorHAnsi"/>
          <w:b/>
          <w:sz w:val="28"/>
          <w:szCs w:val="28"/>
        </w:rPr>
      </w:pPr>
      <w:r w:rsidRPr="00421B84">
        <w:rPr>
          <w:rFonts w:eastAsiaTheme="minorHAnsi"/>
          <w:b/>
          <w:sz w:val="28"/>
          <w:szCs w:val="28"/>
        </w:rPr>
        <w:t xml:space="preserve">к </w:t>
      </w:r>
      <w:proofErr w:type="gramStart"/>
      <w:r w:rsidRPr="00421B84">
        <w:rPr>
          <w:rFonts w:eastAsiaTheme="minorHAnsi"/>
          <w:b/>
          <w:sz w:val="28"/>
          <w:szCs w:val="28"/>
        </w:rPr>
        <w:t>дизайн-проекту</w:t>
      </w:r>
      <w:proofErr w:type="gramEnd"/>
      <w:r w:rsidRPr="00421B84">
        <w:rPr>
          <w:rFonts w:eastAsiaTheme="minorHAnsi"/>
          <w:b/>
          <w:sz w:val="28"/>
          <w:szCs w:val="28"/>
        </w:rPr>
        <w:t xml:space="preserve"> благоустройства общественной территории</w:t>
      </w:r>
      <w:r>
        <w:rPr>
          <w:rFonts w:eastAsiaTheme="minorHAnsi"/>
          <w:b/>
          <w:sz w:val="28"/>
          <w:szCs w:val="28"/>
        </w:rPr>
        <w:t>, расположенной в границах муниципального образования город Мурманск</w:t>
      </w:r>
    </w:p>
    <w:p w:rsidR="00421B84" w:rsidRPr="008C7E3E" w:rsidRDefault="00421B84" w:rsidP="000B066A">
      <w:pPr>
        <w:jc w:val="center"/>
        <w:rPr>
          <w:rFonts w:eastAsiaTheme="minorHAnsi"/>
          <w:b/>
          <w:sz w:val="28"/>
          <w:szCs w:val="28"/>
        </w:rPr>
      </w:pPr>
    </w:p>
    <w:p w:rsidR="00421B84" w:rsidRPr="00421B84" w:rsidRDefault="00421B84" w:rsidP="00421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Pr="00421B84">
        <w:rPr>
          <w:rFonts w:eastAsiaTheme="minorHAnsi"/>
          <w:sz w:val="28"/>
          <w:szCs w:val="28"/>
        </w:rPr>
        <w:t xml:space="preserve">_________________________________________________________________, </w:t>
      </w:r>
    </w:p>
    <w:p w:rsidR="00421B84" w:rsidRPr="00421B84" w:rsidRDefault="00421B84" w:rsidP="00421B84">
      <w:pPr>
        <w:jc w:val="center"/>
        <w:rPr>
          <w:rFonts w:eastAsiaTheme="minorHAnsi"/>
        </w:rPr>
      </w:pPr>
      <w:r>
        <w:rPr>
          <w:rFonts w:eastAsiaTheme="minorHAnsi"/>
        </w:rPr>
        <w:t>(</w:t>
      </w:r>
      <w:r w:rsidRPr="00482C79">
        <w:rPr>
          <w:rFonts w:eastAsiaTheme="minorHAnsi"/>
          <w:i/>
        </w:rPr>
        <w:t>фамилия, имя и (при наличии) отчество</w:t>
      </w:r>
      <w:r>
        <w:rPr>
          <w:rFonts w:eastAsiaTheme="minorHAnsi"/>
        </w:rPr>
        <w:t>)</w:t>
      </w:r>
    </w:p>
    <w:p w:rsidR="00421B84" w:rsidRPr="00421B84" w:rsidRDefault="00421B84" w:rsidP="00421B84">
      <w:pPr>
        <w:rPr>
          <w:rFonts w:eastAsiaTheme="minorHAnsi"/>
          <w:sz w:val="28"/>
          <w:szCs w:val="28"/>
        </w:rPr>
      </w:pPr>
      <w:r w:rsidRPr="00421B84">
        <w:rPr>
          <w:rFonts w:eastAsiaTheme="minorHAnsi"/>
          <w:sz w:val="28"/>
          <w:szCs w:val="28"/>
        </w:rPr>
        <w:t>место жительства: ____________________________________________________,</w:t>
      </w:r>
    </w:p>
    <w:p w:rsidR="00421B84" w:rsidRPr="00421B84" w:rsidRDefault="00421B84" w:rsidP="00421B84">
      <w:pPr>
        <w:jc w:val="center"/>
        <w:rPr>
          <w:rFonts w:eastAsiaTheme="minorHAnsi"/>
        </w:rPr>
      </w:pPr>
      <w:proofErr w:type="gramStart"/>
      <w:r w:rsidRPr="00421B84">
        <w:rPr>
          <w:rFonts w:eastAsiaTheme="minorHAnsi"/>
        </w:rPr>
        <w:t>(</w:t>
      </w:r>
      <w:r w:rsidRPr="00482C79">
        <w:rPr>
          <w:rFonts w:eastAsiaTheme="minorHAnsi"/>
          <w:i/>
        </w:rPr>
        <w:t>индекс, страна/республика, край, область, населенный пункт, улица, дом, корпус, квартира</w:t>
      </w:r>
      <w:r w:rsidRPr="00421B84">
        <w:rPr>
          <w:rFonts w:eastAsiaTheme="minorHAnsi"/>
        </w:rPr>
        <w:t>)</w:t>
      </w:r>
      <w:proofErr w:type="gramEnd"/>
    </w:p>
    <w:p w:rsidR="00421B84" w:rsidRDefault="00421B84" w:rsidP="00421B84">
      <w:pPr>
        <w:rPr>
          <w:rFonts w:eastAsiaTheme="minorHAnsi"/>
          <w:sz w:val="28"/>
          <w:szCs w:val="28"/>
        </w:rPr>
      </w:pPr>
    </w:p>
    <w:p w:rsidR="00421B84" w:rsidRDefault="00421B84" w:rsidP="00421B84">
      <w:pPr>
        <w:rPr>
          <w:rFonts w:eastAsiaTheme="minorHAnsi"/>
          <w:sz w:val="28"/>
          <w:szCs w:val="28"/>
        </w:rPr>
      </w:pPr>
      <w:r w:rsidRPr="00421B84">
        <w:rPr>
          <w:rFonts w:eastAsiaTheme="minorHAnsi"/>
          <w:sz w:val="28"/>
          <w:szCs w:val="28"/>
        </w:rPr>
        <w:t xml:space="preserve">реквизиты документа, </w:t>
      </w:r>
    </w:p>
    <w:p w:rsidR="00421B84" w:rsidRPr="00421B84" w:rsidRDefault="00421B84" w:rsidP="00421B84">
      <w:pPr>
        <w:rPr>
          <w:rFonts w:eastAsiaTheme="minorHAnsi"/>
          <w:sz w:val="28"/>
          <w:szCs w:val="28"/>
        </w:rPr>
      </w:pPr>
      <w:r w:rsidRPr="00421B84">
        <w:rPr>
          <w:rFonts w:eastAsiaTheme="minorHAnsi"/>
          <w:sz w:val="28"/>
          <w:szCs w:val="28"/>
        </w:rPr>
        <w:t xml:space="preserve">удостоверяющего личность гражданина: </w:t>
      </w:r>
      <w:r>
        <w:rPr>
          <w:rFonts w:eastAsiaTheme="minorHAnsi"/>
          <w:sz w:val="28"/>
          <w:szCs w:val="28"/>
        </w:rPr>
        <w:t>_________</w:t>
      </w:r>
      <w:r w:rsidRPr="00421B84">
        <w:rPr>
          <w:rFonts w:eastAsiaTheme="minorHAnsi"/>
          <w:sz w:val="28"/>
          <w:szCs w:val="28"/>
        </w:rPr>
        <w:t>________________________</w:t>
      </w:r>
    </w:p>
    <w:p w:rsidR="00421B84" w:rsidRPr="00421B84" w:rsidRDefault="00482C79" w:rsidP="00482C79">
      <w:pPr>
        <w:ind w:left="4962"/>
        <w:jc w:val="center"/>
        <w:rPr>
          <w:rFonts w:eastAsiaTheme="minorHAnsi"/>
        </w:rPr>
      </w:pPr>
      <w:r>
        <w:rPr>
          <w:rFonts w:eastAsiaTheme="minorHAnsi"/>
        </w:rPr>
        <w:t>(</w:t>
      </w:r>
      <w:r w:rsidR="00421B84" w:rsidRPr="00482C79">
        <w:rPr>
          <w:rFonts w:eastAsiaTheme="minorHAnsi"/>
          <w:i/>
        </w:rPr>
        <w:t>наименование документа</w:t>
      </w:r>
      <w:r>
        <w:rPr>
          <w:rFonts w:eastAsiaTheme="minorHAnsi"/>
        </w:rPr>
        <w:t>)</w:t>
      </w:r>
    </w:p>
    <w:p w:rsidR="00421B84" w:rsidRPr="00421B84" w:rsidRDefault="00421B84" w:rsidP="00421B84">
      <w:pPr>
        <w:rPr>
          <w:rFonts w:eastAsiaTheme="minorHAnsi"/>
          <w:sz w:val="28"/>
          <w:szCs w:val="28"/>
        </w:rPr>
      </w:pPr>
      <w:r w:rsidRPr="00421B84">
        <w:rPr>
          <w:rFonts w:eastAsiaTheme="minorHAnsi"/>
          <w:sz w:val="28"/>
          <w:szCs w:val="28"/>
        </w:rPr>
        <w:t>серия ___________ номер _______</w:t>
      </w:r>
      <w:r>
        <w:rPr>
          <w:rFonts w:eastAsiaTheme="minorHAnsi"/>
          <w:sz w:val="28"/>
          <w:szCs w:val="28"/>
        </w:rPr>
        <w:t>______ выдан «_____» _______</w:t>
      </w:r>
      <w:r w:rsidRPr="00421B84">
        <w:rPr>
          <w:rFonts w:eastAsiaTheme="minorHAnsi"/>
          <w:sz w:val="28"/>
          <w:szCs w:val="28"/>
        </w:rPr>
        <w:t xml:space="preserve"> _______ года</w:t>
      </w:r>
    </w:p>
    <w:p w:rsidR="00421B84" w:rsidRPr="00421B84" w:rsidRDefault="00421B84" w:rsidP="00421B84">
      <w:pPr>
        <w:rPr>
          <w:rFonts w:eastAsiaTheme="minorHAnsi"/>
          <w:sz w:val="28"/>
          <w:szCs w:val="28"/>
        </w:rPr>
      </w:pPr>
      <w:r w:rsidRPr="00421B84">
        <w:rPr>
          <w:rFonts w:eastAsiaTheme="minorHAnsi"/>
          <w:sz w:val="28"/>
          <w:szCs w:val="28"/>
        </w:rPr>
        <w:t>___________________________________________________________________.</w:t>
      </w:r>
    </w:p>
    <w:p w:rsidR="000B066A" w:rsidRPr="00421B84" w:rsidRDefault="00421B84" w:rsidP="00421B84">
      <w:pPr>
        <w:jc w:val="center"/>
        <w:rPr>
          <w:rFonts w:eastAsiaTheme="minorHAnsi"/>
        </w:rPr>
      </w:pPr>
      <w:r w:rsidRPr="00421B84">
        <w:rPr>
          <w:rFonts w:eastAsiaTheme="minorHAnsi"/>
        </w:rPr>
        <w:t>(</w:t>
      </w:r>
      <w:r w:rsidRPr="00482C79">
        <w:rPr>
          <w:rFonts w:eastAsiaTheme="minorHAnsi"/>
          <w:i/>
        </w:rPr>
        <w:t xml:space="preserve">кем </w:t>
      </w:r>
      <w:proofErr w:type="gramStart"/>
      <w:r w:rsidRPr="00482C79">
        <w:rPr>
          <w:rFonts w:eastAsiaTheme="minorHAnsi"/>
          <w:i/>
        </w:rPr>
        <w:t>выдан</w:t>
      </w:r>
      <w:proofErr w:type="gramEnd"/>
      <w:r w:rsidRPr="00421B84">
        <w:rPr>
          <w:rFonts w:eastAsiaTheme="minorHAnsi"/>
        </w:rPr>
        <w:t>)</w:t>
      </w:r>
    </w:p>
    <w:p w:rsidR="00421B84" w:rsidRDefault="00421B84" w:rsidP="000B066A">
      <w:pPr>
        <w:rPr>
          <w:rFonts w:eastAsiaTheme="minorHAnsi"/>
          <w:sz w:val="28"/>
          <w:szCs w:val="28"/>
        </w:rPr>
      </w:pPr>
    </w:p>
    <w:p w:rsidR="00421B84" w:rsidRDefault="00421B84" w:rsidP="00421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421B84">
        <w:rPr>
          <w:rFonts w:eastAsiaTheme="minorHAnsi"/>
          <w:sz w:val="28"/>
          <w:szCs w:val="28"/>
        </w:rPr>
        <w:t>изайн-проект благоустройства общественной территории, в который предлагается внести изменения</w:t>
      </w:r>
      <w:r>
        <w:rPr>
          <w:rFonts w:eastAsiaTheme="minorHAnsi"/>
          <w:sz w:val="28"/>
          <w:szCs w:val="28"/>
        </w:rPr>
        <w:t xml:space="preserve"> ________________________________________</w:t>
      </w:r>
    </w:p>
    <w:p w:rsidR="00421B84" w:rsidRPr="00421B84" w:rsidRDefault="00421B84" w:rsidP="00421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</w:t>
      </w:r>
    </w:p>
    <w:p w:rsidR="00421B84" w:rsidRDefault="00421B84" w:rsidP="00421B84">
      <w:pPr>
        <w:rPr>
          <w:rFonts w:eastAsiaTheme="minorHAnsi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5589"/>
        <w:gridCol w:w="3447"/>
      </w:tblGrid>
      <w:tr w:rsidR="00421B84" w:rsidTr="00421B84">
        <w:tc>
          <w:tcPr>
            <w:tcW w:w="817" w:type="dxa"/>
          </w:tcPr>
          <w:p w:rsidR="00421B84" w:rsidRPr="00421B84" w:rsidRDefault="00421B84" w:rsidP="0089159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</w:rPr>
              <w:t>/п</w:t>
            </w:r>
          </w:p>
        </w:tc>
        <w:tc>
          <w:tcPr>
            <w:tcW w:w="5589" w:type="dxa"/>
          </w:tcPr>
          <w:p w:rsidR="00421B84" w:rsidRDefault="00421B84" w:rsidP="0089159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21B84">
              <w:rPr>
                <w:rFonts w:eastAsiaTheme="minorHAnsi"/>
                <w:sz w:val="28"/>
                <w:szCs w:val="28"/>
              </w:rPr>
              <w:t xml:space="preserve">предложения и (или) дополнения к </w:t>
            </w:r>
            <w:proofErr w:type="gramStart"/>
            <w:r w:rsidRPr="00421B84">
              <w:rPr>
                <w:rFonts w:eastAsiaTheme="minorHAnsi"/>
                <w:sz w:val="28"/>
                <w:szCs w:val="28"/>
              </w:rPr>
              <w:t>дизайн-проекту</w:t>
            </w:r>
            <w:proofErr w:type="gramEnd"/>
            <w:r w:rsidRPr="00421B84">
              <w:rPr>
                <w:rFonts w:eastAsiaTheme="minorHAnsi"/>
                <w:sz w:val="28"/>
                <w:szCs w:val="28"/>
              </w:rPr>
              <w:t xml:space="preserve"> благоустройства общественной территории</w:t>
            </w:r>
          </w:p>
        </w:tc>
        <w:tc>
          <w:tcPr>
            <w:tcW w:w="3447" w:type="dxa"/>
          </w:tcPr>
          <w:p w:rsidR="00421B84" w:rsidRDefault="00421B84" w:rsidP="0089159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421B84" w:rsidTr="00421B84">
        <w:tc>
          <w:tcPr>
            <w:tcW w:w="817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589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47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421B84" w:rsidTr="00421B84">
        <w:tc>
          <w:tcPr>
            <w:tcW w:w="817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589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47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421B84" w:rsidTr="00421B84">
        <w:tc>
          <w:tcPr>
            <w:tcW w:w="817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589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47" w:type="dxa"/>
          </w:tcPr>
          <w:p w:rsidR="00421B84" w:rsidRDefault="00421B84" w:rsidP="00421B84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421B84" w:rsidRDefault="00421B84" w:rsidP="00421B84">
      <w:pPr>
        <w:rPr>
          <w:rFonts w:eastAsiaTheme="minorHAnsi"/>
          <w:sz w:val="28"/>
          <w:szCs w:val="28"/>
        </w:rPr>
      </w:pPr>
    </w:p>
    <w:p w:rsidR="00482C79" w:rsidRDefault="00421B84" w:rsidP="00421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421B84">
        <w:rPr>
          <w:rFonts w:eastAsiaTheme="minorHAnsi"/>
          <w:sz w:val="28"/>
          <w:szCs w:val="28"/>
        </w:rPr>
        <w:t xml:space="preserve">очтовый адрес </w:t>
      </w:r>
      <w:r w:rsidR="00482C79">
        <w:rPr>
          <w:rFonts w:eastAsiaTheme="minorHAnsi"/>
          <w:sz w:val="28"/>
          <w:szCs w:val="28"/>
        </w:rPr>
        <w:t>______________________________________________________</w:t>
      </w:r>
    </w:p>
    <w:p w:rsidR="00421B84" w:rsidRPr="00421B84" w:rsidRDefault="00421B84" w:rsidP="00421B84">
      <w:pPr>
        <w:rPr>
          <w:rFonts w:eastAsiaTheme="minorHAnsi"/>
          <w:sz w:val="28"/>
          <w:szCs w:val="28"/>
        </w:rPr>
      </w:pPr>
      <w:r w:rsidRPr="00421B84">
        <w:rPr>
          <w:rFonts w:eastAsiaTheme="minorHAnsi"/>
          <w:sz w:val="28"/>
          <w:szCs w:val="28"/>
        </w:rPr>
        <w:t xml:space="preserve">и (или) адрес электронной почты для связи </w:t>
      </w:r>
      <w:hyperlink r:id="rId12" w:history="1">
        <w:r w:rsidR="00482C79" w:rsidRPr="00947BF5">
          <w:t>&lt;*&gt;</w:t>
        </w:r>
      </w:hyperlink>
      <w:r>
        <w:rPr>
          <w:rFonts w:eastAsiaTheme="minorHAnsi"/>
          <w:sz w:val="28"/>
          <w:szCs w:val="28"/>
        </w:rPr>
        <w:t xml:space="preserve"> _____________</w:t>
      </w:r>
      <w:r w:rsidR="00482C79">
        <w:rPr>
          <w:rFonts w:eastAsiaTheme="minorHAnsi"/>
          <w:sz w:val="28"/>
          <w:szCs w:val="28"/>
        </w:rPr>
        <w:t>_</w:t>
      </w:r>
      <w:r>
        <w:rPr>
          <w:rFonts w:eastAsiaTheme="minorHAnsi"/>
          <w:sz w:val="28"/>
          <w:szCs w:val="28"/>
        </w:rPr>
        <w:t>_____________.</w:t>
      </w:r>
    </w:p>
    <w:p w:rsidR="00421B84" w:rsidRDefault="00421B84" w:rsidP="00751EC7">
      <w:pPr>
        <w:jc w:val="both"/>
        <w:rPr>
          <w:rFonts w:eastAsiaTheme="minorHAnsi"/>
          <w:sz w:val="28"/>
          <w:szCs w:val="28"/>
        </w:rPr>
      </w:pPr>
    </w:p>
    <w:p w:rsidR="00751EC7" w:rsidRPr="00421B84" w:rsidRDefault="00751EC7" w:rsidP="00421B84">
      <w:pPr>
        <w:ind w:firstLine="851"/>
        <w:jc w:val="both"/>
        <w:rPr>
          <w:rFonts w:eastAsiaTheme="minorHAnsi"/>
          <w:sz w:val="28"/>
          <w:szCs w:val="28"/>
        </w:rPr>
      </w:pPr>
      <w:r w:rsidRPr="00421B84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</w:t>
      </w:r>
      <w:r w:rsidR="00421B84" w:rsidRPr="00421B84">
        <w:rPr>
          <w:rFonts w:eastAsiaTheme="minorHAnsi"/>
          <w:sz w:val="28"/>
          <w:szCs w:val="28"/>
        </w:rPr>
        <w:t>п</w:t>
      </w:r>
      <w:r w:rsidR="00421B84" w:rsidRPr="00421B84">
        <w:rPr>
          <w:rFonts w:eastAsiaTheme="minorHAnsi"/>
          <w:sz w:val="28"/>
          <w:szCs w:val="28"/>
        </w:rPr>
        <w:t>редложени</w:t>
      </w:r>
      <w:r w:rsidR="00421B84" w:rsidRPr="00421B84">
        <w:rPr>
          <w:rFonts w:eastAsiaTheme="minorHAnsi"/>
          <w:sz w:val="28"/>
          <w:szCs w:val="28"/>
        </w:rPr>
        <w:t>й</w:t>
      </w:r>
      <w:r w:rsidR="00421B84" w:rsidRPr="00421B84">
        <w:rPr>
          <w:rFonts w:eastAsiaTheme="minorHAnsi"/>
          <w:sz w:val="28"/>
          <w:szCs w:val="28"/>
        </w:rPr>
        <w:t xml:space="preserve"> и (или) дополнени</w:t>
      </w:r>
      <w:r w:rsidR="00421B84" w:rsidRPr="00421B84">
        <w:rPr>
          <w:rFonts w:eastAsiaTheme="minorHAnsi"/>
          <w:sz w:val="28"/>
          <w:szCs w:val="28"/>
        </w:rPr>
        <w:t>й</w:t>
      </w:r>
      <w:r w:rsidR="00421B84" w:rsidRPr="00421B84">
        <w:rPr>
          <w:rFonts w:eastAsiaTheme="minorHAnsi"/>
          <w:sz w:val="28"/>
          <w:szCs w:val="28"/>
        </w:rPr>
        <w:t xml:space="preserve"> к </w:t>
      </w:r>
      <w:proofErr w:type="gramStart"/>
      <w:r w:rsidR="00421B84" w:rsidRPr="00421B84">
        <w:rPr>
          <w:rFonts w:eastAsiaTheme="minorHAnsi"/>
          <w:sz w:val="28"/>
          <w:szCs w:val="28"/>
        </w:rPr>
        <w:t>дизайн-проекту</w:t>
      </w:r>
      <w:proofErr w:type="gramEnd"/>
      <w:r w:rsidR="00421B84" w:rsidRPr="00421B84">
        <w:rPr>
          <w:rFonts w:eastAsiaTheme="minorHAnsi"/>
          <w:sz w:val="28"/>
          <w:szCs w:val="28"/>
        </w:rPr>
        <w:t xml:space="preserve"> благоустройства общественной территории, расположенной в границах муниципального образования город Мурманск</w:t>
      </w:r>
      <w:r w:rsidR="00421B84">
        <w:rPr>
          <w:rFonts w:eastAsiaTheme="minorHAnsi"/>
          <w:sz w:val="28"/>
          <w:szCs w:val="28"/>
        </w:rPr>
        <w:t>,</w:t>
      </w:r>
      <w:r w:rsidR="00421B84" w:rsidRPr="00421B84">
        <w:rPr>
          <w:rFonts w:eastAsiaTheme="minorHAnsi"/>
          <w:sz w:val="28"/>
          <w:szCs w:val="28"/>
        </w:rPr>
        <w:t xml:space="preserve"> </w:t>
      </w:r>
      <w:r w:rsidRPr="00421B84">
        <w:rPr>
          <w:rFonts w:eastAsiaTheme="minorHAnsi"/>
          <w:sz w:val="28"/>
          <w:szCs w:val="28"/>
        </w:rPr>
        <w:t>в соответствии с действующим законодательством.</w:t>
      </w:r>
    </w:p>
    <w:p w:rsidR="00751EC7" w:rsidRDefault="00751EC7" w:rsidP="00751EC7">
      <w:pPr>
        <w:ind w:firstLine="851"/>
        <w:jc w:val="both"/>
        <w:rPr>
          <w:sz w:val="28"/>
          <w:szCs w:val="28"/>
        </w:rPr>
      </w:pPr>
      <w:r w:rsidRPr="00721DE6">
        <w:rPr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721DE6">
        <w:rPr>
          <w:sz w:val="28"/>
          <w:szCs w:val="28"/>
        </w:rPr>
        <w:t>н(</w:t>
      </w:r>
      <w:proofErr w:type="gramEnd"/>
      <w:r w:rsidRPr="00721D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21DE6">
        <w:rPr>
          <w:sz w:val="28"/>
          <w:szCs w:val="28"/>
        </w:rPr>
        <w:t xml:space="preserve">об ответственности за представление ложных или неполных сведений. Настоящим во исполнение требований Федерального </w:t>
      </w:r>
      <w:hyperlink r:id="rId13" w:history="1">
        <w:r w:rsidRPr="00721DE6">
          <w:rPr>
            <w:sz w:val="28"/>
            <w:szCs w:val="28"/>
          </w:rPr>
          <w:t>закона</w:t>
        </w:r>
      </w:hyperlink>
      <w:r w:rsidRPr="0072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21DE6">
        <w:rPr>
          <w:sz w:val="28"/>
          <w:szCs w:val="28"/>
        </w:rPr>
        <w:t xml:space="preserve">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</w:t>
      </w:r>
      <w:r>
        <w:rPr>
          <w:sz w:val="28"/>
          <w:szCs w:val="28"/>
        </w:rPr>
        <w:t>Предложении</w:t>
      </w:r>
      <w:r w:rsidRPr="00721DE6">
        <w:rPr>
          <w:sz w:val="28"/>
          <w:szCs w:val="28"/>
        </w:rPr>
        <w:t xml:space="preserve">. С персональными данными может производиться автоматизированная и неавтоматизированная обработка. </w:t>
      </w:r>
    </w:p>
    <w:p w:rsidR="00751EC7" w:rsidRDefault="00751EC7" w:rsidP="00751EC7">
      <w:pPr>
        <w:ind w:firstLine="851"/>
        <w:jc w:val="both"/>
        <w:rPr>
          <w:rFonts w:eastAsiaTheme="minorHAnsi"/>
          <w:sz w:val="28"/>
          <w:szCs w:val="28"/>
        </w:rPr>
      </w:pPr>
      <w:r w:rsidRPr="00907ACF">
        <w:rPr>
          <w:sz w:val="28"/>
          <w:szCs w:val="28"/>
        </w:rPr>
        <w:lastRenderedPageBreak/>
        <w:t xml:space="preserve">Согласие </w:t>
      </w:r>
      <w:r>
        <w:rPr>
          <w:sz w:val="28"/>
          <w:szCs w:val="28"/>
        </w:rPr>
        <w:t xml:space="preserve">действует с момента подачи </w:t>
      </w:r>
      <w:r w:rsidR="00482C79" w:rsidRPr="00482C79">
        <w:rPr>
          <w:sz w:val="28"/>
          <w:szCs w:val="28"/>
        </w:rPr>
        <w:t xml:space="preserve">предложений и (или) дополнений к </w:t>
      </w:r>
      <w:proofErr w:type="gramStart"/>
      <w:r w:rsidR="00482C79" w:rsidRPr="00482C79">
        <w:rPr>
          <w:sz w:val="28"/>
          <w:szCs w:val="28"/>
        </w:rPr>
        <w:t>дизайн-проекту</w:t>
      </w:r>
      <w:proofErr w:type="gramEnd"/>
      <w:r w:rsidR="00482C79" w:rsidRPr="00482C79">
        <w:rPr>
          <w:sz w:val="28"/>
          <w:szCs w:val="28"/>
        </w:rPr>
        <w:t xml:space="preserve"> благоустройства общественной территории, расположенной в границах муниципального образования город Мурманск, </w:t>
      </w:r>
      <w:r w:rsidRPr="00907ACF">
        <w:rPr>
          <w:sz w:val="28"/>
          <w:szCs w:val="28"/>
        </w:rPr>
        <w:t>до моего письменного отзыва данного согласия</w:t>
      </w:r>
      <w:r>
        <w:rPr>
          <w:sz w:val="28"/>
          <w:szCs w:val="28"/>
        </w:rPr>
        <w:t xml:space="preserve">. </w:t>
      </w:r>
      <w:r w:rsidRPr="00721DE6">
        <w:rPr>
          <w:sz w:val="28"/>
          <w:szCs w:val="28"/>
        </w:rPr>
        <w:t xml:space="preserve">Я могу отозвать вышеуказанное согласие,  предоставив в администрацию </w:t>
      </w:r>
      <w:r w:rsidRPr="00021650">
        <w:rPr>
          <w:sz w:val="28"/>
          <w:szCs w:val="28"/>
        </w:rPr>
        <w:t>города Мурманска заявление в простой</w:t>
      </w:r>
      <w:r>
        <w:rPr>
          <w:sz w:val="28"/>
          <w:szCs w:val="28"/>
        </w:rPr>
        <w:t xml:space="preserve"> </w:t>
      </w:r>
      <w:r w:rsidRPr="00021650">
        <w:rPr>
          <w:sz w:val="28"/>
          <w:szCs w:val="28"/>
        </w:rPr>
        <w:t>письменной форме</w:t>
      </w:r>
      <w:r w:rsidR="00482C79">
        <w:rPr>
          <w:sz w:val="28"/>
          <w:szCs w:val="28"/>
        </w:rPr>
        <w:t>.</w:t>
      </w:r>
      <w:hyperlink r:id="rId14" w:history="1"/>
    </w:p>
    <w:p w:rsidR="00751EC7" w:rsidRPr="008C7E3E" w:rsidRDefault="00751EC7" w:rsidP="00751EC7">
      <w:pPr>
        <w:jc w:val="both"/>
        <w:rPr>
          <w:rFonts w:eastAsiaTheme="minorHAnsi"/>
          <w:sz w:val="28"/>
          <w:szCs w:val="28"/>
        </w:rPr>
      </w:pPr>
    </w:p>
    <w:p w:rsidR="00751EC7" w:rsidRPr="00B55152" w:rsidRDefault="00751EC7" w:rsidP="00751EC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_________           ___________________       _____________________________</w:t>
      </w:r>
    </w:p>
    <w:p w:rsidR="00751EC7" w:rsidRPr="00B55152" w:rsidRDefault="00751EC7" w:rsidP="00751EC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 xml:space="preserve"> (дата)                  (подпись)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B55152">
        <w:rPr>
          <w:rFonts w:eastAsia="Calibri"/>
          <w:sz w:val="28"/>
          <w:szCs w:val="28"/>
          <w:lang w:eastAsia="en-US"/>
        </w:rPr>
        <w:t xml:space="preserve">       (расшифровка подписи)</w:t>
      </w:r>
    </w:p>
    <w:p w:rsidR="00751EC7" w:rsidRPr="00B55152" w:rsidRDefault="00751EC7" w:rsidP="00751EC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--------------------------------</w:t>
      </w:r>
    </w:p>
    <w:p w:rsidR="00751EC7" w:rsidRPr="00021650" w:rsidRDefault="00751EC7" w:rsidP="00751EC7">
      <w:pPr>
        <w:tabs>
          <w:tab w:val="left" w:pos="567"/>
        </w:tabs>
        <w:jc w:val="both"/>
      </w:pPr>
      <w:r w:rsidRPr="00682701">
        <w:t xml:space="preserve"> </w:t>
      </w:r>
      <w:hyperlink r:id="rId15" w:history="1">
        <w:r w:rsidRPr="00947BF5">
          <w:t>&lt;*&gt;</w:t>
        </w:r>
      </w:hyperlink>
      <w:r w:rsidRPr="00947BF5">
        <w:t xml:space="preserve"> </w:t>
      </w:r>
      <w:r>
        <w:t xml:space="preserve">заполняется </w:t>
      </w:r>
      <w:r w:rsidRPr="00947BF5">
        <w:t xml:space="preserve">при наличии сведений у </w:t>
      </w:r>
      <w:r>
        <w:t>инициатора</w:t>
      </w:r>
    </w:p>
    <w:p w:rsidR="00751EC7" w:rsidRPr="008C7E3E" w:rsidRDefault="00751EC7" w:rsidP="00751EC7">
      <w:pPr>
        <w:jc w:val="both"/>
        <w:rPr>
          <w:rFonts w:eastAsiaTheme="minorHAnsi"/>
          <w:sz w:val="28"/>
          <w:szCs w:val="28"/>
        </w:rPr>
      </w:pPr>
    </w:p>
    <w:p w:rsidR="003E313E" w:rsidRDefault="003E313E" w:rsidP="00751EC7">
      <w:pPr>
        <w:ind w:left="851"/>
        <w:jc w:val="both"/>
        <w:rPr>
          <w:color w:val="000000" w:themeColor="text1"/>
          <w:sz w:val="28"/>
          <w:szCs w:val="28"/>
        </w:rPr>
        <w:sectPr w:rsidR="003E313E" w:rsidSect="00477384">
          <w:footnotePr>
            <w:numStart w:val="14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E313E" w:rsidRPr="008C7E3E" w:rsidRDefault="003E313E" w:rsidP="003E313E">
      <w:pPr>
        <w:jc w:val="right"/>
        <w:rPr>
          <w:rFonts w:eastAsiaTheme="minorHAnsi"/>
          <w:sz w:val="28"/>
          <w:szCs w:val="28"/>
        </w:rPr>
      </w:pPr>
      <w:r w:rsidRPr="008C7E3E">
        <w:rPr>
          <w:rFonts w:eastAsiaTheme="minorHAnsi"/>
          <w:sz w:val="28"/>
          <w:szCs w:val="28"/>
        </w:rPr>
        <w:lastRenderedPageBreak/>
        <w:t>Приложение №</w:t>
      </w:r>
      <w:r>
        <w:rPr>
          <w:rFonts w:eastAsiaTheme="minorHAnsi"/>
          <w:sz w:val="28"/>
          <w:szCs w:val="28"/>
        </w:rPr>
        <w:t xml:space="preserve"> 2</w:t>
      </w:r>
      <w:r>
        <w:rPr>
          <w:rFonts w:eastAsiaTheme="minorHAnsi"/>
          <w:sz w:val="28"/>
          <w:szCs w:val="28"/>
        </w:rPr>
        <w:t xml:space="preserve"> </w:t>
      </w:r>
      <w:r w:rsidRPr="008C7E3E">
        <w:rPr>
          <w:rFonts w:eastAsiaTheme="minorHAnsi"/>
          <w:sz w:val="28"/>
          <w:szCs w:val="28"/>
        </w:rPr>
        <w:t xml:space="preserve">к Порядку </w:t>
      </w:r>
    </w:p>
    <w:p w:rsidR="00E10C3C" w:rsidRDefault="00E10C3C" w:rsidP="003E313E">
      <w:pPr>
        <w:jc w:val="center"/>
        <w:rPr>
          <w:b/>
          <w:color w:val="000000" w:themeColor="text1"/>
          <w:sz w:val="28"/>
          <w:szCs w:val="28"/>
        </w:rPr>
      </w:pPr>
    </w:p>
    <w:p w:rsidR="003E313E" w:rsidRPr="003E313E" w:rsidRDefault="003E313E" w:rsidP="003E313E">
      <w:pPr>
        <w:jc w:val="center"/>
        <w:rPr>
          <w:b/>
          <w:color w:val="000000" w:themeColor="text1"/>
          <w:sz w:val="28"/>
          <w:szCs w:val="28"/>
        </w:rPr>
      </w:pPr>
      <w:r w:rsidRPr="003E313E">
        <w:rPr>
          <w:b/>
          <w:color w:val="000000" w:themeColor="text1"/>
          <w:sz w:val="28"/>
          <w:szCs w:val="28"/>
        </w:rPr>
        <w:t>Заключение</w:t>
      </w:r>
    </w:p>
    <w:p w:rsidR="003E313E" w:rsidRDefault="003E313E" w:rsidP="003E313E">
      <w:pPr>
        <w:jc w:val="center"/>
        <w:rPr>
          <w:b/>
          <w:color w:val="000000" w:themeColor="text1"/>
          <w:sz w:val="28"/>
          <w:szCs w:val="28"/>
        </w:rPr>
      </w:pPr>
      <w:r w:rsidRPr="003E313E">
        <w:rPr>
          <w:b/>
          <w:color w:val="000000" w:themeColor="text1"/>
          <w:sz w:val="28"/>
          <w:szCs w:val="28"/>
        </w:rPr>
        <w:t xml:space="preserve">по рассмотрению предложений и (или) дополнений к </w:t>
      </w:r>
      <w:proofErr w:type="gramStart"/>
      <w:r w:rsidRPr="003E313E">
        <w:rPr>
          <w:b/>
          <w:color w:val="000000" w:themeColor="text1"/>
          <w:sz w:val="28"/>
          <w:szCs w:val="28"/>
        </w:rPr>
        <w:t>дизайн-проекту</w:t>
      </w:r>
      <w:proofErr w:type="gramEnd"/>
      <w:r w:rsidRPr="003E313E">
        <w:rPr>
          <w:b/>
          <w:color w:val="000000" w:themeColor="text1"/>
          <w:sz w:val="28"/>
          <w:szCs w:val="28"/>
        </w:rPr>
        <w:t xml:space="preserve"> благоустройства общественной территории, расположенной на территории муниципального образования город Мурманск</w:t>
      </w:r>
    </w:p>
    <w:p w:rsidR="003E313E" w:rsidRPr="003E313E" w:rsidRDefault="003E313E" w:rsidP="003E313E">
      <w:pPr>
        <w:jc w:val="center"/>
        <w:rPr>
          <w:b/>
          <w:color w:val="000000" w:themeColor="text1"/>
          <w:sz w:val="28"/>
          <w:szCs w:val="28"/>
        </w:rPr>
      </w:pPr>
    </w:p>
    <w:p w:rsidR="003E313E" w:rsidRPr="003E313E" w:rsidRDefault="003E313E" w:rsidP="003E313E">
      <w:pPr>
        <w:ind w:firstLine="851"/>
        <w:jc w:val="both"/>
        <w:rPr>
          <w:color w:val="000000" w:themeColor="text1"/>
          <w:sz w:val="28"/>
          <w:szCs w:val="28"/>
        </w:rPr>
      </w:pPr>
      <w:r w:rsidRPr="003E313E">
        <w:rPr>
          <w:color w:val="000000" w:themeColor="text1"/>
          <w:sz w:val="28"/>
          <w:szCs w:val="28"/>
        </w:rPr>
        <w:t xml:space="preserve">Наименование </w:t>
      </w:r>
      <w:proofErr w:type="gramStart"/>
      <w:r w:rsidRPr="003E313E">
        <w:rPr>
          <w:color w:val="000000" w:themeColor="text1"/>
          <w:sz w:val="28"/>
          <w:szCs w:val="28"/>
        </w:rPr>
        <w:t>дизайн-проекта</w:t>
      </w:r>
      <w:proofErr w:type="gramEnd"/>
      <w:r w:rsidRPr="003E313E">
        <w:rPr>
          <w:color w:val="000000" w:themeColor="text1"/>
          <w:sz w:val="28"/>
          <w:szCs w:val="28"/>
        </w:rPr>
        <w:t xml:space="preserve"> благоустройства общественной территории, расположенной на территории муниципального образования город Мурманск</w:t>
      </w:r>
      <w:r>
        <w:rPr>
          <w:color w:val="000000" w:themeColor="text1"/>
          <w:sz w:val="28"/>
          <w:szCs w:val="28"/>
        </w:rPr>
        <w:t xml:space="preserve"> ______________________________________________________.</w:t>
      </w:r>
    </w:p>
    <w:p w:rsidR="003E313E" w:rsidRDefault="003E313E" w:rsidP="003E313E">
      <w:pPr>
        <w:ind w:left="851"/>
        <w:jc w:val="both"/>
        <w:rPr>
          <w:color w:val="000000" w:themeColor="text1"/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0216CA" w:rsidTr="000216CA">
        <w:tc>
          <w:tcPr>
            <w:tcW w:w="7088" w:type="dxa"/>
          </w:tcPr>
          <w:p w:rsidR="000216CA" w:rsidRDefault="000216CA" w:rsidP="003E31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313E">
              <w:rPr>
                <w:color w:val="000000" w:themeColor="text1"/>
                <w:sz w:val="28"/>
                <w:szCs w:val="28"/>
              </w:rPr>
              <w:t>количеств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3E313E">
              <w:rPr>
                <w:color w:val="000000" w:themeColor="text1"/>
                <w:sz w:val="28"/>
                <w:szCs w:val="28"/>
              </w:rPr>
              <w:t xml:space="preserve"> поступивших предложений и (или) дополнений к </w:t>
            </w:r>
            <w:proofErr w:type="gramStart"/>
            <w:r w:rsidRPr="003E313E">
              <w:rPr>
                <w:color w:val="000000" w:themeColor="text1"/>
                <w:sz w:val="28"/>
                <w:szCs w:val="28"/>
              </w:rPr>
              <w:t>дизайн-проекту</w:t>
            </w:r>
            <w:proofErr w:type="gramEnd"/>
            <w:r w:rsidRPr="003E313E">
              <w:rPr>
                <w:color w:val="000000" w:themeColor="text1"/>
                <w:sz w:val="28"/>
                <w:szCs w:val="28"/>
              </w:rPr>
              <w:t xml:space="preserve"> благоустройства общественной территории</w:t>
            </w:r>
          </w:p>
        </w:tc>
        <w:tc>
          <w:tcPr>
            <w:tcW w:w="2410" w:type="dxa"/>
          </w:tcPr>
          <w:p w:rsidR="000216CA" w:rsidRDefault="000216CA" w:rsidP="003E31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216CA" w:rsidTr="000216CA">
        <w:tc>
          <w:tcPr>
            <w:tcW w:w="7088" w:type="dxa"/>
          </w:tcPr>
          <w:p w:rsidR="000216CA" w:rsidRDefault="000216CA" w:rsidP="000216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313E">
              <w:rPr>
                <w:color w:val="000000" w:themeColor="text1"/>
                <w:sz w:val="28"/>
                <w:szCs w:val="28"/>
              </w:rPr>
              <w:t>количеств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3E313E">
              <w:rPr>
                <w:color w:val="000000" w:themeColor="text1"/>
                <w:sz w:val="28"/>
                <w:szCs w:val="28"/>
              </w:rPr>
              <w:t xml:space="preserve"> оставленных без рассмотрения предложений по </w:t>
            </w:r>
            <w:r>
              <w:rPr>
                <w:color w:val="000000" w:themeColor="text1"/>
                <w:sz w:val="28"/>
                <w:szCs w:val="28"/>
              </w:rPr>
              <w:t>причине их несоответствия требованиям к содержанию либо поступивших по истечении срока приема таких предложений</w:t>
            </w:r>
          </w:p>
        </w:tc>
        <w:tc>
          <w:tcPr>
            <w:tcW w:w="2410" w:type="dxa"/>
          </w:tcPr>
          <w:p w:rsidR="000216CA" w:rsidRDefault="000216CA" w:rsidP="003E31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216CA" w:rsidTr="000216CA">
        <w:tc>
          <w:tcPr>
            <w:tcW w:w="7088" w:type="dxa"/>
          </w:tcPr>
          <w:p w:rsidR="000216CA" w:rsidRDefault="000216CA" w:rsidP="000216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313E">
              <w:rPr>
                <w:color w:val="000000" w:themeColor="text1"/>
                <w:sz w:val="28"/>
                <w:szCs w:val="28"/>
              </w:rPr>
              <w:t>количеств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3E313E">
              <w:rPr>
                <w:color w:val="000000" w:themeColor="text1"/>
                <w:sz w:val="28"/>
                <w:szCs w:val="28"/>
              </w:rPr>
              <w:t xml:space="preserve"> отклоненных предложений, в связи с технической невозможностью их реализации</w:t>
            </w:r>
          </w:p>
        </w:tc>
        <w:tc>
          <w:tcPr>
            <w:tcW w:w="2410" w:type="dxa"/>
          </w:tcPr>
          <w:p w:rsidR="000216CA" w:rsidRDefault="000216CA" w:rsidP="003E31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216CA" w:rsidTr="000216CA">
        <w:tc>
          <w:tcPr>
            <w:tcW w:w="7088" w:type="dxa"/>
          </w:tcPr>
          <w:p w:rsidR="000216CA" w:rsidRDefault="000216CA" w:rsidP="000216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6CA">
              <w:rPr>
                <w:color w:val="000000" w:themeColor="text1"/>
                <w:sz w:val="28"/>
                <w:szCs w:val="28"/>
              </w:rPr>
              <w:t>количеств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0216CA">
              <w:rPr>
                <w:color w:val="000000" w:themeColor="text1"/>
                <w:sz w:val="28"/>
                <w:szCs w:val="28"/>
              </w:rPr>
              <w:t xml:space="preserve"> одобренных предложений и (или) дополнений к </w:t>
            </w:r>
            <w:proofErr w:type="gramStart"/>
            <w:r w:rsidRPr="000216CA">
              <w:rPr>
                <w:color w:val="000000" w:themeColor="text1"/>
                <w:sz w:val="28"/>
                <w:szCs w:val="28"/>
              </w:rPr>
              <w:t>дизайн-проекту</w:t>
            </w:r>
            <w:proofErr w:type="gramEnd"/>
            <w:r w:rsidRPr="000216CA">
              <w:rPr>
                <w:color w:val="000000" w:themeColor="text1"/>
                <w:sz w:val="28"/>
                <w:szCs w:val="28"/>
              </w:rPr>
              <w:t xml:space="preserve"> благоустройства общественной территории</w:t>
            </w:r>
          </w:p>
        </w:tc>
        <w:tc>
          <w:tcPr>
            <w:tcW w:w="2410" w:type="dxa"/>
          </w:tcPr>
          <w:p w:rsidR="000216CA" w:rsidRDefault="000216CA" w:rsidP="003E31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313E" w:rsidRDefault="003E313E" w:rsidP="000216CA">
      <w:pPr>
        <w:jc w:val="both"/>
        <w:rPr>
          <w:color w:val="000000" w:themeColor="text1"/>
          <w:sz w:val="28"/>
          <w:szCs w:val="28"/>
        </w:rPr>
      </w:pPr>
    </w:p>
    <w:p w:rsidR="000216CA" w:rsidRDefault="00491108" w:rsidP="000216C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  <w:bookmarkStart w:id="0" w:name="_GoBack"/>
      <w:bookmarkEnd w:id="0"/>
      <w:r w:rsidR="000216CA" w:rsidRPr="000216CA">
        <w:rPr>
          <w:b/>
          <w:color w:val="000000" w:themeColor="text1"/>
          <w:sz w:val="28"/>
          <w:szCs w:val="28"/>
        </w:rPr>
        <w:t>:</w:t>
      </w:r>
      <w:r w:rsidR="000216CA">
        <w:rPr>
          <w:color w:val="000000" w:themeColor="text1"/>
          <w:sz w:val="28"/>
          <w:szCs w:val="28"/>
        </w:rPr>
        <w:t xml:space="preserve"> </w:t>
      </w:r>
    </w:p>
    <w:p w:rsidR="000216CA" w:rsidRDefault="000216CA" w:rsidP="000216C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Согласовать дизайн – проект </w:t>
      </w:r>
      <w:r w:rsidRPr="000216CA">
        <w:rPr>
          <w:color w:val="000000" w:themeColor="text1"/>
          <w:sz w:val="28"/>
          <w:szCs w:val="28"/>
        </w:rPr>
        <w:t>благоустройства общественной территории</w:t>
      </w:r>
      <w:r>
        <w:rPr>
          <w:color w:val="000000" w:themeColor="text1"/>
          <w:sz w:val="28"/>
          <w:szCs w:val="28"/>
        </w:rPr>
        <w:t>, при условии разработки (внесения изменений) в проектно-сметную документацию</w:t>
      </w:r>
      <w:r w:rsidR="00E10C3C">
        <w:rPr>
          <w:color w:val="000000" w:themeColor="text1"/>
          <w:sz w:val="28"/>
          <w:szCs w:val="28"/>
        </w:rPr>
        <w:t>:*</w:t>
      </w:r>
      <w:r>
        <w:rPr>
          <w:color w:val="000000" w:themeColor="text1"/>
          <w:sz w:val="28"/>
          <w:szCs w:val="28"/>
        </w:rPr>
        <w:t xml:space="preserve"> </w:t>
      </w:r>
    </w:p>
    <w:p w:rsidR="000216CA" w:rsidRDefault="000216CA" w:rsidP="000216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1._____________________________________________________________;</w:t>
      </w:r>
    </w:p>
    <w:p w:rsidR="000216CA" w:rsidRDefault="000216CA" w:rsidP="000216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____________________________________________________________;</w:t>
      </w:r>
    </w:p>
    <w:p w:rsidR="000216CA" w:rsidRDefault="000216CA" w:rsidP="000216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____________________________________________________________.</w:t>
      </w:r>
    </w:p>
    <w:p w:rsidR="000216CA" w:rsidRDefault="000216CA" w:rsidP="003E313E">
      <w:pPr>
        <w:ind w:left="851"/>
        <w:jc w:val="both"/>
        <w:rPr>
          <w:color w:val="000000" w:themeColor="text1"/>
          <w:sz w:val="28"/>
          <w:szCs w:val="28"/>
        </w:rPr>
      </w:pPr>
    </w:p>
    <w:p w:rsidR="00751EC7" w:rsidRDefault="000216CA" w:rsidP="000216C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E313E" w:rsidRPr="003E313E">
        <w:rPr>
          <w:color w:val="000000" w:themeColor="text1"/>
          <w:sz w:val="28"/>
          <w:szCs w:val="28"/>
        </w:rPr>
        <w:t>тклон</w:t>
      </w:r>
      <w:r>
        <w:rPr>
          <w:color w:val="000000" w:themeColor="text1"/>
          <w:sz w:val="28"/>
          <w:szCs w:val="28"/>
        </w:rPr>
        <w:t xml:space="preserve">ить </w:t>
      </w:r>
      <w:r w:rsidR="003E313E" w:rsidRPr="003E313E">
        <w:rPr>
          <w:color w:val="000000" w:themeColor="text1"/>
          <w:sz w:val="28"/>
          <w:szCs w:val="28"/>
        </w:rPr>
        <w:t xml:space="preserve">от дальнейшего проектирования </w:t>
      </w:r>
      <w:proofErr w:type="gramStart"/>
      <w:r w:rsidR="003E313E" w:rsidRPr="003E313E">
        <w:rPr>
          <w:color w:val="000000" w:themeColor="text1"/>
          <w:sz w:val="28"/>
          <w:szCs w:val="28"/>
        </w:rPr>
        <w:t>дизайн-проекта</w:t>
      </w:r>
      <w:proofErr w:type="gramEnd"/>
      <w:r w:rsidR="003E313E" w:rsidRPr="003E313E">
        <w:rPr>
          <w:color w:val="000000" w:themeColor="text1"/>
          <w:sz w:val="28"/>
          <w:szCs w:val="28"/>
        </w:rPr>
        <w:t xml:space="preserve"> благоустройства общественной территории,</w:t>
      </w:r>
      <w:r w:rsidRPr="000216CA">
        <w:t xml:space="preserve"> </w:t>
      </w:r>
      <w:r w:rsidRPr="000216CA">
        <w:rPr>
          <w:color w:val="000000" w:themeColor="text1"/>
          <w:sz w:val="28"/>
          <w:szCs w:val="28"/>
        </w:rPr>
        <w:t>расположенной на территории муниципального образования город Мурманск</w:t>
      </w:r>
      <w:r>
        <w:rPr>
          <w:color w:val="000000" w:themeColor="text1"/>
          <w:sz w:val="28"/>
          <w:szCs w:val="28"/>
        </w:rPr>
        <w:t>, в связи с</w:t>
      </w:r>
      <w:r w:rsidR="003E313E" w:rsidRPr="003E313E">
        <w:rPr>
          <w:color w:val="000000" w:themeColor="text1"/>
          <w:sz w:val="28"/>
          <w:szCs w:val="28"/>
        </w:rPr>
        <w:t xml:space="preserve"> необходимост</w:t>
      </w:r>
      <w:r w:rsidR="00E10C3C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ю</w:t>
      </w:r>
      <w:r w:rsidR="003E313E" w:rsidRPr="003E313E">
        <w:rPr>
          <w:color w:val="000000" w:themeColor="text1"/>
          <w:sz w:val="28"/>
          <w:szCs w:val="28"/>
        </w:rPr>
        <w:t xml:space="preserve"> внесения в него значительных изменений, исходя из одобренных общественной комиссией предложений и (или) дополнений</w:t>
      </w:r>
      <w:r>
        <w:rPr>
          <w:color w:val="000000" w:themeColor="text1"/>
          <w:sz w:val="28"/>
          <w:szCs w:val="28"/>
        </w:rPr>
        <w:t>:</w:t>
      </w:r>
      <w:r w:rsidR="00E10C3C">
        <w:rPr>
          <w:color w:val="000000" w:themeColor="text1"/>
          <w:sz w:val="28"/>
          <w:szCs w:val="28"/>
        </w:rPr>
        <w:t>*</w:t>
      </w:r>
    </w:p>
    <w:p w:rsidR="000216CA" w:rsidRDefault="000216CA" w:rsidP="000216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1._____________________________________________________________;</w:t>
      </w:r>
    </w:p>
    <w:p w:rsidR="000216CA" w:rsidRDefault="000216CA" w:rsidP="000216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____________________________________________________________;</w:t>
      </w:r>
    </w:p>
    <w:p w:rsidR="000216CA" w:rsidRDefault="000216CA" w:rsidP="000216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____________________________________________________________.</w:t>
      </w:r>
    </w:p>
    <w:p w:rsidR="000216CA" w:rsidRDefault="000216CA" w:rsidP="000216CA">
      <w:pPr>
        <w:ind w:firstLine="851"/>
        <w:jc w:val="both"/>
        <w:rPr>
          <w:color w:val="000000" w:themeColor="text1"/>
          <w:sz w:val="28"/>
          <w:szCs w:val="28"/>
        </w:rPr>
      </w:pPr>
    </w:p>
    <w:p w:rsidR="00E10C3C" w:rsidRPr="00E10C3C" w:rsidRDefault="00E10C3C" w:rsidP="00E10C3C">
      <w:pPr>
        <w:ind w:left="851"/>
        <w:jc w:val="both"/>
        <w:rPr>
          <w:color w:val="000000" w:themeColor="text1"/>
        </w:rPr>
      </w:pPr>
      <w:r w:rsidRPr="00E10C3C">
        <w:rPr>
          <w:color w:val="000000" w:themeColor="text1"/>
        </w:rPr>
        <w:t>*указывается один из вариантов решения</w:t>
      </w:r>
    </w:p>
    <w:sectPr w:rsidR="00E10C3C" w:rsidRPr="00E10C3C" w:rsidSect="00477384"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CB" w:rsidRDefault="000154CB">
      <w:r>
        <w:separator/>
      </w:r>
    </w:p>
  </w:endnote>
  <w:endnote w:type="continuationSeparator" w:id="0">
    <w:p w:rsidR="000154CB" w:rsidRDefault="0001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CB" w:rsidRDefault="000154CB">
      <w:r>
        <w:separator/>
      </w:r>
    </w:p>
  </w:footnote>
  <w:footnote w:type="continuationSeparator" w:id="0">
    <w:p w:rsidR="000154CB" w:rsidRDefault="0001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D8" w:rsidRDefault="00B438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591">
      <w:rPr>
        <w:noProof/>
      </w:rPr>
      <w:t>2</w:t>
    </w:r>
    <w:r>
      <w:rPr>
        <w:noProof/>
      </w:rPr>
      <w:fldChar w:fldCharType="end"/>
    </w:r>
  </w:p>
  <w:p w:rsidR="00B438D8" w:rsidRDefault="00B43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9460059"/>
    <w:multiLevelType w:val="hybridMultilevel"/>
    <w:tmpl w:val="B88A2E26"/>
    <w:lvl w:ilvl="0" w:tplc="4F085AE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36465"/>
    <w:multiLevelType w:val="multilevel"/>
    <w:tmpl w:val="778EF5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9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549B5"/>
    <w:multiLevelType w:val="hybridMultilevel"/>
    <w:tmpl w:val="D128836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1D97164"/>
    <w:multiLevelType w:val="hybridMultilevel"/>
    <w:tmpl w:val="2214DD46"/>
    <w:lvl w:ilvl="0" w:tplc="B406F88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>
    <w:nsid w:val="4AE32546"/>
    <w:multiLevelType w:val="hybridMultilevel"/>
    <w:tmpl w:val="63F63318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B5370A8"/>
    <w:multiLevelType w:val="multilevel"/>
    <w:tmpl w:val="C72C9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0E23517"/>
    <w:multiLevelType w:val="hybridMultilevel"/>
    <w:tmpl w:val="E60E4DF2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56FCC"/>
    <w:multiLevelType w:val="hybridMultilevel"/>
    <w:tmpl w:val="F0B63526"/>
    <w:lvl w:ilvl="0" w:tplc="7C62516C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4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3273AFF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5BAF00D0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624714A9"/>
    <w:multiLevelType w:val="hybridMultilevel"/>
    <w:tmpl w:val="B510D15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DF4040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C05E6B"/>
    <w:multiLevelType w:val="hybridMultilevel"/>
    <w:tmpl w:val="17F6946C"/>
    <w:lvl w:ilvl="0" w:tplc="91C6C3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32">
    <w:nsid w:val="663C4649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34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35">
    <w:nsid w:val="74716529"/>
    <w:multiLevelType w:val="multilevel"/>
    <w:tmpl w:val="58F8941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5D06C69"/>
    <w:multiLevelType w:val="hybridMultilevel"/>
    <w:tmpl w:val="ACDC23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>
    <w:nsid w:val="7CC01DF2"/>
    <w:multiLevelType w:val="hybridMultilevel"/>
    <w:tmpl w:val="FE7C9CAC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31"/>
  </w:num>
  <w:num w:numId="4">
    <w:abstractNumId w:val="10"/>
  </w:num>
  <w:num w:numId="5">
    <w:abstractNumId w:val="14"/>
  </w:num>
  <w:num w:numId="6">
    <w:abstractNumId w:val="11"/>
  </w:num>
  <w:num w:numId="7">
    <w:abstractNumId w:val="24"/>
  </w:num>
  <w:num w:numId="8">
    <w:abstractNumId w:val="16"/>
  </w:num>
  <w:num w:numId="9">
    <w:abstractNumId w:val="23"/>
  </w:num>
  <w:num w:numId="10">
    <w:abstractNumId w:val="19"/>
  </w:num>
  <w:num w:numId="11">
    <w:abstractNumId w:val="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6"/>
  </w:num>
  <w:num w:numId="21">
    <w:abstractNumId w:val="25"/>
  </w:num>
  <w:num w:numId="22">
    <w:abstractNumId w:val="32"/>
  </w:num>
  <w:num w:numId="23">
    <w:abstractNumId w:val="30"/>
  </w:num>
  <w:num w:numId="24">
    <w:abstractNumId w:val="37"/>
  </w:num>
  <w:num w:numId="25">
    <w:abstractNumId w:val="20"/>
  </w:num>
  <w:num w:numId="26">
    <w:abstractNumId w:val="17"/>
  </w:num>
  <w:num w:numId="27">
    <w:abstractNumId w:val="5"/>
  </w:num>
  <w:num w:numId="28">
    <w:abstractNumId w:val="12"/>
  </w:num>
  <w:num w:numId="29">
    <w:abstractNumId w:val="21"/>
  </w:num>
  <w:num w:numId="30">
    <w:abstractNumId w:val="27"/>
  </w:num>
  <w:num w:numId="31">
    <w:abstractNumId w:val="13"/>
  </w:num>
  <w:num w:numId="32">
    <w:abstractNumId w:val="18"/>
  </w:num>
  <w:num w:numId="33">
    <w:abstractNumId w:val="36"/>
  </w:num>
  <w:num w:numId="34">
    <w:abstractNumId w:val="6"/>
  </w:num>
  <w:num w:numId="35">
    <w:abstractNumId w:val="28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54CB"/>
    <w:rsid w:val="00016939"/>
    <w:rsid w:val="000216CA"/>
    <w:rsid w:val="0002445B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919BB"/>
    <w:rsid w:val="000A611A"/>
    <w:rsid w:val="000B066A"/>
    <w:rsid w:val="000B2361"/>
    <w:rsid w:val="000B2996"/>
    <w:rsid w:val="000C073D"/>
    <w:rsid w:val="000C3CCA"/>
    <w:rsid w:val="000C4B93"/>
    <w:rsid w:val="000C5632"/>
    <w:rsid w:val="000C5819"/>
    <w:rsid w:val="000C70CE"/>
    <w:rsid w:val="000D2BC1"/>
    <w:rsid w:val="000D4544"/>
    <w:rsid w:val="000E36D9"/>
    <w:rsid w:val="000E45BC"/>
    <w:rsid w:val="000F5297"/>
    <w:rsid w:val="000F676F"/>
    <w:rsid w:val="001045B3"/>
    <w:rsid w:val="001064A7"/>
    <w:rsid w:val="00106572"/>
    <w:rsid w:val="00106CE4"/>
    <w:rsid w:val="00106D41"/>
    <w:rsid w:val="001075EB"/>
    <w:rsid w:val="00111077"/>
    <w:rsid w:val="00114D30"/>
    <w:rsid w:val="00116134"/>
    <w:rsid w:val="00116BC2"/>
    <w:rsid w:val="00117B28"/>
    <w:rsid w:val="00117C7C"/>
    <w:rsid w:val="00117D48"/>
    <w:rsid w:val="00127C84"/>
    <w:rsid w:val="00130F53"/>
    <w:rsid w:val="00135F68"/>
    <w:rsid w:val="0014125B"/>
    <w:rsid w:val="00144563"/>
    <w:rsid w:val="00144862"/>
    <w:rsid w:val="00150B06"/>
    <w:rsid w:val="00167306"/>
    <w:rsid w:val="00167652"/>
    <w:rsid w:val="001721AB"/>
    <w:rsid w:val="001747E8"/>
    <w:rsid w:val="00183C0A"/>
    <w:rsid w:val="001915FF"/>
    <w:rsid w:val="0019257E"/>
    <w:rsid w:val="001925D5"/>
    <w:rsid w:val="00193C81"/>
    <w:rsid w:val="001A0D43"/>
    <w:rsid w:val="001A25F5"/>
    <w:rsid w:val="001A5791"/>
    <w:rsid w:val="001A5843"/>
    <w:rsid w:val="001A5A78"/>
    <w:rsid w:val="001A77AF"/>
    <w:rsid w:val="001B47A6"/>
    <w:rsid w:val="001C34C4"/>
    <w:rsid w:val="001C4B02"/>
    <w:rsid w:val="001D00AE"/>
    <w:rsid w:val="001D3531"/>
    <w:rsid w:val="001D4B7C"/>
    <w:rsid w:val="001D62AD"/>
    <w:rsid w:val="001E32B9"/>
    <w:rsid w:val="001E54CB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22CC"/>
    <w:rsid w:val="00203BF6"/>
    <w:rsid w:val="00203D45"/>
    <w:rsid w:val="0022034A"/>
    <w:rsid w:val="002219EC"/>
    <w:rsid w:val="00223566"/>
    <w:rsid w:val="0022738C"/>
    <w:rsid w:val="00232E72"/>
    <w:rsid w:val="00233347"/>
    <w:rsid w:val="0023560F"/>
    <w:rsid w:val="00237FB5"/>
    <w:rsid w:val="00241057"/>
    <w:rsid w:val="00242DD9"/>
    <w:rsid w:val="002466A7"/>
    <w:rsid w:val="00253B1A"/>
    <w:rsid w:val="00255314"/>
    <w:rsid w:val="00255BCD"/>
    <w:rsid w:val="002572BC"/>
    <w:rsid w:val="0025732E"/>
    <w:rsid w:val="002640BB"/>
    <w:rsid w:val="0026668A"/>
    <w:rsid w:val="00266BA4"/>
    <w:rsid w:val="00267092"/>
    <w:rsid w:val="002723DE"/>
    <w:rsid w:val="002746F2"/>
    <w:rsid w:val="00274856"/>
    <w:rsid w:val="00285C8B"/>
    <w:rsid w:val="0028649E"/>
    <w:rsid w:val="00295126"/>
    <w:rsid w:val="00295DA0"/>
    <w:rsid w:val="00297626"/>
    <w:rsid w:val="002A41E2"/>
    <w:rsid w:val="002B2E6A"/>
    <w:rsid w:val="002C27F0"/>
    <w:rsid w:val="002C5652"/>
    <w:rsid w:val="002C7333"/>
    <w:rsid w:val="002D4F9F"/>
    <w:rsid w:val="002E32CA"/>
    <w:rsid w:val="002E3C5C"/>
    <w:rsid w:val="002F28C1"/>
    <w:rsid w:val="002F67CA"/>
    <w:rsid w:val="002F6A12"/>
    <w:rsid w:val="00306858"/>
    <w:rsid w:val="003116C8"/>
    <w:rsid w:val="00313D9D"/>
    <w:rsid w:val="00314B4A"/>
    <w:rsid w:val="00316276"/>
    <w:rsid w:val="00316AAF"/>
    <w:rsid w:val="00317788"/>
    <w:rsid w:val="0032423F"/>
    <w:rsid w:val="003245D6"/>
    <w:rsid w:val="003263BF"/>
    <w:rsid w:val="00331DEC"/>
    <w:rsid w:val="00332683"/>
    <w:rsid w:val="00333892"/>
    <w:rsid w:val="00340DF1"/>
    <w:rsid w:val="00342B89"/>
    <w:rsid w:val="003432BC"/>
    <w:rsid w:val="00346A84"/>
    <w:rsid w:val="00347A84"/>
    <w:rsid w:val="00347F09"/>
    <w:rsid w:val="0035240B"/>
    <w:rsid w:val="00356698"/>
    <w:rsid w:val="00366584"/>
    <w:rsid w:val="00371A29"/>
    <w:rsid w:val="003726DC"/>
    <w:rsid w:val="00372E10"/>
    <w:rsid w:val="00377BF2"/>
    <w:rsid w:val="003802F2"/>
    <w:rsid w:val="00390864"/>
    <w:rsid w:val="00392965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313E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C72"/>
    <w:rsid w:val="00410C5E"/>
    <w:rsid w:val="00413062"/>
    <w:rsid w:val="00413189"/>
    <w:rsid w:val="00414552"/>
    <w:rsid w:val="00421B84"/>
    <w:rsid w:val="00423811"/>
    <w:rsid w:val="004267B2"/>
    <w:rsid w:val="00426D73"/>
    <w:rsid w:val="0044158A"/>
    <w:rsid w:val="00444CEF"/>
    <w:rsid w:val="00447CEC"/>
    <w:rsid w:val="00452765"/>
    <w:rsid w:val="00454552"/>
    <w:rsid w:val="004572EB"/>
    <w:rsid w:val="004573E2"/>
    <w:rsid w:val="00460AAE"/>
    <w:rsid w:val="00465DB0"/>
    <w:rsid w:val="0046667E"/>
    <w:rsid w:val="004756F9"/>
    <w:rsid w:val="00476FC0"/>
    <w:rsid w:val="00477384"/>
    <w:rsid w:val="00480877"/>
    <w:rsid w:val="00481E95"/>
    <w:rsid w:val="00482C79"/>
    <w:rsid w:val="00491108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D5441"/>
    <w:rsid w:val="004E366C"/>
    <w:rsid w:val="004E4423"/>
    <w:rsid w:val="004E4B8F"/>
    <w:rsid w:val="004E7D8D"/>
    <w:rsid w:val="004F1278"/>
    <w:rsid w:val="004F22B2"/>
    <w:rsid w:val="004F2804"/>
    <w:rsid w:val="004F7168"/>
    <w:rsid w:val="005003B4"/>
    <w:rsid w:val="005114D4"/>
    <w:rsid w:val="00517699"/>
    <w:rsid w:val="00517C53"/>
    <w:rsid w:val="00517F0B"/>
    <w:rsid w:val="00530B04"/>
    <w:rsid w:val="00533704"/>
    <w:rsid w:val="00537FB5"/>
    <w:rsid w:val="00540B8D"/>
    <w:rsid w:val="00541EDB"/>
    <w:rsid w:val="0054592B"/>
    <w:rsid w:val="00547031"/>
    <w:rsid w:val="00547D64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6429"/>
    <w:rsid w:val="00576826"/>
    <w:rsid w:val="005803DB"/>
    <w:rsid w:val="00580CB7"/>
    <w:rsid w:val="00591165"/>
    <w:rsid w:val="00592147"/>
    <w:rsid w:val="00594E03"/>
    <w:rsid w:val="00597A6C"/>
    <w:rsid w:val="005A671F"/>
    <w:rsid w:val="005B151F"/>
    <w:rsid w:val="005B1ED6"/>
    <w:rsid w:val="005B2EF7"/>
    <w:rsid w:val="005C2153"/>
    <w:rsid w:val="005C3535"/>
    <w:rsid w:val="005D1288"/>
    <w:rsid w:val="005D1D57"/>
    <w:rsid w:val="005D3C55"/>
    <w:rsid w:val="005E04E8"/>
    <w:rsid w:val="005E104A"/>
    <w:rsid w:val="005E1391"/>
    <w:rsid w:val="005E3C25"/>
    <w:rsid w:val="005E6FDA"/>
    <w:rsid w:val="005F10B2"/>
    <w:rsid w:val="005F2CDE"/>
    <w:rsid w:val="005F653B"/>
    <w:rsid w:val="00600E1E"/>
    <w:rsid w:val="0060742B"/>
    <w:rsid w:val="0061322F"/>
    <w:rsid w:val="006133DB"/>
    <w:rsid w:val="00613ED5"/>
    <w:rsid w:val="00620D90"/>
    <w:rsid w:val="00623D68"/>
    <w:rsid w:val="00625A1D"/>
    <w:rsid w:val="00626A8E"/>
    <w:rsid w:val="00633F4B"/>
    <w:rsid w:val="00637E54"/>
    <w:rsid w:val="0064021B"/>
    <w:rsid w:val="006419B1"/>
    <w:rsid w:val="00643F35"/>
    <w:rsid w:val="0064525C"/>
    <w:rsid w:val="006513B8"/>
    <w:rsid w:val="0065211A"/>
    <w:rsid w:val="00652277"/>
    <w:rsid w:val="00660433"/>
    <w:rsid w:val="00663708"/>
    <w:rsid w:val="00663FB9"/>
    <w:rsid w:val="00664784"/>
    <w:rsid w:val="00670B0F"/>
    <w:rsid w:val="00672B02"/>
    <w:rsid w:val="00675AE4"/>
    <w:rsid w:val="0068490E"/>
    <w:rsid w:val="00685924"/>
    <w:rsid w:val="0069081F"/>
    <w:rsid w:val="006941B2"/>
    <w:rsid w:val="006A1118"/>
    <w:rsid w:val="006A11AB"/>
    <w:rsid w:val="006A7431"/>
    <w:rsid w:val="006A7ACC"/>
    <w:rsid w:val="006B26DB"/>
    <w:rsid w:val="006B34FB"/>
    <w:rsid w:val="006B3822"/>
    <w:rsid w:val="006B43EE"/>
    <w:rsid w:val="006B611B"/>
    <w:rsid w:val="006C0DF9"/>
    <w:rsid w:val="006E071C"/>
    <w:rsid w:val="006E0AAC"/>
    <w:rsid w:val="006E3610"/>
    <w:rsid w:val="006E51EF"/>
    <w:rsid w:val="006E6708"/>
    <w:rsid w:val="006E79AF"/>
    <w:rsid w:val="006F1C1E"/>
    <w:rsid w:val="006F1C6A"/>
    <w:rsid w:val="00705A07"/>
    <w:rsid w:val="00705C83"/>
    <w:rsid w:val="00711335"/>
    <w:rsid w:val="0071499D"/>
    <w:rsid w:val="00716F5A"/>
    <w:rsid w:val="007172B7"/>
    <w:rsid w:val="007177A5"/>
    <w:rsid w:val="00732775"/>
    <w:rsid w:val="00735B5F"/>
    <w:rsid w:val="00741373"/>
    <w:rsid w:val="00741D15"/>
    <w:rsid w:val="0074399C"/>
    <w:rsid w:val="00747FE8"/>
    <w:rsid w:val="00751AD6"/>
    <w:rsid w:val="00751EC7"/>
    <w:rsid w:val="007528E3"/>
    <w:rsid w:val="0075447E"/>
    <w:rsid w:val="00755ED3"/>
    <w:rsid w:val="00756ED8"/>
    <w:rsid w:val="00761B33"/>
    <w:rsid w:val="00767369"/>
    <w:rsid w:val="00767FC0"/>
    <w:rsid w:val="00771167"/>
    <w:rsid w:val="007730BD"/>
    <w:rsid w:val="00776424"/>
    <w:rsid w:val="007776C1"/>
    <w:rsid w:val="0078030D"/>
    <w:rsid w:val="007853E6"/>
    <w:rsid w:val="007859BA"/>
    <w:rsid w:val="00786FE8"/>
    <w:rsid w:val="007871C2"/>
    <w:rsid w:val="007879C8"/>
    <w:rsid w:val="00787E12"/>
    <w:rsid w:val="00790DA9"/>
    <w:rsid w:val="007933C7"/>
    <w:rsid w:val="0079484F"/>
    <w:rsid w:val="00795E89"/>
    <w:rsid w:val="007A6872"/>
    <w:rsid w:val="007B1DD3"/>
    <w:rsid w:val="007B26A4"/>
    <w:rsid w:val="007B39D3"/>
    <w:rsid w:val="007B6DC2"/>
    <w:rsid w:val="007C0DE2"/>
    <w:rsid w:val="007C2AE9"/>
    <w:rsid w:val="007C514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87D"/>
    <w:rsid w:val="00811EC6"/>
    <w:rsid w:val="008146BB"/>
    <w:rsid w:val="008217D7"/>
    <w:rsid w:val="00824896"/>
    <w:rsid w:val="008308DA"/>
    <w:rsid w:val="00835039"/>
    <w:rsid w:val="00835BC2"/>
    <w:rsid w:val="00835D58"/>
    <w:rsid w:val="00841A5F"/>
    <w:rsid w:val="00841AD2"/>
    <w:rsid w:val="00851F2A"/>
    <w:rsid w:val="008524EC"/>
    <w:rsid w:val="00854921"/>
    <w:rsid w:val="00864C57"/>
    <w:rsid w:val="0088052E"/>
    <w:rsid w:val="0088304F"/>
    <w:rsid w:val="0088355F"/>
    <w:rsid w:val="00884DA1"/>
    <w:rsid w:val="00890333"/>
    <w:rsid w:val="00890E49"/>
    <w:rsid w:val="00891591"/>
    <w:rsid w:val="00892236"/>
    <w:rsid w:val="008951F1"/>
    <w:rsid w:val="00896420"/>
    <w:rsid w:val="008A1B07"/>
    <w:rsid w:val="008A41C6"/>
    <w:rsid w:val="008A53D3"/>
    <w:rsid w:val="008A5B4E"/>
    <w:rsid w:val="008A5C14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D33AB"/>
    <w:rsid w:val="008E14BA"/>
    <w:rsid w:val="008E153F"/>
    <w:rsid w:val="008E5EDF"/>
    <w:rsid w:val="008E716D"/>
    <w:rsid w:val="008F0461"/>
    <w:rsid w:val="008F4B5E"/>
    <w:rsid w:val="008F4E5C"/>
    <w:rsid w:val="008F6D72"/>
    <w:rsid w:val="00900FCF"/>
    <w:rsid w:val="00901F5C"/>
    <w:rsid w:val="009030B4"/>
    <w:rsid w:val="00907217"/>
    <w:rsid w:val="009115A8"/>
    <w:rsid w:val="009136B8"/>
    <w:rsid w:val="0091397D"/>
    <w:rsid w:val="00913F16"/>
    <w:rsid w:val="0092414C"/>
    <w:rsid w:val="0092474E"/>
    <w:rsid w:val="009249FD"/>
    <w:rsid w:val="009271A1"/>
    <w:rsid w:val="00930E24"/>
    <w:rsid w:val="0093595A"/>
    <w:rsid w:val="00936038"/>
    <w:rsid w:val="00936473"/>
    <w:rsid w:val="00936786"/>
    <w:rsid w:val="009369F4"/>
    <w:rsid w:val="00941772"/>
    <w:rsid w:val="00943D93"/>
    <w:rsid w:val="0094623D"/>
    <w:rsid w:val="00947C8C"/>
    <w:rsid w:val="00950894"/>
    <w:rsid w:val="009508FE"/>
    <w:rsid w:val="00953579"/>
    <w:rsid w:val="009601F5"/>
    <w:rsid w:val="00961B5D"/>
    <w:rsid w:val="00964EA4"/>
    <w:rsid w:val="009650C7"/>
    <w:rsid w:val="00975696"/>
    <w:rsid w:val="00981BC6"/>
    <w:rsid w:val="0099340F"/>
    <w:rsid w:val="00996556"/>
    <w:rsid w:val="009978EB"/>
    <w:rsid w:val="009A38B2"/>
    <w:rsid w:val="009A3EE3"/>
    <w:rsid w:val="009B0AED"/>
    <w:rsid w:val="009B2535"/>
    <w:rsid w:val="009B2CC6"/>
    <w:rsid w:val="009B3CA5"/>
    <w:rsid w:val="009C0106"/>
    <w:rsid w:val="009C0871"/>
    <w:rsid w:val="009C217C"/>
    <w:rsid w:val="009C2524"/>
    <w:rsid w:val="009C472C"/>
    <w:rsid w:val="009C5003"/>
    <w:rsid w:val="009D72FE"/>
    <w:rsid w:val="009E0CD4"/>
    <w:rsid w:val="009E3E9F"/>
    <w:rsid w:val="009E5240"/>
    <w:rsid w:val="009E6420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076"/>
    <w:rsid w:val="00A271DB"/>
    <w:rsid w:val="00A32531"/>
    <w:rsid w:val="00A32D87"/>
    <w:rsid w:val="00A41FED"/>
    <w:rsid w:val="00A42520"/>
    <w:rsid w:val="00A504B7"/>
    <w:rsid w:val="00A504DA"/>
    <w:rsid w:val="00A57D01"/>
    <w:rsid w:val="00A60612"/>
    <w:rsid w:val="00A6068C"/>
    <w:rsid w:val="00A61306"/>
    <w:rsid w:val="00A61E2E"/>
    <w:rsid w:val="00A62297"/>
    <w:rsid w:val="00A664EB"/>
    <w:rsid w:val="00A66AED"/>
    <w:rsid w:val="00A74E69"/>
    <w:rsid w:val="00A76F13"/>
    <w:rsid w:val="00A77E61"/>
    <w:rsid w:val="00A804E3"/>
    <w:rsid w:val="00A83620"/>
    <w:rsid w:val="00A84883"/>
    <w:rsid w:val="00A8539F"/>
    <w:rsid w:val="00A9062A"/>
    <w:rsid w:val="00A92C1F"/>
    <w:rsid w:val="00AA7D72"/>
    <w:rsid w:val="00AB1D9A"/>
    <w:rsid w:val="00AB5C4D"/>
    <w:rsid w:val="00AB6491"/>
    <w:rsid w:val="00AC40C1"/>
    <w:rsid w:val="00AD28DD"/>
    <w:rsid w:val="00AD2EC8"/>
    <w:rsid w:val="00AD331A"/>
    <w:rsid w:val="00AD39CA"/>
    <w:rsid w:val="00AD52E8"/>
    <w:rsid w:val="00AE3153"/>
    <w:rsid w:val="00AE436F"/>
    <w:rsid w:val="00AE4ACF"/>
    <w:rsid w:val="00AE5E47"/>
    <w:rsid w:val="00AE7B08"/>
    <w:rsid w:val="00AF3CA8"/>
    <w:rsid w:val="00AF5838"/>
    <w:rsid w:val="00AF7DD3"/>
    <w:rsid w:val="00AF7E67"/>
    <w:rsid w:val="00B01E0D"/>
    <w:rsid w:val="00B044F9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322"/>
    <w:rsid w:val="00B318FE"/>
    <w:rsid w:val="00B378A6"/>
    <w:rsid w:val="00B43224"/>
    <w:rsid w:val="00B438D8"/>
    <w:rsid w:val="00B46742"/>
    <w:rsid w:val="00B4700D"/>
    <w:rsid w:val="00B53862"/>
    <w:rsid w:val="00B550F2"/>
    <w:rsid w:val="00B56313"/>
    <w:rsid w:val="00B57F0C"/>
    <w:rsid w:val="00B6643B"/>
    <w:rsid w:val="00B6742B"/>
    <w:rsid w:val="00B6750B"/>
    <w:rsid w:val="00B67610"/>
    <w:rsid w:val="00B73DA0"/>
    <w:rsid w:val="00B74EFF"/>
    <w:rsid w:val="00B7667E"/>
    <w:rsid w:val="00B826E2"/>
    <w:rsid w:val="00B827C6"/>
    <w:rsid w:val="00B85979"/>
    <w:rsid w:val="00B925F7"/>
    <w:rsid w:val="00BA468D"/>
    <w:rsid w:val="00BA582E"/>
    <w:rsid w:val="00BB1B66"/>
    <w:rsid w:val="00BB4BFC"/>
    <w:rsid w:val="00BC3896"/>
    <w:rsid w:val="00BC76CC"/>
    <w:rsid w:val="00BD4BD5"/>
    <w:rsid w:val="00BD5A71"/>
    <w:rsid w:val="00BD7A19"/>
    <w:rsid w:val="00BD7D92"/>
    <w:rsid w:val="00BF2140"/>
    <w:rsid w:val="00BF3FAE"/>
    <w:rsid w:val="00BF6E13"/>
    <w:rsid w:val="00C13C5D"/>
    <w:rsid w:val="00C14610"/>
    <w:rsid w:val="00C14A19"/>
    <w:rsid w:val="00C16E48"/>
    <w:rsid w:val="00C22F3B"/>
    <w:rsid w:val="00C2531E"/>
    <w:rsid w:val="00C31408"/>
    <w:rsid w:val="00C3269F"/>
    <w:rsid w:val="00C337F5"/>
    <w:rsid w:val="00C34E11"/>
    <w:rsid w:val="00C35E33"/>
    <w:rsid w:val="00C37DB7"/>
    <w:rsid w:val="00C40E5F"/>
    <w:rsid w:val="00C50D8B"/>
    <w:rsid w:val="00C54C4E"/>
    <w:rsid w:val="00C657AF"/>
    <w:rsid w:val="00C74CB0"/>
    <w:rsid w:val="00C8789D"/>
    <w:rsid w:val="00C87D43"/>
    <w:rsid w:val="00C92EB3"/>
    <w:rsid w:val="00C9701E"/>
    <w:rsid w:val="00CA58B5"/>
    <w:rsid w:val="00CA58C8"/>
    <w:rsid w:val="00CB2789"/>
    <w:rsid w:val="00CB595C"/>
    <w:rsid w:val="00CB6AC8"/>
    <w:rsid w:val="00CB795B"/>
    <w:rsid w:val="00CC1A8F"/>
    <w:rsid w:val="00CC3246"/>
    <w:rsid w:val="00CC558E"/>
    <w:rsid w:val="00CD61AA"/>
    <w:rsid w:val="00CD6532"/>
    <w:rsid w:val="00CD6AAB"/>
    <w:rsid w:val="00CD6D40"/>
    <w:rsid w:val="00CE1710"/>
    <w:rsid w:val="00CE227C"/>
    <w:rsid w:val="00CE4BED"/>
    <w:rsid w:val="00CF365A"/>
    <w:rsid w:val="00D01DEF"/>
    <w:rsid w:val="00D0222C"/>
    <w:rsid w:val="00D029C3"/>
    <w:rsid w:val="00D102CD"/>
    <w:rsid w:val="00D1046F"/>
    <w:rsid w:val="00D12D96"/>
    <w:rsid w:val="00D14452"/>
    <w:rsid w:val="00D14B04"/>
    <w:rsid w:val="00D14E23"/>
    <w:rsid w:val="00D1757B"/>
    <w:rsid w:val="00D2519B"/>
    <w:rsid w:val="00D26DB6"/>
    <w:rsid w:val="00D2773D"/>
    <w:rsid w:val="00D35FD2"/>
    <w:rsid w:val="00D3648C"/>
    <w:rsid w:val="00D36EF5"/>
    <w:rsid w:val="00D37494"/>
    <w:rsid w:val="00D41154"/>
    <w:rsid w:val="00D4199A"/>
    <w:rsid w:val="00D434D2"/>
    <w:rsid w:val="00D44357"/>
    <w:rsid w:val="00D4505D"/>
    <w:rsid w:val="00D46E3D"/>
    <w:rsid w:val="00D51169"/>
    <w:rsid w:val="00D56BFA"/>
    <w:rsid w:val="00D57627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1412"/>
    <w:rsid w:val="00D92FF8"/>
    <w:rsid w:val="00D95F59"/>
    <w:rsid w:val="00DA5BF2"/>
    <w:rsid w:val="00DA63CF"/>
    <w:rsid w:val="00DB05DE"/>
    <w:rsid w:val="00DB4B0C"/>
    <w:rsid w:val="00DC0117"/>
    <w:rsid w:val="00DD1D23"/>
    <w:rsid w:val="00DD1DC8"/>
    <w:rsid w:val="00DD43AD"/>
    <w:rsid w:val="00DD600C"/>
    <w:rsid w:val="00DE04AF"/>
    <w:rsid w:val="00DE41B4"/>
    <w:rsid w:val="00DF57DF"/>
    <w:rsid w:val="00E0594F"/>
    <w:rsid w:val="00E07CF1"/>
    <w:rsid w:val="00E100C2"/>
    <w:rsid w:val="00E10C3C"/>
    <w:rsid w:val="00E1624A"/>
    <w:rsid w:val="00E207EE"/>
    <w:rsid w:val="00E2135E"/>
    <w:rsid w:val="00E23F29"/>
    <w:rsid w:val="00E30175"/>
    <w:rsid w:val="00E33E25"/>
    <w:rsid w:val="00E35B91"/>
    <w:rsid w:val="00E373D2"/>
    <w:rsid w:val="00E37E2F"/>
    <w:rsid w:val="00E43960"/>
    <w:rsid w:val="00E45293"/>
    <w:rsid w:val="00E460A9"/>
    <w:rsid w:val="00E475B6"/>
    <w:rsid w:val="00E47DC3"/>
    <w:rsid w:val="00E53689"/>
    <w:rsid w:val="00E56A1C"/>
    <w:rsid w:val="00E636A3"/>
    <w:rsid w:val="00E667D0"/>
    <w:rsid w:val="00E71098"/>
    <w:rsid w:val="00E710FE"/>
    <w:rsid w:val="00E737B0"/>
    <w:rsid w:val="00E76BFD"/>
    <w:rsid w:val="00E82741"/>
    <w:rsid w:val="00E82CC3"/>
    <w:rsid w:val="00E83197"/>
    <w:rsid w:val="00E84268"/>
    <w:rsid w:val="00E86E95"/>
    <w:rsid w:val="00E90E04"/>
    <w:rsid w:val="00E9452E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2A5D"/>
    <w:rsid w:val="00ED37F4"/>
    <w:rsid w:val="00ED5418"/>
    <w:rsid w:val="00ED6BF2"/>
    <w:rsid w:val="00EE10DF"/>
    <w:rsid w:val="00EE4066"/>
    <w:rsid w:val="00EE76A2"/>
    <w:rsid w:val="00EF4175"/>
    <w:rsid w:val="00F07BED"/>
    <w:rsid w:val="00F150C4"/>
    <w:rsid w:val="00F24881"/>
    <w:rsid w:val="00F31AF3"/>
    <w:rsid w:val="00F320C1"/>
    <w:rsid w:val="00F42340"/>
    <w:rsid w:val="00F45DCB"/>
    <w:rsid w:val="00F536FE"/>
    <w:rsid w:val="00F54F74"/>
    <w:rsid w:val="00F606DE"/>
    <w:rsid w:val="00F60B8E"/>
    <w:rsid w:val="00F63C4D"/>
    <w:rsid w:val="00F66871"/>
    <w:rsid w:val="00F71491"/>
    <w:rsid w:val="00F761DB"/>
    <w:rsid w:val="00F76BB8"/>
    <w:rsid w:val="00F80795"/>
    <w:rsid w:val="00F86541"/>
    <w:rsid w:val="00F91208"/>
    <w:rsid w:val="00F92113"/>
    <w:rsid w:val="00F9294F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4414"/>
    <w:rsid w:val="00FF341A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A3EE3"/>
    <w:pPr>
      <w:ind w:left="720"/>
      <w:contextualSpacing/>
    </w:pPr>
  </w:style>
  <w:style w:type="character" w:styleId="ad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e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f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0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854921"/>
    <w:rPr>
      <w:sz w:val="24"/>
      <w:szCs w:val="24"/>
    </w:rPr>
  </w:style>
  <w:style w:type="character" w:styleId="af7">
    <w:name w:val="Intense Emphasis"/>
    <w:uiPriority w:val="21"/>
    <w:qFormat/>
    <w:rsid w:val="00854921"/>
    <w:rPr>
      <w:b/>
      <w:bCs/>
    </w:rPr>
  </w:style>
  <w:style w:type="paragraph" w:customStyle="1" w:styleId="Default">
    <w:name w:val="Default"/>
    <w:rsid w:val="00E059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E0594F"/>
    <w:pPr>
      <w:spacing w:before="100" w:beforeAutospacing="1" w:after="100" w:afterAutospacing="1"/>
    </w:pPr>
    <w:rPr>
      <w:lang w:val="en-US" w:eastAsia="en-US"/>
    </w:rPr>
  </w:style>
  <w:style w:type="paragraph" w:customStyle="1" w:styleId="s1">
    <w:name w:val="s1"/>
    <w:basedOn w:val="a"/>
    <w:rsid w:val="00D56BFA"/>
    <w:pPr>
      <w:spacing w:before="100" w:beforeAutospacing="1" w:after="100" w:afterAutospacing="1"/>
    </w:pPr>
    <w:rPr>
      <w:rFonts w:eastAsiaTheme="minorEastAsia"/>
      <w:b/>
      <w:bCs/>
      <w:color w:val="FFFFFF"/>
    </w:rPr>
  </w:style>
  <w:style w:type="paragraph" w:customStyle="1" w:styleId="p13">
    <w:name w:val="p13"/>
    <w:basedOn w:val="a"/>
    <w:rsid w:val="00D56BFA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  <w:style w:type="table" w:styleId="af8">
    <w:name w:val="Table Grid"/>
    <w:basedOn w:val="a1"/>
    <w:locked/>
    <w:rsid w:val="0075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A3EE3"/>
    <w:pPr>
      <w:ind w:left="720"/>
      <w:contextualSpacing/>
    </w:pPr>
  </w:style>
  <w:style w:type="character" w:styleId="ad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e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f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0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854921"/>
    <w:rPr>
      <w:sz w:val="24"/>
      <w:szCs w:val="24"/>
    </w:rPr>
  </w:style>
  <w:style w:type="character" w:styleId="af7">
    <w:name w:val="Intense Emphasis"/>
    <w:uiPriority w:val="21"/>
    <w:qFormat/>
    <w:rsid w:val="00854921"/>
    <w:rPr>
      <w:b/>
      <w:bCs/>
    </w:rPr>
  </w:style>
  <w:style w:type="paragraph" w:customStyle="1" w:styleId="Default">
    <w:name w:val="Default"/>
    <w:rsid w:val="00E059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E0594F"/>
    <w:pPr>
      <w:spacing w:before="100" w:beforeAutospacing="1" w:after="100" w:afterAutospacing="1"/>
    </w:pPr>
    <w:rPr>
      <w:lang w:val="en-US" w:eastAsia="en-US"/>
    </w:rPr>
  </w:style>
  <w:style w:type="paragraph" w:customStyle="1" w:styleId="s1">
    <w:name w:val="s1"/>
    <w:basedOn w:val="a"/>
    <w:rsid w:val="00D56BFA"/>
    <w:pPr>
      <w:spacing w:before="100" w:beforeAutospacing="1" w:after="100" w:afterAutospacing="1"/>
    </w:pPr>
    <w:rPr>
      <w:rFonts w:eastAsiaTheme="minorEastAsia"/>
      <w:b/>
      <w:bCs/>
      <w:color w:val="FFFFFF"/>
    </w:rPr>
  </w:style>
  <w:style w:type="paragraph" w:customStyle="1" w:styleId="p13">
    <w:name w:val="p13"/>
    <w:basedOn w:val="a"/>
    <w:rsid w:val="00D56BFA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  <w:style w:type="table" w:styleId="af8">
    <w:name w:val="Table Grid"/>
    <w:basedOn w:val="a1"/>
    <w:locked/>
    <w:rsid w:val="0075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9D0B32EFEEA3584A8443C49AEC3814E710D8CF11285068CFAF1A36F1hCZ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9D0B32EFEEA3584A845DC98C806611E11D85CB12285E3C92F0416BA6CEA8B7E92A220C7CB0415C035A12h2Z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9D0B32EFEEA3584A845DC98C806611E11D85CB12285E3C92F0416BA6CEA8B7E92A220C7CB0415C035A12h2ZC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49D0B32EFEEA3584A845DC98C806611E11D85CB12285E3C92F0416BA6CEA8B7E92A220C7CB0415C035A12h2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577A-68D8-4845-BD22-82EFA5EB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1963</Words>
  <Characters>17147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19072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Зюзина Юлия Виталиевна</cp:lastModifiedBy>
  <cp:revision>2</cp:revision>
  <cp:lastPrinted>2016-12-16T14:07:00Z</cp:lastPrinted>
  <dcterms:created xsi:type="dcterms:W3CDTF">2017-03-07T06:55:00Z</dcterms:created>
  <dcterms:modified xsi:type="dcterms:W3CDTF">2017-03-07T06:55:00Z</dcterms:modified>
</cp:coreProperties>
</file>