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8E12E0" w:rsidP="008E12E0">
      <w:pPr>
        <w:tabs>
          <w:tab w:val="left" w:pos="0"/>
        </w:tabs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___________</w:t>
      </w:r>
      <w:r w:rsidR="004B41CE">
        <w:rPr>
          <w:color w:val="1D1B11" w:themeColor="background2" w:themeShade="1A"/>
          <w:sz w:val="28"/>
        </w:rPr>
        <w:t xml:space="preserve">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</w:t>
      </w:r>
      <w:r w:rsidR="00B56313" w:rsidRPr="0022034A">
        <w:rPr>
          <w:color w:val="1D1B11" w:themeColor="background2" w:themeShade="1A"/>
          <w:sz w:val="28"/>
        </w:rPr>
        <w:t xml:space="preserve">      </w:t>
      </w:r>
      <w:r w:rsidR="00CC7365">
        <w:rPr>
          <w:color w:val="1D1B11" w:themeColor="background2" w:themeShade="1A"/>
          <w:sz w:val="28"/>
        </w:rPr>
        <w:t xml:space="preserve"> 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CC7365">
        <w:rPr>
          <w:color w:val="1D1B11" w:themeColor="background2" w:themeShade="1A"/>
          <w:sz w:val="28"/>
        </w:rPr>
        <w:t xml:space="preserve">       </w:t>
      </w:r>
      <w:r w:rsidR="00347E3B">
        <w:rPr>
          <w:color w:val="1D1B11" w:themeColor="background2" w:themeShade="1A"/>
          <w:sz w:val="28"/>
        </w:rPr>
        <w:t xml:space="preserve"> </w:t>
      </w:r>
      <w:r w:rsidR="00CC7365">
        <w:rPr>
          <w:color w:val="1D1B11" w:themeColor="background2" w:themeShade="1A"/>
          <w:sz w:val="28"/>
        </w:rPr>
        <w:t xml:space="preserve">  </w:t>
      </w:r>
      <w:r w:rsidR="00070020">
        <w:rPr>
          <w:color w:val="1D1B11" w:themeColor="background2" w:themeShade="1A"/>
          <w:sz w:val="28"/>
        </w:rPr>
        <w:t xml:space="preserve">         </w:t>
      </w:r>
      <w:r w:rsidR="00CC7365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4B41CE">
        <w:rPr>
          <w:bCs/>
          <w:color w:val="1D1B11" w:themeColor="background2" w:themeShade="1A"/>
          <w:sz w:val="28"/>
        </w:rPr>
        <w:t xml:space="preserve"> </w:t>
      </w:r>
      <w:r>
        <w:rPr>
          <w:bCs/>
          <w:color w:val="1D1B11" w:themeColor="background2" w:themeShade="1A"/>
          <w:sz w:val="28"/>
        </w:rPr>
        <w:t>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760A8C" w:rsidRDefault="007F1D73" w:rsidP="00590F8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60A8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</w:t>
      </w:r>
      <w:r w:rsidR="00760A8C">
        <w:rPr>
          <w:b/>
          <w:sz w:val="28"/>
          <w:szCs w:val="28"/>
        </w:rPr>
        <w:t>е</w:t>
      </w:r>
      <w:r w:rsidR="00590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города Мурманска </w:t>
      </w:r>
      <w:r w:rsidR="00607C49">
        <w:rPr>
          <w:b/>
          <w:sz w:val="28"/>
          <w:szCs w:val="28"/>
        </w:rPr>
        <w:t>от 31.08.2015 № 2405 «Об утверждении административного регламента предоставления муниципальной</w:t>
      </w:r>
      <w:r w:rsidR="00607C49" w:rsidRPr="006D197A">
        <w:rPr>
          <w:b/>
          <w:sz w:val="28"/>
          <w:szCs w:val="28"/>
        </w:rPr>
        <w:t xml:space="preserve"> </w:t>
      </w:r>
      <w:r w:rsidR="00607C49">
        <w:rPr>
          <w:b/>
          <w:sz w:val="28"/>
          <w:szCs w:val="28"/>
        </w:rPr>
        <w:t>услуги «Выдача решения о предварительном</w:t>
      </w:r>
      <w:r w:rsidR="00590F89">
        <w:rPr>
          <w:b/>
          <w:sz w:val="28"/>
          <w:szCs w:val="28"/>
        </w:rPr>
        <w:t xml:space="preserve"> </w:t>
      </w:r>
      <w:r w:rsidR="00607C49">
        <w:rPr>
          <w:b/>
          <w:sz w:val="28"/>
          <w:szCs w:val="28"/>
        </w:rPr>
        <w:t xml:space="preserve">согласовании предоставления </w:t>
      </w:r>
      <w:r w:rsidR="00607C49" w:rsidRPr="00E5116C">
        <w:rPr>
          <w:b/>
          <w:sz w:val="28"/>
          <w:szCs w:val="28"/>
        </w:rPr>
        <w:t>земельного участка</w:t>
      </w:r>
      <w:r w:rsidR="00607C49">
        <w:rPr>
          <w:b/>
          <w:sz w:val="28"/>
          <w:szCs w:val="28"/>
        </w:rPr>
        <w:t xml:space="preserve">» </w:t>
      </w:r>
    </w:p>
    <w:p w:rsidR="007F1D73" w:rsidRPr="008E12E0" w:rsidRDefault="007F1D73" w:rsidP="00590F8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color w:val="1D1B11" w:themeColor="background2" w:themeShade="1A"/>
          <w:sz w:val="28"/>
        </w:rPr>
      </w:pPr>
      <w:r>
        <w:rPr>
          <w:b/>
          <w:sz w:val="28"/>
          <w:szCs w:val="28"/>
        </w:rPr>
        <w:t>(в ред. постановлений от 24.02.2016 № 4</w:t>
      </w:r>
      <w:r w:rsidR="003A08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07C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от </w:t>
      </w:r>
      <w:r w:rsidR="00607C4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.06.2016 № 1</w:t>
      </w:r>
      <w:r w:rsidR="00607C49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4</w:t>
      </w:r>
      <w:r w:rsidR="00347E3B">
        <w:rPr>
          <w:b/>
          <w:sz w:val="28"/>
          <w:szCs w:val="28"/>
        </w:rPr>
        <w:t xml:space="preserve">, от </w:t>
      </w:r>
      <w:r w:rsidR="00347E3B" w:rsidRPr="00347E3B">
        <w:rPr>
          <w:b/>
          <w:color w:val="1D1B11" w:themeColor="background2" w:themeShade="1A"/>
          <w:sz w:val="28"/>
        </w:rPr>
        <w:t>07.10.2016</w:t>
      </w:r>
      <w:r w:rsidR="00C16C4B">
        <w:rPr>
          <w:b/>
          <w:color w:val="1D1B11" w:themeColor="background2" w:themeShade="1A"/>
          <w:sz w:val="28"/>
        </w:rPr>
        <w:t xml:space="preserve"> </w:t>
      </w:r>
      <w:r w:rsidR="00347E3B" w:rsidRPr="00347E3B">
        <w:rPr>
          <w:b/>
          <w:bCs/>
          <w:color w:val="1D1B11" w:themeColor="background2" w:themeShade="1A"/>
          <w:sz w:val="28"/>
        </w:rPr>
        <w:t>№ 3012</w:t>
      </w:r>
      <w:r w:rsidR="008E12E0" w:rsidRPr="008E12E0">
        <w:rPr>
          <w:b/>
          <w:color w:val="1D1B11" w:themeColor="background2" w:themeShade="1A"/>
          <w:sz w:val="28"/>
        </w:rPr>
        <w:t xml:space="preserve">, от 10.01.2017 </w:t>
      </w:r>
      <w:hyperlink r:id="rId10" w:history="1">
        <w:r w:rsidR="008E12E0">
          <w:rPr>
            <w:b/>
            <w:color w:val="1D1B11" w:themeColor="background2" w:themeShade="1A"/>
            <w:sz w:val="28"/>
          </w:rPr>
          <w:t>№</w:t>
        </w:r>
        <w:r w:rsidR="008E12E0" w:rsidRPr="008E12E0">
          <w:rPr>
            <w:b/>
            <w:color w:val="1D1B11" w:themeColor="background2" w:themeShade="1A"/>
            <w:sz w:val="28"/>
          </w:rPr>
          <w:t xml:space="preserve"> 6</w:t>
        </w:r>
      </w:hyperlink>
      <w:r w:rsidRPr="008E12E0">
        <w:rPr>
          <w:b/>
          <w:color w:val="1D1B11" w:themeColor="background2" w:themeShade="1A"/>
          <w:sz w:val="28"/>
        </w:rPr>
        <w:t xml:space="preserve">) </w:t>
      </w:r>
    </w:p>
    <w:p w:rsidR="00705A07" w:rsidRPr="008E12E0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b/>
          <w:color w:val="1D1B11" w:themeColor="background2" w:themeShade="1A"/>
          <w:sz w:val="28"/>
        </w:rPr>
      </w:pPr>
    </w:p>
    <w:p w:rsidR="00705A07" w:rsidRPr="008E12E0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28"/>
        </w:rPr>
      </w:pPr>
      <w:r w:rsidRPr="008E12E0">
        <w:rPr>
          <w:b/>
          <w:color w:val="1D1B11" w:themeColor="background2" w:themeShade="1A"/>
          <w:sz w:val="28"/>
        </w:rPr>
        <w:t xml:space="preserve"> </w:t>
      </w:r>
    </w:p>
    <w:p w:rsidR="00D37494" w:rsidRDefault="00D37494" w:rsidP="001915FF">
      <w:pPr>
        <w:pStyle w:val="ConsPlusNormal"/>
        <w:ind w:firstLine="709"/>
        <w:jc w:val="both"/>
        <w:rPr>
          <w:b/>
          <w:bCs/>
          <w:color w:val="1D1B11" w:themeColor="background2" w:themeShade="1A"/>
          <w:spacing w:val="-6"/>
        </w:rPr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</w:t>
      </w:r>
      <w:r w:rsidR="001915FF">
        <w:rPr>
          <w:color w:val="1D1B11" w:themeColor="background2" w:themeShade="1A"/>
        </w:rPr>
        <w:t xml:space="preserve"> </w:t>
      </w:r>
      <w:r w:rsidR="009B2535">
        <w:rPr>
          <w:color w:val="1D1B11" w:themeColor="background2" w:themeShade="1A"/>
        </w:rPr>
        <w:t xml:space="preserve">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 xml:space="preserve">27.07.2010 № 210-ФЗ «Об организации предоставления государственных и муниципальных услуг», </w:t>
      </w:r>
      <w:r w:rsidRPr="00D41154">
        <w:rPr>
          <w:color w:val="1D1B11" w:themeColor="background2" w:themeShade="1A"/>
        </w:rPr>
        <w:t xml:space="preserve">Уставом муниципального образования город Мурманск, </w:t>
      </w:r>
      <w:r w:rsidR="00670677">
        <w:rPr>
          <w:spacing w:val="-2"/>
        </w:rPr>
        <w:t>решением Совета д</w:t>
      </w:r>
      <w:r w:rsidR="00670677" w:rsidRPr="003F7E8E">
        <w:rPr>
          <w:spacing w:val="-2"/>
        </w:rPr>
        <w:t xml:space="preserve">епутатов города Мурманска </w:t>
      </w:r>
      <w:r w:rsidR="00670677">
        <w:rPr>
          <w:spacing w:val="-2"/>
        </w:rPr>
        <w:t>от 27.03.</w:t>
      </w:r>
      <w:r w:rsidR="00670677" w:rsidRPr="003F7E8E">
        <w:rPr>
          <w:spacing w:val="-2"/>
        </w:rPr>
        <w:t xml:space="preserve">2015 № 10-130 </w:t>
      </w:r>
      <w:r w:rsidR="00670677">
        <w:rPr>
          <w:spacing w:val="-2"/>
        </w:rPr>
        <w:t>«</w:t>
      </w:r>
      <w:r w:rsidR="00670677" w:rsidRPr="003F7E8E">
        <w:rPr>
          <w:spacing w:val="-2"/>
        </w:rPr>
        <w:t xml:space="preserve">Об утверждении </w:t>
      </w:r>
      <w:r w:rsidR="00DB6984">
        <w:rPr>
          <w:spacing w:val="-2"/>
        </w:rPr>
        <w:t>П</w:t>
      </w:r>
      <w:r w:rsidR="00670677" w:rsidRPr="003F7E8E">
        <w:rPr>
          <w:spacing w:val="-2"/>
        </w:rPr>
        <w:t>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</w:t>
      </w:r>
      <w:proofErr w:type="gramEnd"/>
      <w:r w:rsidR="00670677" w:rsidRPr="003F7E8E">
        <w:rPr>
          <w:spacing w:val="-2"/>
        </w:rPr>
        <w:t xml:space="preserve">, государственная </w:t>
      </w:r>
      <w:proofErr w:type="gramStart"/>
      <w:r w:rsidR="00670677" w:rsidRPr="003F7E8E">
        <w:rPr>
          <w:spacing w:val="-2"/>
        </w:rPr>
        <w:t>собственность</w:t>
      </w:r>
      <w:proofErr w:type="gramEnd"/>
      <w:r w:rsidR="00670677" w:rsidRPr="003F7E8E">
        <w:rPr>
          <w:spacing w:val="-2"/>
        </w:rPr>
        <w:t xml:space="preserve"> на которые не разграничена, расположенных на территории муниципального образования город Мурманск, и о признании утратившими силу отдельных решений </w:t>
      </w:r>
      <w:r w:rsidR="00670677">
        <w:rPr>
          <w:spacing w:val="-2"/>
        </w:rPr>
        <w:t>С</w:t>
      </w:r>
      <w:r w:rsidR="00670677" w:rsidRPr="003F7E8E">
        <w:rPr>
          <w:spacing w:val="-2"/>
        </w:rPr>
        <w:t>о</w:t>
      </w:r>
      <w:r w:rsidR="00670677">
        <w:rPr>
          <w:spacing w:val="-2"/>
        </w:rPr>
        <w:t xml:space="preserve">вета депутатов города Мурманска», </w:t>
      </w:r>
      <w:r w:rsidRPr="00D41154">
        <w:rPr>
          <w:color w:val="1D1B11" w:themeColor="background2" w:themeShade="1A"/>
        </w:rPr>
        <w:t>п</w:t>
      </w:r>
      <w:r w:rsidR="003C79CB">
        <w:rPr>
          <w:color w:val="1D1B11" w:themeColor="background2" w:themeShade="1A"/>
        </w:rPr>
        <w:t>остановлением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r w:rsidR="003C79CB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 xml:space="preserve">№ 321 </w:t>
      </w:r>
      <w:r w:rsidR="003A08B5">
        <w:rPr>
          <w:color w:val="1D1B11" w:themeColor="background2" w:themeShade="1A"/>
        </w:rPr>
        <w:t xml:space="preserve">                     </w:t>
      </w:r>
      <w:r w:rsidR="00590F89" w:rsidRPr="00C96368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6133DB" w:rsidRPr="00D41154">
        <w:rPr>
          <w:rFonts w:ascii="Arial" w:hAnsi="Arial" w:cs="Arial"/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96016D" w:rsidRDefault="0096016D" w:rsidP="001915FF">
      <w:pPr>
        <w:pStyle w:val="ConsPlusNormal"/>
        <w:ind w:firstLine="709"/>
        <w:jc w:val="both"/>
        <w:rPr>
          <w:b/>
          <w:bCs/>
          <w:color w:val="1D1B11" w:themeColor="background2" w:themeShade="1A"/>
          <w:spacing w:val="-6"/>
        </w:rPr>
      </w:pPr>
    </w:p>
    <w:p w:rsidR="0096016D" w:rsidRPr="00676FC7" w:rsidRDefault="0096016D" w:rsidP="0096016D">
      <w:pPr>
        <w:pStyle w:val="ConsPlusNormal"/>
        <w:ind w:firstLine="709"/>
        <w:jc w:val="both"/>
      </w:pPr>
      <w:r w:rsidRPr="00BC12B7">
        <w:t>1.</w:t>
      </w:r>
      <w:r w:rsidR="00500606">
        <w:t xml:space="preserve"> </w:t>
      </w:r>
      <w:r w:rsidRPr="00676FC7">
        <w:t>Внести в постановлени</w:t>
      </w:r>
      <w:r>
        <w:t>е</w:t>
      </w:r>
      <w:r w:rsidRPr="00676FC7">
        <w:t xml:space="preserve"> администрации города Мурманска </w:t>
      </w:r>
      <w:r w:rsidRPr="0096016D">
        <w:t xml:space="preserve">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 от 17.06.2016 № 1774, от 07.10.2016 № 3012, от 10.01.2017 </w:t>
      </w:r>
      <w:hyperlink r:id="rId11" w:history="1">
        <w:r w:rsidRPr="0096016D">
          <w:t>№ 6</w:t>
        </w:r>
      </w:hyperlink>
      <w:r w:rsidRPr="0096016D">
        <w:t xml:space="preserve">) </w:t>
      </w:r>
      <w:r w:rsidRPr="00676FC7">
        <w:t>следующ</w:t>
      </w:r>
      <w:r>
        <w:t>е</w:t>
      </w:r>
      <w:r w:rsidRPr="00676FC7">
        <w:t>е изменени</w:t>
      </w:r>
      <w:r>
        <w:t>е</w:t>
      </w:r>
      <w:r w:rsidRPr="00676FC7">
        <w:t>:</w:t>
      </w:r>
    </w:p>
    <w:p w:rsidR="0096016D" w:rsidRPr="006105B6" w:rsidRDefault="0096016D" w:rsidP="0050060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105B6">
        <w:rPr>
          <w:sz w:val="28"/>
          <w:szCs w:val="28"/>
        </w:rPr>
        <w:t>- в преамбуле постановления слова «</w:t>
      </w:r>
      <w:r w:rsidR="005B5116">
        <w:rPr>
          <w:sz w:val="28"/>
          <w:szCs w:val="28"/>
        </w:rPr>
        <w:t xml:space="preserve">от 17.12.2015 </w:t>
      </w:r>
      <w:hyperlink r:id="rId12" w:history="1">
        <w:r w:rsidR="005B5116" w:rsidRPr="005B5116">
          <w:rPr>
            <w:sz w:val="28"/>
            <w:szCs w:val="28"/>
          </w:rPr>
          <w:t>№ 20-305</w:t>
        </w:r>
      </w:hyperlink>
      <w:r w:rsidR="005B5116" w:rsidRPr="005B5116">
        <w:rPr>
          <w:sz w:val="28"/>
          <w:szCs w:val="28"/>
        </w:rPr>
        <w:t xml:space="preserve"> «</w:t>
      </w:r>
      <w:r w:rsidR="005B5116">
        <w:rPr>
          <w:sz w:val="28"/>
          <w:szCs w:val="28"/>
        </w:rPr>
        <w:t xml:space="preserve">Об утверждении Порядка использования, охраны, защиты, воспроизводства </w:t>
      </w:r>
      <w:r w:rsidR="005B5116">
        <w:rPr>
          <w:sz w:val="28"/>
          <w:szCs w:val="28"/>
        </w:rPr>
        <w:lastRenderedPageBreak/>
        <w:t>городских лесов, лесов особо охраняемых природных территорий, расположенных в границах города Мурманска</w:t>
      </w:r>
      <w:r w:rsidR="00B677BF">
        <w:rPr>
          <w:sz w:val="28"/>
          <w:szCs w:val="28"/>
        </w:rPr>
        <w:t>»</w:t>
      </w:r>
      <w:proofErr w:type="gramStart"/>
      <w:r w:rsidR="005B5116">
        <w:rPr>
          <w:sz w:val="28"/>
          <w:szCs w:val="28"/>
        </w:rPr>
        <w:t>,»</w:t>
      </w:r>
      <w:proofErr w:type="gramEnd"/>
      <w:r w:rsidR="005B5116">
        <w:rPr>
          <w:sz w:val="28"/>
          <w:szCs w:val="28"/>
        </w:rPr>
        <w:t xml:space="preserve"> </w:t>
      </w:r>
      <w:r w:rsidRPr="006105B6">
        <w:rPr>
          <w:sz w:val="28"/>
          <w:szCs w:val="28"/>
        </w:rPr>
        <w:t xml:space="preserve"> исключить.</w:t>
      </w:r>
    </w:p>
    <w:p w:rsidR="00D37494" w:rsidRDefault="00500606" w:rsidP="0050060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0606">
        <w:rPr>
          <w:sz w:val="28"/>
          <w:szCs w:val="28"/>
        </w:rPr>
        <w:t>2</w:t>
      </w:r>
      <w:r w:rsidR="00D37494" w:rsidRPr="00500606">
        <w:rPr>
          <w:sz w:val="28"/>
          <w:szCs w:val="28"/>
        </w:rPr>
        <w:t>. </w:t>
      </w:r>
      <w:proofErr w:type="gramStart"/>
      <w:r w:rsidR="00D37494" w:rsidRPr="00500606">
        <w:rPr>
          <w:sz w:val="28"/>
          <w:szCs w:val="28"/>
        </w:rPr>
        <w:t>Внести в приложение к постановлению администрации города</w:t>
      </w:r>
      <w:r w:rsidR="00D37494" w:rsidRPr="00607C49">
        <w:t xml:space="preserve"> </w:t>
      </w:r>
      <w:r w:rsidR="00D37494" w:rsidRPr="00500606">
        <w:rPr>
          <w:sz w:val="28"/>
          <w:szCs w:val="28"/>
        </w:rPr>
        <w:t xml:space="preserve">Мурманска </w:t>
      </w:r>
      <w:r w:rsidR="00F60B8E" w:rsidRPr="00500606">
        <w:rPr>
          <w:sz w:val="28"/>
          <w:szCs w:val="28"/>
        </w:rPr>
        <w:t xml:space="preserve">от </w:t>
      </w:r>
      <w:r w:rsidR="00607C49" w:rsidRPr="00500606">
        <w:rPr>
          <w:sz w:val="28"/>
          <w:szCs w:val="28"/>
        </w:rPr>
        <w:t xml:space="preserve">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</w:t>
      </w:r>
      <w:r w:rsidR="009E0CD4" w:rsidRPr="00500606">
        <w:rPr>
          <w:sz w:val="28"/>
          <w:szCs w:val="28"/>
        </w:rPr>
        <w:t xml:space="preserve">(в ред. постановлений от </w:t>
      </w:r>
      <w:r w:rsidR="007F1D73" w:rsidRPr="00500606">
        <w:rPr>
          <w:sz w:val="28"/>
          <w:szCs w:val="28"/>
        </w:rPr>
        <w:t>24.02.2016 № 43</w:t>
      </w:r>
      <w:r w:rsidR="00607C49" w:rsidRPr="00500606">
        <w:rPr>
          <w:sz w:val="28"/>
          <w:szCs w:val="28"/>
        </w:rPr>
        <w:t>5</w:t>
      </w:r>
      <w:r w:rsidR="007F1D73" w:rsidRPr="00500606">
        <w:rPr>
          <w:sz w:val="28"/>
          <w:szCs w:val="28"/>
        </w:rPr>
        <w:t xml:space="preserve">, от </w:t>
      </w:r>
      <w:r w:rsidR="00607C49" w:rsidRPr="00500606">
        <w:rPr>
          <w:sz w:val="28"/>
          <w:szCs w:val="28"/>
        </w:rPr>
        <w:t>17</w:t>
      </w:r>
      <w:r w:rsidR="007F1D73" w:rsidRPr="00500606">
        <w:rPr>
          <w:sz w:val="28"/>
          <w:szCs w:val="28"/>
        </w:rPr>
        <w:t>.06.2016 № 1</w:t>
      </w:r>
      <w:r w:rsidR="00607C49" w:rsidRPr="00500606">
        <w:rPr>
          <w:sz w:val="28"/>
          <w:szCs w:val="28"/>
        </w:rPr>
        <w:t>77</w:t>
      </w:r>
      <w:r w:rsidR="007F1D73" w:rsidRPr="00500606">
        <w:rPr>
          <w:sz w:val="28"/>
          <w:szCs w:val="28"/>
        </w:rPr>
        <w:t>4</w:t>
      </w:r>
      <w:r w:rsidR="00670677" w:rsidRPr="00500606">
        <w:rPr>
          <w:sz w:val="28"/>
          <w:szCs w:val="28"/>
        </w:rPr>
        <w:t>, от 07.10.2016                  № 3012</w:t>
      </w:r>
      <w:r w:rsidR="00760A8C" w:rsidRPr="00500606">
        <w:rPr>
          <w:sz w:val="28"/>
          <w:szCs w:val="28"/>
        </w:rPr>
        <w:t xml:space="preserve">, </w:t>
      </w:r>
      <w:r w:rsidR="002F25BE">
        <w:rPr>
          <w:sz w:val="28"/>
          <w:szCs w:val="28"/>
        </w:rPr>
        <w:t>о</w:t>
      </w:r>
      <w:r w:rsidR="00760A8C" w:rsidRPr="00500606">
        <w:rPr>
          <w:sz w:val="28"/>
          <w:szCs w:val="28"/>
        </w:rPr>
        <w:t xml:space="preserve">т 10.01.2017 </w:t>
      </w:r>
      <w:hyperlink r:id="rId13" w:history="1">
        <w:r w:rsidR="00760A8C" w:rsidRPr="00500606">
          <w:rPr>
            <w:sz w:val="28"/>
            <w:szCs w:val="28"/>
          </w:rPr>
          <w:t>№ 6</w:t>
        </w:r>
      </w:hyperlink>
      <w:r w:rsidR="009E0CD4" w:rsidRPr="00500606">
        <w:rPr>
          <w:sz w:val="28"/>
          <w:szCs w:val="28"/>
        </w:rPr>
        <w:t xml:space="preserve">) </w:t>
      </w:r>
      <w:r w:rsidR="00D37494" w:rsidRPr="00500606">
        <w:rPr>
          <w:sz w:val="28"/>
          <w:szCs w:val="28"/>
        </w:rPr>
        <w:t>следующ</w:t>
      </w:r>
      <w:r w:rsidR="00D434D2" w:rsidRPr="00500606">
        <w:rPr>
          <w:sz w:val="28"/>
          <w:szCs w:val="28"/>
        </w:rPr>
        <w:t>ие изменения</w:t>
      </w:r>
      <w:r w:rsidR="00D37494" w:rsidRPr="00500606">
        <w:rPr>
          <w:sz w:val="28"/>
          <w:szCs w:val="28"/>
        </w:rPr>
        <w:t>:</w:t>
      </w:r>
      <w:proofErr w:type="gramEnd"/>
    </w:p>
    <w:p w:rsidR="000B30F5" w:rsidRDefault="000B30F5" w:rsidP="009411A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1.2 слова «от 24.07.2007 № 221-ФЗ «О государственном кадастре недвижимости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«от 13.07.2015 № 218-ФЗ «О государственной регистрации недвижимости.».</w:t>
      </w:r>
    </w:p>
    <w:p w:rsidR="00673F0B" w:rsidRPr="009411A1" w:rsidRDefault="003746B3" w:rsidP="009411A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411A1">
        <w:rPr>
          <w:sz w:val="28"/>
          <w:szCs w:val="28"/>
        </w:rPr>
        <w:t>2</w:t>
      </w:r>
      <w:r w:rsidR="00500606" w:rsidRPr="009411A1">
        <w:rPr>
          <w:sz w:val="28"/>
          <w:szCs w:val="28"/>
        </w:rPr>
        <w:t>.</w:t>
      </w:r>
      <w:r w:rsidR="000B30F5" w:rsidRPr="009411A1">
        <w:rPr>
          <w:sz w:val="28"/>
          <w:szCs w:val="28"/>
        </w:rPr>
        <w:t>2</w:t>
      </w:r>
      <w:r w:rsidR="00500606" w:rsidRPr="009411A1">
        <w:rPr>
          <w:sz w:val="28"/>
          <w:szCs w:val="28"/>
        </w:rPr>
        <w:t xml:space="preserve">. </w:t>
      </w:r>
      <w:r w:rsidR="00673F0B" w:rsidRPr="009411A1">
        <w:rPr>
          <w:sz w:val="28"/>
          <w:szCs w:val="28"/>
        </w:rPr>
        <w:t>Пункт 1.3 изложить в следующей редакции:</w:t>
      </w:r>
    </w:p>
    <w:p w:rsidR="00673F0B" w:rsidRPr="009257DF" w:rsidRDefault="00673F0B" w:rsidP="00673F0B">
      <w:pPr>
        <w:tabs>
          <w:tab w:val="left" w:pos="567"/>
          <w:tab w:val="left" w:pos="1701"/>
        </w:tabs>
        <w:jc w:val="center"/>
        <w:rPr>
          <w:sz w:val="28"/>
          <w:szCs w:val="28"/>
        </w:rPr>
      </w:pPr>
      <w:r>
        <w:t xml:space="preserve"> «</w:t>
      </w:r>
      <w:r w:rsidRPr="009257DF">
        <w:rPr>
          <w:sz w:val="28"/>
          <w:szCs w:val="28"/>
        </w:rPr>
        <w:t>1.3. Порядок информирования о предоставлении</w:t>
      </w:r>
    </w:p>
    <w:p w:rsidR="00673F0B" w:rsidRDefault="00673F0B" w:rsidP="00673F0B">
      <w:pPr>
        <w:tabs>
          <w:tab w:val="left" w:pos="567"/>
          <w:tab w:val="left" w:pos="1701"/>
        </w:tabs>
        <w:jc w:val="center"/>
        <w:rPr>
          <w:sz w:val="28"/>
          <w:szCs w:val="28"/>
        </w:rPr>
      </w:pPr>
      <w:r w:rsidRPr="009257DF">
        <w:rPr>
          <w:sz w:val="28"/>
          <w:szCs w:val="28"/>
        </w:rPr>
        <w:t xml:space="preserve"> муниципальной услуги </w:t>
      </w:r>
    </w:p>
    <w:p w:rsidR="00673F0B" w:rsidRPr="00B67778" w:rsidRDefault="00673F0B" w:rsidP="00673F0B">
      <w:pPr>
        <w:tabs>
          <w:tab w:val="left" w:pos="567"/>
          <w:tab w:val="left" w:pos="1701"/>
        </w:tabs>
        <w:ind w:firstLine="851"/>
        <w:jc w:val="center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168A">
        <w:rPr>
          <w:sz w:val="28"/>
          <w:szCs w:val="28"/>
        </w:rPr>
        <w:t>Информация о структурн</w:t>
      </w:r>
      <w:r>
        <w:rPr>
          <w:sz w:val="28"/>
          <w:szCs w:val="28"/>
        </w:rPr>
        <w:t>ом</w:t>
      </w:r>
      <w:r w:rsidRPr="0069168A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и</w:t>
      </w:r>
      <w:r w:rsidRPr="0069168A">
        <w:rPr>
          <w:sz w:val="28"/>
          <w:szCs w:val="28"/>
        </w:rPr>
        <w:t xml:space="preserve"> администрации города Мурманска, ответственн</w:t>
      </w:r>
      <w:r>
        <w:rPr>
          <w:sz w:val="28"/>
          <w:szCs w:val="28"/>
        </w:rPr>
        <w:t>ого</w:t>
      </w:r>
      <w:r w:rsidRPr="0069168A">
        <w:rPr>
          <w:sz w:val="28"/>
          <w:szCs w:val="28"/>
        </w:rPr>
        <w:t xml:space="preserve"> за организацию предоставления муниципальной услуги:</w:t>
      </w:r>
    </w:p>
    <w:p w:rsidR="00673F0B" w:rsidRPr="0069168A" w:rsidRDefault="00673F0B" w:rsidP="00673F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1) наименование: комитет градостроительства и территориального развития администрации города Мурманска (далее - Комитет);</w:t>
      </w:r>
    </w:p>
    <w:p w:rsidR="002B7AFF" w:rsidRPr="0069168A" w:rsidRDefault="002B7AFF" w:rsidP="002B7AFF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адрес местонахождения</w:t>
      </w:r>
      <w:r>
        <w:rPr>
          <w:sz w:val="28"/>
          <w:szCs w:val="28"/>
        </w:rPr>
        <w:t xml:space="preserve"> структурного подразделения Комитета, осуществляющего предоставление муниципальной услуги - отдела земельных отношений (далее - Отдел):</w:t>
      </w:r>
      <w:r w:rsidRPr="0069168A">
        <w:rPr>
          <w:sz w:val="28"/>
          <w:szCs w:val="28"/>
        </w:rPr>
        <w:t xml:space="preserve"> г. Мурманск, проспект Ленина, д. № 77;</w:t>
      </w:r>
    </w:p>
    <w:p w:rsidR="00673F0B" w:rsidRPr="0069168A" w:rsidRDefault="00673F0B" w:rsidP="00673F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адрес официального сайта в сети «Интернет»: </w:t>
      </w:r>
      <w:hyperlink r:id="rId14" w:history="1">
        <w:r w:rsidRPr="0069168A">
          <w:rPr>
            <w:rStyle w:val="ac"/>
            <w:sz w:val="28"/>
            <w:szCs w:val="28"/>
            <w:lang w:val="en-US"/>
          </w:rPr>
          <w:t>http</w:t>
        </w:r>
        <w:r w:rsidRPr="0069168A">
          <w:rPr>
            <w:rStyle w:val="ac"/>
            <w:sz w:val="28"/>
            <w:szCs w:val="28"/>
          </w:rPr>
          <w:t>://</w:t>
        </w:r>
        <w:r w:rsidRPr="0069168A">
          <w:rPr>
            <w:rStyle w:val="ac"/>
            <w:sz w:val="28"/>
            <w:szCs w:val="28"/>
            <w:lang w:val="en-US"/>
          </w:rPr>
          <w:t>www</w:t>
        </w:r>
        <w:r w:rsidRPr="0069168A">
          <w:rPr>
            <w:rStyle w:val="ac"/>
            <w:sz w:val="28"/>
            <w:szCs w:val="28"/>
          </w:rPr>
          <w:t>.</w:t>
        </w:r>
        <w:proofErr w:type="spellStart"/>
        <w:r w:rsidRPr="0069168A">
          <w:rPr>
            <w:rStyle w:val="ac"/>
            <w:sz w:val="28"/>
            <w:szCs w:val="28"/>
            <w:lang w:val="en-US"/>
          </w:rPr>
          <w:t>citymurmansk</w:t>
        </w:r>
        <w:proofErr w:type="spellEnd"/>
        <w:r w:rsidRPr="0069168A">
          <w:rPr>
            <w:rStyle w:val="ac"/>
            <w:sz w:val="28"/>
            <w:szCs w:val="28"/>
          </w:rPr>
          <w:t>.</w:t>
        </w:r>
        <w:proofErr w:type="spellStart"/>
        <w:r w:rsidRPr="0069168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9168A">
        <w:rPr>
          <w:sz w:val="28"/>
          <w:szCs w:val="28"/>
        </w:rPr>
        <w:t>;</w:t>
      </w:r>
    </w:p>
    <w:p w:rsidR="00673F0B" w:rsidRPr="0069168A" w:rsidRDefault="00673F0B" w:rsidP="00673F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адрес электронной почты: </w:t>
      </w:r>
      <w:hyperlink r:id="rId15" w:history="1">
        <w:r w:rsidRPr="0069168A">
          <w:rPr>
            <w:rStyle w:val="ac"/>
            <w:sz w:val="28"/>
            <w:szCs w:val="28"/>
          </w:rPr>
          <w:t>murmangrad@citymurmansk.ru</w:t>
        </w:r>
      </w:hyperlink>
      <w:r w:rsidRPr="0069168A">
        <w:rPr>
          <w:sz w:val="28"/>
          <w:szCs w:val="28"/>
        </w:rPr>
        <w:t>;</w:t>
      </w:r>
    </w:p>
    <w:p w:rsidR="00673F0B" w:rsidRPr="0069168A" w:rsidRDefault="00673F0B" w:rsidP="00673F0B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справочные телефоны: (815-2) 45-67-98 (приемная), (8152) 47-80-15 (добавочный 110, кабинет № 7, добавочный 114, кабинет № 8</w:t>
      </w:r>
      <w:r>
        <w:rPr>
          <w:sz w:val="28"/>
          <w:szCs w:val="28"/>
        </w:rPr>
        <w:t>), (8152) 45-88-76 (</w:t>
      </w:r>
      <w:r w:rsidRPr="0065500F">
        <w:rPr>
          <w:sz w:val="28"/>
          <w:szCs w:val="28"/>
        </w:rPr>
        <w:t xml:space="preserve">добавочный 116, кабинет </w:t>
      </w:r>
      <w:r>
        <w:rPr>
          <w:sz w:val="28"/>
          <w:szCs w:val="28"/>
        </w:rPr>
        <w:t>№</w:t>
      </w:r>
      <w:r w:rsidRPr="0065500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69168A">
        <w:rPr>
          <w:sz w:val="28"/>
          <w:szCs w:val="28"/>
        </w:rPr>
        <w:t>);</w:t>
      </w:r>
    </w:p>
    <w:p w:rsidR="00673F0B" w:rsidRPr="0069168A" w:rsidRDefault="00673F0B" w:rsidP="00673F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факс: (8152) 45-35-40 (доб.111);</w:t>
      </w:r>
    </w:p>
    <w:p w:rsidR="00673F0B" w:rsidRPr="0069168A" w:rsidRDefault="00673F0B" w:rsidP="00673F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время работы: понедельник - четверг с 09.00 до 17.30, пятница с 09.00 до 16.00, обед 13.00 - 14.00, выходные дни: суббота, воскресение.</w:t>
      </w:r>
    </w:p>
    <w:p w:rsidR="00673F0B" w:rsidRPr="0069168A" w:rsidRDefault="00673F0B" w:rsidP="00673F0B">
      <w:pPr>
        <w:pStyle w:val="ConsPlusNormal"/>
        <w:tabs>
          <w:tab w:val="left" w:pos="1560"/>
          <w:tab w:val="left" w:pos="1701"/>
        </w:tabs>
        <w:ind w:firstLine="851"/>
        <w:jc w:val="both"/>
      </w:pPr>
      <w:r>
        <w:t>1.3.2.</w:t>
      </w:r>
      <w:r>
        <w:tab/>
      </w:r>
      <w:r w:rsidRPr="0069168A">
        <w:t xml:space="preserve">Сведения о местонахождении, контактных телефонах, </w:t>
      </w:r>
      <w:proofErr w:type="gramStart"/>
      <w:r w:rsidRPr="0069168A">
        <w:t>интернет-адресе</w:t>
      </w:r>
      <w:proofErr w:type="gramEnd"/>
      <w:r w:rsidRPr="0069168A">
        <w:t>, адресе электронной почты Комитета размещаются:</w:t>
      </w:r>
    </w:p>
    <w:p w:rsidR="00673F0B" w:rsidRPr="0069168A" w:rsidRDefault="00673F0B" w:rsidP="00673F0B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>- на бланках Комитета;</w:t>
      </w:r>
    </w:p>
    <w:p w:rsidR="00673F0B" w:rsidRPr="0069168A" w:rsidRDefault="00673F0B" w:rsidP="00673F0B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673F0B" w:rsidRPr="0069168A" w:rsidRDefault="00673F0B" w:rsidP="00673F0B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 xml:space="preserve">- с использованием </w:t>
      </w:r>
      <w:proofErr w:type="gramStart"/>
      <w:r w:rsidRPr="0069168A">
        <w:t>интернет-портала</w:t>
      </w:r>
      <w:proofErr w:type="gramEnd"/>
      <w:r w:rsidRPr="0069168A"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http://51.gosuslugi.ru;</w:t>
      </w:r>
    </w:p>
    <w:p w:rsidR="00673F0B" w:rsidRPr="0069168A" w:rsidRDefault="00673F0B" w:rsidP="00673F0B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lastRenderedPageBreak/>
        <w:t>- на информационных стендах Комитета.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3"/>
        </w:numPr>
        <w:tabs>
          <w:tab w:val="left" w:pos="1560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0"/>
          <w:numId w:val="14"/>
        </w:numPr>
        <w:tabs>
          <w:tab w:val="left" w:pos="705"/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средств телефонной связи;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0"/>
          <w:numId w:val="14"/>
        </w:numPr>
        <w:tabs>
          <w:tab w:val="left" w:pos="765"/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средств почтовой связи;</w:t>
      </w:r>
    </w:p>
    <w:p w:rsidR="00673F0B" w:rsidRPr="0069168A" w:rsidRDefault="00673F0B" w:rsidP="00673F0B">
      <w:pPr>
        <w:numPr>
          <w:ilvl w:val="0"/>
          <w:numId w:val="14"/>
        </w:numPr>
        <w:tabs>
          <w:tab w:val="left" w:pos="765"/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электронной почты;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0"/>
          <w:numId w:val="14"/>
        </w:numPr>
        <w:tabs>
          <w:tab w:val="left" w:pos="716"/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сети Интернет, в том числе официального сайта администрации города Мурманска, структурных подразделений администрации города Мурманска, Единого и регионального портала;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" w:lineRule="exact"/>
        <w:ind w:firstLine="851"/>
        <w:rPr>
          <w:sz w:val="28"/>
          <w:szCs w:val="28"/>
        </w:rPr>
      </w:pPr>
      <w:bookmarkStart w:id="0" w:name="page3"/>
      <w:bookmarkEnd w:id="0"/>
    </w:p>
    <w:p w:rsidR="00673F0B" w:rsidRPr="0069168A" w:rsidRDefault="00673F0B" w:rsidP="00673F0B">
      <w:pPr>
        <w:numPr>
          <w:ilvl w:val="0"/>
          <w:numId w:val="15"/>
        </w:numPr>
        <w:tabs>
          <w:tab w:val="left" w:pos="709"/>
          <w:tab w:val="left" w:pos="1418"/>
          <w:tab w:val="left" w:pos="1701"/>
        </w:tabs>
        <w:spacing w:line="0" w:lineRule="atLeast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информационных стендов.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6"/>
        </w:numPr>
        <w:tabs>
          <w:tab w:val="left" w:pos="-2977"/>
          <w:tab w:val="left" w:pos="1560"/>
          <w:tab w:val="left" w:pos="1701"/>
        </w:tabs>
        <w:spacing w:line="230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Информирование о порядке предоставления муниципальной услуги осуществляют должностные лица Комитета ответственные за предоставление муниципальной услуги (далее – должностное лицо Комитета).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6"/>
        </w:numPr>
        <w:tabs>
          <w:tab w:val="left" w:pos="-3969"/>
          <w:tab w:val="left" w:pos="1560"/>
          <w:tab w:val="left" w:pos="1701"/>
        </w:tabs>
        <w:spacing w:line="232" w:lineRule="auto"/>
        <w:ind w:left="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3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7"/>
        </w:numPr>
        <w:tabs>
          <w:tab w:val="left" w:pos="1535"/>
          <w:tab w:val="left" w:pos="1701"/>
        </w:tabs>
        <w:spacing w:line="230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Устное консультирование осуществляется посредством средств телефонной связи, при личном приеме.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7"/>
        </w:numPr>
        <w:tabs>
          <w:tab w:val="left" w:pos="-1560"/>
          <w:tab w:val="left" w:pos="1560"/>
          <w:tab w:val="left" w:pos="1701"/>
        </w:tabs>
        <w:spacing w:line="230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При ответе на телефонные звонки должностное лицо Комитета обязано: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- отвечать корректно, не допускать в это время разговоров с другими людьми.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Максимальное время телефонного разговора не должно превышать 15 минут.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7"/>
        </w:numPr>
        <w:tabs>
          <w:tab w:val="left" w:pos="1560"/>
          <w:tab w:val="left" w:pos="1701"/>
        </w:tabs>
        <w:spacing w:line="232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При ответе на телефонные звонки и при устном обращении граждан, должностное лицо Комитета в пределах своей компетенции дает ответ самостоятельно.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Если должностное лицо Комитета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3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б) назначить другое удобное для заявителя время для консультации.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numPr>
          <w:ilvl w:val="2"/>
          <w:numId w:val="17"/>
        </w:numPr>
        <w:tabs>
          <w:tab w:val="left" w:pos="1560"/>
          <w:tab w:val="left" w:pos="1701"/>
        </w:tabs>
        <w:spacing w:line="232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Письменные разъяснения даются Комитетом при наличии письменного обращения. Должностные лица Комитета квалифицированно готовят разъяснения в пределах своей компетенции.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7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-2835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1.3.10.</w:t>
      </w:r>
      <w:r w:rsidRPr="0069168A">
        <w:rPr>
          <w:sz w:val="28"/>
          <w:szCs w:val="28"/>
        </w:rPr>
        <w:tab/>
        <w:t>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(лицом, исполняющим его обязанности) Комитета передается для подготовки ответа муниципальному служащему, ответственному за проведение информирования.</w:t>
      </w:r>
    </w:p>
    <w:p w:rsidR="00673F0B" w:rsidRPr="0069168A" w:rsidRDefault="00673F0B" w:rsidP="00673F0B">
      <w:pPr>
        <w:tabs>
          <w:tab w:val="left" w:pos="1418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lastRenderedPageBreak/>
        <w:t>Ответ на обращение оформляется на бланке письма и подписывается соответственно председателем (лицом, исполняющим его обязанности) Комитета.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673F0B" w:rsidRPr="0069168A" w:rsidRDefault="00673F0B" w:rsidP="00673F0B">
      <w:pPr>
        <w:tabs>
          <w:tab w:val="left" w:pos="1418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Текст ответа излагается в простой, четкой и понятной форме.</w:t>
      </w:r>
    </w:p>
    <w:p w:rsidR="00673F0B" w:rsidRPr="0069168A" w:rsidRDefault="00673F0B" w:rsidP="00673F0B">
      <w:pPr>
        <w:tabs>
          <w:tab w:val="left" w:pos="1418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Ответ направляется письмом, электронной почтой, факсом либо с использованием сети «Интернет»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1.3.11.</w:t>
      </w:r>
      <w:r w:rsidRPr="0069168A">
        <w:rPr>
          <w:sz w:val="28"/>
          <w:szCs w:val="28"/>
        </w:rPr>
        <w:tab/>
        <w:t xml:space="preserve">Срок подготовки письменного ответа </w:t>
      </w:r>
      <w:r w:rsidRPr="001A2F01">
        <w:rPr>
          <w:sz w:val="28"/>
          <w:szCs w:val="28"/>
        </w:rPr>
        <w:t>30 дней</w:t>
      </w:r>
      <w:r w:rsidRPr="0069168A">
        <w:rPr>
          <w:sz w:val="28"/>
          <w:szCs w:val="28"/>
        </w:rPr>
        <w:t xml:space="preserve"> со </w:t>
      </w:r>
      <w:bookmarkStart w:id="1" w:name="page4"/>
      <w:bookmarkEnd w:id="1"/>
      <w:r w:rsidRPr="0069168A">
        <w:rPr>
          <w:sz w:val="28"/>
          <w:szCs w:val="28"/>
        </w:rPr>
        <w:t>дня регистрации письменного обращения.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168A">
        <w:rPr>
          <w:sz w:val="28"/>
          <w:szCs w:val="28"/>
        </w:rPr>
        <w:t>Результатом информирования и консультирования является предоставление обратившемуся лицу информации: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- об органе, предоставляющем муниципальную услугу, (наименование, номер телефона, почтовый и электронный адрес), времени приема заявителей;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 перечне документов, необходимых для оказания муниципальной услуги;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 сроках предоставления муниципальной услуги;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об основаниях для отказа в предоставлении муниципальной услуги;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673F0B" w:rsidRPr="0069168A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Кроме того, по </w:t>
      </w:r>
      <w:r>
        <w:rPr>
          <w:sz w:val="28"/>
          <w:szCs w:val="28"/>
        </w:rPr>
        <w:t>ж</w:t>
      </w:r>
      <w:r w:rsidRPr="0069168A">
        <w:rPr>
          <w:sz w:val="28"/>
          <w:szCs w:val="28"/>
        </w:rPr>
        <w:t>еланию заявителя должностным лицом Комитета оказывается помощь в заполнении заявления (заявлений) при предоставлении муниципальной услуги.</w:t>
      </w:r>
    </w:p>
    <w:p w:rsidR="00673F0B" w:rsidRDefault="00673F0B" w:rsidP="00673F0B">
      <w:pPr>
        <w:tabs>
          <w:tab w:val="left" w:pos="1418"/>
          <w:tab w:val="left" w:pos="1701"/>
        </w:tabs>
        <w:spacing w:line="230" w:lineRule="auto"/>
        <w:ind w:right="20" w:firstLine="851"/>
        <w:jc w:val="both"/>
      </w:pPr>
      <w:r>
        <w:rPr>
          <w:sz w:val="28"/>
          <w:szCs w:val="28"/>
        </w:rPr>
        <w:t>1.3.13.</w:t>
      </w:r>
      <w:r>
        <w:rPr>
          <w:sz w:val="28"/>
          <w:szCs w:val="28"/>
        </w:rPr>
        <w:tab/>
        <w:t xml:space="preserve"> </w:t>
      </w:r>
      <w:r w:rsidRPr="0069168A">
        <w:rPr>
          <w:sz w:val="28"/>
          <w:szCs w:val="28"/>
        </w:rPr>
        <w:t>Должностные лица Комитета (лично или по телефону), обязаны относиться к обратившимся гражданам корректно и внимательно, не унижая их чести и достоинства</w:t>
      </w:r>
      <w:proofErr w:type="gramStart"/>
      <w:r w:rsidRPr="0069168A">
        <w:rPr>
          <w:sz w:val="28"/>
          <w:szCs w:val="28"/>
        </w:rPr>
        <w:t>.</w:t>
      </w:r>
      <w:r>
        <w:t>».</w:t>
      </w:r>
      <w:proofErr w:type="gramEnd"/>
    </w:p>
    <w:p w:rsidR="00256E8E" w:rsidRPr="00256E8E" w:rsidRDefault="00256E8E" w:rsidP="00256E8E">
      <w:pPr>
        <w:pStyle w:val="ConsPlusNormal"/>
        <w:ind w:firstLine="709"/>
        <w:jc w:val="both"/>
      </w:pPr>
      <w:r>
        <w:t>2.</w:t>
      </w:r>
      <w:r w:rsidR="009411A1">
        <w:t>3</w:t>
      </w:r>
      <w:r>
        <w:t xml:space="preserve">. Подпункт 1) пункта 2.2 </w:t>
      </w:r>
      <w:r w:rsidRPr="00256E8E">
        <w:t>изложить в следующей редакции:</w:t>
      </w:r>
    </w:p>
    <w:p w:rsidR="00256E8E" w:rsidRDefault="00256E8E" w:rsidP="00256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Мурманской области) в части получения:</w:t>
      </w:r>
    </w:p>
    <w:p w:rsidR="00E21D2E" w:rsidRPr="006F603E" w:rsidRDefault="00256E8E" w:rsidP="00256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03E">
        <w:rPr>
          <w:sz w:val="28"/>
          <w:szCs w:val="28"/>
        </w:rPr>
        <w:t>- кадастрового плана территории</w:t>
      </w:r>
      <w:r w:rsidR="006F603E">
        <w:rPr>
          <w:sz w:val="28"/>
          <w:szCs w:val="28"/>
        </w:rPr>
        <w:t>;</w:t>
      </w:r>
    </w:p>
    <w:p w:rsidR="00256E8E" w:rsidRDefault="00256E8E" w:rsidP="00256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D2E">
        <w:rPr>
          <w:sz w:val="28"/>
          <w:szCs w:val="28"/>
        </w:rPr>
        <w:t>- выписки из Единого государственного реестра недвижимо</w:t>
      </w:r>
      <w:r w:rsidR="00E21D2E" w:rsidRPr="00E21D2E">
        <w:rPr>
          <w:sz w:val="28"/>
          <w:szCs w:val="28"/>
        </w:rPr>
        <w:t>сти</w:t>
      </w:r>
      <w:r w:rsidRPr="00E21D2E">
        <w:rPr>
          <w:sz w:val="28"/>
          <w:szCs w:val="28"/>
        </w:rPr>
        <w:t xml:space="preserve"> (далее - ЕГР</w:t>
      </w:r>
      <w:r w:rsidR="00E21D2E" w:rsidRPr="00E21D2E">
        <w:rPr>
          <w:sz w:val="28"/>
          <w:szCs w:val="28"/>
        </w:rPr>
        <w:t>Н</w:t>
      </w:r>
      <w:r w:rsidRPr="00E21D2E">
        <w:rPr>
          <w:sz w:val="28"/>
          <w:szCs w:val="28"/>
        </w:rPr>
        <w:t xml:space="preserve">) </w:t>
      </w:r>
      <w:r w:rsidR="00E21D2E" w:rsidRPr="00E21D2E">
        <w:rPr>
          <w:sz w:val="28"/>
          <w:szCs w:val="28"/>
        </w:rPr>
        <w:t>об объекте недвижимости (об испрашиваемом земельном участке)</w:t>
      </w:r>
      <w:r w:rsidR="002B3CA5">
        <w:rPr>
          <w:sz w:val="28"/>
          <w:szCs w:val="28"/>
        </w:rPr>
        <w:t xml:space="preserve"> или уведомление об отсутствии в ЕГРН запрашиваемых сведений</w:t>
      </w:r>
      <w:r w:rsidRPr="00E21D2E">
        <w:rPr>
          <w:sz w:val="28"/>
          <w:szCs w:val="28"/>
        </w:rPr>
        <w:t>;</w:t>
      </w:r>
    </w:p>
    <w:p w:rsidR="00E21D2E" w:rsidRPr="00E21D2E" w:rsidRDefault="00E21D2E" w:rsidP="00256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D2E">
        <w:rPr>
          <w:sz w:val="28"/>
          <w:szCs w:val="28"/>
        </w:rPr>
        <w:t>- выписки из ЕГРН об объекте недвижимости (о здании и (или) сооружении, расположенно</w:t>
      </w:r>
      <w:proofErr w:type="gramStart"/>
      <w:r w:rsidRPr="00E21D2E">
        <w:rPr>
          <w:sz w:val="28"/>
          <w:szCs w:val="28"/>
        </w:rPr>
        <w:t>м(</w:t>
      </w:r>
      <w:proofErr w:type="spellStart"/>
      <w:proofErr w:type="gramEnd"/>
      <w:r w:rsidRPr="00E21D2E">
        <w:rPr>
          <w:sz w:val="28"/>
          <w:szCs w:val="28"/>
        </w:rPr>
        <w:t>ых</w:t>
      </w:r>
      <w:proofErr w:type="spellEnd"/>
      <w:r w:rsidRPr="00E21D2E">
        <w:rPr>
          <w:sz w:val="28"/>
          <w:szCs w:val="28"/>
        </w:rPr>
        <w:t>) на испрашиваемом земельном участке)</w:t>
      </w:r>
    </w:p>
    <w:p w:rsidR="001B0D71" w:rsidRPr="009E2BC5" w:rsidRDefault="00E21D2E" w:rsidP="001B0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E00FC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Pr="002E00FC">
        <w:rPr>
          <w:sz w:val="28"/>
          <w:szCs w:val="28"/>
        </w:rPr>
        <w:t xml:space="preserve">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</w:t>
      </w:r>
      <w:r w:rsidRPr="009E2BC5">
        <w:rPr>
          <w:sz w:val="28"/>
          <w:szCs w:val="28"/>
        </w:rPr>
        <w:t>)</w:t>
      </w:r>
      <w:proofErr w:type="gramStart"/>
      <w:r w:rsidR="001B0D71" w:rsidRPr="009E2BC5">
        <w:rPr>
          <w:sz w:val="28"/>
          <w:szCs w:val="28"/>
        </w:rPr>
        <w:t>;»</w:t>
      </w:r>
      <w:proofErr w:type="gramEnd"/>
    </w:p>
    <w:p w:rsidR="00AB3DF1" w:rsidRDefault="001B0D71" w:rsidP="00AB3DF1">
      <w:pPr>
        <w:pStyle w:val="ConsPlusNormal"/>
        <w:ind w:firstLine="709"/>
        <w:jc w:val="both"/>
      </w:pPr>
      <w:r>
        <w:t>2.4.</w:t>
      </w:r>
      <w:r w:rsidR="00AB3DF1">
        <w:t xml:space="preserve"> Абзац 6 пункта 2.5 изложить в новой редакции:</w:t>
      </w:r>
    </w:p>
    <w:p w:rsidR="00AB3DF1" w:rsidRDefault="00AB3DF1" w:rsidP="00AB3DF1">
      <w:pPr>
        <w:pStyle w:val="ConsPlusNormal"/>
        <w:ind w:firstLine="709"/>
        <w:jc w:val="both"/>
      </w:pPr>
      <w:r>
        <w:t>«- Федеральным законом Российской Федерации от 13.07.2015                         № 218-ФЗ «О государственной регистрации недвижимости</w:t>
      </w:r>
      <w:r w:rsidRPr="00FF3356">
        <w:rPr>
          <w:vertAlign w:val="superscript"/>
        </w:rPr>
        <w:t>5</w:t>
      </w:r>
      <w:r>
        <w:t xml:space="preserve">,». </w:t>
      </w:r>
    </w:p>
    <w:p w:rsidR="00AB3DF1" w:rsidRDefault="00AB3DF1" w:rsidP="00AB3DF1">
      <w:pPr>
        <w:pStyle w:val="ConsPlusNormal"/>
        <w:ind w:firstLine="709"/>
        <w:jc w:val="both"/>
      </w:pPr>
      <w:r>
        <w:t>2.5. Сноску 5 изложить в новой редакции:</w:t>
      </w:r>
    </w:p>
    <w:p w:rsidR="00AB3DF1" w:rsidRDefault="00AB3DF1" w:rsidP="00AB3DF1">
      <w:pPr>
        <w:pStyle w:val="ConsPlusNormal"/>
        <w:ind w:firstLine="709"/>
        <w:jc w:val="both"/>
      </w:pPr>
      <w:r>
        <w:lastRenderedPageBreak/>
        <w:t>«</w:t>
      </w:r>
      <w:r w:rsidR="00ED277A" w:rsidRPr="00453926">
        <w:rPr>
          <w:vertAlign w:val="superscript"/>
        </w:rPr>
        <w:t>5</w:t>
      </w:r>
      <w:r w:rsidRPr="00AB3DF1">
        <w:t xml:space="preserve"> </w:t>
      </w:r>
      <w:r w:rsidRPr="00D153A1">
        <w:t>Ро</w:t>
      </w:r>
      <w:r>
        <w:t>ссийская газета», № 156, 17.07.2015</w:t>
      </w:r>
      <w:r w:rsidR="00ED277A">
        <w:t>;</w:t>
      </w:r>
      <w:r>
        <w:t>».</w:t>
      </w:r>
    </w:p>
    <w:p w:rsidR="006F603E" w:rsidRDefault="006F603E" w:rsidP="00AB3DF1">
      <w:pPr>
        <w:pStyle w:val="ConsPlusNormal"/>
        <w:ind w:firstLine="709"/>
        <w:jc w:val="both"/>
      </w:pPr>
      <w:r>
        <w:t>2.</w:t>
      </w:r>
      <w:r w:rsidR="008E0185">
        <w:t>6</w:t>
      </w:r>
      <w:r>
        <w:t xml:space="preserve">. </w:t>
      </w:r>
      <w:r w:rsidR="00A43473">
        <w:t>Подпункты ж), з), и) пункта 2.6 изложить в новой редакции:</w:t>
      </w:r>
    </w:p>
    <w:p w:rsidR="001947A4" w:rsidRDefault="00A43473" w:rsidP="00194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7A4">
        <w:rPr>
          <w:sz w:val="28"/>
          <w:szCs w:val="28"/>
        </w:rPr>
        <w:t>«ж) выписка из ЕГРН об объекте недвижимости (об испрашиваемом земельном участке)</w:t>
      </w:r>
      <w:r w:rsidR="001947A4" w:rsidRPr="001947A4">
        <w:rPr>
          <w:sz w:val="28"/>
          <w:szCs w:val="28"/>
        </w:rPr>
        <w:t xml:space="preserve"> либо уведомление об отсутствии в Едином государственном реестре недвижимости запрашиваемых сведений об объекте недвижимости</w:t>
      </w:r>
      <w:r w:rsidR="001947A4">
        <w:rPr>
          <w:sz w:val="28"/>
          <w:szCs w:val="28"/>
        </w:rPr>
        <w:t>;</w:t>
      </w:r>
    </w:p>
    <w:p w:rsidR="001947A4" w:rsidRDefault="001947A4" w:rsidP="00194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947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47A4">
        <w:rPr>
          <w:sz w:val="28"/>
          <w:szCs w:val="28"/>
        </w:rPr>
        <w:t>ыписка из ЕГРН об объекте недвижимости (о здании и (или) сооружении, расположенно</w:t>
      </w:r>
      <w:proofErr w:type="gramStart"/>
      <w:r w:rsidRPr="001947A4">
        <w:rPr>
          <w:sz w:val="28"/>
          <w:szCs w:val="28"/>
        </w:rPr>
        <w:t>м(</w:t>
      </w:r>
      <w:proofErr w:type="spellStart"/>
      <w:proofErr w:type="gramEnd"/>
      <w:r w:rsidRPr="001947A4">
        <w:rPr>
          <w:sz w:val="28"/>
          <w:szCs w:val="28"/>
        </w:rPr>
        <w:t>ых</w:t>
      </w:r>
      <w:proofErr w:type="spellEnd"/>
      <w:r w:rsidRPr="001947A4">
        <w:rPr>
          <w:sz w:val="28"/>
          <w:szCs w:val="28"/>
        </w:rPr>
        <w:t>) на испрашиваемом земельном участке</w:t>
      </w:r>
      <w:r>
        <w:rPr>
          <w:sz w:val="28"/>
          <w:szCs w:val="28"/>
        </w:rPr>
        <w:t>);</w:t>
      </w:r>
    </w:p>
    <w:p w:rsidR="001947A4" w:rsidRDefault="001947A4" w:rsidP="00194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в</w:t>
      </w:r>
      <w:r w:rsidRPr="001947A4">
        <w:rPr>
          <w:sz w:val="28"/>
          <w:szCs w:val="28"/>
        </w:rPr>
        <w:t>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947A4" w:rsidRPr="001947A4" w:rsidRDefault="001947A4" w:rsidP="00194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18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D715B">
        <w:rPr>
          <w:sz w:val="28"/>
          <w:szCs w:val="28"/>
        </w:rPr>
        <w:t>Подпункт к) пункта 2.6 исключить.</w:t>
      </w:r>
    </w:p>
    <w:p w:rsidR="00A43473" w:rsidRDefault="00DD715B" w:rsidP="00194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185">
        <w:rPr>
          <w:sz w:val="28"/>
          <w:szCs w:val="28"/>
        </w:rPr>
        <w:t>8</w:t>
      </w:r>
      <w:r>
        <w:rPr>
          <w:sz w:val="28"/>
          <w:szCs w:val="28"/>
        </w:rPr>
        <w:t xml:space="preserve">. В подпункте 2.6.4 пункта 2.6 исключить подпункт «, к)».  </w:t>
      </w:r>
    </w:p>
    <w:p w:rsidR="002B3CA5" w:rsidRDefault="006D6C47" w:rsidP="002B3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C47">
        <w:rPr>
          <w:sz w:val="28"/>
          <w:szCs w:val="28"/>
        </w:rPr>
        <w:t>2.</w:t>
      </w:r>
      <w:r w:rsidR="008E0185">
        <w:rPr>
          <w:sz w:val="28"/>
          <w:szCs w:val="28"/>
        </w:rPr>
        <w:t>9</w:t>
      </w:r>
      <w:r w:rsidRPr="006D6C4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D6C47">
        <w:rPr>
          <w:sz w:val="28"/>
          <w:szCs w:val="28"/>
        </w:rPr>
        <w:t xml:space="preserve"> 5 абзаце </w:t>
      </w:r>
      <w:r>
        <w:rPr>
          <w:sz w:val="28"/>
          <w:szCs w:val="28"/>
        </w:rPr>
        <w:t>подпункта 3.3.6 пункта 3.</w:t>
      </w:r>
      <w:r w:rsidR="002B3CA5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</w:t>
      </w:r>
      <w:r w:rsidR="002B3CA5">
        <w:rPr>
          <w:sz w:val="28"/>
          <w:szCs w:val="28"/>
        </w:rPr>
        <w:t>«О государственном кадастре недвижимости» заменить словами «О государственной регистрации недвижимости»</w:t>
      </w:r>
      <w:r w:rsidR="00573E18">
        <w:rPr>
          <w:sz w:val="28"/>
          <w:szCs w:val="28"/>
        </w:rPr>
        <w:t>.</w:t>
      </w:r>
    </w:p>
    <w:p w:rsidR="00573E18" w:rsidRDefault="00573E18" w:rsidP="00573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185">
        <w:rPr>
          <w:sz w:val="28"/>
          <w:szCs w:val="28"/>
        </w:rPr>
        <w:t>10</w:t>
      </w:r>
      <w:r>
        <w:rPr>
          <w:sz w:val="28"/>
          <w:szCs w:val="28"/>
        </w:rPr>
        <w:t>. В приложении № 1 к Регламенту слова «О государственном кадастре недвижимости» заменить словами «О государственной регистрации недвижимости».</w:t>
      </w:r>
    </w:p>
    <w:p w:rsidR="00CF4DC2" w:rsidRDefault="00573E18" w:rsidP="00256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E18">
        <w:rPr>
          <w:sz w:val="28"/>
          <w:szCs w:val="28"/>
        </w:rPr>
        <w:t>2.</w:t>
      </w:r>
      <w:r w:rsidR="00CF4DC2" w:rsidRPr="00573E18">
        <w:rPr>
          <w:sz w:val="28"/>
          <w:szCs w:val="28"/>
        </w:rPr>
        <w:t>1</w:t>
      </w:r>
      <w:r w:rsidR="008E0185">
        <w:rPr>
          <w:sz w:val="28"/>
          <w:szCs w:val="28"/>
        </w:rPr>
        <w:t>1</w:t>
      </w:r>
      <w:r w:rsidR="00CF4DC2" w:rsidRPr="00573E18">
        <w:rPr>
          <w:sz w:val="28"/>
          <w:szCs w:val="28"/>
        </w:rPr>
        <w:t xml:space="preserve">. </w:t>
      </w:r>
      <w:r w:rsidR="00CF4DC2" w:rsidRPr="00CF4DC2">
        <w:rPr>
          <w:sz w:val="28"/>
          <w:szCs w:val="28"/>
        </w:rPr>
        <w:t>Приложение № 2 к Регламенту изложить в новой редакции</w:t>
      </w:r>
      <w:r w:rsidR="00CF4DC2">
        <w:rPr>
          <w:sz w:val="28"/>
          <w:szCs w:val="28"/>
        </w:rPr>
        <w:t>:</w:t>
      </w:r>
    </w:p>
    <w:p w:rsidR="008A3867" w:rsidRDefault="008A3867" w:rsidP="008A38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«Приложение № 2 к Регламенту</w:t>
      </w:r>
    </w:p>
    <w:p w:rsidR="008A3867" w:rsidRDefault="008A3867" w:rsidP="008A3867">
      <w:pPr>
        <w:ind w:left="4253"/>
        <w:jc w:val="center"/>
        <w:rPr>
          <w:sz w:val="28"/>
          <w:szCs w:val="28"/>
        </w:rPr>
      </w:pPr>
    </w:p>
    <w:p w:rsidR="008A3867" w:rsidRPr="005D5570" w:rsidRDefault="008A3867" w:rsidP="008A3867">
      <w:pPr>
        <w:ind w:left="-142"/>
        <w:jc w:val="center"/>
        <w:rPr>
          <w:sz w:val="28"/>
          <w:szCs w:val="28"/>
        </w:rPr>
      </w:pPr>
      <w:r w:rsidRPr="005D5570">
        <w:rPr>
          <w:sz w:val="28"/>
          <w:szCs w:val="28"/>
        </w:rPr>
        <w:t>Перечень документов, подтверждающих право заявителя на приобретение земельного участка без проведения торгов</w:t>
      </w:r>
    </w:p>
    <w:p w:rsidR="008A3867" w:rsidRDefault="008A3867" w:rsidP="008A3867">
      <w:pPr>
        <w:ind w:left="4253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642"/>
      </w:tblGrid>
      <w:tr w:rsidR="008A3867" w:rsidRPr="00855322" w:rsidTr="003A08B5">
        <w:trPr>
          <w:trHeight w:val="26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 w:rsidRPr="00855322">
              <w:rPr>
                <w:sz w:val="28"/>
                <w:szCs w:val="28"/>
              </w:rPr>
              <w:t>№</w:t>
            </w:r>
          </w:p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proofErr w:type="gramStart"/>
            <w:r w:rsidRPr="00855322">
              <w:rPr>
                <w:sz w:val="28"/>
                <w:szCs w:val="28"/>
              </w:rPr>
              <w:t>п</w:t>
            </w:r>
            <w:proofErr w:type="gramEnd"/>
            <w:r w:rsidRPr="00855322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 w:rsidRPr="00855322">
              <w:rPr>
                <w:sz w:val="28"/>
                <w:szCs w:val="28"/>
              </w:rPr>
              <w:t xml:space="preserve">Вид права, на котором осуществляется предоставление земельного участка бесплатно или </w:t>
            </w:r>
          </w:p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 w:rsidRPr="00855322">
              <w:rPr>
                <w:sz w:val="28"/>
                <w:szCs w:val="28"/>
              </w:rPr>
              <w:t>за плату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 w:rsidRPr="00855322">
              <w:rPr>
                <w:sz w:val="28"/>
                <w:szCs w:val="28"/>
              </w:rPr>
              <w:t>Заявитель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322">
              <w:rPr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hyperlink r:id="rId16" w:history="1">
              <w:r w:rsidR="008E0185" w:rsidRPr="008E0185">
                <w:rPr>
                  <w:vertAlign w:val="superscript"/>
                </w:rPr>
                <w:t>1</w:t>
              </w:r>
              <w:r w:rsidRPr="005D5570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7" w:history="1">
              <w:r w:rsidRPr="00855322">
                <w:rPr>
                  <w:i/>
                  <w:iCs/>
                  <w:color w:val="0000FF"/>
                  <w:sz w:val="28"/>
                  <w:szCs w:val="28"/>
                </w:rPr>
                <w:br/>
              </w:r>
              <w:r w:rsidRPr="00855322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</w:p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</w:p>
        </w:tc>
      </w:tr>
      <w:tr w:rsidR="008A3867" w:rsidRPr="00855322" w:rsidTr="003A08B5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8A3867" w:rsidRPr="00855322" w:rsidRDefault="008A3867" w:rsidP="003A0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08B5" w:rsidRPr="003A08B5" w:rsidTr="003A08B5">
        <w:trPr>
          <w:trHeight w:val="9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lastRenderedPageBreak/>
              <w:t>1.</w:t>
            </w: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t>В собственность за плату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DD5C80" w:rsidRDefault="008A3867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t xml:space="preserve">Собственник здания, сооружения либо помещения в здании, сооружении </w:t>
            </w:r>
            <w:hyperlink r:id="rId18" w:history="1">
              <w:r w:rsidRPr="00DD5C80">
                <w:rPr>
                  <w:i/>
                  <w:iCs/>
                  <w:sz w:val="28"/>
                  <w:szCs w:val="28"/>
                </w:rPr>
                <w:br/>
              </w:r>
              <w:r w:rsidRPr="00DD5C80">
                <w:rPr>
                  <w:i/>
                  <w:iCs/>
                  <w:sz w:val="28"/>
                  <w:szCs w:val="28"/>
                </w:rPr>
                <w:br/>
              </w:r>
              <w:r w:rsidRPr="00DD5C80">
                <w:rPr>
                  <w:sz w:val="28"/>
                  <w:szCs w:val="28"/>
                </w:rPr>
                <w:t xml:space="preserve"> </w:t>
              </w:r>
            </w:hyperlink>
          </w:p>
          <w:p w:rsidR="008A3867" w:rsidRPr="00DD5C80" w:rsidRDefault="008A3867" w:rsidP="003A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DD5C80" w:rsidRDefault="003A08B5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 </w:t>
            </w:r>
          </w:p>
          <w:p w:rsidR="008A3867" w:rsidRPr="00DD5C80" w:rsidRDefault="008A3867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8B5" w:rsidRPr="00DD5C80" w:rsidRDefault="003A08B5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3A08B5" w:rsidRPr="00DD5C80" w:rsidRDefault="003A08B5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DD5C80" w:rsidRDefault="008A3867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 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8A3867" w:rsidRPr="00DD5C80" w:rsidRDefault="008A3867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8E0185" w:rsidRDefault="002E00FC" w:rsidP="008E01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C80">
              <w:rPr>
                <w:sz w:val="28"/>
                <w:szCs w:val="28"/>
              </w:rPr>
              <w:t xml:space="preserve">* Выписка из ЕГРН об объекте недвижимости </w:t>
            </w:r>
            <w:r w:rsidRPr="002E00FC">
              <w:rPr>
                <w:sz w:val="28"/>
                <w:szCs w:val="28"/>
              </w:rPr>
              <w:t>(об испрашиваемом земельном участке</w:t>
            </w:r>
            <w:r>
              <w:t xml:space="preserve">) </w:t>
            </w:r>
            <w:r w:rsidR="008E0185" w:rsidRPr="008E0185">
              <w:rPr>
                <w:vertAlign w:val="superscript"/>
              </w:rPr>
              <w:t>2</w:t>
            </w:r>
          </w:p>
        </w:tc>
      </w:tr>
    </w:tbl>
    <w:p w:rsidR="008A3867" w:rsidRPr="003A08B5" w:rsidRDefault="008A3867" w:rsidP="008A3867">
      <w:pPr>
        <w:rPr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642"/>
      </w:tblGrid>
      <w:tr w:rsidR="003A08B5" w:rsidRPr="003A08B5" w:rsidTr="003A08B5">
        <w:trPr>
          <w:trHeight w:val="2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jc w:val="center"/>
              <w:rPr>
                <w:color w:val="FF0000"/>
                <w:sz w:val="28"/>
                <w:szCs w:val="28"/>
              </w:rPr>
            </w:pPr>
            <w:r w:rsidRPr="003A08B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jc w:val="center"/>
              <w:rPr>
                <w:color w:val="FF0000"/>
                <w:sz w:val="28"/>
                <w:szCs w:val="28"/>
              </w:rPr>
            </w:pPr>
            <w:r w:rsidRPr="003A08B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jc w:val="center"/>
              <w:rPr>
                <w:color w:val="FF0000"/>
                <w:sz w:val="28"/>
                <w:szCs w:val="28"/>
              </w:rPr>
            </w:pPr>
            <w:r w:rsidRPr="003A08B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A08B5">
              <w:rPr>
                <w:color w:val="FF0000"/>
                <w:sz w:val="28"/>
                <w:szCs w:val="28"/>
              </w:rPr>
              <w:t>4</w:t>
            </w:r>
          </w:p>
        </w:tc>
      </w:tr>
      <w:tr w:rsidR="003A08B5" w:rsidRPr="003A08B5" w:rsidTr="002E00FC">
        <w:trPr>
          <w:trHeight w:val="7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67" w:rsidRPr="003A08B5" w:rsidRDefault="008A3867" w:rsidP="003A08B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8A3867" w:rsidRDefault="002E00FC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FC">
              <w:rPr>
                <w:sz w:val="28"/>
                <w:szCs w:val="28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2E00FC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E00FC">
              <w:rPr>
                <w:sz w:val="28"/>
                <w:szCs w:val="28"/>
              </w:rPr>
              <w:t>ых</w:t>
            </w:r>
            <w:proofErr w:type="spellEnd"/>
            <w:r w:rsidRPr="002E00FC">
              <w:rPr>
                <w:sz w:val="28"/>
                <w:szCs w:val="28"/>
              </w:rPr>
              <w:t xml:space="preserve">) на испрашиваемом земельном участке </w:t>
            </w:r>
          </w:p>
          <w:p w:rsidR="002E00FC" w:rsidRPr="002E00FC" w:rsidRDefault="002E00FC" w:rsidP="003A08B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8A3867" w:rsidRPr="002E00FC" w:rsidRDefault="002E00FC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FC">
              <w:rPr>
                <w:sz w:val="28"/>
                <w:szCs w:val="28"/>
              </w:rPr>
              <w:t xml:space="preserve"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</w:t>
            </w:r>
          </w:p>
          <w:p w:rsidR="002E00FC" w:rsidRPr="002E00FC" w:rsidRDefault="002E00FC" w:rsidP="003A08B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8A3867" w:rsidRPr="002E00FC" w:rsidRDefault="002E00FC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FC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</w:p>
          <w:p w:rsidR="002E00FC" w:rsidRPr="002E00FC" w:rsidRDefault="002E00FC" w:rsidP="003A08B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8A3867" w:rsidRPr="003A08B5" w:rsidRDefault="002E00FC" w:rsidP="002E00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2E00FC">
              <w:rPr>
                <w:sz w:val="28"/>
                <w:szCs w:val="28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  <w:r>
              <w:t xml:space="preserve"> 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  <w:r w:rsidRPr="006F37F2">
              <w:rPr>
                <w:sz w:val="28"/>
                <w:szCs w:val="28"/>
              </w:rPr>
              <w:t>2.</w:t>
            </w: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  <w:r w:rsidRPr="006F37F2">
              <w:rPr>
                <w:sz w:val="28"/>
                <w:szCs w:val="28"/>
              </w:rPr>
              <w:t>В собственность за плату</w:t>
            </w:r>
          </w:p>
        </w:tc>
        <w:tc>
          <w:tcPr>
            <w:tcW w:w="2551" w:type="dxa"/>
            <w:shd w:val="clear" w:color="auto" w:fill="auto"/>
          </w:tcPr>
          <w:p w:rsidR="008A3867" w:rsidRPr="006F37F2" w:rsidRDefault="008A3867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7F2">
              <w:rPr>
                <w:sz w:val="28"/>
                <w:szCs w:val="28"/>
              </w:rPr>
              <w:t xml:space="preserve">Юридическое лицо, использующее земельный участок на праве постоянного (бессрочного) пользования </w:t>
            </w:r>
            <w:hyperlink r:id="rId19" w:history="1">
              <w:r w:rsidRPr="006F37F2">
                <w:rPr>
                  <w:i/>
                  <w:iCs/>
                  <w:sz w:val="28"/>
                  <w:szCs w:val="28"/>
                </w:rPr>
                <w:br/>
              </w:r>
              <w:r w:rsidRPr="006F37F2">
                <w:rPr>
                  <w:i/>
                  <w:iCs/>
                  <w:sz w:val="28"/>
                  <w:szCs w:val="28"/>
                </w:rPr>
                <w:br/>
              </w:r>
              <w:r w:rsidRPr="006F37F2">
                <w:rPr>
                  <w:sz w:val="28"/>
                  <w:szCs w:val="28"/>
                </w:rPr>
                <w:t xml:space="preserve"> </w:t>
              </w:r>
            </w:hyperlink>
          </w:p>
          <w:p w:rsidR="008A3867" w:rsidRPr="006F37F2" w:rsidRDefault="008A3867" w:rsidP="003A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A3867" w:rsidRPr="006F37F2" w:rsidRDefault="006F37F2" w:rsidP="006F3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7F2">
              <w:rPr>
                <w:sz w:val="28"/>
                <w:szCs w:val="28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</w:t>
            </w:r>
          </w:p>
          <w:p w:rsidR="006F37F2" w:rsidRPr="006F37F2" w:rsidRDefault="006F37F2" w:rsidP="006F3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6F37F2" w:rsidRDefault="006F37F2" w:rsidP="006F3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7F2">
              <w:rPr>
                <w:sz w:val="28"/>
                <w:szCs w:val="28"/>
              </w:rPr>
              <w:t xml:space="preserve">* Выписка из ЕГРН об объекте недвижимости (об испрашиваемом земельном участке) </w:t>
            </w:r>
          </w:p>
          <w:p w:rsidR="006F37F2" w:rsidRPr="006F37F2" w:rsidRDefault="006F37F2" w:rsidP="006F3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DD5C80" w:rsidRDefault="006F37F2" w:rsidP="006F37F2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8"/>
                <w:szCs w:val="28"/>
              </w:rPr>
            </w:pPr>
            <w:r w:rsidRPr="006F37F2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  <w:r>
              <w:t xml:space="preserve"> </w:t>
            </w:r>
            <w:r w:rsidR="008A3867" w:rsidRPr="00DD5C80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905C85" w:rsidRDefault="008A3867" w:rsidP="003A08B5">
            <w:pPr>
              <w:jc w:val="center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A3867" w:rsidRPr="00905C85" w:rsidRDefault="008A3867" w:rsidP="003A08B5">
            <w:pPr>
              <w:jc w:val="center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>В собственность бесплатно</w:t>
            </w:r>
          </w:p>
        </w:tc>
        <w:tc>
          <w:tcPr>
            <w:tcW w:w="2551" w:type="dxa"/>
            <w:shd w:val="clear" w:color="auto" w:fill="auto"/>
          </w:tcPr>
          <w:p w:rsidR="008A3867" w:rsidRPr="00905C85" w:rsidRDefault="008A3867" w:rsidP="003A08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 xml:space="preserve">Религиозная организация, имеющая в </w:t>
            </w:r>
            <w:r w:rsidRPr="00905C85">
              <w:rPr>
                <w:sz w:val="28"/>
                <w:szCs w:val="28"/>
              </w:rPr>
              <w:lastRenderedPageBreak/>
              <w:t xml:space="preserve">собственности здания или сооружения религиозного или благотворительного назначения </w:t>
            </w:r>
            <w:hyperlink r:id="rId20" w:history="1">
              <w:r w:rsidRPr="00905C85">
                <w:rPr>
                  <w:i/>
                  <w:iCs/>
                  <w:sz w:val="28"/>
                  <w:szCs w:val="28"/>
                </w:rPr>
                <w:br/>
              </w:r>
              <w:r w:rsidRPr="00905C85">
                <w:rPr>
                  <w:i/>
                  <w:iCs/>
                  <w:sz w:val="28"/>
                  <w:szCs w:val="28"/>
                </w:rPr>
                <w:br/>
              </w:r>
              <w:r w:rsidRPr="00905C85">
                <w:rPr>
                  <w:sz w:val="28"/>
                  <w:szCs w:val="28"/>
                </w:rPr>
                <w:t xml:space="preserve"> </w:t>
              </w:r>
            </w:hyperlink>
          </w:p>
          <w:p w:rsidR="008A3867" w:rsidRPr="00905C85" w:rsidRDefault="008A3867" w:rsidP="003A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lastRenderedPageBreak/>
              <w:t xml:space="preserve">Документ, удостоверяющий (устанавливающий) права заявителя на здание, сооружение, если право </w:t>
            </w:r>
            <w:r w:rsidRPr="00905C85">
              <w:rPr>
                <w:sz w:val="28"/>
                <w:szCs w:val="28"/>
              </w:rPr>
              <w:lastRenderedPageBreak/>
              <w:t xml:space="preserve">на такое здание, сооружение не зарегистрировано в ЕГРН </w:t>
            </w:r>
          </w:p>
          <w:p w:rsidR="007929AB" w:rsidRPr="00905C85" w:rsidRDefault="007929AB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 </w:t>
            </w:r>
          </w:p>
          <w:p w:rsidR="00905C85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05C85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</w:t>
            </w:r>
          </w:p>
          <w:p w:rsidR="00905C85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 xml:space="preserve">* Выписка из ЕГРН об объекте недвижимости (об испрашиваемом земельном участке) </w:t>
            </w:r>
          </w:p>
          <w:p w:rsidR="00905C85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905C85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905C85">
              <w:rPr>
                <w:sz w:val="28"/>
                <w:szCs w:val="28"/>
              </w:rPr>
              <w:t>ых</w:t>
            </w:r>
            <w:proofErr w:type="spellEnd"/>
            <w:r w:rsidRPr="00905C85">
              <w:rPr>
                <w:sz w:val="28"/>
                <w:szCs w:val="28"/>
              </w:rPr>
              <w:t xml:space="preserve">) на испрашиваемом земельном участке) </w:t>
            </w:r>
          </w:p>
          <w:p w:rsidR="00905C85" w:rsidRPr="00905C85" w:rsidRDefault="00905C85" w:rsidP="00905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DD5C80" w:rsidRDefault="00905C85" w:rsidP="00905C85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8"/>
                <w:szCs w:val="28"/>
              </w:rPr>
            </w:pPr>
            <w:r w:rsidRPr="00905C85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29222D" w:rsidRDefault="008A3867" w:rsidP="003A08B5">
            <w:pPr>
              <w:jc w:val="center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8A3867" w:rsidRPr="0029222D" w:rsidRDefault="008A3867" w:rsidP="003A08B5">
            <w:pPr>
              <w:jc w:val="center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>В аренду</w:t>
            </w:r>
          </w:p>
        </w:tc>
        <w:tc>
          <w:tcPr>
            <w:tcW w:w="2551" w:type="dxa"/>
            <w:shd w:val="clear" w:color="auto" w:fill="auto"/>
          </w:tcPr>
          <w:p w:rsidR="008A3867" w:rsidRPr="0029222D" w:rsidRDefault="008A3867" w:rsidP="003A08B5">
            <w:pPr>
              <w:jc w:val="center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 xml:space="preserve">Собственник здания, сооружения, помещений в них и (или) лицо, которому эти объекты недвижимости предоставлены на </w:t>
            </w:r>
            <w:r w:rsidRPr="0029222D">
              <w:rPr>
                <w:sz w:val="28"/>
                <w:szCs w:val="28"/>
              </w:rPr>
              <w:lastRenderedPageBreak/>
              <w:t>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4642" w:type="dxa"/>
            <w:shd w:val="clear" w:color="auto" w:fill="auto"/>
          </w:tcPr>
          <w:p w:rsidR="008A3867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lastRenderedPageBreak/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</w:t>
            </w: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 xml:space="preserve">Документы, удостоверяющие (устанавливающие) права заявителя на испрашиваемый земельный </w:t>
            </w:r>
            <w:r w:rsidRPr="0029222D">
              <w:rPr>
                <w:sz w:val="28"/>
                <w:szCs w:val="28"/>
              </w:rPr>
              <w:lastRenderedPageBreak/>
              <w:t xml:space="preserve">участок, если право на такой земельный участок не зарегистрировано в ЕГРН (при наличии соответствующих прав на земельный участок) </w:t>
            </w: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</w:t>
            </w: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 xml:space="preserve">* Выписка из ЕГРН об объекте недвижимости (об испрашиваемом земельном участке) </w:t>
            </w: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29222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9222D">
              <w:rPr>
                <w:sz w:val="28"/>
                <w:szCs w:val="28"/>
              </w:rPr>
              <w:t>ых</w:t>
            </w:r>
            <w:proofErr w:type="spellEnd"/>
            <w:r w:rsidRPr="0029222D">
              <w:rPr>
                <w:sz w:val="28"/>
                <w:szCs w:val="28"/>
              </w:rPr>
              <w:t xml:space="preserve">) на испрашиваемом земельном участке) </w:t>
            </w: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</w:p>
          <w:p w:rsidR="0029222D" w:rsidRPr="0029222D" w:rsidRDefault="0029222D" w:rsidP="00292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DD5C80" w:rsidRDefault="0029222D" w:rsidP="0029222D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8"/>
                <w:szCs w:val="28"/>
              </w:rPr>
            </w:pPr>
            <w:r w:rsidRPr="0029222D">
              <w:rPr>
                <w:sz w:val="28"/>
                <w:szCs w:val="28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</w:t>
            </w:r>
            <w:r>
              <w:t>)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CF289A" w:rsidRDefault="008A3867" w:rsidP="003A08B5">
            <w:pPr>
              <w:jc w:val="center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8A3867" w:rsidRPr="00CF289A" w:rsidRDefault="008A3867" w:rsidP="003A08B5">
            <w:pPr>
              <w:jc w:val="center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В аренду</w:t>
            </w:r>
          </w:p>
        </w:tc>
        <w:tc>
          <w:tcPr>
            <w:tcW w:w="2551" w:type="dxa"/>
            <w:shd w:val="clear" w:color="auto" w:fill="auto"/>
          </w:tcPr>
          <w:p w:rsidR="008A3867" w:rsidRPr="00CF289A" w:rsidRDefault="008A3867" w:rsidP="003A08B5">
            <w:pPr>
              <w:jc w:val="center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Собственник объекта незавершенного строительства</w:t>
            </w:r>
          </w:p>
        </w:tc>
        <w:tc>
          <w:tcPr>
            <w:tcW w:w="4642" w:type="dxa"/>
            <w:shd w:val="clear" w:color="auto" w:fill="auto"/>
          </w:tcPr>
          <w:p w:rsidR="008A3867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 xml:space="preserve"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 </w:t>
            </w:r>
          </w:p>
          <w:p w:rsidR="008A3867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 </w:t>
            </w:r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289A">
              <w:rPr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</w:t>
            </w:r>
            <w:proofErr w:type="gramEnd"/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 xml:space="preserve">* Выписка из ЕГРН об объекте недвижимости (об испрашиваемом земельном участке) </w:t>
            </w:r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CF289A" w:rsidRDefault="008A3867" w:rsidP="003A08B5">
            <w:pPr>
              <w:jc w:val="center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8A3867" w:rsidRPr="00CF289A" w:rsidRDefault="008A3867" w:rsidP="003A08B5">
            <w:pPr>
              <w:jc w:val="center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В аренду</w:t>
            </w:r>
          </w:p>
        </w:tc>
        <w:tc>
          <w:tcPr>
            <w:tcW w:w="2551" w:type="dxa"/>
            <w:shd w:val="clear" w:color="auto" w:fill="auto"/>
          </w:tcPr>
          <w:p w:rsidR="008A3867" w:rsidRPr="00CF289A" w:rsidRDefault="008A3867" w:rsidP="003A08B5">
            <w:pPr>
              <w:jc w:val="center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4642" w:type="dxa"/>
            <w:shd w:val="clear" w:color="auto" w:fill="auto"/>
          </w:tcPr>
          <w:p w:rsidR="008A3867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</w:t>
            </w:r>
          </w:p>
          <w:p w:rsid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289A">
              <w:rPr>
                <w:sz w:val="28"/>
                <w:szCs w:val="28"/>
              </w:rPr>
              <w:lastRenderedPageBreak/>
              <w:t xml:space="preserve">* Выписка из ЕГРН об объекте недвижимости (об испрашиваемом земельном участке </w:t>
            </w:r>
            <w:proofErr w:type="gramEnd"/>
          </w:p>
          <w:p w:rsidR="00CF289A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CF289A" w:rsidRDefault="00CF289A" w:rsidP="00CF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89A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7D0DB8" w:rsidRDefault="008A3867" w:rsidP="003A08B5">
            <w:pPr>
              <w:jc w:val="center"/>
              <w:rPr>
                <w:sz w:val="28"/>
                <w:szCs w:val="28"/>
              </w:rPr>
            </w:pPr>
            <w:r w:rsidRPr="007D0DB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8A3867" w:rsidRPr="007D0DB8" w:rsidRDefault="008A3867" w:rsidP="003A08B5">
            <w:pPr>
              <w:jc w:val="center"/>
              <w:rPr>
                <w:sz w:val="28"/>
                <w:szCs w:val="28"/>
              </w:rPr>
            </w:pPr>
            <w:r w:rsidRPr="007D0DB8">
              <w:rPr>
                <w:sz w:val="28"/>
                <w:szCs w:val="28"/>
              </w:rPr>
              <w:t>В аренду</w:t>
            </w:r>
          </w:p>
        </w:tc>
        <w:tc>
          <w:tcPr>
            <w:tcW w:w="2551" w:type="dxa"/>
            <w:shd w:val="clear" w:color="auto" w:fill="auto"/>
          </w:tcPr>
          <w:p w:rsidR="008A3867" w:rsidRPr="007D0DB8" w:rsidRDefault="008A3867" w:rsidP="003A08B5">
            <w:pPr>
              <w:jc w:val="center"/>
              <w:rPr>
                <w:sz w:val="28"/>
                <w:szCs w:val="28"/>
              </w:rPr>
            </w:pPr>
            <w:r w:rsidRPr="007D0DB8">
              <w:rPr>
                <w:sz w:val="28"/>
                <w:szCs w:val="28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4642" w:type="dxa"/>
            <w:shd w:val="clear" w:color="auto" w:fill="auto"/>
          </w:tcPr>
          <w:p w:rsidR="008A3867" w:rsidRPr="007D0DB8" w:rsidRDefault="007D0DB8" w:rsidP="007D0D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DB8">
              <w:rPr>
                <w:sz w:val="28"/>
                <w:szCs w:val="28"/>
              </w:rPr>
              <w:t xml:space="preserve"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 </w:t>
            </w:r>
          </w:p>
          <w:p w:rsidR="007D0DB8" w:rsidRPr="007D0DB8" w:rsidRDefault="007D0DB8" w:rsidP="007D0D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7D0DB8" w:rsidRDefault="007D0DB8" w:rsidP="007D0D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DB8">
              <w:rPr>
                <w:sz w:val="28"/>
                <w:szCs w:val="28"/>
              </w:rPr>
              <w:t>* Выписка из ЕГРН об объекте недвижимости (об испрашиваемом земельном участке)</w:t>
            </w:r>
          </w:p>
          <w:p w:rsidR="007D0DB8" w:rsidRPr="007D0DB8" w:rsidRDefault="007D0DB8" w:rsidP="007D0D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DB8" w:rsidRPr="00DD5C80" w:rsidRDefault="007D0DB8" w:rsidP="007D0DB8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8"/>
                <w:szCs w:val="28"/>
              </w:rPr>
            </w:pPr>
            <w:r w:rsidRPr="007D0DB8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2665DF" w:rsidRDefault="008A3867" w:rsidP="003A08B5">
            <w:pPr>
              <w:jc w:val="center"/>
              <w:rPr>
                <w:sz w:val="28"/>
                <w:szCs w:val="28"/>
              </w:rPr>
            </w:pPr>
            <w:r w:rsidRPr="002665DF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8A3867" w:rsidRPr="002665DF" w:rsidRDefault="008A3867" w:rsidP="003A08B5">
            <w:pPr>
              <w:jc w:val="center"/>
              <w:rPr>
                <w:sz w:val="28"/>
                <w:szCs w:val="28"/>
              </w:rPr>
            </w:pPr>
            <w:r w:rsidRPr="002665DF">
              <w:rPr>
                <w:sz w:val="28"/>
                <w:szCs w:val="28"/>
              </w:rPr>
              <w:t>В аренду</w:t>
            </w:r>
          </w:p>
        </w:tc>
        <w:tc>
          <w:tcPr>
            <w:tcW w:w="2551" w:type="dxa"/>
            <w:shd w:val="clear" w:color="auto" w:fill="auto"/>
          </w:tcPr>
          <w:p w:rsidR="008A3867" w:rsidRPr="002665DF" w:rsidRDefault="008A3867" w:rsidP="003A08B5">
            <w:pPr>
              <w:jc w:val="center"/>
              <w:rPr>
                <w:sz w:val="28"/>
                <w:szCs w:val="28"/>
              </w:rPr>
            </w:pPr>
            <w:r w:rsidRPr="002665DF">
              <w:rPr>
                <w:sz w:val="28"/>
                <w:szCs w:val="28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4642" w:type="dxa"/>
            <w:shd w:val="clear" w:color="auto" w:fill="auto"/>
          </w:tcPr>
          <w:p w:rsidR="008A3867" w:rsidRPr="002665DF" w:rsidRDefault="002665DF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5DF">
              <w:rPr>
                <w:sz w:val="28"/>
                <w:szCs w:val="28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</w:t>
            </w:r>
          </w:p>
          <w:p w:rsidR="008A3867" w:rsidRPr="002665DF" w:rsidRDefault="008A3867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65DF" w:rsidRPr="002665DF" w:rsidRDefault="002665DF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5DF">
              <w:rPr>
                <w:sz w:val="28"/>
                <w:szCs w:val="28"/>
              </w:rPr>
              <w:t>* Выписка из ЕГРН об объекте недвижимости (об испрашиваемом земельном участке)</w:t>
            </w:r>
          </w:p>
          <w:p w:rsidR="002665DF" w:rsidRPr="002665DF" w:rsidRDefault="002665DF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65DF" w:rsidRPr="002665DF" w:rsidRDefault="002665DF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5DF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062612" w:rsidRDefault="008A3867" w:rsidP="003A08B5">
            <w:pPr>
              <w:jc w:val="center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8A3867" w:rsidRPr="00062612" w:rsidRDefault="008A3867" w:rsidP="003A08B5">
            <w:pPr>
              <w:jc w:val="center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>В безвозмездное пользование</w:t>
            </w:r>
          </w:p>
        </w:tc>
        <w:tc>
          <w:tcPr>
            <w:tcW w:w="2551" w:type="dxa"/>
            <w:shd w:val="clear" w:color="auto" w:fill="auto"/>
          </w:tcPr>
          <w:p w:rsidR="008A3867" w:rsidRPr="00062612" w:rsidRDefault="008A3867" w:rsidP="003A08B5">
            <w:pPr>
              <w:jc w:val="center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>Орган государственной власти, орган местного самоуправления,</w:t>
            </w:r>
          </w:p>
          <w:p w:rsidR="008A3867" w:rsidRPr="00062612" w:rsidRDefault="008A3867" w:rsidP="003A08B5">
            <w:pPr>
              <w:jc w:val="center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 xml:space="preserve">государственное или муниципальное </w:t>
            </w:r>
            <w:r w:rsidRPr="00062612">
              <w:rPr>
                <w:sz w:val="28"/>
                <w:szCs w:val="28"/>
              </w:rPr>
              <w:lastRenderedPageBreak/>
              <w:t>учреждение (бюджетное, казенное, автономное),</w:t>
            </w:r>
          </w:p>
          <w:p w:rsidR="008A3867" w:rsidRPr="00062612" w:rsidRDefault="008A3867" w:rsidP="003A08B5">
            <w:pPr>
              <w:jc w:val="center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>казенное предприятие,</w:t>
            </w:r>
          </w:p>
          <w:p w:rsidR="008A3867" w:rsidRPr="00062612" w:rsidRDefault="008A3867" w:rsidP="003A08B5">
            <w:pPr>
              <w:jc w:val="center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642" w:type="dxa"/>
            <w:shd w:val="clear" w:color="auto" w:fill="auto"/>
          </w:tcPr>
          <w:p w:rsidR="008A3867" w:rsidRPr="00062612" w:rsidRDefault="00062612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 </w:t>
            </w:r>
          </w:p>
          <w:p w:rsidR="00062612" w:rsidRPr="00062612" w:rsidRDefault="00062612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5EA8" w:rsidRDefault="00075EA8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062612" w:rsidRDefault="00062612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  <w:p w:rsidR="00062612" w:rsidRPr="00062612" w:rsidRDefault="00062612" w:rsidP="00C67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612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50424A" w:rsidRDefault="008A3867" w:rsidP="003A08B5">
            <w:pPr>
              <w:jc w:val="center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6" w:type="dxa"/>
            <w:shd w:val="clear" w:color="auto" w:fill="auto"/>
          </w:tcPr>
          <w:p w:rsidR="008A3867" w:rsidRPr="0050424A" w:rsidRDefault="008A3867" w:rsidP="003A08B5">
            <w:pPr>
              <w:jc w:val="center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t>В безвозмездное пользование</w:t>
            </w:r>
          </w:p>
        </w:tc>
        <w:tc>
          <w:tcPr>
            <w:tcW w:w="2551" w:type="dxa"/>
            <w:shd w:val="clear" w:color="auto" w:fill="auto"/>
          </w:tcPr>
          <w:p w:rsidR="008A3867" w:rsidRPr="0050424A" w:rsidRDefault="008A3867" w:rsidP="003A08B5">
            <w:pPr>
              <w:jc w:val="center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t>Религиозная организация для размещения зданий, сооружения религиозного или благотворительного назначения</w:t>
            </w:r>
          </w:p>
        </w:tc>
        <w:tc>
          <w:tcPr>
            <w:tcW w:w="4642" w:type="dxa"/>
            <w:shd w:val="clear" w:color="auto" w:fill="auto"/>
          </w:tcPr>
          <w:p w:rsidR="0050424A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 </w:t>
            </w:r>
          </w:p>
          <w:p w:rsidR="0050424A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24A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t xml:space="preserve">* Выписка из ЕГРН об объекте недвижимости (об испрашиваемом земельном участке) </w:t>
            </w:r>
          </w:p>
          <w:p w:rsidR="0050424A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50424A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50424A">
              <w:rPr>
                <w:sz w:val="28"/>
                <w:szCs w:val="28"/>
              </w:rPr>
              <w:t>ых</w:t>
            </w:r>
            <w:proofErr w:type="spellEnd"/>
            <w:r w:rsidRPr="0050424A">
              <w:rPr>
                <w:sz w:val="28"/>
                <w:szCs w:val="28"/>
              </w:rPr>
              <w:t xml:space="preserve">) на испрашиваемом земельном участке (не требуется в случае строительства здания, сооружения) </w:t>
            </w:r>
          </w:p>
          <w:p w:rsidR="0050424A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50424A" w:rsidRDefault="0050424A" w:rsidP="00504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24A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  <w:tr w:rsidR="008A3867" w:rsidRPr="00855322" w:rsidTr="003A08B5">
        <w:tc>
          <w:tcPr>
            <w:tcW w:w="568" w:type="dxa"/>
            <w:shd w:val="clear" w:color="auto" w:fill="auto"/>
          </w:tcPr>
          <w:p w:rsidR="008A3867" w:rsidRPr="00B03E4B" w:rsidRDefault="008A3867" w:rsidP="003A08B5">
            <w:pPr>
              <w:jc w:val="center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8A3867" w:rsidRPr="00B03E4B" w:rsidRDefault="008A3867" w:rsidP="003A08B5">
            <w:pPr>
              <w:jc w:val="center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>В безвозмездное пользование</w:t>
            </w:r>
          </w:p>
        </w:tc>
        <w:tc>
          <w:tcPr>
            <w:tcW w:w="2551" w:type="dxa"/>
            <w:shd w:val="clear" w:color="auto" w:fill="auto"/>
          </w:tcPr>
          <w:p w:rsidR="008A3867" w:rsidRPr="00B03E4B" w:rsidRDefault="008A3867" w:rsidP="003A08B5">
            <w:pPr>
              <w:jc w:val="center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 xml:space="preserve">Религиозная организация, которой на праве безвозмездного пользования </w:t>
            </w:r>
            <w:r w:rsidRPr="00B03E4B">
              <w:rPr>
                <w:sz w:val="28"/>
                <w:szCs w:val="28"/>
              </w:rPr>
              <w:lastRenderedPageBreak/>
              <w:t>предоставлены здания, сооружения</w:t>
            </w:r>
          </w:p>
        </w:tc>
        <w:tc>
          <w:tcPr>
            <w:tcW w:w="4642" w:type="dxa"/>
            <w:shd w:val="clear" w:color="auto" w:fill="auto"/>
          </w:tcPr>
          <w:p w:rsidR="008A3867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lastRenderedPageBreak/>
              <w:t xml:space="preserve">Договор безвозмездного пользования зданием, сооружением, если право на такое здание, сооружение не зарегистрировано в ЕГРН </w:t>
            </w:r>
          </w:p>
          <w:p w:rsidR="00B03E4B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 </w:t>
            </w:r>
          </w:p>
          <w:p w:rsidR="00B03E4B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</w:t>
            </w:r>
          </w:p>
          <w:p w:rsidR="00B03E4B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 xml:space="preserve">* Выписка из ЕГРН об объекте недвижимости (об испрашиваемом земельном участке) </w:t>
            </w:r>
          </w:p>
          <w:p w:rsidR="00B03E4B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B03E4B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03E4B">
              <w:rPr>
                <w:sz w:val="28"/>
                <w:szCs w:val="28"/>
              </w:rPr>
              <w:t>ых</w:t>
            </w:r>
            <w:proofErr w:type="spellEnd"/>
            <w:r w:rsidRPr="00B03E4B">
              <w:rPr>
                <w:sz w:val="28"/>
                <w:szCs w:val="28"/>
              </w:rPr>
              <w:t xml:space="preserve">) на испрашиваемом земельном участке) </w:t>
            </w:r>
          </w:p>
          <w:p w:rsidR="00B03E4B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3867" w:rsidRPr="00B03E4B" w:rsidRDefault="00B03E4B" w:rsidP="00B03E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E4B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</w:p>
        </w:tc>
      </w:tr>
    </w:tbl>
    <w:p w:rsidR="008A3867" w:rsidRDefault="008A3867" w:rsidP="008A3867">
      <w:pPr>
        <w:ind w:left="4253"/>
        <w:jc w:val="center"/>
        <w:rPr>
          <w:sz w:val="28"/>
          <w:szCs w:val="28"/>
        </w:rPr>
      </w:pPr>
    </w:p>
    <w:p w:rsidR="008A3867" w:rsidRPr="006629CA" w:rsidRDefault="00EA7B04" w:rsidP="008A3867">
      <w:pPr>
        <w:ind w:left="-142"/>
        <w:jc w:val="both"/>
      </w:pPr>
      <w:r w:rsidRPr="00EA7B04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A3867" w:rsidRPr="006629CA"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985AD5" w:rsidRPr="00985AD5" w:rsidRDefault="00EA7B04" w:rsidP="00985AD5">
      <w:pPr>
        <w:ind w:left="-142"/>
        <w:jc w:val="both"/>
      </w:pPr>
      <w:bookmarkStart w:id="2" w:name="_GoBack"/>
      <w:r w:rsidRPr="00EA7B04">
        <w:rPr>
          <w:sz w:val="28"/>
          <w:szCs w:val="28"/>
          <w:vertAlign w:val="superscript"/>
        </w:rPr>
        <w:t>2</w:t>
      </w:r>
      <w:bookmarkEnd w:id="2"/>
      <w:r w:rsidR="008A3867" w:rsidRPr="006629CA">
        <w:t xml:space="preserve"> Документы, обозначенные символом </w:t>
      </w:r>
      <w:r w:rsidR="008A3867">
        <w:t>«</w:t>
      </w:r>
      <w:r w:rsidR="008A3867" w:rsidRPr="006629CA">
        <w:t>*</w:t>
      </w:r>
      <w:r w:rsidR="008A3867">
        <w:t>»</w:t>
      </w:r>
      <w:r w:rsidR="008A3867" w:rsidRPr="006629CA">
        <w:t xml:space="preserve">, запрашиваются </w:t>
      </w:r>
      <w:r w:rsidR="008A3867">
        <w:t>Комитетом</w:t>
      </w:r>
      <w:r w:rsidR="008A3867" w:rsidRPr="006629CA">
        <w:t xml:space="preserve"> посредством межведомственного информационного взаимодействия</w:t>
      </w:r>
      <w:r w:rsidR="008A3867">
        <w:t xml:space="preserve">. </w:t>
      </w:r>
      <w:r w:rsidR="00985AD5" w:rsidRPr="00985AD5">
        <w:t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</w:t>
      </w:r>
      <w:proofErr w:type="gramStart"/>
      <w:r w:rsidR="00985AD5" w:rsidRPr="00985AD5">
        <w:t>.</w:t>
      </w:r>
      <w:r w:rsidR="00985AD5">
        <w:t>»</w:t>
      </w:r>
      <w:proofErr w:type="gramEnd"/>
    </w:p>
    <w:p w:rsidR="00670677" w:rsidRPr="00837192" w:rsidRDefault="00DB6984" w:rsidP="00670677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37192">
        <w:rPr>
          <w:sz w:val="28"/>
          <w:szCs w:val="26"/>
        </w:rPr>
        <w:lastRenderedPageBreak/>
        <w:t>2</w:t>
      </w:r>
      <w:r w:rsidR="00670677" w:rsidRPr="00837192">
        <w:rPr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70677" w:rsidRPr="00837192">
        <w:rPr>
          <w:sz w:val="28"/>
          <w:szCs w:val="26"/>
        </w:rPr>
        <w:t>разместить</w:t>
      </w:r>
      <w:proofErr w:type="gramEnd"/>
      <w:r w:rsidR="00670677" w:rsidRPr="00837192">
        <w:rPr>
          <w:sz w:val="28"/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70677" w:rsidRPr="00837192" w:rsidRDefault="00670677" w:rsidP="00670677">
      <w:pPr>
        <w:autoSpaceDE w:val="0"/>
        <w:autoSpaceDN w:val="0"/>
        <w:adjustRightInd w:val="0"/>
        <w:ind w:firstLine="709"/>
        <w:jc w:val="both"/>
      </w:pPr>
    </w:p>
    <w:p w:rsidR="00670677" w:rsidRPr="00327409" w:rsidRDefault="00DB6984" w:rsidP="0032740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37192">
        <w:rPr>
          <w:sz w:val="28"/>
          <w:szCs w:val="28"/>
        </w:rPr>
        <w:t>3</w:t>
      </w:r>
      <w:r w:rsidR="00670677" w:rsidRPr="00837192">
        <w:rPr>
          <w:sz w:val="28"/>
          <w:szCs w:val="28"/>
        </w:rPr>
        <w:t>. </w:t>
      </w:r>
      <w:r w:rsidR="00670677" w:rsidRPr="00837192">
        <w:rPr>
          <w:spacing w:val="6"/>
          <w:sz w:val="28"/>
          <w:szCs w:val="28"/>
        </w:rPr>
        <w:t>Редакции газеты «Вечерний Мурманск»</w:t>
      </w:r>
      <w:r w:rsidR="00670677" w:rsidRPr="000C3CCA">
        <w:rPr>
          <w:spacing w:val="6"/>
          <w:sz w:val="28"/>
          <w:szCs w:val="28"/>
        </w:rPr>
        <w:t xml:space="preserve"> (</w:t>
      </w:r>
      <w:proofErr w:type="gramStart"/>
      <w:r w:rsidR="00670677">
        <w:rPr>
          <w:spacing w:val="6"/>
          <w:sz w:val="28"/>
          <w:szCs w:val="28"/>
        </w:rPr>
        <w:t>Хабаров</w:t>
      </w:r>
      <w:proofErr w:type="gramEnd"/>
      <w:r w:rsidR="00670677" w:rsidRPr="000C3CCA">
        <w:rPr>
          <w:bCs/>
          <w:sz w:val="28"/>
          <w:szCs w:val="28"/>
        </w:rPr>
        <w:t xml:space="preserve"> </w:t>
      </w:r>
      <w:r w:rsidR="00670677">
        <w:rPr>
          <w:bCs/>
          <w:sz w:val="28"/>
          <w:szCs w:val="28"/>
        </w:rPr>
        <w:t>В</w:t>
      </w:r>
      <w:r w:rsidR="00670677" w:rsidRPr="000C3CCA">
        <w:rPr>
          <w:bCs/>
          <w:sz w:val="28"/>
          <w:szCs w:val="28"/>
        </w:rPr>
        <w:t>.</w:t>
      </w:r>
      <w:r w:rsidR="00670677">
        <w:rPr>
          <w:bCs/>
          <w:sz w:val="28"/>
          <w:szCs w:val="28"/>
        </w:rPr>
        <w:t>А</w:t>
      </w:r>
      <w:r w:rsidR="00670677" w:rsidRPr="000C3CCA">
        <w:rPr>
          <w:bCs/>
          <w:sz w:val="28"/>
          <w:szCs w:val="28"/>
        </w:rPr>
        <w:t xml:space="preserve">.) </w:t>
      </w:r>
      <w:r w:rsidR="00670677" w:rsidRPr="00327409">
        <w:rPr>
          <w:sz w:val="28"/>
          <w:szCs w:val="26"/>
        </w:rPr>
        <w:t>опубликовать настоящее постановление.</w:t>
      </w:r>
    </w:p>
    <w:p w:rsidR="00327409" w:rsidRPr="00327409" w:rsidRDefault="00327409" w:rsidP="0032740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670677" w:rsidRPr="000C3CCA" w:rsidRDefault="00DB6984" w:rsidP="0032740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670677" w:rsidRPr="000C3CCA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670677" w:rsidRPr="00327409" w:rsidRDefault="00670677" w:rsidP="00670677">
      <w:pPr>
        <w:pStyle w:val="ab"/>
        <w:autoSpaceDE w:val="0"/>
        <w:autoSpaceDN w:val="0"/>
        <w:adjustRightInd w:val="0"/>
        <w:ind w:left="0" w:firstLine="709"/>
        <w:contextualSpacing w:val="0"/>
        <w:jc w:val="both"/>
      </w:pPr>
    </w:p>
    <w:p w:rsidR="00670677" w:rsidRPr="000C3CCA" w:rsidRDefault="00DB6984" w:rsidP="00670677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670677" w:rsidRPr="000C3CCA">
        <w:rPr>
          <w:sz w:val="28"/>
          <w:szCs w:val="26"/>
        </w:rPr>
        <w:t xml:space="preserve">. </w:t>
      </w:r>
      <w:proofErr w:type="gramStart"/>
      <w:r w:rsidR="00670677" w:rsidRPr="000C3CCA">
        <w:rPr>
          <w:sz w:val="28"/>
          <w:szCs w:val="26"/>
        </w:rPr>
        <w:t>Контроль за</w:t>
      </w:r>
      <w:proofErr w:type="gramEnd"/>
      <w:r w:rsidR="00670677" w:rsidRPr="000C3CCA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670677" w:rsidRPr="000C3CCA">
        <w:rPr>
          <w:spacing w:val="6"/>
          <w:sz w:val="28"/>
          <w:szCs w:val="28"/>
        </w:rPr>
        <w:t>Изотова А.В.</w:t>
      </w:r>
    </w:p>
    <w:p w:rsidR="00670677" w:rsidRPr="0039648F" w:rsidRDefault="00670677" w:rsidP="00670677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327409" w:rsidRDefault="00327409" w:rsidP="00670677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327409" w:rsidRDefault="00327409" w:rsidP="00670677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670677" w:rsidRPr="00A6068C" w:rsidRDefault="00670677" w:rsidP="00670677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Глава администрации</w:t>
      </w:r>
    </w:p>
    <w:p w:rsidR="00670677" w:rsidRDefault="00670677" w:rsidP="00670677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>
        <w:rPr>
          <w:b/>
          <w:sz w:val="28"/>
          <w:szCs w:val="26"/>
        </w:rPr>
        <w:t xml:space="preserve">                      </w:t>
      </w:r>
      <w:r w:rsidRPr="00A6068C">
        <w:rPr>
          <w:b/>
          <w:sz w:val="28"/>
          <w:szCs w:val="26"/>
        </w:rPr>
        <w:t xml:space="preserve">             </w:t>
      </w:r>
      <w:r>
        <w:rPr>
          <w:b/>
          <w:sz w:val="28"/>
          <w:szCs w:val="26"/>
        </w:rPr>
        <w:t xml:space="preserve">      </w:t>
      </w:r>
      <w:r w:rsidRPr="00A6068C">
        <w:rPr>
          <w:b/>
          <w:sz w:val="28"/>
          <w:szCs w:val="26"/>
        </w:rPr>
        <w:t>А.И. Сысоев</w:t>
      </w:r>
    </w:p>
    <w:sectPr w:rsidR="00670677" w:rsidSect="00BC41F6">
      <w:headerReference w:type="default" r:id="rId21"/>
      <w:footnotePr>
        <w:numStart w:val="14"/>
      </w:footnotePr>
      <w:pgSz w:w="11906" w:h="16838" w:code="9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B5" w:rsidRDefault="003A08B5">
      <w:r>
        <w:separator/>
      </w:r>
    </w:p>
  </w:endnote>
  <w:endnote w:type="continuationSeparator" w:id="0">
    <w:p w:rsidR="003A08B5" w:rsidRDefault="003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B5" w:rsidRDefault="003A08B5">
      <w:r>
        <w:separator/>
      </w:r>
    </w:p>
  </w:footnote>
  <w:footnote w:type="continuationSeparator" w:id="0">
    <w:p w:rsidR="003A08B5" w:rsidRDefault="003A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5" w:rsidRDefault="003A08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B04">
      <w:rPr>
        <w:noProof/>
      </w:rPr>
      <w:t>14</w:t>
    </w:r>
    <w:r>
      <w:rPr>
        <w:noProof/>
      </w:rPr>
      <w:fldChar w:fldCharType="end"/>
    </w:r>
  </w:p>
  <w:p w:rsidR="003A08B5" w:rsidRDefault="003A08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5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6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22EA"/>
    <w:rsid w:val="000130A7"/>
    <w:rsid w:val="00014F45"/>
    <w:rsid w:val="00037170"/>
    <w:rsid w:val="000433FF"/>
    <w:rsid w:val="00046799"/>
    <w:rsid w:val="00046D83"/>
    <w:rsid w:val="000551B4"/>
    <w:rsid w:val="00056C4D"/>
    <w:rsid w:val="000604B2"/>
    <w:rsid w:val="00062612"/>
    <w:rsid w:val="00065FE9"/>
    <w:rsid w:val="00070020"/>
    <w:rsid w:val="000708EE"/>
    <w:rsid w:val="00075EA8"/>
    <w:rsid w:val="000774FC"/>
    <w:rsid w:val="000857C2"/>
    <w:rsid w:val="000A3FF8"/>
    <w:rsid w:val="000A611A"/>
    <w:rsid w:val="000B2361"/>
    <w:rsid w:val="000B2996"/>
    <w:rsid w:val="000B30F5"/>
    <w:rsid w:val="000C073D"/>
    <w:rsid w:val="000C266E"/>
    <w:rsid w:val="000C2C8A"/>
    <w:rsid w:val="000C3CCA"/>
    <w:rsid w:val="000C4B93"/>
    <w:rsid w:val="000C5632"/>
    <w:rsid w:val="000C70CE"/>
    <w:rsid w:val="000E117C"/>
    <w:rsid w:val="000F5297"/>
    <w:rsid w:val="001045B3"/>
    <w:rsid w:val="00106572"/>
    <w:rsid w:val="00106CE4"/>
    <w:rsid w:val="001075EB"/>
    <w:rsid w:val="00110385"/>
    <w:rsid w:val="00111077"/>
    <w:rsid w:val="00114D30"/>
    <w:rsid w:val="0011742A"/>
    <w:rsid w:val="00117B28"/>
    <w:rsid w:val="00117C7C"/>
    <w:rsid w:val="00117D48"/>
    <w:rsid w:val="00130F53"/>
    <w:rsid w:val="0014125B"/>
    <w:rsid w:val="00144563"/>
    <w:rsid w:val="001531F2"/>
    <w:rsid w:val="00165F95"/>
    <w:rsid w:val="00167652"/>
    <w:rsid w:val="001721AB"/>
    <w:rsid w:val="001747E8"/>
    <w:rsid w:val="00183C0A"/>
    <w:rsid w:val="001915FF"/>
    <w:rsid w:val="0019257E"/>
    <w:rsid w:val="001925D5"/>
    <w:rsid w:val="00193C81"/>
    <w:rsid w:val="001947A4"/>
    <w:rsid w:val="001977A2"/>
    <w:rsid w:val="001A25F5"/>
    <w:rsid w:val="001A5843"/>
    <w:rsid w:val="001A5A78"/>
    <w:rsid w:val="001B0D71"/>
    <w:rsid w:val="001B1504"/>
    <w:rsid w:val="001B47A6"/>
    <w:rsid w:val="001C34C4"/>
    <w:rsid w:val="001C4B02"/>
    <w:rsid w:val="001D4B7C"/>
    <w:rsid w:val="001D62AD"/>
    <w:rsid w:val="001E0215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7DB"/>
    <w:rsid w:val="00203D45"/>
    <w:rsid w:val="002175E5"/>
    <w:rsid w:val="0022034A"/>
    <w:rsid w:val="00220EE8"/>
    <w:rsid w:val="00223566"/>
    <w:rsid w:val="0022738C"/>
    <w:rsid w:val="00232E72"/>
    <w:rsid w:val="00233347"/>
    <w:rsid w:val="0023560F"/>
    <w:rsid w:val="00237FB5"/>
    <w:rsid w:val="00242DD9"/>
    <w:rsid w:val="002466A7"/>
    <w:rsid w:val="00253B1A"/>
    <w:rsid w:val="002552A3"/>
    <w:rsid w:val="00255314"/>
    <w:rsid w:val="00255BCD"/>
    <w:rsid w:val="00256E8E"/>
    <w:rsid w:val="0025732E"/>
    <w:rsid w:val="002665DF"/>
    <w:rsid w:val="0026668A"/>
    <w:rsid w:val="00266BA4"/>
    <w:rsid w:val="00267092"/>
    <w:rsid w:val="002723DE"/>
    <w:rsid w:val="002746F2"/>
    <w:rsid w:val="00274856"/>
    <w:rsid w:val="00285C8B"/>
    <w:rsid w:val="0028649E"/>
    <w:rsid w:val="002913D1"/>
    <w:rsid w:val="0029222D"/>
    <w:rsid w:val="00294164"/>
    <w:rsid w:val="00295126"/>
    <w:rsid w:val="00297626"/>
    <w:rsid w:val="002A41E2"/>
    <w:rsid w:val="002B3CA5"/>
    <w:rsid w:val="002B7AFF"/>
    <w:rsid w:val="002C27F0"/>
    <w:rsid w:val="002C5652"/>
    <w:rsid w:val="002C7333"/>
    <w:rsid w:val="002E00FC"/>
    <w:rsid w:val="002F25BE"/>
    <w:rsid w:val="002F28C1"/>
    <w:rsid w:val="002F67CA"/>
    <w:rsid w:val="002F6A12"/>
    <w:rsid w:val="003053D4"/>
    <w:rsid w:val="003116C8"/>
    <w:rsid w:val="00314B4A"/>
    <w:rsid w:val="00316276"/>
    <w:rsid w:val="00317788"/>
    <w:rsid w:val="003263BF"/>
    <w:rsid w:val="00327409"/>
    <w:rsid w:val="00332683"/>
    <w:rsid w:val="00333892"/>
    <w:rsid w:val="00342B89"/>
    <w:rsid w:val="00346A84"/>
    <w:rsid w:val="00347A84"/>
    <w:rsid w:val="00347E3B"/>
    <w:rsid w:val="00347F09"/>
    <w:rsid w:val="0035240B"/>
    <w:rsid w:val="00356698"/>
    <w:rsid w:val="00370884"/>
    <w:rsid w:val="00371A29"/>
    <w:rsid w:val="00372E10"/>
    <w:rsid w:val="003746B3"/>
    <w:rsid w:val="00380835"/>
    <w:rsid w:val="00387531"/>
    <w:rsid w:val="00392965"/>
    <w:rsid w:val="00395E0A"/>
    <w:rsid w:val="0039648C"/>
    <w:rsid w:val="0039648F"/>
    <w:rsid w:val="003A08B5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3F5C3C"/>
    <w:rsid w:val="004019FB"/>
    <w:rsid w:val="004026A7"/>
    <w:rsid w:val="004062EA"/>
    <w:rsid w:val="00407AEF"/>
    <w:rsid w:val="00410C5E"/>
    <w:rsid w:val="00413062"/>
    <w:rsid w:val="00413189"/>
    <w:rsid w:val="00414552"/>
    <w:rsid w:val="00422A55"/>
    <w:rsid w:val="00423811"/>
    <w:rsid w:val="00426D73"/>
    <w:rsid w:val="00437EDA"/>
    <w:rsid w:val="00447CEC"/>
    <w:rsid w:val="00452765"/>
    <w:rsid w:val="00454552"/>
    <w:rsid w:val="004572EB"/>
    <w:rsid w:val="00460AAE"/>
    <w:rsid w:val="00465DB0"/>
    <w:rsid w:val="004756F9"/>
    <w:rsid w:val="00476FC0"/>
    <w:rsid w:val="00477384"/>
    <w:rsid w:val="00480877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657C"/>
    <w:rsid w:val="004E093D"/>
    <w:rsid w:val="004E4423"/>
    <w:rsid w:val="004E4B8F"/>
    <w:rsid w:val="004F1278"/>
    <w:rsid w:val="004F2804"/>
    <w:rsid w:val="00500606"/>
    <w:rsid w:val="00500948"/>
    <w:rsid w:val="0050424A"/>
    <w:rsid w:val="00517699"/>
    <w:rsid w:val="00517C53"/>
    <w:rsid w:val="00517F0B"/>
    <w:rsid w:val="0052034D"/>
    <w:rsid w:val="00530B04"/>
    <w:rsid w:val="00533704"/>
    <w:rsid w:val="00541EDB"/>
    <w:rsid w:val="0054592B"/>
    <w:rsid w:val="005508AF"/>
    <w:rsid w:val="0055272E"/>
    <w:rsid w:val="00560168"/>
    <w:rsid w:val="00562FDF"/>
    <w:rsid w:val="00564933"/>
    <w:rsid w:val="00565573"/>
    <w:rsid w:val="0056613D"/>
    <w:rsid w:val="00573E18"/>
    <w:rsid w:val="005741DF"/>
    <w:rsid w:val="00576429"/>
    <w:rsid w:val="00576826"/>
    <w:rsid w:val="005776AA"/>
    <w:rsid w:val="005803DB"/>
    <w:rsid w:val="00580CB7"/>
    <w:rsid w:val="00590F89"/>
    <w:rsid w:val="00591165"/>
    <w:rsid w:val="00592147"/>
    <w:rsid w:val="00597A6C"/>
    <w:rsid w:val="005A671F"/>
    <w:rsid w:val="005B151F"/>
    <w:rsid w:val="005B2455"/>
    <w:rsid w:val="005B5116"/>
    <w:rsid w:val="005C2153"/>
    <w:rsid w:val="005C3535"/>
    <w:rsid w:val="005C4A96"/>
    <w:rsid w:val="005D3C55"/>
    <w:rsid w:val="005E104A"/>
    <w:rsid w:val="005E1A26"/>
    <w:rsid w:val="005E6FDA"/>
    <w:rsid w:val="005F10B2"/>
    <w:rsid w:val="005F2CDE"/>
    <w:rsid w:val="005F653B"/>
    <w:rsid w:val="0060654A"/>
    <w:rsid w:val="0060742B"/>
    <w:rsid w:val="00607C49"/>
    <w:rsid w:val="006133DB"/>
    <w:rsid w:val="00613ED5"/>
    <w:rsid w:val="00623D68"/>
    <w:rsid w:val="00625A1D"/>
    <w:rsid w:val="00633F4B"/>
    <w:rsid w:val="006419B1"/>
    <w:rsid w:val="0064525C"/>
    <w:rsid w:val="006513B8"/>
    <w:rsid w:val="00652277"/>
    <w:rsid w:val="00653E5C"/>
    <w:rsid w:val="00660433"/>
    <w:rsid w:val="00663708"/>
    <w:rsid w:val="00663AEB"/>
    <w:rsid w:val="00664784"/>
    <w:rsid w:val="00670677"/>
    <w:rsid w:val="00672B02"/>
    <w:rsid w:val="00673F0B"/>
    <w:rsid w:val="00675AE4"/>
    <w:rsid w:val="0068490E"/>
    <w:rsid w:val="00685924"/>
    <w:rsid w:val="0069081F"/>
    <w:rsid w:val="006941B2"/>
    <w:rsid w:val="006A1118"/>
    <w:rsid w:val="006A11AB"/>
    <w:rsid w:val="006A7431"/>
    <w:rsid w:val="006B3822"/>
    <w:rsid w:val="006B43EE"/>
    <w:rsid w:val="006C0DF9"/>
    <w:rsid w:val="006D6C47"/>
    <w:rsid w:val="006E51EF"/>
    <w:rsid w:val="006E6708"/>
    <w:rsid w:val="006E79AF"/>
    <w:rsid w:val="006F1C1E"/>
    <w:rsid w:val="006F1C6A"/>
    <w:rsid w:val="006F37F2"/>
    <w:rsid w:val="006F4363"/>
    <w:rsid w:val="006F603E"/>
    <w:rsid w:val="00705A07"/>
    <w:rsid w:val="00705C83"/>
    <w:rsid w:val="00711335"/>
    <w:rsid w:val="0071499D"/>
    <w:rsid w:val="00716F5A"/>
    <w:rsid w:val="007177A5"/>
    <w:rsid w:val="00724E31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0A8C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29AB"/>
    <w:rsid w:val="007933C7"/>
    <w:rsid w:val="0079484F"/>
    <w:rsid w:val="007A6872"/>
    <w:rsid w:val="007B26A4"/>
    <w:rsid w:val="007B39D3"/>
    <w:rsid w:val="007B6DC2"/>
    <w:rsid w:val="007C0DE2"/>
    <w:rsid w:val="007C602A"/>
    <w:rsid w:val="007D0046"/>
    <w:rsid w:val="007D0DB8"/>
    <w:rsid w:val="007D678D"/>
    <w:rsid w:val="007D6E51"/>
    <w:rsid w:val="007E478A"/>
    <w:rsid w:val="007E63A9"/>
    <w:rsid w:val="007E6C4F"/>
    <w:rsid w:val="007E7CC7"/>
    <w:rsid w:val="007F0CC9"/>
    <w:rsid w:val="007F1D73"/>
    <w:rsid w:val="0080183B"/>
    <w:rsid w:val="0081187D"/>
    <w:rsid w:val="00811EC6"/>
    <w:rsid w:val="00824896"/>
    <w:rsid w:val="008308DA"/>
    <w:rsid w:val="00837192"/>
    <w:rsid w:val="00841A5F"/>
    <w:rsid w:val="00841AD2"/>
    <w:rsid w:val="00851F2A"/>
    <w:rsid w:val="00864C57"/>
    <w:rsid w:val="0088052E"/>
    <w:rsid w:val="00884DA1"/>
    <w:rsid w:val="00890333"/>
    <w:rsid w:val="00890E49"/>
    <w:rsid w:val="00892236"/>
    <w:rsid w:val="008951F1"/>
    <w:rsid w:val="008A3867"/>
    <w:rsid w:val="008A53D3"/>
    <w:rsid w:val="008A5B4E"/>
    <w:rsid w:val="008B01C1"/>
    <w:rsid w:val="008B144D"/>
    <w:rsid w:val="008B294F"/>
    <w:rsid w:val="008B6863"/>
    <w:rsid w:val="008B6B36"/>
    <w:rsid w:val="008C28A0"/>
    <w:rsid w:val="008C3FF3"/>
    <w:rsid w:val="008C465A"/>
    <w:rsid w:val="008C508D"/>
    <w:rsid w:val="008C5C96"/>
    <w:rsid w:val="008D0BA3"/>
    <w:rsid w:val="008E0185"/>
    <w:rsid w:val="008E12E0"/>
    <w:rsid w:val="008E14BA"/>
    <w:rsid w:val="008E153F"/>
    <w:rsid w:val="008E5C18"/>
    <w:rsid w:val="008E716D"/>
    <w:rsid w:val="008F0461"/>
    <w:rsid w:val="008F4B5E"/>
    <w:rsid w:val="008F4E5C"/>
    <w:rsid w:val="008F6D72"/>
    <w:rsid w:val="00901F5C"/>
    <w:rsid w:val="00902AB3"/>
    <w:rsid w:val="00905C85"/>
    <w:rsid w:val="00907217"/>
    <w:rsid w:val="009115A8"/>
    <w:rsid w:val="009136B8"/>
    <w:rsid w:val="0091397D"/>
    <w:rsid w:val="00913F16"/>
    <w:rsid w:val="0092414C"/>
    <w:rsid w:val="0092474E"/>
    <w:rsid w:val="009271A1"/>
    <w:rsid w:val="00930E24"/>
    <w:rsid w:val="0093595A"/>
    <w:rsid w:val="00936473"/>
    <w:rsid w:val="00936786"/>
    <w:rsid w:val="009369F4"/>
    <w:rsid w:val="009411A1"/>
    <w:rsid w:val="00941772"/>
    <w:rsid w:val="0094623D"/>
    <w:rsid w:val="00947C8C"/>
    <w:rsid w:val="00953579"/>
    <w:rsid w:val="0096016D"/>
    <w:rsid w:val="009601F5"/>
    <w:rsid w:val="00961B5D"/>
    <w:rsid w:val="009650C7"/>
    <w:rsid w:val="00975696"/>
    <w:rsid w:val="00981BC6"/>
    <w:rsid w:val="00985AD5"/>
    <w:rsid w:val="0099340F"/>
    <w:rsid w:val="009A38B2"/>
    <w:rsid w:val="009A3EE3"/>
    <w:rsid w:val="009B0AED"/>
    <w:rsid w:val="009B2535"/>
    <w:rsid w:val="009C0871"/>
    <w:rsid w:val="009C217C"/>
    <w:rsid w:val="009C2524"/>
    <w:rsid w:val="009C472C"/>
    <w:rsid w:val="009E0CD4"/>
    <w:rsid w:val="009E2BC5"/>
    <w:rsid w:val="009E3E9F"/>
    <w:rsid w:val="009E5240"/>
    <w:rsid w:val="009F0BCD"/>
    <w:rsid w:val="009F173C"/>
    <w:rsid w:val="009F6C2C"/>
    <w:rsid w:val="00A00C75"/>
    <w:rsid w:val="00A12942"/>
    <w:rsid w:val="00A13F79"/>
    <w:rsid w:val="00A15792"/>
    <w:rsid w:val="00A1641F"/>
    <w:rsid w:val="00A20E54"/>
    <w:rsid w:val="00A23915"/>
    <w:rsid w:val="00A271DB"/>
    <w:rsid w:val="00A32531"/>
    <w:rsid w:val="00A32D87"/>
    <w:rsid w:val="00A41FED"/>
    <w:rsid w:val="00A42520"/>
    <w:rsid w:val="00A43473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93276"/>
    <w:rsid w:val="00A94C46"/>
    <w:rsid w:val="00AA7D72"/>
    <w:rsid w:val="00AB1D9A"/>
    <w:rsid w:val="00AB3DF1"/>
    <w:rsid w:val="00AB5C4D"/>
    <w:rsid w:val="00AB6491"/>
    <w:rsid w:val="00AC40C1"/>
    <w:rsid w:val="00AD331A"/>
    <w:rsid w:val="00AD39CA"/>
    <w:rsid w:val="00AE3153"/>
    <w:rsid w:val="00AE436F"/>
    <w:rsid w:val="00AE5E47"/>
    <w:rsid w:val="00AE7B08"/>
    <w:rsid w:val="00AF3CA8"/>
    <w:rsid w:val="00AF5838"/>
    <w:rsid w:val="00AF7E67"/>
    <w:rsid w:val="00B03E4B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2344"/>
    <w:rsid w:val="00B43224"/>
    <w:rsid w:val="00B46742"/>
    <w:rsid w:val="00B56313"/>
    <w:rsid w:val="00B6643B"/>
    <w:rsid w:val="00B6742B"/>
    <w:rsid w:val="00B6750B"/>
    <w:rsid w:val="00B67610"/>
    <w:rsid w:val="00B677BF"/>
    <w:rsid w:val="00B73DA0"/>
    <w:rsid w:val="00B7667E"/>
    <w:rsid w:val="00B826E2"/>
    <w:rsid w:val="00B827C6"/>
    <w:rsid w:val="00B91B5F"/>
    <w:rsid w:val="00B925F7"/>
    <w:rsid w:val="00BA468D"/>
    <w:rsid w:val="00BA582E"/>
    <w:rsid w:val="00BB4BFC"/>
    <w:rsid w:val="00BC3896"/>
    <w:rsid w:val="00BC3BE7"/>
    <w:rsid w:val="00BC41F6"/>
    <w:rsid w:val="00BC76CC"/>
    <w:rsid w:val="00BD4BD5"/>
    <w:rsid w:val="00BD5A71"/>
    <w:rsid w:val="00BD7D92"/>
    <w:rsid w:val="00BE34B8"/>
    <w:rsid w:val="00BF2140"/>
    <w:rsid w:val="00BF6E13"/>
    <w:rsid w:val="00C13C5D"/>
    <w:rsid w:val="00C14610"/>
    <w:rsid w:val="00C14A19"/>
    <w:rsid w:val="00C16C4B"/>
    <w:rsid w:val="00C16E48"/>
    <w:rsid w:val="00C2531E"/>
    <w:rsid w:val="00C31408"/>
    <w:rsid w:val="00C3269F"/>
    <w:rsid w:val="00C337F5"/>
    <w:rsid w:val="00C35E33"/>
    <w:rsid w:val="00C37DB7"/>
    <w:rsid w:val="00C40E5F"/>
    <w:rsid w:val="00C657AF"/>
    <w:rsid w:val="00C66A1A"/>
    <w:rsid w:val="00C67F70"/>
    <w:rsid w:val="00C74CB0"/>
    <w:rsid w:val="00C8789D"/>
    <w:rsid w:val="00C87D43"/>
    <w:rsid w:val="00C92EB3"/>
    <w:rsid w:val="00CA58B5"/>
    <w:rsid w:val="00CB2789"/>
    <w:rsid w:val="00CB595C"/>
    <w:rsid w:val="00CB6AC8"/>
    <w:rsid w:val="00CC1A8F"/>
    <w:rsid w:val="00CC7365"/>
    <w:rsid w:val="00CD61AA"/>
    <w:rsid w:val="00CD6532"/>
    <w:rsid w:val="00CD6AAB"/>
    <w:rsid w:val="00CD6D40"/>
    <w:rsid w:val="00CE1710"/>
    <w:rsid w:val="00CE227C"/>
    <w:rsid w:val="00CE4DCC"/>
    <w:rsid w:val="00CF289A"/>
    <w:rsid w:val="00CF365A"/>
    <w:rsid w:val="00CF4DC2"/>
    <w:rsid w:val="00D01DEF"/>
    <w:rsid w:val="00D029C3"/>
    <w:rsid w:val="00D1046F"/>
    <w:rsid w:val="00D118BD"/>
    <w:rsid w:val="00D12D96"/>
    <w:rsid w:val="00D14B04"/>
    <w:rsid w:val="00D14E23"/>
    <w:rsid w:val="00D1757B"/>
    <w:rsid w:val="00D2519B"/>
    <w:rsid w:val="00D26DB6"/>
    <w:rsid w:val="00D2773D"/>
    <w:rsid w:val="00D36086"/>
    <w:rsid w:val="00D3648C"/>
    <w:rsid w:val="00D36EF5"/>
    <w:rsid w:val="00D37494"/>
    <w:rsid w:val="00D37641"/>
    <w:rsid w:val="00D41154"/>
    <w:rsid w:val="00D4199A"/>
    <w:rsid w:val="00D434D2"/>
    <w:rsid w:val="00D44357"/>
    <w:rsid w:val="00D4505D"/>
    <w:rsid w:val="00D51169"/>
    <w:rsid w:val="00D61CAE"/>
    <w:rsid w:val="00D722A7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06DE"/>
    <w:rsid w:val="00DB4B0C"/>
    <w:rsid w:val="00DB6984"/>
    <w:rsid w:val="00DC0117"/>
    <w:rsid w:val="00DD1D23"/>
    <w:rsid w:val="00DD1DC8"/>
    <w:rsid w:val="00DD43AD"/>
    <w:rsid w:val="00DD5C80"/>
    <w:rsid w:val="00DD600C"/>
    <w:rsid w:val="00DD715B"/>
    <w:rsid w:val="00DE04AF"/>
    <w:rsid w:val="00E100C2"/>
    <w:rsid w:val="00E1624A"/>
    <w:rsid w:val="00E207EE"/>
    <w:rsid w:val="00E21D2E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3197"/>
    <w:rsid w:val="00E86E95"/>
    <w:rsid w:val="00E90E04"/>
    <w:rsid w:val="00E9452E"/>
    <w:rsid w:val="00EA32F5"/>
    <w:rsid w:val="00EA4147"/>
    <w:rsid w:val="00EA6057"/>
    <w:rsid w:val="00EA7B04"/>
    <w:rsid w:val="00EB1C1D"/>
    <w:rsid w:val="00EB6FD5"/>
    <w:rsid w:val="00EC449C"/>
    <w:rsid w:val="00EC4954"/>
    <w:rsid w:val="00EC4DCA"/>
    <w:rsid w:val="00EC4EC2"/>
    <w:rsid w:val="00EC7AF0"/>
    <w:rsid w:val="00ED277A"/>
    <w:rsid w:val="00ED2A5D"/>
    <w:rsid w:val="00ED37F4"/>
    <w:rsid w:val="00EE10DF"/>
    <w:rsid w:val="00EE4066"/>
    <w:rsid w:val="00EF4175"/>
    <w:rsid w:val="00F07BED"/>
    <w:rsid w:val="00F24881"/>
    <w:rsid w:val="00F30D97"/>
    <w:rsid w:val="00F31AF3"/>
    <w:rsid w:val="00F320C1"/>
    <w:rsid w:val="00F4234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6541"/>
    <w:rsid w:val="00F91208"/>
    <w:rsid w:val="00F92113"/>
    <w:rsid w:val="00F9294F"/>
    <w:rsid w:val="00F9401E"/>
    <w:rsid w:val="00FA1D3C"/>
    <w:rsid w:val="00FA3623"/>
    <w:rsid w:val="00FA3BDE"/>
    <w:rsid w:val="00FB229F"/>
    <w:rsid w:val="00FB2D0C"/>
    <w:rsid w:val="00FB798B"/>
    <w:rsid w:val="00FC1730"/>
    <w:rsid w:val="00FC2ED1"/>
    <w:rsid w:val="00FD09E8"/>
    <w:rsid w:val="00FD677B"/>
    <w:rsid w:val="00FE16E3"/>
    <w:rsid w:val="00FE4414"/>
    <w:rsid w:val="00FF1216"/>
    <w:rsid w:val="00FF3356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037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037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037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0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BE21DDFEFEC353F4F819D2F98A198E30AB90D74D3197988ABA5A535B8CFE2FE69CC37F8E8B47E5871579N6KCM" TargetMode="External"/><Relationship Id="rId18" Type="http://schemas.openxmlformats.org/officeDocument/2006/relationships/hyperlink" Target="consultantplus://offline/ref=6A36D4A98B1EEC2F42D5331DFEE92A11C46800E29F7147E493363BE5F91E51C92D29E64F967F7301z8r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638F757AB0BCAC8B42423D4E7159052213839F32D6117E7E02D93A70D021E1r5T3M" TargetMode="External"/><Relationship Id="rId17" Type="http://schemas.openxmlformats.org/officeDocument/2006/relationships/hyperlink" Target="consultantplus://offline/ref=296753BF75678E0242D9D76977448AF246E0106F02C190C46DCB8CD5BFEE318D130582B39CBFF0D87Dl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6753BF75678E0242D9D76977448AF246E0106F02C190C46DCB8CD5BFEE318D130582B39CBFF8D87Dl6N" TargetMode="External"/><Relationship Id="rId20" Type="http://schemas.openxmlformats.org/officeDocument/2006/relationships/hyperlink" Target="consultantplus://offline/ref=C323E9F54A39725D6E6EACAC89F153F1E81ED4CE3DEF693FBA21A2C4B0FFE42F7642079CB53DF02D760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BE21DDFEFEC353F4F819D2F98A198E30AB90D74D3197988ABA5A535B8CFE2FE69CC37F8E8B47E5871579N6KC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rmangrad@citymurman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BE21DDFEFEC353F4F819D2F98A198E30AB90D74D3197988ABA5A535B8CFE2FE69CC37F8E8B47E5871579N6KCM" TargetMode="External"/><Relationship Id="rId19" Type="http://schemas.openxmlformats.org/officeDocument/2006/relationships/hyperlink" Target="consultantplus://offline/ref=AB141253E64BB84F814738D89CD6BC64EF05A74593D86F4E9BE9D682391652578B8500873FE5A9AA7Ed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tymurman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5DDE-929C-4105-A0D8-EBC661B8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2517</Words>
  <Characters>19784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22257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Соколова Татьяна Геннадьевна</cp:lastModifiedBy>
  <cp:revision>49</cp:revision>
  <cp:lastPrinted>2016-12-29T07:55:00Z</cp:lastPrinted>
  <dcterms:created xsi:type="dcterms:W3CDTF">2017-03-01T12:10:00Z</dcterms:created>
  <dcterms:modified xsi:type="dcterms:W3CDTF">2017-03-02T13:02:00Z</dcterms:modified>
</cp:coreProperties>
</file>