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E034C9" w:rsidP="00E034C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4C9">
        <w:rPr>
          <w:rFonts w:ascii="Times New Roman" w:hAnsi="Times New Roman" w:cs="Times New Roman"/>
          <w:i/>
          <w:sz w:val="28"/>
          <w:szCs w:val="28"/>
        </w:rPr>
        <w:t>Об определении уполномоченных органов по ведению муниципального реестра наемных домов социального использования и земельных участков, предоставленных или предназначенных для их строительства на территории муниципального образования город Мурманск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3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.02.2017 по 1</w:t>
      </w:r>
      <w:r w:rsidR="00E034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E034C9">
        <w:rPr>
          <w:rFonts w:ascii="Times New Roman" w:hAnsi="Times New Roman" w:cs="Times New Roman"/>
          <w:sz w:val="28"/>
          <w:szCs w:val="28"/>
        </w:rPr>
        <w:t xml:space="preserve"> не позднее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.02.2017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9B2D35"/>
    <w:rsid w:val="00DC08CD"/>
    <w:rsid w:val="00E034C9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</cp:lastModifiedBy>
  <cp:revision>2</cp:revision>
  <cp:lastPrinted>2017-02-14T08:11:00Z</cp:lastPrinted>
  <dcterms:created xsi:type="dcterms:W3CDTF">2017-02-10T06:48:00Z</dcterms:created>
  <dcterms:modified xsi:type="dcterms:W3CDTF">2017-02-14T08:12:00Z</dcterms:modified>
</cp:coreProperties>
</file>