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10" w:rsidRPr="00105B6B" w:rsidRDefault="000D3810" w:rsidP="00D42E47">
      <w:pPr>
        <w:pStyle w:val="1"/>
        <w:jc w:val="center"/>
      </w:pPr>
      <w:r w:rsidRPr="00105B6B">
        <w:rPr>
          <w:noProof/>
          <w:lang w:eastAsia="ru-RU"/>
        </w:rPr>
        <w:drawing>
          <wp:inline distT="0" distB="0" distL="0" distR="0">
            <wp:extent cx="45720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:rsidR="000D3810" w:rsidRPr="00105B6B" w:rsidRDefault="000D3810" w:rsidP="000D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 xml:space="preserve">АДМИНИСТРАЦИЯ ГОРОДА МУРМАНСКА </w:t>
      </w:r>
    </w:p>
    <w:p w:rsidR="000D3810" w:rsidRPr="00105B6B" w:rsidRDefault="000D3810" w:rsidP="000D3810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</w:p>
    <w:p w:rsidR="000D3810" w:rsidRPr="00105B6B" w:rsidRDefault="000D3810" w:rsidP="000D3810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10" w:rsidRPr="00105B6B" w:rsidRDefault="00D64342" w:rsidP="00D64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21.12.2016</w:t>
      </w:r>
      <w:r w:rsidR="000D3810" w:rsidRPr="00105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</w:t>
      </w:r>
      <w:r w:rsidR="00274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0D3810" w:rsidRPr="00105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3872</w:t>
      </w:r>
      <w:r w:rsidR="000D3810" w:rsidRPr="00105B6B">
        <w:rPr>
          <w:rFonts w:ascii="Times New Roman" w:hAnsi="Times New Roman" w:cs="Times New Roman"/>
        </w:rPr>
        <w:br/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612EAA" w:rsidRPr="00612EAA" w:rsidRDefault="00612EAA" w:rsidP="00612EAA">
      <w:pPr>
        <w:tabs>
          <w:tab w:val="left" w:pos="8505"/>
        </w:tabs>
        <w:spacing w:after="0" w:line="24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</w:t>
      </w:r>
      <w:r w:rsidR="000E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2014-201</w:t>
      </w:r>
      <w:r w:rsidR="0077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D42E47" w:rsidRDefault="00612EAA" w:rsidP="00612EAA">
      <w:pPr>
        <w:tabs>
          <w:tab w:val="left" w:pos="8505"/>
        </w:tabs>
        <w:spacing w:after="0" w:line="246" w:lineRule="auto"/>
        <w:ind w:right="-2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ред. </w:t>
      </w:r>
      <w:hyperlink r:id="rId8" w:history="1">
        <w:r w:rsidRPr="00612EA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постановлений</w:t>
        </w:r>
      </w:hyperlink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18.11.2013 № 3287, от 30.06.2014 № 2113,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23.09.2014 № 3074, от 23.10.2014 № 3547, от 27.10.2014 № 3566,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26.12.2014 № 4298, от 17.04.2015 № 987,</w:t>
      </w:r>
      <w:r w:rsidR="00D42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10.06.2015 № 1539,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25.08.2015 № 2325, от 05.10.2015 № 2756, от 12.11.2015 № 3142,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23.12.2015 № 3559, </w:t>
      </w:r>
      <w:r w:rsidRPr="00612EA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 16.03.2016 № 662, от 06.07.2016 № 2015, </w:t>
      </w:r>
    </w:p>
    <w:p w:rsidR="00612EAA" w:rsidRPr="00612EAA" w:rsidRDefault="00612EAA" w:rsidP="00612EAA">
      <w:pPr>
        <w:tabs>
          <w:tab w:val="left" w:pos="8505"/>
        </w:tabs>
        <w:spacing w:after="0" w:line="24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A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25.08.2016 № 2557</w:t>
      </w:r>
      <w:r w:rsidR="00D5730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r w:rsidR="00D57308" w:rsidRPr="00D42E4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27.10.2016 №</w:t>
      </w:r>
      <w:r w:rsidR="00D42E4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D57308" w:rsidRPr="00D42E4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3238</w:t>
      </w:r>
      <w:r w:rsidR="00CD79C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 от 11.11.2016 № 3462</w:t>
      </w:r>
      <w:r w:rsidRPr="00D42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2EAA" w:rsidRPr="00612EAA" w:rsidRDefault="00612EAA" w:rsidP="00612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12EAA" w:rsidRPr="00612EAA" w:rsidRDefault="00612EAA" w:rsidP="00612EAA">
      <w:pPr>
        <w:shd w:val="clear" w:color="auto" w:fill="FFFFFF"/>
        <w:spacing w:after="0" w:line="24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Мурманска от 17.12.2015 № 20-302</w:t>
      </w:r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бюджете муниципального образования город Мурманск на 2016 год»,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02.06.2014 № 35-р «Об утверждении перечня муниципальных программ города Мурманска на 2014-201</w:t>
      </w:r>
      <w:r w:rsidR="00B315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в целях повышения эффективности и результативности расходования бюджетных средств </w:t>
      </w:r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374117" w:rsidRDefault="00374117" w:rsidP="00CD7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CD79C6" w:rsidP="00612E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2EAA" w:rsidRPr="00054C3F">
        <w:rPr>
          <w:rFonts w:ascii="Times New Roman" w:hAnsi="Times New Roman" w:cs="Times New Roman"/>
          <w:sz w:val="28"/>
          <w:szCs w:val="28"/>
        </w:rPr>
        <w:t>. </w:t>
      </w:r>
      <w:r w:rsidR="00D42E47" w:rsidRPr="00054C3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12EAA" w:rsidRPr="00054C3F">
        <w:rPr>
          <w:rFonts w:ascii="Times New Roman" w:hAnsi="Times New Roman" w:cs="Times New Roman"/>
          <w:sz w:val="28"/>
          <w:szCs w:val="28"/>
        </w:rPr>
        <w:t>постановлени</w:t>
      </w:r>
      <w:r w:rsidR="000E7E36" w:rsidRPr="00054C3F">
        <w:rPr>
          <w:rFonts w:ascii="Times New Roman" w:hAnsi="Times New Roman" w:cs="Times New Roman"/>
          <w:sz w:val="28"/>
          <w:szCs w:val="28"/>
        </w:rPr>
        <w:t>е</w:t>
      </w:r>
      <w:r w:rsidR="00612EAA" w:rsidRPr="00054C3F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</w:t>
      </w:r>
      <w:r w:rsidR="00612EAA" w:rsidRPr="00424D30">
        <w:rPr>
          <w:rFonts w:ascii="Times New Roman" w:hAnsi="Times New Roman" w:cs="Times New Roman"/>
          <w:spacing w:val="-20"/>
          <w:sz w:val="28"/>
          <w:szCs w:val="28"/>
        </w:rPr>
        <w:t>12.11.2013</w:t>
      </w:r>
      <w:r w:rsidR="00612EAA" w:rsidRPr="00054C3F">
        <w:rPr>
          <w:rFonts w:ascii="Times New Roman" w:hAnsi="Times New Roman" w:cs="Times New Roman"/>
          <w:sz w:val="28"/>
          <w:szCs w:val="28"/>
        </w:rPr>
        <w:t xml:space="preserve"> № 3237 «Об утверждении муниципальной программы города</w:t>
      </w:r>
      <w:r w:rsidR="00612EAA" w:rsidRPr="00612EAA">
        <w:rPr>
          <w:rFonts w:ascii="Times New Roman" w:hAnsi="Times New Roman" w:cs="Times New Roman"/>
          <w:sz w:val="28"/>
          <w:szCs w:val="28"/>
        </w:rPr>
        <w:t xml:space="preserve"> Мурманска «Обеспечение безопасности проживания и охрана </w:t>
      </w:r>
      <w:r w:rsidR="00612EAA" w:rsidRPr="00612EAA">
        <w:rPr>
          <w:rFonts w:ascii="Times New Roman" w:hAnsi="Times New Roman" w:cs="Times New Roman"/>
          <w:spacing w:val="4"/>
          <w:sz w:val="28"/>
          <w:szCs w:val="28"/>
        </w:rPr>
        <w:t>окружающей среды» на 2014-201</w:t>
      </w:r>
      <w:r w:rsidR="00B315CA">
        <w:rPr>
          <w:rFonts w:ascii="Times New Roman" w:hAnsi="Times New Roman" w:cs="Times New Roman"/>
          <w:spacing w:val="4"/>
          <w:sz w:val="28"/>
          <w:szCs w:val="28"/>
        </w:rPr>
        <w:t>9</w:t>
      </w:r>
      <w:r w:rsidR="00612EAA" w:rsidRPr="00612EAA">
        <w:rPr>
          <w:rFonts w:ascii="Times New Roman" w:hAnsi="Times New Roman" w:cs="Times New Roman"/>
          <w:spacing w:val="4"/>
          <w:sz w:val="28"/>
          <w:szCs w:val="28"/>
        </w:rPr>
        <w:t xml:space="preserve"> годы» (</w:t>
      </w:r>
      <w:r w:rsidR="00612EAA" w:rsidRPr="006703BF">
        <w:rPr>
          <w:rFonts w:ascii="Times New Roman" w:hAnsi="Times New Roman" w:cs="Times New Roman"/>
          <w:sz w:val="28"/>
          <w:szCs w:val="28"/>
        </w:rPr>
        <w:t>в ред. постановлений от 18.11.2013 № 3287, от 30.06.2014 № 2113, от 23</w:t>
      </w:r>
      <w:r w:rsidR="00612EAA" w:rsidRPr="00424D30">
        <w:rPr>
          <w:rFonts w:ascii="Times New Roman" w:hAnsi="Times New Roman" w:cs="Times New Roman"/>
          <w:sz w:val="28"/>
          <w:szCs w:val="28"/>
        </w:rPr>
        <w:t xml:space="preserve">.09.2014 № 3074, от 23.10.2014 № 3547, от 27.10.2014 № 3566, от </w:t>
      </w:r>
      <w:r w:rsidR="00612EAA" w:rsidRPr="006703BF">
        <w:rPr>
          <w:rFonts w:ascii="Times New Roman" w:hAnsi="Times New Roman" w:cs="Times New Roman"/>
          <w:sz w:val="28"/>
          <w:szCs w:val="28"/>
        </w:rPr>
        <w:t>26.12.2014 № 4298, от 17.04.2015 № 987, от 10.06.</w:t>
      </w:r>
      <w:r w:rsidR="00612EAA" w:rsidRPr="00424D30">
        <w:rPr>
          <w:rFonts w:ascii="Times New Roman" w:hAnsi="Times New Roman" w:cs="Times New Roman"/>
          <w:spacing w:val="-20"/>
          <w:sz w:val="28"/>
          <w:szCs w:val="28"/>
        </w:rPr>
        <w:t>2015 № 1539, от 25.08.2015 № 2325, от</w:t>
      </w:r>
      <w:r w:rsidR="00612EAA" w:rsidRPr="006703BF">
        <w:rPr>
          <w:rFonts w:ascii="Times New Roman" w:hAnsi="Times New Roman" w:cs="Times New Roman"/>
          <w:sz w:val="28"/>
          <w:szCs w:val="28"/>
        </w:rPr>
        <w:t xml:space="preserve"> 05.10.2015 № 2756, от </w:t>
      </w:r>
      <w:r w:rsidR="00612EAA" w:rsidRPr="006703BF">
        <w:rPr>
          <w:rFonts w:ascii="Times New Roman" w:hAnsi="Times New Roman" w:cs="Times New Roman"/>
          <w:spacing w:val="20"/>
          <w:sz w:val="28"/>
          <w:szCs w:val="28"/>
        </w:rPr>
        <w:t>12.11.2015 № 3142, от</w:t>
      </w:r>
      <w:r w:rsidR="00612EAA" w:rsidRPr="006703BF">
        <w:rPr>
          <w:rFonts w:ascii="Times New Roman" w:hAnsi="Times New Roman" w:cs="Times New Roman"/>
          <w:sz w:val="28"/>
          <w:szCs w:val="28"/>
        </w:rPr>
        <w:t xml:space="preserve"> 23.12.2015 </w:t>
      </w:r>
      <w:r w:rsidR="00612EAA" w:rsidRPr="00000A1D">
        <w:rPr>
          <w:rFonts w:ascii="Times New Roman" w:hAnsi="Times New Roman" w:cs="Times New Roman"/>
          <w:sz w:val="28"/>
          <w:szCs w:val="28"/>
        </w:rPr>
        <w:t>№ 3559, от</w:t>
      </w:r>
      <w:r w:rsidR="00612EAA" w:rsidRPr="00000A1D">
        <w:rPr>
          <w:rFonts w:ascii="Times New Roman" w:hAnsi="Times New Roman" w:cs="Times New Roman"/>
          <w:spacing w:val="20"/>
          <w:sz w:val="28"/>
          <w:szCs w:val="28"/>
        </w:rPr>
        <w:t xml:space="preserve"> 16.03.2016 № 662, от </w:t>
      </w:r>
      <w:r w:rsidR="00612EAA" w:rsidRPr="006703BF">
        <w:rPr>
          <w:rFonts w:ascii="Times New Roman" w:hAnsi="Times New Roman" w:cs="Times New Roman"/>
          <w:sz w:val="28"/>
          <w:szCs w:val="28"/>
        </w:rPr>
        <w:t>06.07.2016 № 2015, от 25.08.2016 № 2557</w:t>
      </w:r>
      <w:r w:rsidR="00D57308" w:rsidRPr="006703BF">
        <w:rPr>
          <w:rFonts w:ascii="Times New Roman" w:hAnsi="Times New Roman" w:cs="Times New Roman"/>
          <w:sz w:val="28"/>
          <w:szCs w:val="28"/>
        </w:rPr>
        <w:t xml:space="preserve">, </w:t>
      </w:r>
      <w:r w:rsidR="00D57308" w:rsidRPr="006703BF">
        <w:rPr>
          <w:rFonts w:ascii="Times New Roman" w:hAnsi="Times New Roman" w:cs="Times New Roman"/>
          <w:sz w:val="28"/>
          <w:szCs w:val="28"/>
        </w:rPr>
        <w:lastRenderedPageBreak/>
        <w:t>от 27.10.2016 №</w:t>
      </w:r>
      <w:r w:rsidR="00D42E47" w:rsidRPr="006703BF">
        <w:rPr>
          <w:rFonts w:ascii="Times New Roman" w:hAnsi="Times New Roman" w:cs="Times New Roman"/>
          <w:sz w:val="28"/>
          <w:szCs w:val="28"/>
        </w:rPr>
        <w:t xml:space="preserve"> </w:t>
      </w:r>
      <w:r w:rsidR="00D57308" w:rsidRPr="006703BF">
        <w:rPr>
          <w:rFonts w:ascii="Times New Roman" w:hAnsi="Times New Roman" w:cs="Times New Roman"/>
          <w:sz w:val="28"/>
          <w:szCs w:val="28"/>
        </w:rPr>
        <w:t>3238</w:t>
      </w:r>
      <w:r>
        <w:rPr>
          <w:rFonts w:ascii="Times New Roman" w:hAnsi="Times New Roman" w:cs="Times New Roman"/>
          <w:sz w:val="28"/>
          <w:szCs w:val="28"/>
        </w:rPr>
        <w:t>, от 11.11.2016 № 3462</w:t>
      </w:r>
      <w:r w:rsidR="00612EAA" w:rsidRPr="00612EAA">
        <w:rPr>
          <w:rFonts w:ascii="Times New Roman" w:hAnsi="Times New Roman" w:cs="Times New Roman"/>
          <w:sz w:val="28"/>
          <w:szCs w:val="28"/>
        </w:rPr>
        <w:t>)</w:t>
      </w:r>
      <w:r w:rsidR="00D57308">
        <w:rPr>
          <w:rFonts w:ascii="Times New Roman" w:hAnsi="Times New Roman" w:cs="Times New Roman"/>
          <w:sz w:val="28"/>
          <w:szCs w:val="28"/>
        </w:rPr>
        <w:t xml:space="preserve"> </w:t>
      </w:r>
      <w:r w:rsidR="008B279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42E47">
        <w:rPr>
          <w:rFonts w:ascii="Times New Roman" w:hAnsi="Times New Roman" w:cs="Times New Roman"/>
          <w:sz w:val="28"/>
          <w:szCs w:val="28"/>
        </w:rPr>
        <w:t>изменения</w:t>
      </w:r>
      <w:r w:rsidR="008B279A">
        <w:rPr>
          <w:rFonts w:ascii="Times New Roman" w:hAnsi="Times New Roman" w:cs="Times New Roman"/>
          <w:sz w:val="28"/>
          <w:szCs w:val="28"/>
        </w:rPr>
        <w:t>:</w:t>
      </w:r>
    </w:p>
    <w:p w:rsidR="00B315CA" w:rsidRDefault="00000A1D" w:rsidP="000E7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5CA" w:rsidRPr="00835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7E36" w:rsidRPr="00835391">
        <w:rPr>
          <w:rFonts w:ascii="Times New Roman" w:hAnsi="Times New Roman" w:cs="Times New Roman"/>
          <w:sz w:val="28"/>
          <w:szCs w:val="28"/>
        </w:rPr>
        <w:t xml:space="preserve"> преамбуле постановления </w:t>
      </w:r>
      <w:r w:rsidR="00835391" w:rsidRPr="00835391">
        <w:rPr>
          <w:rFonts w:ascii="Times New Roman" w:hAnsi="Times New Roman" w:cs="Times New Roman"/>
          <w:sz w:val="28"/>
          <w:szCs w:val="28"/>
        </w:rPr>
        <w:t xml:space="preserve">слова «распоряжением администрации города Мурманска от 01.08.2013 </w:t>
      </w:r>
      <w:r w:rsidR="00835391">
        <w:rPr>
          <w:rFonts w:ascii="Times New Roman" w:hAnsi="Times New Roman" w:cs="Times New Roman"/>
          <w:sz w:val="28"/>
          <w:szCs w:val="28"/>
        </w:rPr>
        <w:t>№</w:t>
      </w:r>
      <w:r w:rsidR="00835391" w:rsidRPr="00835391">
        <w:rPr>
          <w:rFonts w:ascii="Times New Roman" w:hAnsi="Times New Roman" w:cs="Times New Roman"/>
          <w:sz w:val="28"/>
          <w:szCs w:val="28"/>
        </w:rPr>
        <w:t xml:space="preserve"> 50-Р </w:t>
      </w:r>
      <w:r w:rsidR="00835391">
        <w:rPr>
          <w:rFonts w:ascii="Times New Roman" w:hAnsi="Times New Roman" w:cs="Times New Roman"/>
          <w:sz w:val="28"/>
          <w:szCs w:val="28"/>
        </w:rPr>
        <w:t>«</w:t>
      </w:r>
      <w:r w:rsidR="00835391" w:rsidRPr="00835391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города Мурманска на 2014 год и плановый период 2015 и 2016 годов</w:t>
      </w:r>
      <w:r w:rsidR="0083539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35391" w:rsidRPr="00835391">
        <w:rPr>
          <w:rFonts w:ascii="Times New Roman" w:hAnsi="Times New Roman" w:cs="Times New Roman"/>
          <w:sz w:val="28"/>
          <w:szCs w:val="28"/>
        </w:rPr>
        <w:t>распоряжением администрации города Мурманска от 02.06.2014 № 35-р «Об утверждении перечня муниципальных программ города Мурманска на 2014-2019 годы»</w:t>
      </w:r>
      <w:r w:rsidR="00835391">
        <w:rPr>
          <w:rFonts w:ascii="Times New Roman" w:hAnsi="Times New Roman" w:cs="Times New Roman"/>
          <w:sz w:val="28"/>
          <w:szCs w:val="28"/>
        </w:rPr>
        <w:t>.</w:t>
      </w:r>
    </w:p>
    <w:p w:rsidR="00000A1D" w:rsidRDefault="005C4E3F" w:rsidP="000F2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2ADB">
        <w:rPr>
          <w:rFonts w:ascii="Times New Roman" w:hAnsi="Times New Roman" w:cs="Times New Roman"/>
          <w:sz w:val="28"/>
          <w:szCs w:val="28"/>
        </w:rPr>
        <w:t xml:space="preserve">. </w:t>
      </w:r>
      <w:r w:rsidR="00000A1D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000A1D" w:rsidRPr="00000A1D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2014-2019 годы» (в ред</w:t>
      </w:r>
      <w:r w:rsidR="00000A1D" w:rsidRPr="00000A1D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000A1D" w:rsidRPr="00000A1D">
        <w:rPr>
          <w:rFonts w:ascii="Times New Roman" w:hAnsi="Times New Roman" w:cs="Times New Roman"/>
          <w:sz w:val="28"/>
          <w:szCs w:val="28"/>
        </w:rPr>
        <w:t>постановлений</w:t>
      </w:r>
      <w:r w:rsidR="00000A1D" w:rsidRPr="00000A1D">
        <w:rPr>
          <w:rFonts w:ascii="Times New Roman" w:hAnsi="Times New Roman" w:cs="Times New Roman"/>
          <w:spacing w:val="20"/>
          <w:sz w:val="28"/>
          <w:szCs w:val="28"/>
        </w:rPr>
        <w:t xml:space="preserve"> от 18.11.2013 №</w:t>
      </w:r>
      <w:r w:rsidR="00000A1D" w:rsidRPr="00000A1D">
        <w:rPr>
          <w:rFonts w:ascii="Times New Roman" w:hAnsi="Times New Roman" w:cs="Times New Roman"/>
          <w:sz w:val="28"/>
          <w:szCs w:val="28"/>
        </w:rPr>
        <w:t xml:space="preserve"> 3287, от 30.06.2014 № 2113, от 23.09.2014 № 3074, </w:t>
      </w:r>
      <w:r w:rsidR="00000A1D" w:rsidRPr="00000A1D">
        <w:rPr>
          <w:rFonts w:ascii="Times New Roman" w:hAnsi="Times New Roman" w:cs="Times New Roman"/>
          <w:spacing w:val="20"/>
          <w:sz w:val="28"/>
          <w:szCs w:val="28"/>
        </w:rPr>
        <w:t>от 23.10.2014 № 3547, от</w:t>
      </w:r>
      <w:r w:rsidR="00000A1D" w:rsidRPr="00000A1D">
        <w:rPr>
          <w:rFonts w:ascii="Times New Roman" w:hAnsi="Times New Roman" w:cs="Times New Roman"/>
          <w:sz w:val="28"/>
          <w:szCs w:val="28"/>
        </w:rPr>
        <w:t xml:space="preserve"> 27.10.2014 № 3566, от 26.12.2014 № 4298, от 17.04.2015 № 987, от 10.06.2015 № 1539, от 25.08.2015 № 2325, от 05.10.2015 № </w:t>
      </w:r>
      <w:r w:rsidR="00000A1D" w:rsidRPr="00000A1D">
        <w:rPr>
          <w:rFonts w:ascii="Times New Roman" w:hAnsi="Times New Roman" w:cs="Times New Roman"/>
          <w:spacing w:val="20"/>
          <w:sz w:val="28"/>
          <w:szCs w:val="28"/>
        </w:rPr>
        <w:t xml:space="preserve">2756, от 12.11.2015 № 3142, от </w:t>
      </w:r>
      <w:r w:rsidR="00000A1D" w:rsidRPr="00000A1D">
        <w:rPr>
          <w:rFonts w:ascii="Times New Roman" w:hAnsi="Times New Roman" w:cs="Times New Roman"/>
          <w:sz w:val="28"/>
          <w:szCs w:val="28"/>
        </w:rPr>
        <w:t>23.12.2015 № 3559, от 16.03.2016 № 662, от 06.07.2016 № 2015, от 25.08.2016 № 2557, от 27.10.2016 № 3238, от 11.11.2016 № 3462)</w:t>
      </w:r>
      <w:r w:rsidR="00000A1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F2C0F" w:rsidRDefault="00000A1D" w:rsidP="000F2C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F2C0F" w:rsidRP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города Мурманска «Обеспечение безопасности проживания и охрана окружающей среды» на 2014-201</w:t>
      </w:r>
      <w:r w:rsidR="008353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F2C0F" w:rsidRP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строку «Финансовое обеспечение программы» изложить в новой редакции:</w:t>
      </w:r>
    </w:p>
    <w:p w:rsidR="000F2C0F" w:rsidRPr="000F2C0F" w:rsidRDefault="000F2C0F" w:rsidP="000F2C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7172"/>
      </w:tblGrid>
      <w:tr w:rsidR="000F2C0F" w:rsidRPr="000F2C0F" w:rsidTr="009A1D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F" w:rsidRPr="000F2C0F" w:rsidRDefault="000F2C0F" w:rsidP="000F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  <w:highlight w:val="yellow"/>
              </w:rPr>
            </w:pPr>
            <w:r w:rsidRPr="000F2C0F">
              <w:rPr>
                <w:rFonts w:ascii="Times New Roman" w:hAnsi="Times New Roman" w:cs="Times New Roman"/>
                <w:sz w:val="24"/>
                <w:szCs w:val="23"/>
              </w:rPr>
              <w:t>Финансовое обеспечение программы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F" w:rsidRPr="00260EBA" w:rsidRDefault="000F2C0F" w:rsidP="000F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Всего по программе: </w:t>
            </w:r>
            <w:r w:rsid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761 514,2</w:t>
            </w: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тыс. руб., в т.ч.:</w:t>
            </w:r>
          </w:p>
          <w:p w:rsidR="000F2C0F" w:rsidRPr="00260EBA" w:rsidRDefault="000F2C0F" w:rsidP="000F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местный бюджет (далее – МБ): </w:t>
            </w:r>
            <w:r w:rsid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685 201,9</w:t>
            </w: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тыс. руб., из них:</w:t>
            </w:r>
          </w:p>
          <w:p w:rsidR="000F2C0F" w:rsidRPr="00260EBA" w:rsidRDefault="000F2C0F" w:rsidP="000F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2014 год - 110 099,9 тыс. руб.;</w:t>
            </w:r>
          </w:p>
          <w:p w:rsidR="000F2C0F" w:rsidRPr="00260EBA" w:rsidRDefault="000F2C0F" w:rsidP="000F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2015 год - 108 129,1 тыс. руб.; </w:t>
            </w:r>
          </w:p>
          <w:p w:rsidR="000F2C0F" w:rsidRPr="00260EBA" w:rsidRDefault="000F2C0F" w:rsidP="000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2016 год </w:t>
            </w:r>
            <w:r w:rsidR="0087730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–</w:t>
            </w: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</w:t>
            </w:r>
            <w:r w:rsidR="0087730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93 544,3</w:t>
            </w: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тыс. руб.;</w:t>
            </w:r>
          </w:p>
          <w:p w:rsidR="000F2C0F" w:rsidRPr="00260EBA" w:rsidRDefault="000F2C0F" w:rsidP="000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2017 год </w:t>
            </w:r>
            <w:r w:rsidR="0087730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–</w:t>
            </w: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</w:t>
            </w:r>
            <w:r w:rsidR="0087730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177 154,6</w:t>
            </w: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тыс. руб.;</w:t>
            </w:r>
          </w:p>
          <w:p w:rsidR="000F2C0F" w:rsidRDefault="000F2C0F" w:rsidP="000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2018 год </w:t>
            </w:r>
            <w:r w:rsidR="0087730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–</w:t>
            </w: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</w:t>
            </w:r>
            <w:r w:rsidR="0087730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98 142,5</w:t>
            </w: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тыс. руб.</w:t>
            </w:r>
            <w:r w:rsidR="0087730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;</w:t>
            </w:r>
          </w:p>
          <w:p w:rsidR="00877309" w:rsidRPr="00260EBA" w:rsidRDefault="00877309" w:rsidP="000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2019 год – 98 131,5 тыс. руб.</w:t>
            </w:r>
          </w:p>
          <w:p w:rsidR="000F2C0F" w:rsidRPr="00260EBA" w:rsidRDefault="000F2C0F" w:rsidP="000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областной бюджет (далее - ОБ): </w:t>
            </w:r>
            <w:r w:rsidR="0087730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76 312,3</w:t>
            </w: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тыс. руб., из них:</w:t>
            </w:r>
          </w:p>
          <w:p w:rsidR="000F2C0F" w:rsidRPr="00260EBA" w:rsidRDefault="000F2C0F" w:rsidP="000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2015 год - 8 674,3 тыс. руб.</w:t>
            </w:r>
          </w:p>
          <w:p w:rsidR="000F2C0F" w:rsidRPr="00260EBA" w:rsidRDefault="000F2C0F" w:rsidP="000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2016 год - 9 138,9 тыс. руб.;</w:t>
            </w:r>
          </w:p>
          <w:p w:rsidR="000F2C0F" w:rsidRPr="00260EBA" w:rsidRDefault="000F2C0F" w:rsidP="000F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2017 год </w:t>
            </w:r>
            <w:r w:rsidR="0087730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–</w:t>
            </w: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</w:t>
            </w:r>
            <w:r w:rsidR="0087730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18 214,0</w:t>
            </w:r>
            <w:r w:rsidRPr="00260EBA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тыс. руб.;</w:t>
            </w:r>
          </w:p>
          <w:p w:rsidR="000F2C0F" w:rsidRDefault="000F2C0F" w:rsidP="0087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260EBA">
              <w:rPr>
                <w:rFonts w:ascii="Times New Roman" w:hAnsi="Times New Roman" w:cs="Times New Roman"/>
                <w:sz w:val="24"/>
                <w:szCs w:val="23"/>
              </w:rPr>
              <w:t xml:space="preserve">2018 год </w:t>
            </w:r>
            <w:r w:rsidR="00877309">
              <w:rPr>
                <w:rFonts w:ascii="Times New Roman" w:hAnsi="Times New Roman" w:cs="Times New Roman"/>
                <w:sz w:val="24"/>
                <w:szCs w:val="23"/>
              </w:rPr>
              <w:t>–</w:t>
            </w:r>
            <w:r w:rsidRPr="00260EBA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877309">
              <w:rPr>
                <w:rFonts w:ascii="Times New Roman" w:hAnsi="Times New Roman" w:cs="Times New Roman"/>
                <w:sz w:val="24"/>
                <w:szCs w:val="23"/>
              </w:rPr>
              <w:t>19 470,8</w:t>
            </w:r>
            <w:r w:rsidRPr="00260EBA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260EBA">
              <w:rPr>
                <w:rFonts w:ascii="Times New Roman" w:hAnsi="Times New Roman" w:cs="Times New Roman"/>
                <w:sz w:val="24"/>
                <w:szCs w:val="23"/>
              </w:rPr>
              <w:t>тыс. руб.</w:t>
            </w:r>
            <w:r w:rsidR="00877309">
              <w:rPr>
                <w:rFonts w:ascii="Times New Roman" w:hAnsi="Times New Roman" w:cs="Times New Roman"/>
                <w:sz w:val="24"/>
                <w:szCs w:val="23"/>
              </w:rPr>
              <w:t>;</w:t>
            </w:r>
          </w:p>
          <w:p w:rsidR="00877309" w:rsidRPr="000F2C0F" w:rsidRDefault="00877309" w:rsidP="0087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2019 год – 20 814,3 тыс. руб.</w:t>
            </w:r>
          </w:p>
        </w:tc>
      </w:tr>
    </w:tbl>
    <w:p w:rsidR="000F2C0F" w:rsidRDefault="000F2C0F" w:rsidP="000F2C0F">
      <w:pPr>
        <w:tabs>
          <w:tab w:val="left" w:pos="960"/>
          <w:tab w:val="righ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2C0F" w:rsidRDefault="00000A1D" w:rsidP="000F2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0F2C0F" w:rsidRP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I «Подпрограмма «Охрана окружающей среды в городе </w:t>
      </w:r>
      <w:r w:rsid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Мурманске» на 2014 - 2019 годы» изложить в новой редакции согласно приложению № 1 к настоящему постановлению.</w:t>
      </w:r>
    </w:p>
    <w:p w:rsidR="000F2C0F" w:rsidRDefault="00000A1D" w:rsidP="000F2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IV</w:t>
      </w:r>
      <w:r w:rsidR="000F2C0F" w:rsidRP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2C0F" w:rsidRP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 «Профилактика правонарушений в городе Мурманске» на 2014 - 2019 годы</w:t>
      </w:r>
      <w:r w:rsid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№ 2 к настоящему постановлению.</w:t>
      </w:r>
    </w:p>
    <w:p w:rsidR="00335119" w:rsidRDefault="00000A1D" w:rsidP="00335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2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2C0F">
        <w:rPr>
          <w:rFonts w:ascii="Times New Roman" w:hAnsi="Times New Roman" w:cs="Times New Roman"/>
          <w:sz w:val="28"/>
          <w:szCs w:val="28"/>
        </w:rPr>
        <w:t xml:space="preserve">. </w:t>
      </w:r>
      <w:r w:rsidR="00335119">
        <w:rPr>
          <w:rFonts w:ascii="Times New Roman" w:hAnsi="Times New Roman" w:cs="Times New Roman"/>
          <w:sz w:val="28"/>
          <w:szCs w:val="28"/>
        </w:rPr>
        <w:t>Раздел V</w:t>
      </w:r>
      <w:r w:rsidR="00335119" w:rsidRPr="00235C42">
        <w:rPr>
          <w:rFonts w:ascii="Times New Roman" w:hAnsi="Times New Roman" w:cs="Times New Roman"/>
          <w:sz w:val="28"/>
          <w:szCs w:val="28"/>
        </w:rPr>
        <w:t xml:space="preserve"> </w:t>
      </w:r>
      <w:r w:rsidR="00335119">
        <w:rPr>
          <w:rFonts w:ascii="Times New Roman" w:hAnsi="Times New Roman" w:cs="Times New Roman"/>
          <w:sz w:val="28"/>
          <w:szCs w:val="28"/>
        </w:rPr>
        <w:t>«</w:t>
      </w:r>
      <w:r w:rsidR="00335119" w:rsidRPr="00235C42">
        <w:rPr>
          <w:rFonts w:ascii="Times New Roman" w:hAnsi="Times New Roman" w:cs="Times New Roman"/>
          <w:sz w:val="28"/>
          <w:szCs w:val="28"/>
        </w:rPr>
        <w:t>Ведомственная целевая программа «Сокращение</w:t>
      </w:r>
      <w:r w:rsidR="00335119">
        <w:rPr>
          <w:rFonts w:ascii="Times New Roman" w:hAnsi="Times New Roman" w:cs="Times New Roman"/>
          <w:sz w:val="28"/>
          <w:szCs w:val="28"/>
        </w:rPr>
        <w:t xml:space="preserve"> </w:t>
      </w:r>
      <w:r w:rsidR="00335119" w:rsidRPr="00235C42">
        <w:rPr>
          <w:rFonts w:ascii="Times New Roman" w:hAnsi="Times New Roman" w:cs="Times New Roman"/>
          <w:sz w:val="28"/>
          <w:szCs w:val="28"/>
        </w:rPr>
        <w:t>численности безнадзорных животных в городе Мурманске»</w:t>
      </w:r>
      <w:r w:rsidR="00335119">
        <w:rPr>
          <w:rFonts w:ascii="Times New Roman" w:hAnsi="Times New Roman" w:cs="Times New Roman"/>
          <w:sz w:val="28"/>
          <w:szCs w:val="28"/>
        </w:rPr>
        <w:t xml:space="preserve"> </w:t>
      </w:r>
      <w:r w:rsidR="00335119" w:rsidRPr="00235C42">
        <w:rPr>
          <w:rFonts w:ascii="Times New Roman" w:hAnsi="Times New Roman" w:cs="Times New Roman"/>
          <w:sz w:val="28"/>
          <w:szCs w:val="28"/>
        </w:rPr>
        <w:t>на 2014 - 201</w:t>
      </w:r>
      <w:r w:rsidR="00335119">
        <w:rPr>
          <w:rFonts w:ascii="Times New Roman" w:hAnsi="Times New Roman" w:cs="Times New Roman"/>
          <w:sz w:val="28"/>
          <w:szCs w:val="28"/>
        </w:rPr>
        <w:t>9</w:t>
      </w:r>
      <w:r w:rsidR="00335119" w:rsidRPr="00235C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335119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 3 к настоящему постановлению.</w:t>
      </w:r>
    </w:p>
    <w:p w:rsidR="00335119" w:rsidRPr="00235C42" w:rsidRDefault="00000A1D" w:rsidP="009A1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35119">
        <w:rPr>
          <w:rFonts w:ascii="Times New Roman" w:hAnsi="Times New Roman" w:cs="Times New Roman"/>
          <w:sz w:val="28"/>
          <w:szCs w:val="28"/>
        </w:rPr>
        <w:t xml:space="preserve">. </w:t>
      </w:r>
      <w:r w:rsidR="009A1D70" w:rsidRPr="009A1D70">
        <w:rPr>
          <w:rFonts w:ascii="Times New Roman" w:hAnsi="Times New Roman" w:cs="Times New Roman"/>
          <w:sz w:val="28"/>
          <w:szCs w:val="28"/>
        </w:rPr>
        <w:t>Раздел V</w:t>
      </w:r>
      <w:r w:rsidR="009A1D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1D70" w:rsidRPr="009A1D70">
        <w:rPr>
          <w:rFonts w:ascii="Times New Roman" w:hAnsi="Times New Roman" w:cs="Times New Roman"/>
          <w:sz w:val="28"/>
          <w:szCs w:val="28"/>
        </w:rPr>
        <w:t xml:space="preserve"> «Ведомственная целевая программа «Реализация</w:t>
      </w:r>
      <w:r w:rsidR="009A1D70">
        <w:rPr>
          <w:rFonts w:ascii="Times New Roman" w:hAnsi="Times New Roman" w:cs="Times New Roman"/>
          <w:sz w:val="28"/>
          <w:szCs w:val="28"/>
        </w:rPr>
        <w:t xml:space="preserve"> </w:t>
      </w:r>
      <w:r w:rsidR="009A1D70" w:rsidRPr="009A1D70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в области гражданской обороны,</w:t>
      </w:r>
      <w:r w:rsidR="009A1D70">
        <w:rPr>
          <w:rFonts w:ascii="Times New Roman" w:hAnsi="Times New Roman" w:cs="Times New Roman"/>
          <w:sz w:val="28"/>
          <w:szCs w:val="28"/>
        </w:rPr>
        <w:t xml:space="preserve"> </w:t>
      </w:r>
      <w:r w:rsidR="009A1D70" w:rsidRPr="009A1D70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</w:t>
      </w:r>
      <w:r w:rsidR="009A1D70">
        <w:rPr>
          <w:rFonts w:ascii="Times New Roman" w:hAnsi="Times New Roman" w:cs="Times New Roman"/>
          <w:sz w:val="28"/>
          <w:szCs w:val="28"/>
        </w:rPr>
        <w:t xml:space="preserve"> </w:t>
      </w:r>
      <w:r w:rsidR="009A1D70" w:rsidRPr="009A1D70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характера» на 2014 - 2019 годы» изложить в новой редакции согласно приложению № </w:t>
      </w:r>
      <w:r w:rsidR="009A1D70">
        <w:rPr>
          <w:rFonts w:ascii="Times New Roman" w:hAnsi="Times New Roman" w:cs="Times New Roman"/>
          <w:sz w:val="28"/>
          <w:szCs w:val="28"/>
        </w:rPr>
        <w:t>4</w:t>
      </w:r>
      <w:r w:rsidR="009A1D70" w:rsidRPr="009A1D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74117" w:rsidRPr="00105B6B" w:rsidRDefault="00374117" w:rsidP="00612E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00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3810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="000D3810" w:rsidRPr="00105B6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35391">
          <w:rPr>
            <w:rFonts w:ascii="Times New Roman" w:hAnsi="Times New Roman" w:cs="Times New Roman"/>
            <w:sz w:val="28"/>
            <w:szCs w:val="28"/>
          </w:rPr>
          <w:t>ями</w:t>
        </w:r>
      </w:hyperlink>
      <w:r w:rsidR="000D3810" w:rsidRPr="00105B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374117" w:rsidRPr="00105B6B" w:rsidRDefault="0037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00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3810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</w:t>
      </w:r>
      <w:r w:rsidR="000D3810" w:rsidRPr="000120E9">
        <w:rPr>
          <w:rFonts w:ascii="Times New Roman" w:hAnsi="Times New Roman" w:cs="Times New Roman"/>
          <w:sz w:val="28"/>
          <w:szCs w:val="28"/>
        </w:rPr>
        <w:t>» (</w:t>
      </w:r>
      <w:r w:rsidR="009E0C69" w:rsidRPr="000120E9">
        <w:rPr>
          <w:rFonts w:ascii="Times New Roman" w:hAnsi="Times New Roman" w:cs="Times New Roman"/>
          <w:sz w:val="28"/>
          <w:szCs w:val="28"/>
        </w:rPr>
        <w:t>Хабаров В</w:t>
      </w:r>
      <w:r w:rsidR="000D3810" w:rsidRPr="000120E9">
        <w:rPr>
          <w:rFonts w:ascii="Times New Roman" w:hAnsi="Times New Roman" w:cs="Times New Roman"/>
          <w:sz w:val="28"/>
          <w:szCs w:val="28"/>
        </w:rPr>
        <w:t>.</w:t>
      </w:r>
      <w:r w:rsidR="000120E9" w:rsidRPr="000120E9">
        <w:rPr>
          <w:rFonts w:ascii="Times New Roman" w:hAnsi="Times New Roman" w:cs="Times New Roman"/>
          <w:sz w:val="28"/>
          <w:szCs w:val="28"/>
        </w:rPr>
        <w:t>А.</w:t>
      </w:r>
      <w:r w:rsidR="000D3810" w:rsidRPr="000120E9">
        <w:rPr>
          <w:rFonts w:ascii="Times New Roman" w:hAnsi="Times New Roman" w:cs="Times New Roman"/>
          <w:sz w:val="28"/>
          <w:szCs w:val="28"/>
        </w:rPr>
        <w:t>)</w:t>
      </w:r>
      <w:r w:rsidR="000D3810" w:rsidRPr="00105B6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с </w:t>
      </w:r>
      <w:hyperlink w:anchor="P40" w:history="1">
        <w:r w:rsidR="000D3810" w:rsidRPr="00105B6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35391">
          <w:rPr>
            <w:rFonts w:ascii="Times New Roman" w:hAnsi="Times New Roman" w:cs="Times New Roman"/>
            <w:sz w:val="28"/>
            <w:szCs w:val="28"/>
          </w:rPr>
          <w:t>ями</w:t>
        </w:r>
      </w:hyperlink>
      <w:r w:rsidR="000D3810" w:rsidRPr="00105B6B">
        <w:rPr>
          <w:rFonts w:ascii="Times New Roman" w:hAnsi="Times New Roman" w:cs="Times New Roman"/>
          <w:sz w:val="28"/>
          <w:szCs w:val="28"/>
        </w:rPr>
        <w:t>.</w:t>
      </w:r>
    </w:p>
    <w:p w:rsidR="00374117" w:rsidRPr="00105B6B" w:rsidRDefault="0037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00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810"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Pr="00000A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0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0A1D">
        <w:rPr>
          <w:rFonts w:ascii="Times New Roman" w:hAnsi="Times New Roman" w:cs="Times New Roman"/>
          <w:sz w:val="28"/>
          <w:szCs w:val="28"/>
        </w:rPr>
        <w:t>.2016</w:t>
      </w:r>
      <w:r w:rsidR="000D3810" w:rsidRPr="00000A1D">
        <w:rPr>
          <w:rFonts w:ascii="Times New Roman" w:hAnsi="Times New Roman" w:cs="Times New Roman"/>
          <w:sz w:val="28"/>
          <w:szCs w:val="28"/>
        </w:rPr>
        <w:t>.</w:t>
      </w:r>
    </w:p>
    <w:p w:rsidR="00374117" w:rsidRPr="00105B6B" w:rsidRDefault="0037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3EB" w:rsidRDefault="000D3810" w:rsidP="00727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6. Контроль за выполнением настоящего постановления возложить на заместителя главы администрац</w:t>
      </w:r>
      <w:r w:rsidR="007273EB">
        <w:rPr>
          <w:rFonts w:ascii="Times New Roman" w:hAnsi="Times New Roman" w:cs="Times New Roman"/>
          <w:sz w:val="28"/>
          <w:szCs w:val="28"/>
        </w:rPr>
        <w:t>ии города Мурманска Доцник В.А.</w:t>
      </w:r>
    </w:p>
    <w:p w:rsidR="007273EB" w:rsidRDefault="00727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3EB" w:rsidRDefault="00727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3EB" w:rsidRDefault="00727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7273EB" w:rsidP="000D3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D3810" w:rsidRPr="00105B6B">
        <w:rPr>
          <w:rFonts w:ascii="Times New Roman" w:hAnsi="Times New Roman" w:cs="Times New Roman"/>
          <w:b/>
          <w:sz w:val="28"/>
          <w:szCs w:val="28"/>
        </w:rPr>
        <w:t xml:space="preserve">лава администрации </w:t>
      </w:r>
    </w:p>
    <w:p w:rsidR="007273EB" w:rsidRDefault="000D3810" w:rsidP="007273E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273EB" w:rsidSect="00C91A76">
          <w:headerReference w:type="default" r:id="rId9"/>
          <w:pgSz w:w="11906" w:h="16838" w:code="9"/>
          <w:pgMar w:top="284" w:right="851" w:bottom="709" w:left="1418" w:header="0" w:footer="0" w:gutter="0"/>
          <w:pgNumType w:start="1"/>
          <w:cols w:space="720"/>
          <w:titlePg/>
        </w:sectPr>
      </w:pPr>
      <w:r w:rsidRPr="00105B6B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</w:t>
      </w:r>
      <w:r w:rsidR="009E0C69">
        <w:rPr>
          <w:rFonts w:ascii="Times New Roman" w:hAnsi="Times New Roman" w:cs="Times New Roman"/>
          <w:b/>
          <w:sz w:val="28"/>
          <w:szCs w:val="28"/>
        </w:rPr>
        <w:t xml:space="preserve">          А.И. Сысое</w:t>
      </w:r>
      <w:r w:rsidR="007273EB">
        <w:rPr>
          <w:rFonts w:ascii="Times New Roman" w:hAnsi="Times New Roman" w:cs="Times New Roman"/>
          <w:b/>
          <w:sz w:val="28"/>
          <w:szCs w:val="28"/>
        </w:rPr>
        <w:t>в</w:t>
      </w:r>
    </w:p>
    <w:p w:rsidR="00E62ADB" w:rsidRDefault="00E62ADB" w:rsidP="00727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ADB" w:rsidRDefault="00E62ADB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2ADB" w:rsidRDefault="00E62ADB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2ADB" w:rsidRDefault="00E62ADB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D70" w:rsidRDefault="009A1D70" w:rsidP="008353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horzAnchor="margin" w:tblpXSpec="right" w:tblpY="697"/>
        <w:tblW w:w="0" w:type="auto"/>
        <w:tblLook w:val="04A0"/>
      </w:tblPr>
      <w:tblGrid>
        <w:gridCol w:w="4248"/>
      </w:tblGrid>
      <w:tr w:rsidR="009A1D70" w:rsidRPr="006B3490" w:rsidTr="009A1D70">
        <w:tc>
          <w:tcPr>
            <w:tcW w:w="4248" w:type="dxa"/>
          </w:tcPr>
          <w:p w:rsidR="00E62ADB" w:rsidRDefault="00E62ADB" w:rsidP="009A1D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A1D70" w:rsidRPr="006B3490" w:rsidRDefault="009A1D70" w:rsidP="009A1D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1</w:t>
            </w:r>
          </w:p>
          <w:p w:rsidR="009A1D70" w:rsidRPr="006B3490" w:rsidRDefault="009A1D70" w:rsidP="009A1D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9A1D70" w:rsidRPr="006B3490" w:rsidRDefault="009A1D70" w:rsidP="009A1D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:rsidR="009A1D70" w:rsidRPr="006B3490" w:rsidRDefault="009A1D70" w:rsidP="009A1D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</w:t>
            </w: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</w:p>
          <w:p w:rsidR="009A1D70" w:rsidRPr="006B3490" w:rsidRDefault="009A1D70" w:rsidP="009A1D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62ADB" w:rsidRDefault="00E62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ED5">
        <w:rPr>
          <w:rFonts w:ascii="Times New Roman" w:hAnsi="Times New Roman" w:cs="Times New Roman"/>
          <w:sz w:val="28"/>
          <w:szCs w:val="28"/>
        </w:rPr>
        <w:t xml:space="preserve">I. </w:t>
      </w:r>
      <w:r w:rsidR="005C4E3F">
        <w:rPr>
          <w:rFonts w:ascii="Times New Roman" w:hAnsi="Times New Roman" w:cs="Times New Roman"/>
          <w:sz w:val="28"/>
          <w:szCs w:val="28"/>
        </w:rPr>
        <w:t>Подпрограмма</w:t>
      </w:r>
      <w:r w:rsidRPr="00A17ED5">
        <w:rPr>
          <w:rFonts w:ascii="Times New Roman" w:hAnsi="Times New Roman" w:cs="Times New Roman"/>
          <w:sz w:val="28"/>
          <w:szCs w:val="28"/>
        </w:rPr>
        <w:t xml:space="preserve"> «Охрана окружающей среды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в городе Мурманске» на 2014 - 201</w:t>
      </w:r>
      <w:r w:rsidR="00AF2347">
        <w:rPr>
          <w:rFonts w:ascii="Times New Roman" w:hAnsi="Times New Roman" w:cs="Times New Roman"/>
          <w:sz w:val="28"/>
          <w:szCs w:val="28"/>
        </w:rPr>
        <w:t>9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860"/>
      </w:tblGrid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60" w:type="dxa"/>
          </w:tcPr>
          <w:p w:rsidR="000D3810" w:rsidRPr="00105B6B" w:rsidRDefault="000D3810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Муниципальная программа города Мурманска «Обеспечение безопасности проживания и охрана окружающей среды» на 2014 </w:t>
            </w:r>
            <w:r w:rsidR="00AF2347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201</w:t>
            </w:r>
            <w:r w:rsidR="00AF2347">
              <w:rPr>
                <w:rFonts w:ascii="Times New Roman" w:hAnsi="Times New Roman" w:cs="Times New Roman"/>
              </w:rPr>
              <w:t xml:space="preserve">9 </w:t>
            </w:r>
            <w:r w:rsidRPr="00105B6B">
              <w:rPr>
                <w:rFonts w:ascii="Times New Roman" w:hAnsi="Times New Roman" w:cs="Times New Roman"/>
              </w:rPr>
              <w:t>годы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Снижение негативного воздействия на окружающую среду отходов производства и потребления, повышение уровня экологической культуры населения, создание системы устойчивого управления зеленым фондом города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Задачи подпрограммы (при наличии)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снижение негативного воздействия отходов производства и потребления на окружающую среду;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повышение уровня экологической культуры населения города;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создание системы управления зеленым фондом города Мурманска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объем вывезенных отходов с территории города Мурманска в ходе выполнения программных мероприятий и месячников по санитарной очистке;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количество реализованных мероприятий, направленных на снижение негативного воздействия отходов производства и потребления на окружающую среду;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количество реализованных мероприятий по изготовлению, размещению, распространению информации об охране окружающей среды;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количество реализованных мероприятий, направленных на создание системы управления зеленым фондом города Мурманска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Заказчики подпрограммы</w:t>
            </w:r>
          </w:p>
        </w:tc>
        <w:tc>
          <w:tcPr>
            <w:tcW w:w="6860" w:type="dxa"/>
          </w:tcPr>
          <w:p w:rsidR="000D3810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комитет по развитию городского хозяйства</w:t>
            </w:r>
            <w:r w:rsidR="005E362E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</w:p>
          <w:p w:rsidR="000D3810" w:rsidRPr="00105B6B" w:rsidRDefault="000D3810" w:rsidP="005E36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 - координатор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развитию городского хозяйства администрации города Мурманска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860" w:type="dxa"/>
          </w:tcPr>
          <w:p w:rsidR="000D3810" w:rsidRPr="00105B6B" w:rsidRDefault="000D3810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</w:t>
            </w:r>
            <w:r w:rsidR="00AF2347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:rsidTr="00835391">
        <w:tblPrEx>
          <w:tblBorders>
            <w:insideH w:val="nil"/>
          </w:tblBorders>
        </w:tblPrEx>
        <w:trPr>
          <w:trHeight w:val="2514"/>
          <w:jc w:val="center"/>
        </w:trPr>
        <w:tc>
          <w:tcPr>
            <w:tcW w:w="2721" w:type="dxa"/>
            <w:tcBorders>
              <w:bottom w:val="nil"/>
            </w:tcBorders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Финансовое обеспечение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Всего по подпрограмме: </w:t>
            </w:r>
            <w:r w:rsidR="00F0532D">
              <w:rPr>
                <w:rFonts w:ascii="Times New Roman" w:hAnsi="Times New Roman" w:cs="Times New Roman"/>
              </w:rPr>
              <w:t>111 312,1</w:t>
            </w:r>
            <w:r w:rsidRPr="00E708A1">
              <w:rPr>
                <w:rFonts w:ascii="Times New Roman" w:hAnsi="Times New Roman" w:cs="Times New Roman"/>
              </w:rPr>
              <w:t xml:space="preserve"> тыс. руб., в т.ч.: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МБ: </w:t>
            </w:r>
            <w:r w:rsidR="00F0532D">
              <w:rPr>
                <w:rFonts w:ascii="Times New Roman" w:hAnsi="Times New Roman" w:cs="Times New Roman"/>
              </w:rPr>
              <w:t>111 312,1</w:t>
            </w:r>
            <w:r w:rsidRPr="00E708A1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>2014 год – 17 003,5 тыс. руб.;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2015 год – 16 257,0 тыс. руб.; 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2016 год – </w:t>
            </w:r>
            <w:r w:rsidR="00F0532D">
              <w:rPr>
                <w:rFonts w:ascii="Times New Roman" w:hAnsi="Times New Roman" w:cs="Times New Roman"/>
              </w:rPr>
              <w:t>22 240,8</w:t>
            </w:r>
            <w:r w:rsidRPr="00E708A1">
              <w:rPr>
                <w:rFonts w:ascii="Times New Roman" w:hAnsi="Times New Roman" w:cs="Times New Roman"/>
              </w:rPr>
              <w:t xml:space="preserve"> тыс. руб.;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2017 год – </w:t>
            </w:r>
            <w:r w:rsidR="00914341">
              <w:rPr>
                <w:rFonts w:ascii="Times New Roman" w:hAnsi="Times New Roman" w:cs="Times New Roman"/>
              </w:rPr>
              <w:t>28</w:t>
            </w:r>
            <w:r w:rsidR="00F0532D">
              <w:rPr>
                <w:rFonts w:ascii="Times New Roman" w:hAnsi="Times New Roman" w:cs="Times New Roman"/>
              </w:rPr>
              <w:t xml:space="preserve"> </w:t>
            </w:r>
            <w:r w:rsidR="00914341">
              <w:rPr>
                <w:rFonts w:ascii="Times New Roman" w:hAnsi="Times New Roman" w:cs="Times New Roman"/>
              </w:rPr>
              <w:t>603,6</w:t>
            </w:r>
            <w:r w:rsidRPr="00E708A1">
              <w:rPr>
                <w:rFonts w:ascii="Times New Roman" w:hAnsi="Times New Roman" w:cs="Times New Roman"/>
              </w:rPr>
              <w:t xml:space="preserve"> тыс. руб.;</w:t>
            </w:r>
          </w:p>
          <w:p w:rsidR="000D3810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2018 год – </w:t>
            </w:r>
            <w:r w:rsidR="00914341">
              <w:rPr>
                <w:rFonts w:ascii="Times New Roman" w:hAnsi="Times New Roman" w:cs="Times New Roman"/>
              </w:rPr>
              <w:t>13</w:t>
            </w:r>
            <w:r w:rsidR="00F0532D">
              <w:rPr>
                <w:rFonts w:ascii="Times New Roman" w:hAnsi="Times New Roman" w:cs="Times New Roman"/>
              </w:rPr>
              <w:t xml:space="preserve"> </w:t>
            </w:r>
            <w:r w:rsidR="00914341">
              <w:rPr>
                <w:rFonts w:ascii="Times New Roman" w:hAnsi="Times New Roman" w:cs="Times New Roman"/>
              </w:rPr>
              <w:t>603,6</w:t>
            </w:r>
            <w:r w:rsidRPr="00E708A1">
              <w:rPr>
                <w:rFonts w:ascii="Times New Roman" w:hAnsi="Times New Roman" w:cs="Times New Roman"/>
              </w:rPr>
              <w:t xml:space="preserve"> тыс. руб.;</w:t>
            </w:r>
          </w:p>
          <w:p w:rsidR="00AF2347" w:rsidRPr="00105B6B" w:rsidRDefault="00AF2347" w:rsidP="00914341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2019 год </w:t>
            </w:r>
            <w:r w:rsidR="000E5F5B" w:rsidRPr="00E708A1">
              <w:rPr>
                <w:rFonts w:ascii="Times New Roman" w:hAnsi="Times New Roman" w:cs="Times New Roman"/>
              </w:rPr>
              <w:t>–</w:t>
            </w:r>
            <w:r w:rsidR="00914341">
              <w:rPr>
                <w:rFonts w:ascii="Times New Roman" w:hAnsi="Times New Roman" w:cs="Times New Roman"/>
              </w:rPr>
              <w:t>13</w:t>
            </w:r>
            <w:r w:rsidR="00F0532D">
              <w:rPr>
                <w:rFonts w:ascii="Times New Roman" w:hAnsi="Times New Roman" w:cs="Times New Roman"/>
              </w:rPr>
              <w:t xml:space="preserve"> </w:t>
            </w:r>
            <w:r w:rsidR="00914341">
              <w:rPr>
                <w:rFonts w:ascii="Times New Roman" w:hAnsi="Times New Roman" w:cs="Times New Roman"/>
              </w:rPr>
              <w:t>603,6</w:t>
            </w:r>
            <w:r w:rsidR="000E5F5B" w:rsidRPr="00E708A1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улучшение экологической обстановки в городе и уменьшение рисков возникновения чрезвычайных ситуаций;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уменьшение количества несанкционированных мест размещения отходов на территории города и предотвращение их появления;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сокращение количества загрязняющих веществ, попадающих с городской свалки в Кольский залив;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организация учета зеленых насаждений, оценка состояния существующих зеленых насаждений;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организация деятельности по охране, защите и воспроизводству городских лесов</w:t>
            </w:r>
          </w:p>
        </w:tc>
      </w:tr>
    </w:tbl>
    <w:p w:rsidR="00E62ADB" w:rsidRDefault="00E62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проблем.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1. Несоответствие отдельных территорий города Мурманска экологическим требованиям.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рост объемов отходов производства и потребления в условиях активного использования пластиковой и полиэтиленовой упаковки;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недостаточный уровень экологической культуры населения;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образование несанкционированных свалок;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отсутствие системы сортировки, переработки, а также захоронения твердых бытовых отходов (далее - ТБО), соответствующей требованиям современного экологического законодательства.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В городе Мурманске организована планово-регулярная система сбора, транспортировки, обезвреживания (сжигания) и размещения отходов. В настоящее время отходы с территории города Мурманска поступают для обезвреживания на завод по термической обработке ОАО «Завод ТО ТБО», деятельность которого осуществляется с 26.12.1986, а также размещаются на городской свалке твердых отходов, расположенной в Первомайском административном округе города Мурманска, деятельность которой осуществляется с 31.08.1971. Несовершенство существующего контроля за деятельностью по сбору, вывозу, размещению и утилизации отходов, а также низкая экологическая культура населения приводят к росту количества несанкционированных мест размещения отходов. Зачастую захламлению подвергаются места отдыха горожан, расположенные на землях запаса города, вследствие чего происходит загрязнение ТБО водных объектов, их водоохранных зон,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К наиболее опасным экологическим факторам влияния несанкционированных мест размещения отходов на окружающую среду относится фильтрат, который образуется при просачивании атмосферных осадков через свалочные массы. Несанкционированное размещение отходов приводит к ухудшению экологической обстановки в городе Мурманске. Многие виды отходов в естественных условиях разлагаются, вырабатывая биогаз, возгораются и образуют химические вещества, загрязняющие воздух и водные объекты. Некоторые виды отходов сами по себе содержат высокотоксичные соединения.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Решением указанных проблем является создание единой системы сортировки, переработки и утилизации отходов, то есть строительство мусоросортировочного комплекса, мусороперерабатывающего комплекса и полигона ТБО, отвечающих требованиям современного экологического законодательства, а также выполнение рекультивации городской свалки твердых отходов.</w:t>
      </w:r>
    </w:p>
    <w:p w:rsidR="000D3810" w:rsidRPr="00105B6B" w:rsidRDefault="00A9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3810" w:rsidRPr="00105B6B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0D3810" w:rsidRPr="00105B6B">
        <w:rPr>
          <w:rFonts w:ascii="Times New Roman" w:hAnsi="Times New Roman" w:cs="Times New Roman"/>
          <w:sz w:val="28"/>
          <w:szCs w:val="28"/>
        </w:rPr>
        <w:t xml:space="preserve"> «Охрана окружающей среды Мурманской области» на 2011 - 2016 годы предусмотрено создание системы переработки и захоронения твердых бытовых отходов, включающей устройство полигона ТБО и мусоросортировочного комплекса, предназначенных для нужд муниципальных образований: городов Мурманск и Кола, ЗАТО Североморск, ЗАТО Александровск, ЗАТО </w:t>
      </w:r>
      <w:proofErr w:type="spellStart"/>
      <w:r w:rsidR="000D3810" w:rsidRPr="00105B6B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0D3810" w:rsidRPr="00105B6B">
        <w:rPr>
          <w:rFonts w:ascii="Times New Roman" w:hAnsi="Times New Roman" w:cs="Times New Roman"/>
          <w:sz w:val="28"/>
          <w:szCs w:val="28"/>
        </w:rPr>
        <w:t>, ЗАТО Заозерск, Кольского района.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Комитетом по развитию городского хозяйства администрации города Мурманска совместно с ММБУ «Экосистема» в рамках реализации муниципальной целевой </w:t>
      </w:r>
      <w:hyperlink r:id="rId11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«Оптимизация управления отходами производства и потребления в городе Мурманске» на 2009 - 2013 годы (далее - МЦП) были выполнены мероприятия по ликвидации несанкционированных свалок отходов, поддержанию удовлетворительного санитарного состояния мест отдыха горожан; изготовлены, размещены и распространены экологические материалы, проведены инженерные изыскания и разработана необходимая проектная документация для строительства очистных сооружений.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Основным отличием данной подпрограммы от ранее действующей МЦП является реализация мероприятий, связанных с разработкой проекта рекультивации городской свалки твердых отходов, со строительством очистных сооружений на основании ранее разработанного проекта, проведение акций по сбору ртутьсодержащих отходов, увеличение количества установленных контейнеров в местах отдыха горожан.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Данные мероприятия позволят решить вопросы по обеспечению современных требований природоохранного законодательства.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Отсутствие системного подхода к озеленению и охране зеленых насаждений, к организации защиты, охраны и воспроизводства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отсутствие комплексного системного подхода к вопросам озеленения территории города;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отсутствие информации о текущем состоянии зеленых насаждений;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- отсутствие учета существующих зеленых насаждений;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недостаточное количество зеленых насаждений и ухудшение их состояния;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неясность правового статуса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Согласно генеральному </w:t>
      </w:r>
      <w:hyperlink r:id="rId12" w:history="1">
        <w:r w:rsidRPr="00105B6B">
          <w:rPr>
            <w:rFonts w:ascii="Times New Roman" w:hAnsi="Times New Roman" w:cs="Times New Roman"/>
            <w:sz w:val="28"/>
            <w:szCs w:val="28"/>
          </w:rPr>
          <w:t>плану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утвержденному решением Совета депутатов города Мурманска от 25.06.2009 </w:t>
      </w:r>
      <w:r w:rsidR="0075670D">
        <w:rPr>
          <w:rFonts w:ascii="Times New Roman" w:hAnsi="Times New Roman" w:cs="Times New Roman"/>
          <w:sz w:val="28"/>
          <w:szCs w:val="28"/>
        </w:rPr>
        <w:t>№</w:t>
      </w:r>
      <w:r w:rsidRPr="00105B6B">
        <w:rPr>
          <w:rFonts w:ascii="Times New Roman" w:hAnsi="Times New Roman" w:cs="Times New Roman"/>
          <w:sz w:val="28"/>
          <w:szCs w:val="28"/>
        </w:rPr>
        <w:t xml:space="preserve"> 7-85 (далее - Генеральный план), площадь зеленых насаждений общего пользования (парки, скверы, бульвары) в Мурманске составляет 68,5 га, при этом площадь благоустроенных объектов озеленения общего пользования составляет 30,68 га. Обеспеченность населения насаждениями общего пользования составляет 2,18 кв. м на человека, что является минимально допустимой нормой для города, расположенного в зоне тундры, а обеспеченность населения благоустроенными объектами озеленения - всего 0,97 кв. м на человека. В соответствии с санитарными нормами обеспеченность населения зелеными насаждениями должна составлять не менее 13,7 кв. м на человека.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13" w:history="1">
        <w:r w:rsidRPr="00105B6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предусмотрено формирование системы зеленых насаждений, включающей зеленые насаждения общего пользования, ограниченного пользования, специального назначения.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результате формирования новых объектов «зеленого строительства», предусмотренных Генеральным </w:t>
      </w:r>
      <w:hyperlink r:id="rId14" w:history="1">
        <w:r w:rsidRPr="00105B6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105B6B">
        <w:rPr>
          <w:rFonts w:ascii="Times New Roman" w:hAnsi="Times New Roman" w:cs="Times New Roman"/>
          <w:sz w:val="28"/>
          <w:szCs w:val="28"/>
        </w:rPr>
        <w:t>, - зеленых зон, лесопарков, скверов, бульваров, общая площадь зеленых насаждений общего пользования составит 410 га, обеспеченность населения - 13,7 кв. м на человека, что соответствует нормативным требованиям СНиП 2.07.01-89.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Первоначальным этапом создания условий для реализации указанных целей является проведение инвентаризации зеленого фонда города Мурманска.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Инвентаризация зеленого фонда необходима для развития зеленого хозяйства, планирования нового строительства, восстановления, реконструкции и эксплуатации ландшафтно-архитектурных объектов, а также создания учетных данных для ведения статистических сведений.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результате реализации ведомственной целевой </w:t>
      </w:r>
      <w:hyperlink r:id="rId15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в 2012 - 2013 годах «Инвентаризация зеленого фонда города Мурманска» на 2012 - 2013 годы (далее - ВЦП) выполнена инвентаризация зеленых насаждений общей площадью 40,7 га, разработан план мероприятий по комплексному системному озеленению, оздоровлению и реконструкции озелененных территорий города Мурманска.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2014 - 2017 годах подпрограммой планируется проведение инвентарного учета зеленых насаждений площадью 342 га, расположенных на земельных участках, не имеющих статуса парков, скверов и городских лесов, проведение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инвентаризации зеленых насаждений и таксации глазомерно-измерительным способом.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16" w:history="1">
        <w:r w:rsidRPr="00105B6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7" w:history="1">
        <w:r w:rsidRPr="00105B6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</w:t>
      </w:r>
      <w:r w:rsidR="0075670D">
        <w:rPr>
          <w:rFonts w:ascii="Times New Roman" w:hAnsi="Times New Roman" w:cs="Times New Roman"/>
          <w:sz w:val="28"/>
          <w:szCs w:val="28"/>
        </w:rPr>
        <w:t>№</w:t>
      </w:r>
      <w:r w:rsidRPr="00105B6B">
        <w:rPr>
          <w:rFonts w:ascii="Times New Roman" w:hAnsi="Times New Roman" w:cs="Times New Roman"/>
          <w:sz w:val="28"/>
          <w:szCs w:val="28"/>
        </w:rPr>
        <w:t xml:space="preserve"> 41-547, выделена зона городских лесов. Площадь и границы городских лесов утверждены приказом Рослесхоза от 23.07.2013 N 214 «Об определении количества лесничеств на </w:t>
      </w:r>
      <w:r w:rsidRPr="00105B6B">
        <w:rPr>
          <w:rFonts w:ascii="Times New Roman" w:hAnsi="Times New Roman" w:cs="Times New Roman"/>
          <w:sz w:val="28"/>
          <w:szCs w:val="28"/>
        </w:rPr>
        <w:lastRenderedPageBreak/>
        <w:t xml:space="preserve">землях населенных пунктов муниципального образования город Мурманск, занятых городскими лесами, и установлении их границ» и составляют 6565 га. На указанной территории создано Мурманское городское лесничество, состоящее из Пригородного городского участкового лесничества и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Туломского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городского участкового лесничества.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В связи с отсутствием необходимых подзаконных нормативных актов, разработанной процедуры передачи городских лесов в ведение органов местного самоуправления, неясностью правового статуса данных лесов городские леса являются практически бесхозными. Постановка на кадастровый учет участков городских лесов является охранной мерой.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8" w:history="1">
        <w:r w:rsidRPr="00105B6B">
          <w:rPr>
            <w:rFonts w:ascii="Times New Roman" w:hAnsi="Times New Roman" w:cs="Times New Roman"/>
            <w:sz w:val="28"/>
            <w:szCs w:val="28"/>
          </w:rPr>
          <w:t>статьей 102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городские леса выполняют функции защиты природных и иных объектов. Отнесение лесов к городским лесам, как к защитным, определяет особенности правового режима таких лесов. Целевое назначение городских лесов - сохранение и восстановление природных комплексов и объектов, сохранение биологического и ландшафтного разнообразия, улучшение состояния окружающей среды.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19" w:history="1">
        <w:r w:rsidRPr="00105B6B">
          <w:rPr>
            <w:rFonts w:ascii="Times New Roman" w:hAnsi="Times New Roman" w:cs="Times New Roman"/>
            <w:sz w:val="28"/>
            <w:szCs w:val="28"/>
          </w:rPr>
          <w:t>ВЦП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в 2012 - 2013 гг. проведено лесоустройство городских лесов, включая таксацию лесов, проектирование мероприятий по использованию, охране и воспроизводству городских лесов, разработан лесохозяйственный регламент. На период 2014 - 2017 гг. за счет муниципального бюджета запланированы работы по замене старых лесоустроительных столбов для обозначения границ городских лесов, по установке вдоль дороги аншлагов с информационной противопожарной тематикой, а также работы по организации и осуществлению лесопатологического мониторинга. Реализация указанных мероприятий предусмотрена лесохозяйственным регламентом.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Отсутствие единой актуальной базы данных о состоянии зеленых насаждений не позволяет определить полный перечень объектов озеленения, на которых требуется проведение капитального ремонта, реконструкции и создания новых объектов озеленения.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использование единой базы данных -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>» в части системного подхода к управлению лесами и зелеными насаждениями.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Основным отличием данной подпрограммы от ранее действующей программы является выполнение инвентаризации большего количества зеленых насаждений города Мурманска и создание информации в единой базе данных «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» с учетом материалов инвентаризации зеленых насаждений 2013 - 2017 годов и материалов таксации городских лесов 2012 года, окончание выполнения работ по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кадастрированию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участков городских лесов, выполнение мероприятий по охране и защите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Реализация данной подпрограммы позволит оценить и спрогнозировать экологическую ситуацию на территории муниципального образования город Мурманск, принять меры по созданию системы устойчивого управления зеленым фондом города Мурманска.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Таким образом, обеспечение охраны, улучшение качества и безопасности </w:t>
      </w:r>
      <w:r w:rsidRPr="00105B6B">
        <w:rPr>
          <w:rFonts w:ascii="Times New Roman" w:hAnsi="Times New Roman" w:cs="Times New Roman"/>
          <w:sz w:val="28"/>
          <w:szCs w:val="28"/>
        </w:rPr>
        <w:lastRenderedPageBreak/>
        <w:t>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потребления, улучшению санитарного состояния городской среды, повышению экологической культуры населения, созданию системы устойчивого управления зеленым фондом города, восстановлению и усилению защитных, рекреационных и иных полезных функций зеленых насаждений,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:rsidR="000D3810" w:rsidRPr="00105B6B" w:rsidRDefault="000D3810">
      <w:pPr>
        <w:rPr>
          <w:rFonts w:ascii="Times New Roman" w:hAnsi="Times New Roman" w:cs="Times New Roman"/>
          <w:sz w:val="28"/>
          <w:szCs w:val="28"/>
        </w:rPr>
        <w:sectPr w:rsidR="000D3810" w:rsidRPr="00105B6B" w:rsidSect="007273EB">
          <w:pgSz w:w="11906" w:h="16838" w:code="9"/>
          <w:pgMar w:top="1134" w:right="851" w:bottom="709" w:left="1418" w:header="0" w:footer="0" w:gutter="0"/>
          <w:pgNumType w:start="1"/>
          <w:cols w:space="720"/>
          <w:titlePg/>
        </w:sect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9C6" w:rsidRDefault="00CD79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</w:t>
      </w:r>
    </w:p>
    <w:tbl>
      <w:tblPr>
        <w:tblpPr w:leftFromText="181" w:rightFromText="181" w:vertAnchor="text" w:horzAnchor="margin" w:tblpX="-10" w:tblpY="165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79"/>
        <w:gridCol w:w="567"/>
        <w:gridCol w:w="1270"/>
        <w:gridCol w:w="1077"/>
        <w:gridCol w:w="992"/>
        <w:gridCol w:w="1134"/>
        <w:gridCol w:w="850"/>
        <w:gridCol w:w="772"/>
        <w:gridCol w:w="851"/>
        <w:gridCol w:w="851"/>
      </w:tblGrid>
      <w:tr w:rsidR="00E22D5A" w:rsidRPr="00105B6B" w:rsidTr="00CD79C6">
        <w:trPr>
          <w:tblHeader/>
        </w:trPr>
        <w:tc>
          <w:tcPr>
            <w:tcW w:w="426" w:type="dxa"/>
            <w:vMerge w:val="restart"/>
          </w:tcPr>
          <w:p w:rsidR="00E22D5A" w:rsidRPr="00105B6B" w:rsidRDefault="009E0C69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2D5A"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79" w:type="dxa"/>
            <w:vMerge w:val="restart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797" w:type="dxa"/>
            <w:gridSpan w:val="8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2D5A" w:rsidRPr="00105B6B" w:rsidTr="00CD79C6">
        <w:trPr>
          <w:tblHeader/>
        </w:trPr>
        <w:tc>
          <w:tcPr>
            <w:tcW w:w="426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077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5450" w:type="dxa"/>
            <w:gridSpan w:val="6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22D5A" w:rsidRPr="00105B6B" w:rsidTr="00CD79C6">
        <w:trPr>
          <w:tblHeader/>
        </w:trPr>
        <w:tc>
          <w:tcPr>
            <w:tcW w:w="426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77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2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22D5A" w:rsidRPr="00105B6B" w:rsidTr="00CD79C6">
        <w:trPr>
          <w:tblHeader/>
        </w:trPr>
        <w:tc>
          <w:tcPr>
            <w:tcW w:w="426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2D5A" w:rsidRPr="00105B6B" w:rsidTr="00CD79C6">
        <w:trPr>
          <w:cantSplit/>
        </w:trPr>
        <w:tc>
          <w:tcPr>
            <w:tcW w:w="10769" w:type="dxa"/>
            <w:gridSpan w:val="11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населения, создание системы устойчивого управления зеленым фондом города</w:t>
            </w:r>
          </w:p>
        </w:tc>
      </w:tr>
      <w:tr w:rsidR="00E22D5A" w:rsidRPr="00105B6B" w:rsidTr="00CD79C6">
        <w:trPr>
          <w:cantSplit/>
        </w:trPr>
        <w:tc>
          <w:tcPr>
            <w:tcW w:w="426" w:type="dxa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Объем вывезенных отходов с территории города Мурманска в ходе выполнения программных мероприятий и месячников по санитарной очистке</w:t>
            </w:r>
          </w:p>
        </w:tc>
        <w:tc>
          <w:tcPr>
            <w:tcW w:w="567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0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1077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992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9233</w:t>
            </w:r>
          </w:p>
        </w:tc>
        <w:tc>
          <w:tcPr>
            <w:tcW w:w="1134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20667,5</w:t>
            </w:r>
          </w:p>
        </w:tc>
        <w:tc>
          <w:tcPr>
            <w:tcW w:w="850" w:type="dxa"/>
            <w:vAlign w:val="center"/>
          </w:tcPr>
          <w:p w:rsidR="00E22D5A" w:rsidRPr="00105B6B" w:rsidRDefault="00817259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33099</w:t>
            </w:r>
          </w:p>
        </w:tc>
        <w:tc>
          <w:tcPr>
            <w:tcW w:w="772" w:type="dxa"/>
            <w:vAlign w:val="center"/>
          </w:tcPr>
          <w:p w:rsidR="00E22D5A" w:rsidRPr="00105B6B" w:rsidRDefault="00CD79C6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20934</w:t>
            </w:r>
          </w:p>
        </w:tc>
        <w:tc>
          <w:tcPr>
            <w:tcW w:w="851" w:type="dxa"/>
            <w:vAlign w:val="center"/>
          </w:tcPr>
          <w:p w:rsidR="00E22D5A" w:rsidRPr="00105B6B" w:rsidRDefault="00CD79C6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20934</w:t>
            </w:r>
          </w:p>
        </w:tc>
        <w:tc>
          <w:tcPr>
            <w:tcW w:w="851" w:type="dxa"/>
            <w:vAlign w:val="center"/>
          </w:tcPr>
          <w:p w:rsidR="00E22D5A" w:rsidRPr="00105B6B" w:rsidRDefault="00CD79C6" w:rsidP="00756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20934</w:t>
            </w:r>
          </w:p>
        </w:tc>
      </w:tr>
      <w:tr w:rsidR="00E22D5A" w:rsidRPr="00105B6B" w:rsidTr="00CD79C6">
        <w:trPr>
          <w:cantSplit/>
        </w:trPr>
        <w:tc>
          <w:tcPr>
            <w:tcW w:w="426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3" w:type="dxa"/>
            <w:gridSpan w:val="10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E22D5A" w:rsidRPr="00105B6B" w:rsidTr="00CD79C6">
        <w:trPr>
          <w:cantSplit/>
        </w:trPr>
        <w:tc>
          <w:tcPr>
            <w:tcW w:w="426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79" w:type="dxa"/>
            <w:vAlign w:val="center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мероприятий, направленных на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567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0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22D5A" w:rsidRPr="00105B6B" w:rsidRDefault="00CD79C6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vAlign w:val="center"/>
          </w:tcPr>
          <w:p w:rsidR="00E22D5A" w:rsidRPr="00105B6B" w:rsidRDefault="00CD79C6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22D5A" w:rsidRPr="00105B6B" w:rsidRDefault="00CD79C6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22D5A" w:rsidRPr="00105B6B" w:rsidRDefault="00CD79C6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D5A" w:rsidRPr="00105B6B" w:rsidTr="00CD79C6">
        <w:trPr>
          <w:cantSplit/>
        </w:trPr>
        <w:tc>
          <w:tcPr>
            <w:tcW w:w="426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2" w:type="dxa"/>
            <w:gridSpan w:val="9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Задача 2: повышение уровня экологической культуры населения города</w:t>
            </w:r>
          </w:p>
        </w:tc>
        <w:tc>
          <w:tcPr>
            <w:tcW w:w="851" w:type="dxa"/>
            <w:vAlign w:val="center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FE" w:rsidRPr="00105B6B" w:rsidTr="00CD79C6">
        <w:trPr>
          <w:cantSplit/>
          <w:trHeight w:val="1380"/>
        </w:trPr>
        <w:tc>
          <w:tcPr>
            <w:tcW w:w="426" w:type="dxa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79" w:type="dxa"/>
            <w:vAlign w:val="center"/>
          </w:tcPr>
          <w:p w:rsidR="00D019FE" w:rsidRPr="00105B6B" w:rsidRDefault="00D019FE" w:rsidP="00D01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</w:p>
        </w:tc>
        <w:tc>
          <w:tcPr>
            <w:tcW w:w="567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9FE" w:rsidRPr="00105B6B" w:rsidTr="00CD79C6">
        <w:trPr>
          <w:cantSplit/>
        </w:trPr>
        <w:tc>
          <w:tcPr>
            <w:tcW w:w="426" w:type="dxa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2" w:type="dxa"/>
            <w:gridSpan w:val="9"/>
          </w:tcPr>
          <w:p w:rsidR="00D019FE" w:rsidRPr="00105B6B" w:rsidRDefault="00D019FE" w:rsidP="00D01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Задача 3: создание системы управления зеленым фондом города Мурманска</w:t>
            </w:r>
          </w:p>
        </w:tc>
        <w:tc>
          <w:tcPr>
            <w:tcW w:w="851" w:type="dxa"/>
          </w:tcPr>
          <w:p w:rsidR="00D019FE" w:rsidRPr="00105B6B" w:rsidRDefault="00D019FE" w:rsidP="00D01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FE" w:rsidRPr="00105B6B" w:rsidTr="00CD79C6">
        <w:trPr>
          <w:cantSplit/>
        </w:trPr>
        <w:tc>
          <w:tcPr>
            <w:tcW w:w="426" w:type="dxa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79" w:type="dxa"/>
          </w:tcPr>
          <w:p w:rsidR="00D019FE" w:rsidRPr="00105B6B" w:rsidRDefault="00D019FE" w:rsidP="00D01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мероприятий, направленных на создание системы управления зеленым фондом города Мурманска</w:t>
            </w:r>
          </w:p>
        </w:tc>
        <w:tc>
          <w:tcPr>
            <w:tcW w:w="567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center"/>
          </w:tcPr>
          <w:p w:rsidR="00D019FE" w:rsidRPr="00105B6B" w:rsidRDefault="00CD79C6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0766" w:rsidRDefault="00360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360766" w:rsidSect="00A36742">
          <w:type w:val="continuous"/>
          <w:pgSz w:w="11906" w:h="16838" w:code="9"/>
          <w:pgMar w:top="1134" w:right="1276" w:bottom="1134" w:left="851" w:header="0" w:footer="0" w:gutter="0"/>
          <w:cols w:space="720"/>
          <w:docGrid w:linePitch="299"/>
        </w:sectPr>
      </w:pPr>
    </w:p>
    <w:p w:rsidR="00A36742" w:rsidRDefault="00A36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36742" w:rsidSect="00635B33">
          <w:pgSz w:w="16838" w:h="11906" w:orient="landscape" w:code="9"/>
          <w:pgMar w:top="851" w:right="1134" w:bottom="1276" w:left="1134" w:header="0" w:footer="0" w:gutter="0"/>
          <w:cols w:space="720"/>
          <w:docGrid w:linePitch="299"/>
        </w:sect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 2014 - 2015 годы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1474"/>
        <w:gridCol w:w="1304"/>
        <w:gridCol w:w="1134"/>
        <w:gridCol w:w="1134"/>
        <w:gridCol w:w="1140"/>
        <w:gridCol w:w="1982"/>
        <w:gridCol w:w="851"/>
        <w:gridCol w:w="1004"/>
        <w:gridCol w:w="1828"/>
      </w:tblGrid>
      <w:tr w:rsidR="000D3810" w:rsidRPr="00077A4D" w:rsidTr="00CE60CB">
        <w:trPr>
          <w:tblHeader/>
        </w:trPr>
        <w:tc>
          <w:tcPr>
            <w:tcW w:w="488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Цель, задачи, основные мероприятия</w:t>
            </w:r>
          </w:p>
        </w:tc>
        <w:tc>
          <w:tcPr>
            <w:tcW w:w="147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Срок исполнения (квартал, год)</w:t>
            </w:r>
          </w:p>
        </w:tc>
        <w:tc>
          <w:tcPr>
            <w:tcW w:w="130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408" w:type="dxa"/>
            <w:gridSpan w:val="3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Объем финансирования, тыс. руб.</w:t>
            </w:r>
          </w:p>
        </w:tc>
        <w:tc>
          <w:tcPr>
            <w:tcW w:w="3837" w:type="dxa"/>
            <w:gridSpan w:val="3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8" w:type="dxa"/>
            <w:vMerge w:val="restart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D3810" w:rsidRPr="00077A4D" w:rsidTr="00CE60CB">
        <w:trPr>
          <w:tblHeader/>
        </w:trPr>
        <w:tc>
          <w:tcPr>
            <w:tcW w:w="48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2014 год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Наименование, ед. изм.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2014 год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0" w:rsidRPr="00077A4D" w:rsidTr="00CE60CB">
        <w:trPr>
          <w:tblHeader/>
        </w:trPr>
        <w:tc>
          <w:tcPr>
            <w:tcW w:w="488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40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2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28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D3810" w:rsidRPr="00077A4D" w:rsidTr="00105B6B">
        <w:tc>
          <w:tcPr>
            <w:tcW w:w="14890" w:type="dxa"/>
            <w:gridSpan w:val="11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Цель: снижение негативного воздействия на окружающую среду отходов производства и потребления, повышение уровня экологической культуры населения, создание системы устойчивого управления зеленым фондом города</w:t>
            </w:r>
          </w:p>
        </w:tc>
      </w:tr>
      <w:tr w:rsidR="000D3810" w:rsidRPr="00077A4D" w:rsidTr="00105B6B">
        <w:tc>
          <w:tcPr>
            <w:tcW w:w="488" w:type="dxa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2" w:type="dxa"/>
            <w:gridSpan w:val="10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0D3810" w:rsidRPr="00077A4D" w:rsidTr="00105B6B">
        <w:tc>
          <w:tcPr>
            <w:tcW w:w="488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Проведение мероприятий, направленных на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147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2 - 4 кв. 2014 - 2015</w:t>
            </w:r>
          </w:p>
        </w:tc>
        <w:tc>
          <w:tcPr>
            <w:tcW w:w="130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18253,3</w:t>
            </w:r>
          </w:p>
        </w:tc>
        <w:tc>
          <w:tcPr>
            <w:tcW w:w="113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10325,2</w:t>
            </w:r>
          </w:p>
        </w:tc>
        <w:tc>
          <w:tcPr>
            <w:tcW w:w="1140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7928,1</w:t>
            </w:r>
          </w:p>
        </w:tc>
        <w:tc>
          <w:tcPr>
            <w:tcW w:w="1982" w:type="dxa"/>
            <w:vAlign w:val="center"/>
          </w:tcPr>
          <w:p w:rsidR="000D3810" w:rsidRPr="00077A4D" w:rsidRDefault="0081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0D3810" w:rsidRPr="00077A4D">
              <w:rPr>
                <w:rFonts w:ascii="Times New Roman" w:hAnsi="Times New Roman" w:cs="Times New Roman"/>
                <w:sz w:val="20"/>
              </w:rPr>
              <w:t>бъем вывезенных отходов, м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4195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6931,8</w:t>
            </w:r>
          </w:p>
        </w:tc>
        <w:tc>
          <w:tcPr>
            <w:tcW w:w="1828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КРГХ, ММБУ «Экосистема»</w:t>
            </w:r>
          </w:p>
        </w:tc>
      </w:tr>
      <w:tr w:rsidR="000D3810" w:rsidRPr="00077A4D" w:rsidTr="00105B6B">
        <w:tc>
          <w:tcPr>
            <w:tcW w:w="48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длина преград, п. м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0" w:rsidRPr="00077A4D" w:rsidTr="00105B6B">
        <w:tc>
          <w:tcPr>
            <w:tcW w:w="48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0" w:rsidRPr="00077A4D" w:rsidTr="00105B6B">
        <w:tc>
          <w:tcPr>
            <w:tcW w:w="48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количество проведенных акций по сбору ртутьсодержащих отходов,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Содержание ММБУ «Экосистема»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1 - 4 кв. 2014 - 2015 гг.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6654,8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3229,8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3425,0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КРГХ, ММБУ «Экосистема»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Строительство сооружений для очистки сточных вод с земельного участка, отведенного под городскую свалку твердых отходов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4403,9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4403,9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Процент выполненных работ, %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</w:t>
            </w:r>
          </w:p>
        </w:tc>
      </w:tr>
      <w:tr w:rsidR="000D3810" w:rsidRPr="00077A4D" w:rsidTr="00105B6B">
        <w:tc>
          <w:tcPr>
            <w:tcW w:w="488" w:type="dxa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 по задаче 1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29312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13555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15757,0</w:t>
            </w:r>
          </w:p>
        </w:tc>
        <w:tc>
          <w:tcPr>
            <w:tcW w:w="5665" w:type="dxa"/>
            <w:gridSpan w:val="4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10" w:rsidRPr="00077A4D" w:rsidTr="00105B6B">
        <w:tc>
          <w:tcPr>
            <w:tcW w:w="488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2" w:type="dxa"/>
            <w:gridSpan w:val="10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Задача 2: повышение уровня экологической культуры населения города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Изготовление и размещение информации об охране окружающей среды, проведение общегородского смотра-конкурса «Мой зеленый город - мой уютный дом»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2014 - 2015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Тираж изготовленных материалов,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1113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1113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 по задаче 2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2" w:type="dxa"/>
            <w:gridSpan w:val="10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Задача 3: создание системы управления зеленым фондом города Мурманска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Инвентаризация зеленых насаждений в городе Мурманске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2 - 3 кв. 2014 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1848,5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1848,5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Количество подготовленных отчетов,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Создание единой электронной базы данных учета зеленых насаждений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3 - 4 кв. 2014 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Электронный учет, 1 - да, 0 - нет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 xml:space="preserve">Выполнение кадастровых работ в отношении </w:t>
            </w:r>
            <w:r w:rsidRPr="00077A4D">
              <w:rPr>
                <w:rFonts w:ascii="Times New Roman" w:hAnsi="Times New Roman" w:cs="Times New Roman"/>
                <w:sz w:val="20"/>
              </w:rPr>
              <w:lastRenderedPageBreak/>
              <w:t>земельных участков Мурманского городского лесничества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lastRenderedPageBreak/>
              <w:t>2014 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spellStart"/>
            <w:r w:rsidRPr="00077A4D">
              <w:rPr>
                <w:rFonts w:ascii="Times New Roman" w:hAnsi="Times New Roman" w:cs="Times New Roman"/>
                <w:sz w:val="20"/>
              </w:rPr>
              <w:t>откадастрированных</w:t>
            </w:r>
            <w:proofErr w:type="spellEnd"/>
            <w:r w:rsidRPr="00077A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7A4D">
              <w:rPr>
                <w:rFonts w:ascii="Times New Roman" w:hAnsi="Times New Roman" w:cs="Times New Roman"/>
                <w:sz w:val="20"/>
              </w:rPr>
              <w:lastRenderedPageBreak/>
              <w:t>земельных участков,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КРГХ, ММБУ «Экосистема»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 по задаче 3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2948,5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2948,5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10" w:rsidRPr="00077A4D" w:rsidTr="00105B6B">
        <w:tc>
          <w:tcPr>
            <w:tcW w:w="4513" w:type="dxa"/>
            <w:gridSpan w:val="3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 по подпрограмме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33260,5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17003,5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16257,0</w:t>
            </w:r>
          </w:p>
        </w:tc>
        <w:tc>
          <w:tcPr>
            <w:tcW w:w="1982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10" w:rsidRPr="00077A4D" w:rsidTr="00105B6B">
        <w:tc>
          <w:tcPr>
            <w:tcW w:w="4513" w:type="dxa"/>
            <w:gridSpan w:val="3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33260,5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17003,5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16257,0</w:t>
            </w:r>
          </w:p>
        </w:tc>
        <w:tc>
          <w:tcPr>
            <w:tcW w:w="1982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3810" w:rsidRPr="00077A4D" w:rsidRDefault="000D381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019FE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основных мероприятий подпрограммы на 2016 – 201</w:t>
      </w:r>
      <w:r w:rsidR="007567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992"/>
        <w:gridCol w:w="1134"/>
        <w:gridCol w:w="1134"/>
        <w:gridCol w:w="993"/>
        <w:gridCol w:w="992"/>
        <w:gridCol w:w="1134"/>
        <w:gridCol w:w="1134"/>
        <w:gridCol w:w="1842"/>
        <w:gridCol w:w="851"/>
        <w:gridCol w:w="850"/>
        <w:gridCol w:w="709"/>
        <w:gridCol w:w="708"/>
        <w:gridCol w:w="1277"/>
      </w:tblGrid>
      <w:tr w:rsidR="00E22D5A" w:rsidRPr="00077A4D" w:rsidTr="008B279A">
        <w:trPr>
          <w:trHeight w:val="450"/>
          <w:tblHeader/>
        </w:trPr>
        <w:tc>
          <w:tcPr>
            <w:tcW w:w="562" w:type="dxa"/>
            <w:vMerge w:val="restart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</w:p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(квартал, год)</w:t>
            </w:r>
          </w:p>
        </w:tc>
        <w:tc>
          <w:tcPr>
            <w:tcW w:w="1134" w:type="dxa"/>
            <w:vMerge w:val="restart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финан-сирования</w:t>
            </w:r>
            <w:proofErr w:type="spellEnd"/>
          </w:p>
        </w:tc>
        <w:tc>
          <w:tcPr>
            <w:tcW w:w="5387" w:type="dxa"/>
            <w:gridSpan w:val="5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960" w:type="dxa"/>
            <w:gridSpan w:val="5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7" w:type="dxa"/>
            <w:vMerge w:val="restart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9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22D5A" w:rsidRPr="00077A4D" w:rsidTr="008B279A">
        <w:trPr>
          <w:trHeight w:val="645"/>
          <w:tblHeader/>
        </w:trPr>
        <w:tc>
          <w:tcPr>
            <w:tcW w:w="562" w:type="dxa"/>
            <w:vMerge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2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7" w:type="dxa"/>
            <w:vMerge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D5A" w:rsidRPr="00077A4D" w:rsidTr="008B279A">
        <w:trPr>
          <w:trHeight w:val="273"/>
          <w:tblHeader/>
        </w:trPr>
        <w:tc>
          <w:tcPr>
            <w:tcW w:w="562" w:type="dxa"/>
            <w:tcBorders>
              <w:bottom w:val="single" w:sz="4" w:space="0" w:color="auto"/>
            </w:tcBorders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2D5A" w:rsidRPr="00077A4D" w:rsidRDefault="00360766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2D5A" w:rsidRPr="00077A4D" w:rsidRDefault="00360766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2D5A" w:rsidRPr="00077A4D" w:rsidRDefault="00360766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5A" w:rsidRPr="00077A4D" w:rsidTr="008B279A">
        <w:trPr>
          <w:trHeight w:val="70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A" w:rsidRPr="00077A4D" w:rsidRDefault="00E22D5A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E22D5A" w:rsidRPr="00077A4D" w:rsidTr="008B279A">
        <w:trPr>
          <w:trHeight w:val="254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A" w:rsidRPr="00077A4D" w:rsidRDefault="00E22D5A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E22D5A" w:rsidRPr="00077A4D" w:rsidTr="008B279A">
        <w:trPr>
          <w:trHeight w:val="69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2D5A" w:rsidRPr="006D0F5A" w:rsidRDefault="000F38D0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76051,6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22D5A" w:rsidRPr="006D0F5A" w:rsidRDefault="000F38D0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21740,8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2D5A" w:rsidRPr="00077A4D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2D5A" w:rsidRPr="00077A4D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2D5A" w:rsidRPr="00077A4D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мероприятий,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КРГХ, ММБУ «Экосистема»</w:t>
            </w:r>
          </w:p>
        </w:tc>
      </w:tr>
      <w:tr w:rsidR="00EE6AA4" w:rsidRPr="00077A4D" w:rsidTr="008B279A">
        <w:trPr>
          <w:trHeight w:val="348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EE6AA4" w:rsidRPr="00077A4D" w:rsidRDefault="00EE6AA4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52905,7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13694,9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бъем вывезенных отходов, м³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6AA4" w:rsidRPr="005E362E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E6AA4" w:rsidRPr="005E362E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ММБУ «Экосистем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а»</w:t>
            </w:r>
          </w:p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AA4" w:rsidRPr="00077A4D" w:rsidTr="008B279A">
        <w:trPr>
          <w:trHeight w:val="348"/>
        </w:trPr>
        <w:tc>
          <w:tcPr>
            <w:tcW w:w="56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6AA4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1" w:type="dxa"/>
            <w:vAlign w:val="center"/>
          </w:tcPr>
          <w:p w:rsidR="00EE6AA4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850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E6AA4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AA4" w:rsidRPr="00077A4D" w:rsidTr="008B279A">
        <w:trPr>
          <w:trHeight w:val="690"/>
        </w:trPr>
        <w:tc>
          <w:tcPr>
            <w:tcW w:w="56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преград, п.м</w:t>
            </w:r>
          </w:p>
        </w:tc>
        <w:tc>
          <w:tcPr>
            <w:tcW w:w="851" w:type="dxa"/>
            <w:vAlign w:val="center"/>
          </w:tcPr>
          <w:p w:rsidR="00EE6AA4" w:rsidRPr="00077A4D" w:rsidRDefault="00335119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0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AA4" w:rsidRPr="00077A4D" w:rsidTr="008B279A">
        <w:trPr>
          <w:trHeight w:val="690"/>
        </w:trPr>
        <w:tc>
          <w:tcPr>
            <w:tcW w:w="56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7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AA4" w:rsidRPr="00077A4D" w:rsidTr="008B279A">
        <w:trPr>
          <w:trHeight w:val="964"/>
        </w:trPr>
        <w:tc>
          <w:tcPr>
            <w:tcW w:w="56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акций по сбору ртут</w:t>
            </w:r>
            <w:proofErr w:type="gram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содержащих отходов, ед.</w:t>
            </w:r>
          </w:p>
        </w:tc>
        <w:tc>
          <w:tcPr>
            <w:tcW w:w="851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AA4" w:rsidRPr="00077A4D" w:rsidTr="008B279A">
        <w:trPr>
          <w:trHeight w:val="403"/>
        </w:trPr>
        <w:tc>
          <w:tcPr>
            <w:tcW w:w="56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Генеральную схему очистки территории муниципального образования город Мурманск, да - 1, нет - 0</w:t>
            </w:r>
          </w:p>
        </w:tc>
        <w:tc>
          <w:tcPr>
            <w:tcW w:w="851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AA4" w:rsidRPr="00077A4D" w:rsidTr="009A1D70">
        <w:trPr>
          <w:trHeight w:val="1251"/>
        </w:trPr>
        <w:tc>
          <w:tcPr>
            <w:tcW w:w="56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4842" w:rsidRDefault="006B4842" w:rsidP="006B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кадастрированию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реализуется, </w:t>
            </w:r>
          </w:p>
          <w:p w:rsidR="00EE6AA4" w:rsidRPr="00077A4D" w:rsidRDefault="006B4842" w:rsidP="006B4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– 1, нет - 0</w:t>
            </w:r>
          </w:p>
        </w:tc>
        <w:tc>
          <w:tcPr>
            <w:tcW w:w="851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AA4" w:rsidRPr="00077A4D" w:rsidTr="009A1D70">
        <w:trPr>
          <w:trHeight w:val="1381"/>
        </w:trPr>
        <w:tc>
          <w:tcPr>
            <w:tcW w:w="56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6AA4" w:rsidRPr="00077A4D" w:rsidRDefault="00EE6AA4" w:rsidP="008B279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и установленных информационных щитов, шт.</w:t>
            </w:r>
          </w:p>
        </w:tc>
        <w:tc>
          <w:tcPr>
            <w:tcW w:w="851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AA4" w:rsidRPr="00077A4D" w:rsidTr="009A1D70">
        <w:trPr>
          <w:trHeight w:val="1625"/>
        </w:trPr>
        <w:tc>
          <w:tcPr>
            <w:tcW w:w="56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6AA4" w:rsidRPr="00077A4D" w:rsidRDefault="00EE6AA4" w:rsidP="008B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и установленных квартальных столбов, шт.</w:t>
            </w:r>
          </w:p>
        </w:tc>
        <w:tc>
          <w:tcPr>
            <w:tcW w:w="851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AA4" w:rsidRPr="00077A4D" w:rsidTr="008B279A">
        <w:trPr>
          <w:trHeight w:val="498"/>
        </w:trPr>
        <w:tc>
          <w:tcPr>
            <w:tcW w:w="56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E6AA4" w:rsidRPr="00077A4D" w:rsidRDefault="00EE6AA4" w:rsidP="008B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лесопатологи-ческого</w:t>
            </w:r>
            <w:proofErr w:type="spellEnd"/>
            <w:proofErr w:type="gramEnd"/>
            <w:r w:rsidRPr="00077A4D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обследования, га</w:t>
            </w:r>
          </w:p>
        </w:tc>
        <w:tc>
          <w:tcPr>
            <w:tcW w:w="851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0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9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AA4" w:rsidRPr="00077A4D" w:rsidTr="008B279A">
        <w:trPr>
          <w:trHeight w:val="498"/>
        </w:trPr>
        <w:tc>
          <w:tcPr>
            <w:tcW w:w="56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E6AA4" w:rsidRPr="00077A4D" w:rsidRDefault="009A1D70" w:rsidP="009A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EE6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профилактических мероприятий, осуществляемых </w:t>
            </w:r>
            <w:r w:rsidR="00EE6AA4">
              <w:rPr>
                <w:rFonts w:ascii="Times New Roman" w:hAnsi="Times New Roman" w:cs="Times New Roman"/>
                <w:sz w:val="20"/>
                <w:szCs w:val="20"/>
              </w:rPr>
              <w:t>в целях предотвращения возникновения лесных пожаров, ед.</w:t>
            </w:r>
          </w:p>
        </w:tc>
        <w:tc>
          <w:tcPr>
            <w:tcW w:w="851" w:type="dxa"/>
            <w:vAlign w:val="center"/>
          </w:tcPr>
          <w:p w:rsidR="00EE6AA4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E6AA4" w:rsidRPr="005E362E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E6AA4" w:rsidRPr="005E362E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EE6AA4" w:rsidRPr="005E362E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AA4" w:rsidRPr="00077A4D" w:rsidTr="008B279A">
        <w:trPr>
          <w:trHeight w:val="911"/>
        </w:trPr>
        <w:tc>
          <w:tcPr>
            <w:tcW w:w="56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6AA4" w:rsidRPr="00077A4D" w:rsidRDefault="00EE6AA4" w:rsidP="008B279A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D5A" w:rsidRPr="00077A4D" w:rsidTr="008B279A">
        <w:trPr>
          <w:trHeight w:val="593"/>
        </w:trPr>
        <w:tc>
          <w:tcPr>
            <w:tcW w:w="562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 комплекса инженерных сооружений для очистки сточных вод    </w:t>
            </w:r>
          </w:p>
        </w:tc>
        <w:tc>
          <w:tcPr>
            <w:tcW w:w="992" w:type="dxa"/>
            <w:vAlign w:val="center"/>
          </w:tcPr>
          <w:p w:rsidR="00E22D5A" w:rsidRPr="00077A4D" w:rsidRDefault="00412DF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E22D5A" w:rsidRPr="006D0F5A" w:rsidRDefault="00F0532D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3993,3</w:t>
            </w:r>
          </w:p>
        </w:tc>
        <w:tc>
          <w:tcPr>
            <w:tcW w:w="993" w:type="dxa"/>
            <w:vAlign w:val="center"/>
          </w:tcPr>
          <w:p w:rsidR="00E22D5A" w:rsidRPr="006D0F5A" w:rsidRDefault="00F0532D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3993,3</w:t>
            </w:r>
          </w:p>
        </w:tc>
        <w:tc>
          <w:tcPr>
            <w:tcW w:w="992" w:type="dxa"/>
            <w:vAlign w:val="center"/>
          </w:tcPr>
          <w:p w:rsidR="00E22D5A" w:rsidRPr="006D0F5A" w:rsidRDefault="001F3CE7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22D5A" w:rsidRPr="006D0F5A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22D5A" w:rsidRPr="006D0F5A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Процент, выполненных работ, %.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22D5A" w:rsidRPr="00077A4D" w:rsidRDefault="009A1D70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2D5A" w:rsidRPr="00077A4D" w:rsidRDefault="000101F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22D5A" w:rsidRPr="00077A4D" w:rsidTr="008B279A">
        <w:trPr>
          <w:trHeight w:val="593"/>
        </w:trPr>
        <w:tc>
          <w:tcPr>
            <w:tcW w:w="562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5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подготовке к проведению рекультивации городской свалки твердых отходов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  <w:r w:rsidR="0074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-2017 г.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E22D5A" w:rsidRPr="00077A4D" w:rsidRDefault="00F0532D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19052,6</w:t>
            </w:r>
          </w:p>
        </w:tc>
        <w:tc>
          <w:tcPr>
            <w:tcW w:w="993" w:type="dxa"/>
            <w:vAlign w:val="center"/>
          </w:tcPr>
          <w:p w:rsidR="00E22D5A" w:rsidRPr="00077A4D" w:rsidRDefault="00F0532D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4052,6</w:t>
            </w:r>
          </w:p>
        </w:tc>
        <w:tc>
          <w:tcPr>
            <w:tcW w:w="992" w:type="dxa"/>
            <w:vAlign w:val="center"/>
          </w:tcPr>
          <w:p w:rsidR="00E22D5A" w:rsidRPr="00077A4D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реализуются, </w:t>
            </w:r>
          </w:p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1, нет – 0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22D5A" w:rsidRPr="00077A4D" w:rsidRDefault="009A1D70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2D5A" w:rsidRPr="00077A4D" w:rsidRDefault="000101F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741A0A" w:rsidRPr="00077A4D" w:rsidTr="008B279A">
        <w:trPr>
          <w:trHeight w:val="593"/>
        </w:trPr>
        <w:tc>
          <w:tcPr>
            <w:tcW w:w="562" w:type="dxa"/>
            <w:vAlign w:val="center"/>
          </w:tcPr>
          <w:p w:rsidR="00741A0A" w:rsidRPr="00077A4D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85" w:type="dxa"/>
            <w:vAlign w:val="center"/>
          </w:tcPr>
          <w:p w:rsidR="00741A0A" w:rsidRPr="00077A4D" w:rsidRDefault="00741A0A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разработку природоохранной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</w:t>
            </w:r>
          </w:p>
        </w:tc>
        <w:tc>
          <w:tcPr>
            <w:tcW w:w="992" w:type="dxa"/>
            <w:vAlign w:val="center"/>
          </w:tcPr>
          <w:p w:rsidR="00741A0A" w:rsidRPr="00077A4D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 г.</w:t>
            </w:r>
          </w:p>
        </w:tc>
        <w:tc>
          <w:tcPr>
            <w:tcW w:w="1134" w:type="dxa"/>
            <w:vAlign w:val="center"/>
          </w:tcPr>
          <w:p w:rsidR="00741A0A" w:rsidRPr="00077A4D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741A0A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741A0A" w:rsidRPr="00077A4D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41A0A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741A0A" w:rsidRPr="00077A4D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41A0A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741A0A" w:rsidRPr="00741A0A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реализуются, </w:t>
            </w:r>
          </w:p>
          <w:p w:rsidR="00741A0A" w:rsidRPr="00077A4D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1, нет – 0</w:t>
            </w:r>
          </w:p>
        </w:tc>
        <w:tc>
          <w:tcPr>
            <w:tcW w:w="851" w:type="dxa"/>
            <w:vAlign w:val="center"/>
          </w:tcPr>
          <w:p w:rsidR="00741A0A" w:rsidRPr="00077A4D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41A0A" w:rsidRPr="00077A4D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41A0A" w:rsidRPr="00077A4D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41A0A" w:rsidRDefault="00741A0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741A0A" w:rsidRPr="00077A4D" w:rsidRDefault="00E64982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22D5A" w:rsidRPr="00077A4D" w:rsidTr="008B279A">
        <w:trPr>
          <w:trHeight w:val="438"/>
        </w:trPr>
        <w:tc>
          <w:tcPr>
            <w:tcW w:w="16297" w:type="dxa"/>
            <w:gridSpan w:val="15"/>
          </w:tcPr>
          <w:p w:rsidR="00E22D5A" w:rsidRPr="00077A4D" w:rsidRDefault="00E22D5A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2: реализация комплекса мероприятий, направленных на улучшение экологической ситуации на территории муниципального образования город Мурманск</w:t>
            </w:r>
          </w:p>
        </w:tc>
      </w:tr>
      <w:tr w:rsidR="00E22D5A" w:rsidRPr="00077A4D" w:rsidTr="008B279A">
        <w:trPr>
          <w:trHeight w:val="1197"/>
        </w:trPr>
        <w:tc>
          <w:tcPr>
            <w:tcW w:w="562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42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реализуются, да – 1, нет – 0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22D5A" w:rsidRPr="00077A4D" w:rsidRDefault="000101F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E6AA4" w:rsidRPr="00077A4D" w:rsidTr="008B279A">
        <w:trPr>
          <w:trHeight w:val="480"/>
        </w:trPr>
        <w:tc>
          <w:tcPr>
            <w:tcW w:w="562" w:type="dxa"/>
            <w:vMerge w:val="restart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EE6AA4" w:rsidRPr="00077A4D" w:rsidRDefault="00EE6AA4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vMerge w:val="restart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vMerge w:val="restart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42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 изготовленных материалов, ед.</w:t>
            </w:r>
          </w:p>
        </w:tc>
        <w:tc>
          <w:tcPr>
            <w:tcW w:w="851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850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E6AA4" w:rsidRPr="00077A4D" w:rsidTr="008B279A">
        <w:trPr>
          <w:trHeight w:val="480"/>
        </w:trPr>
        <w:tc>
          <w:tcPr>
            <w:tcW w:w="56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E6AA4" w:rsidRPr="00077A4D" w:rsidRDefault="009A1D70" w:rsidP="009A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реализуются, да – 1, нет - 0</w:t>
            </w:r>
          </w:p>
        </w:tc>
        <w:tc>
          <w:tcPr>
            <w:tcW w:w="851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E6AA4" w:rsidRPr="00077A4D" w:rsidRDefault="009A1D70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E6AA4" w:rsidRPr="00077A4D" w:rsidRDefault="009A1D70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E6AA4" w:rsidRDefault="009A1D70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AA4" w:rsidRPr="00077A4D" w:rsidTr="008B279A">
        <w:trPr>
          <w:trHeight w:val="220"/>
        </w:trPr>
        <w:tc>
          <w:tcPr>
            <w:tcW w:w="56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общегородского смотра-конкурса «Мой зеленый город – мой уютный дом», </w:t>
            </w:r>
          </w:p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1, нет - 0</w:t>
            </w:r>
          </w:p>
        </w:tc>
        <w:tc>
          <w:tcPr>
            <w:tcW w:w="851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vMerge/>
            <w:vAlign w:val="center"/>
          </w:tcPr>
          <w:p w:rsidR="00EE6AA4" w:rsidRPr="00077A4D" w:rsidRDefault="00EE6AA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D5A" w:rsidRPr="00077A4D" w:rsidTr="008B279A">
        <w:trPr>
          <w:trHeight w:val="997"/>
        </w:trPr>
        <w:tc>
          <w:tcPr>
            <w:tcW w:w="562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6521" w:type="dxa"/>
            <w:gridSpan w:val="6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842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публикаций, ед.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E22D5A" w:rsidRPr="00077A4D" w:rsidRDefault="000101F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vAlign w:val="center"/>
          </w:tcPr>
          <w:p w:rsidR="00E22D5A" w:rsidRPr="00077A4D" w:rsidRDefault="00E22D5A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0101F4" w:rsidRPr="00077A4D" w:rsidTr="008B279A">
        <w:trPr>
          <w:trHeight w:val="20"/>
        </w:trPr>
        <w:tc>
          <w:tcPr>
            <w:tcW w:w="562" w:type="dxa"/>
            <w:vAlign w:val="center"/>
          </w:tcPr>
          <w:p w:rsidR="000101F4" w:rsidRPr="00077A4D" w:rsidRDefault="000101F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101F4" w:rsidRPr="00077A4D" w:rsidRDefault="000101F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vAlign w:val="center"/>
          </w:tcPr>
          <w:p w:rsidR="000101F4" w:rsidRPr="00077A4D" w:rsidRDefault="000101F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01F4" w:rsidRPr="00077A4D" w:rsidRDefault="000101F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0101F4" w:rsidRPr="006D0F5A" w:rsidRDefault="00F0532D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78051,6</w:t>
            </w:r>
          </w:p>
        </w:tc>
        <w:tc>
          <w:tcPr>
            <w:tcW w:w="993" w:type="dxa"/>
            <w:vAlign w:val="center"/>
          </w:tcPr>
          <w:p w:rsidR="000101F4" w:rsidRPr="006D0F5A" w:rsidRDefault="00F0532D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22240,8</w:t>
            </w:r>
          </w:p>
        </w:tc>
        <w:tc>
          <w:tcPr>
            <w:tcW w:w="992" w:type="dxa"/>
            <w:vAlign w:val="center"/>
          </w:tcPr>
          <w:p w:rsidR="000101F4" w:rsidRPr="006D0F5A" w:rsidRDefault="00914341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28603,6</w:t>
            </w:r>
          </w:p>
        </w:tc>
        <w:tc>
          <w:tcPr>
            <w:tcW w:w="1134" w:type="dxa"/>
            <w:vAlign w:val="center"/>
          </w:tcPr>
          <w:p w:rsidR="000101F4" w:rsidRPr="006D0F5A" w:rsidRDefault="00914341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13603,6</w:t>
            </w:r>
          </w:p>
        </w:tc>
        <w:tc>
          <w:tcPr>
            <w:tcW w:w="1134" w:type="dxa"/>
            <w:vAlign w:val="center"/>
          </w:tcPr>
          <w:p w:rsidR="000101F4" w:rsidRPr="006D0F5A" w:rsidRDefault="00914341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13603,6</w:t>
            </w:r>
          </w:p>
        </w:tc>
        <w:tc>
          <w:tcPr>
            <w:tcW w:w="6237" w:type="dxa"/>
            <w:gridSpan w:val="6"/>
          </w:tcPr>
          <w:p w:rsidR="000101F4" w:rsidRPr="00077A4D" w:rsidRDefault="000101F4" w:rsidP="008B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5B6B" w:rsidRPr="00077A4D" w:rsidRDefault="008B279A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r w:rsidR="00105B6B"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2016 – 201</w:t>
      </w:r>
      <w:r w:rsidR="00691D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5B6B"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5541"/>
        <w:gridCol w:w="1512"/>
        <w:gridCol w:w="1488"/>
        <w:gridCol w:w="1489"/>
        <w:gridCol w:w="1488"/>
        <w:gridCol w:w="1507"/>
        <w:gridCol w:w="1446"/>
      </w:tblGrid>
      <w:tr w:rsidR="000101F4" w:rsidRPr="00077A4D" w:rsidTr="00AA73B9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18" w:type="dxa"/>
            <w:gridSpan w:val="5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0101F4" w:rsidRPr="00077A4D" w:rsidTr="000101F4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9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88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07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46" w:type="dxa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101F4" w:rsidRPr="00077A4D" w:rsidTr="000101F4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6" w:type="dxa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101F4" w:rsidRPr="00077A4D" w:rsidTr="000101F4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512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</w:tcPr>
          <w:p w:rsidR="000101F4" w:rsidRPr="00A17ED5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76051,6</w:t>
            </w:r>
          </w:p>
        </w:tc>
        <w:tc>
          <w:tcPr>
            <w:tcW w:w="1489" w:type="dxa"/>
            <w:shd w:val="clear" w:color="auto" w:fill="auto"/>
          </w:tcPr>
          <w:p w:rsidR="000101F4" w:rsidRPr="006D0F5A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21740,8</w:t>
            </w:r>
          </w:p>
        </w:tc>
        <w:tc>
          <w:tcPr>
            <w:tcW w:w="1488" w:type="dxa"/>
            <w:shd w:val="clear" w:color="auto" w:fill="auto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28103,6</w:t>
            </w:r>
          </w:p>
        </w:tc>
        <w:tc>
          <w:tcPr>
            <w:tcW w:w="1507" w:type="dxa"/>
            <w:shd w:val="clear" w:color="auto" w:fill="auto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446" w:type="dxa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</w:tr>
      <w:tr w:rsidR="000101F4" w:rsidRPr="00077A4D" w:rsidTr="000101F4">
        <w:trPr>
          <w:jc w:val="center"/>
        </w:trPr>
        <w:tc>
          <w:tcPr>
            <w:tcW w:w="69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4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субсидий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52905,7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13694,9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13003,6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446" w:type="dxa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</w:tr>
      <w:tr w:rsidR="000101F4" w:rsidRPr="00077A4D" w:rsidTr="000101F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твердыми коммунальными отходами, в том числе: вывоз отходов, возведение преград, установка контейнеров, проведение мероприятий по сбору ртутьсодержащих отходов, внесение изменений в Генеральную схему очистки территории города Мурманска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32277,2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7994,3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8094,3</w:t>
            </w:r>
          </w:p>
        </w:tc>
      </w:tr>
      <w:tr w:rsidR="000101F4" w:rsidRPr="00077A4D" w:rsidTr="000101F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Выполнение кадастровых работ в отношении земельных участков Мурманского городского лесничества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1F4" w:rsidRPr="00077A4D" w:rsidTr="000101F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666157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1997,5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2D0772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6" w:type="dxa"/>
            <w:vAlign w:val="center"/>
          </w:tcPr>
          <w:p w:rsidR="000101F4" w:rsidRPr="00077A4D" w:rsidRDefault="002D0772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101F4" w:rsidRPr="00077A4D" w:rsidTr="00A17ED5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17467,4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C675A6" w:rsidP="00C6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3939,5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4509,3</w:t>
            </w:r>
          </w:p>
        </w:tc>
        <w:tc>
          <w:tcPr>
            <w:tcW w:w="1446" w:type="dxa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4509,3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комплекса инженерных сооружений для очистки сточных вод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C675A6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C675A6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C675A6" w:rsidRDefault="00C675A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C675A6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0101F4" w:rsidRPr="00C675A6" w:rsidRDefault="00914341" w:rsidP="002D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19052,6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4052,6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инженерным изысканиям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4052,6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4052,6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10B6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410B6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D410B6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6157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разработку природоохранной документации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уровня экологической культуры населения города Мурманска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703899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3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риобретение (изготовление) печатной продукции (блокноты, листовки, карманные календари)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66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6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0101F4"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4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0101F4"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0101F4"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6" w:type="dxa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01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0532D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F0532D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F0532D" w:rsidRPr="00077A4D" w:rsidRDefault="00703899" w:rsidP="0025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3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ыполнение работ по замене старых и установке новых информационных щитов об охране окружающей среды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0532D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0532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0532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0532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0532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F0532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532D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F0532D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F0532D" w:rsidRPr="00077A4D" w:rsidRDefault="00703899" w:rsidP="0070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3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риобретение (изготовление) футболок с экологической символикой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0532D" w:rsidRPr="00077A4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0532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0532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0532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0532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F0532D" w:rsidRDefault="00F0532D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77A4D" w:rsidRPr="00077A4D" w:rsidRDefault="00077A4D">
      <w:pPr>
        <w:pStyle w:val="ConsPlusNormal"/>
        <w:jc w:val="center"/>
        <w:rPr>
          <w:rFonts w:ascii="Times New Roman" w:hAnsi="Times New Roman" w:cs="Times New Roman"/>
          <w:sz w:val="20"/>
        </w:rPr>
        <w:sectPr w:rsidR="00077A4D" w:rsidRPr="00077A4D" w:rsidSect="00A36742">
          <w:type w:val="continuous"/>
          <w:pgSz w:w="16838" w:h="11906" w:orient="landscape" w:code="9"/>
          <w:pgMar w:top="1276" w:right="1134" w:bottom="851" w:left="1134" w:header="0" w:footer="0" w:gutter="0"/>
          <w:cols w:space="720"/>
          <w:docGrid w:linePitch="299"/>
        </w:sect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2"/>
        <w:gridCol w:w="1271"/>
        <w:gridCol w:w="1134"/>
        <w:gridCol w:w="1134"/>
        <w:gridCol w:w="1134"/>
        <w:gridCol w:w="1134"/>
        <w:gridCol w:w="1134"/>
        <w:gridCol w:w="1280"/>
      </w:tblGrid>
      <w:tr w:rsidR="000101F4" w:rsidRPr="00105B6B" w:rsidTr="000101F4">
        <w:trPr>
          <w:jc w:val="center"/>
        </w:trPr>
        <w:tc>
          <w:tcPr>
            <w:tcW w:w="2122" w:type="dxa"/>
            <w:vMerge w:val="restart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1271" w:type="dxa"/>
            <w:vMerge w:val="restart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950" w:type="dxa"/>
            <w:gridSpan w:val="6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101F4" w:rsidRPr="00105B6B" w:rsidTr="000101F4">
        <w:trPr>
          <w:jc w:val="center"/>
        </w:trPr>
        <w:tc>
          <w:tcPr>
            <w:tcW w:w="2122" w:type="dxa"/>
            <w:vMerge/>
          </w:tcPr>
          <w:p w:rsidR="000101F4" w:rsidRPr="00105B6B" w:rsidRDefault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101F4" w:rsidRPr="00105B6B" w:rsidRDefault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80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0101F4" w:rsidRPr="00105B6B" w:rsidTr="002E6412">
        <w:tblPrEx>
          <w:tblBorders>
            <w:insideH w:val="nil"/>
          </w:tblBorders>
        </w:tblPrEx>
        <w:trPr>
          <w:jc w:val="center"/>
        </w:trPr>
        <w:tc>
          <w:tcPr>
            <w:tcW w:w="2122" w:type="dxa"/>
            <w:tcBorders>
              <w:bottom w:val="nil"/>
            </w:tcBorders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0101F4" w:rsidRPr="00423792" w:rsidRDefault="00F0532D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111312,1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17003,5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16257,0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F0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22240,8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28603,6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91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</w:tr>
      <w:tr w:rsidR="000101F4" w:rsidRPr="00105B6B" w:rsidTr="000101F4">
        <w:trPr>
          <w:jc w:val="center"/>
        </w:trPr>
        <w:tc>
          <w:tcPr>
            <w:tcW w:w="2122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 том числе за счет</w:t>
            </w:r>
          </w:p>
        </w:tc>
        <w:tc>
          <w:tcPr>
            <w:tcW w:w="1271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F4" w:rsidRPr="00105B6B" w:rsidTr="002E6412">
        <w:tblPrEx>
          <w:tblBorders>
            <w:insideH w:val="nil"/>
          </w:tblBorders>
        </w:tblPrEx>
        <w:trPr>
          <w:jc w:val="center"/>
        </w:trPr>
        <w:tc>
          <w:tcPr>
            <w:tcW w:w="2122" w:type="dxa"/>
            <w:tcBorders>
              <w:bottom w:val="nil"/>
            </w:tcBorders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0101F4" w:rsidRPr="00423792" w:rsidRDefault="00F0532D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111312,1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17003,5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16257,0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E6412" w:rsidRPr="00423792" w:rsidRDefault="00F0532D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22240,8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28603,6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91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</w:tr>
      <w:tr w:rsidR="000101F4" w:rsidRPr="00105B6B" w:rsidTr="002E6412">
        <w:trPr>
          <w:jc w:val="center"/>
        </w:trPr>
        <w:tc>
          <w:tcPr>
            <w:tcW w:w="2122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1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:rsidR="000101F4" w:rsidRPr="00423792" w:rsidRDefault="002E6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1F4" w:rsidRPr="00105B6B" w:rsidTr="002E6412">
        <w:trPr>
          <w:jc w:val="center"/>
        </w:trPr>
        <w:tc>
          <w:tcPr>
            <w:tcW w:w="2122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271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:rsidR="000101F4" w:rsidRPr="00423792" w:rsidRDefault="002E6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1F4" w:rsidRPr="00105B6B" w:rsidTr="002E6412">
        <w:trPr>
          <w:jc w:val="center"/>
        </w:trPr>
        <w:tc>
          <w:tcPr>
            <w:tcW w:w="2122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271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:rsidR="000101F4" w:rsidRPr="00423792" w:rsidRDefault="002E6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1F4" w:rsidRPr="00105B6B" w:rsidTr="002E6412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 том числе по заказчикам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0101F4" w:rsidRPr="00423792" w:rsidRDefault="002E6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1F4" w:rsidRPr="00105B6B" w:rsidTr="002E6412">
        <w:tblPrEx>
          <w:tblBorders>
            <w:insideH w:val="nil"/>
          </w:tblBorders>
        </w:tblPrEx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F0532D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111312,1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17003,5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16257,0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F0532D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91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1F4" w:rsidRDefault="000101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комитетом по развитию городского хозяйства администрации города Мурманска совместно с ММБУ «Экосистема».</w:t>
      </w:r>
    </w:p>
    <w:p w:rsidR="000D3810" w:rsidRPr="00077A4D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целях обеспечения мониторинга выполнения подпрограммы заказчики в срок до 15 числа месяца, следующего за отчетным кварталом, направляют заказчику - координатору подпрограммы для формирования сводного отчета и направления в комитет по экономическому развитию квартальные отчеты в соответствии с </w:t>
      </w:r>
      <w:hyperlink r:id="rId20" w:history="1">
        <w:r w:rsidRPr="00077A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7A4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:rsidR="000D3810" w:rsidRPr="00077A4D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EFD" w:rsidRDefault="00A32EFD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2EFD" w:rsidRDefault="00A32EFD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Default="000D3810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lastRenderedPageBreak/>
        <w:t>6. Оценка эффективности подпрограммы, риско</w:t>
      </w:r>
      <w:r w:rsidR="00BE3D78">
        <w:rPr>
          <w:rFonts w:ascii="Times New Roman" w:hAnsi="Times New Roman" w:cs="Times New Roman"/>
          <w:sz w:val="28"/>
          <w:szCs w:val="28"/>
        </w:rPr>
        <w:t>в ее реализации</w:t>
      </w:r>
    </w:p>
    <w:p w:rsidR="00A32EFD" w:rsidRPr="00077A4D" w:rsidRDefault="00A32EFD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077A4D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21" w:history="1">
        <w:r w:rsidRPr="00077A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7A4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>Эффект от выполнения подпрограммы имеет прежде всего экологическую направленность. Обеспечивается уменьшение количе</w:t>
      </w:r>
      <w:r w:rsidRPr="00105B6B">
        <w:rPr>
          <w:rFonts w:ascii="Times New Roman" w:hAnsi="Times New Roman" w:cs="Times New Roman"/>
          <w:sz w:val="28"/>
          <w:szCs w:val="28"/>
        </w:rPr>
        <w:t>ства несанкционированных мест размещения отходов на территории города и предотвращение их появления, сокращение количества загрязняющих веществ, попадающих с городской свалки в Кольский залив, создание системы устойчивого управления зеленым фондом города Мурманска.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4252"/>
        <w:gridCol w:w="3458"/>
      </w:tblGrid>
      <w:tr w:rsidR="000D3810" w:rsidRPr="00105B6B" w:rsidTr="00A32EFD">
        <w:trPr>
          <w:tblHeader/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45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0D3810" w:rsidRPr="00105B6B" w:rsidTr="00A32EFD">
        <w:trPr>
          <w:tblHeader/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3810" w:rsidRPr="00105B6B" w:rsidTr="00105B6B">
        <w:trPr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458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A32EFD" w:rsidRPr="00105B6B" w:rsidTr="00105B6B">
        <w:trPr>
          <w:jc w:val="center"/>
        </w:trPr>
        <w:tc>
          <w:tcPr>
            <w:tcW w:w="1871" w:type="dxa"/>
            <w:vMerge w:val="restart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выполнение муниципальных работ (оказание муниципальных услуг)</w:t>
            </w:r>
          </w:p>
        </w:tc>
        <w:tc>
          <w:tcPr>
            <w:tcW w:w="3458" w:type="dxa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 муниципальных работ (услуг)</w:t>
            </w:r>
          </w:p>
        </w:tc>
      </w:tr>
      <w:tr w:rsidR="00A32EFD" w:rsidRPr="00105B6B" w:rsidTr="00105B6B">
        <w:trPr>
          <w:jc w:val="center"/>
        </w:trPr>
        <w:tc>
          <w:tcPr>
            <w:tcW w:w="1871" w:type="dxa"/>
            <w:vMerge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Риск неисполнения условий контракта</w:t>
            </w:r>
          </w:p>
        </w:tc>
        <w:tc>
          <w:tcPr>
            <w:tcW w:w="3458" w:type="dxa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контроль за ходом исполнения муниципального контракта. В процессе конкурсного отбора победителем открытого аукциона на выполнение муниципальных работ (оказание муниципальных услуг) может стать </w:t>
            </w:r>
            <w:r w:rsidRPr="0010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105B6B" w:rsidRDefault="00105B6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767"/>
      <w:bookmarkEnd w:id="1"/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 w:rsidP="00A32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EFD" w:rsidRDefault="00A32EFD" w:rsidP="00A32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AB3" w:rsidRDefault="00DA6A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A6AB3" w:rsidSect="00F52E35">
          <w:pgSz w:w="11906" w:h="16838" w:code="9"/>
          <w:pgMar w:top="1134" w:right="851" w:bottom="1134" w:left="1418" w:header="0" w:footer="0" w:gutter="0"/>
          <w:pgNumType w:start="16"/>
          <w:cols w:space="720"/>
          <w:docGrid w:linePitch="299"/>
        </w:sect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757"/>
        <w:tblW w:w="0" w:type="auto"/>
        <w:tblLook w:val="04A0"/>
      </w:tblPr>
      <w:tblGrid>
        <w:gridCol w:w="4248"/>
      </w:tblGrid>
      <w:tr w:rsidR="000F2C0F" w:rsidRPr="006B3490" w:rsidTr="000F2C0F">
        <w:tc>
          <w:tcPr>
            <w:tcW w:w="4248" w:type="dxa"/>
          </w:tcPr>
          <w:p w:rsidR="000F2C0F" w:rsidRPr="006B3490" w:rsidRDefault="000F2C0F" w:rsidP="000F2C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 w:rsidR="009A1D70">
              <w:rPr>
                <w:rFonts w:ascii="Times New Roman" w:hAnsi="Times New Roman" w:cs="Times New Roman"/>
                <w:b w:val="0"/>
                <w:sz w:val="28"/>
                <w:szCs w:val="28"/>
              </w:rPr>
              <w:t>№ 2</w:t>
            </w:r>
          </w:p>
          <w:p w:rsidR="000F2C0F" w:rsidRPr="006B3490" w:rsidRDefault="000F2C0F" w:rsidP="000F2C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0F2C0F" w:rsidRPr="006B3490" w:rsidRDefault="000F2C0F" w:rsidP="000F2C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:rsidR="000F2C0F" w:rsidRPr="006B3490" w:rsidRDefault="000F2C0F" w:rsidP="000F2C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</w:t>
            </w: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</w:p>
          <w:p w:rsidR="000F2C0F" w:rsidRPr="006B3490" w:rsidRDefault="000F2C0F" w:rsidP="000F2C0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A6AB3" w:rsidRDefault="00DA6A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A6AB3" w:rsidSect="00DA6AB3"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99"/>
        </w:sect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2C0F" w:rsidRDefault="000F2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 w:rsidP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IV. Ведомственная целевая программа </w:t>
      </w:r>
    </w:p>
    <w:p w:rsidR="008B279A" w:rsidRDefault="008B279A" w:rsidP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«Профилактика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42">
        <w:rPr>
          <w:rFonts w:ascii="Times New Roman" w:hAnsi="Times New Roman" w:cs="Times New Roman"/>
          <w:sz w:val="28"/>
          <w:szCs w:val="28"/>
        </w:rPr>
        <w:t xml:space="preserve">правонарушений в городе Мурманске» </w:t>
      </w:r>
    </w:p>
    <w:p w:rsidR="008B279A" w:rsidRPr="00235C42" w:rsidRDefault="008B279A" w:rsidP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2014 - 2019</w:t>
      </w:r>
      <w:r w:rsidRPr="00235C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279A" w:rsidRPr="00235C42" w:rsidRDefault="008B279A" w:rsidP="008B2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79A" w:rsidRPr="00235C42" w:rsidRDefault="008B279A" w:rsidP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</w:t>
      </w:r>
    </w:p>
    <w:p w:rsidR="008B279A" w:rsidRPr="00105B6B" w:rsidRDefault="008B279A" w:rsidP="008B27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17"/>
      </w:tblGrid>
      <w:tr w:rsidR="008B279A" w:rsidRPr="00105B6B" w:rsidTr="008B279A">
        <w:trPr>
          <w:jc w:val="center"/>
        </w:trPr>
        <w:tc>
          <w:tcPr>
            <w:tcW w:w="2665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муниципальной программы, в которую входит ВЦП</w:t>
            </w:r>
          </w:p>
        </w:tc>
        <w:tc>
          <w:tcPr>
            <w:tcW w:w="6917" w:type="dxa"/>
          </w:tcPr>
          <w:p w:rsidR="008B279A" w:rsidRPr="00105B6B" w:rsidRDefault="008B279A" w:rsidP="00425655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Муниципальная программа города Мурманска «Обеспечение безопасности проживания и охрана окружающей среды» на 2014 - 201</w:t>
            </w:r>
            <w:r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</w:t>
            </w:r>
            <w:r w:rsidR="00425655">
              <w:rPr>
                <w:rFonts w:ascii="Times New Roman" w:hAnsi="Times New Roman" w:cs="Times New Roman"/>
              </w:rPr>
              <w:t>ы</w:t>
            </w:r>
          </w:p>
        </w:tc>
      </w:tr>
      <w:tr w:rsidR="008B279A" w:rsidRPr="00105B6B" w:rsidTr="008B279A">
        <w:trPr>
          <w:jc w:val="center"/>
        </w:trPr>
        <w:tc>
          <w:tcPr>
            <w:tcW w:w="2665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 ВЦП</w:t>
            </w:r>
          </w:p>
        </w:tc>
        <w:tc>
          <w:tcPr>
            <w:tcW w:w="6917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8B279A" w:rsidRPr="00105B6B" w:rsidTr="008B279A">
        <w:trPr>
          <w:jc w:val="center"/>
        </w:trPr>
        <w:tc>
          <w:tcPr>
            <w:tcW w:w="2665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Важнейшие целевые показатели (индикаторы) реализации ВЦП</w:t>
            </w:r>
          </w:p>
        </w:tc>
        <w:tc>
          <w:tcPr>
            <w:tcW w:w="6917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 Количество зарегистрированных преступлений.</w:t>
            </w:r>
          </w:p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2. Доля преступлений, раскрытых с использованием аппаратно-программного комплекса (АПК) «Безопасный город», от общего числа раскрытых преступлений.</w:t>
            </w:r>
          </w:p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3. Доля преступлений, раскрытых с использованием аппаратно-программного комплекса (АПК) «Профилактика преступлений и правонарушений», от общего числа раскрытых преступлений.</w:t>
            </w:r>
          </w:p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4. Раскрываемость уличных преступлений.</w:t>
            </w:r>
          </w:p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5. Раскрываемость преступлений, совершенных в общественных местах</w:t>
            </w:r>
          </w:p>
        </w:tc>
      </w:tr>
      <w:tr w:rsidR="008B279A" w:rsidRPr="00105B6B" w:rsidTr="008B279A">
        <w:trPr>
          <w:jc w:val="center"/>
        </w:trPr>
        <w:tc>
          <w:tcPr>
            <w:tcW w:w="2665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6917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Администрация города Мурманска</w:t>
            </w:r>
          </w:p>
        </w:tc>
      </w:tr>
      <w:tr w:rsidR="008B279A" w:rsidRPr="00105B6B" w:rsidTr="008B279A">
        <w:trPr>
          <w:jc w:val="center"/>
        </w:trPr>
        <w:tc>
          <w:tcPr>
            <w:tcW w:w="2665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Сроки и этапы реализации ВЦП</w:t>
            </w:r>
          </w:p>
        </w:tc>
        <w:tc>
          <w:tcPr>
            <w:tcW w:w="6917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</w:t>
            </w:r>
            <w:r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B279A" w:rsidRPr="00105B6B" w:rsidTr="008B279A">
        <w:trPr>
          <w:jc w:val="center"/>
        </w:trPr>
        <w:tc>
          <w:tcPr>
            <w:tcW w:w="2665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Финансовое обеспечение программы</w:t>
            </w:r>
          </w:p>
        </w:tc>
        <w:tc>
          <w:tcPr>
            <w:tcW w:w="6917" w:type="dxa"/>
          </w:tcPr>
          <w:p w:rsidR="008B279A" w:rsidRPr="002F1D6D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2F1D6D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–</w:t>
            </w:r>
            <w:r w:rsidRPr="002F1D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</w:t>
            </w:r>
            <w:r w:rsidR="009A1D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349,1</w:t>
            </w:r>
            <w:r w:rsidRPr="002F1D6D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8B279A" w:rsidRPr="002F1D6D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2F1D6D">
              <w:rPr>
                <w:rFonts w:ascii="Times New Roman" w:hAnsi="Times New Roman" w:cs="Times New Roman"/>
              </w:rPr>
              <w:t xml:space="preserve">МБ: </w:t>
            </w:r>
            <w:r>
              <w:rPr>
                <w:rFonts w:ascii="Times New Roman" w:hAnsi="Times New Roman" w:cs="Times New Roman"/>
              </w:rPr>
              <w:t>105</w:t>
            </w:r>
            <w:r w:rsidR="009A1D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349,1</w:t>
            </w:r>
            <w:r w:rsidRPr="002F1D6D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8B279A" w:rsidRPr="002F1D6D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2F1D6D">
              <w:rPr>
                <w:rFonts w:ascii="Times New Roman" w:hAnsi="Times New Roman" w:cs="Times New Roman"/>
              </w:rPr>
              <w:t xml:space="preserve">2014 год </w:t>
            </w:r>
            <w:r w:rsidR="009A1D70">
              <w:rPr>
                <w:rFonts w:ascii="Times New Roman" w:hAnsi="Times New Roman" w:cs="Times New Roman"/>
              </w:rPr>
              <w:t>–</w:t>
            </w:r>
            <w:r w:rsidRPr="002F1D6D">
              <w:rPr>
                <w:rFonts w:ascii="Times New Roman" w:hAnsi="Times New Roman" w:cs="Times New Roman"/>
              </w:rPr>
              <w:t xml:space="preserve"> 15</w:t>
            </w:r>
            <w:r w:rsidR="009A1D70">
              <w:rPr>
                <w:rFonts w:ascii="Times New Roman" w:hAnsi="Times New Roman" w:cs="Times New Roman"/>
              </w:rPr>
              <w:t xml:space="preserve"> </w:t>
            </w:r>
            <w:r w:rsidRPr="002F1D6D">
              <w:rPr>
                <w:rFonts w:ascii="Times New Roman" w:hAnsi="Times New Roman" w:cs="Times New Roman"/>
              </w:rPr>
              <w:t>716,6 тыс. руб.;</w:t>
            </w:r>
          </w:p>
          <w:p w:rsidR="008B279A" w:rsidRPr="002F1D6D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2F1D6D">
              <w:rPr>
                <w:rFonts w:ascii="Times New Roman" w:hAnsi="Times New Roman" w:cs="Times New Roman"/>
              </w:rPr>
              <w:t xml:space="preserve">2015 год </w:t>
            </w:r>
            <w:r w:rsidR="009A1D70">
              <w:rPr>
                <w:rFonts w:ascii="Times New Roman" w:hAnsi="Times New Roman" w:cs="Times New Roman"/>
              </w:rPr>
              <w:t>–</w:t>
            </w:r>
            <w:r w:rsidRPr="002F1D6D">
              <w:rPr>
                <w:rFonts w:ascii="Times New Roman" w:hAnsi="Times New Roman" w:cs="Times New Roman"/>
              </w:rPr>
              <w:t xml:space="preserve"> 18</w:t>
            </w:r>
            <w:r w:rsidR="009A1D70">
              <w:rPr>
                <w:rFonts w:ascii="Times New Roman" w:hAnsi="Times New Roman" w:cs="Times New Roman"/>
              </w:rPr>
              <w:t xml:space="preserve"> </w:t>
            </w:r>
            <w:r w:rsidRPr="002F1D6D">
              <w:rPr>
                <w:rFonts w:ascii="Times New Roman" w:hAnsi="Times New Roman" w:cs="Times New Roman"/>
              </w:rPr>
              <w:t>710,0 тыс. руб.;</w:t>
            </w:r>
          </w:p>
          <w:p w:rsidR="008B279A" w:rsidRPr="002F1D6D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2F1D6D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Pr="002F1D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="009A1D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792,5</w:t>
            </w:r>
            <w:r w:rsidRPr="002F1D6D">
              <w:rPr>
                <w:rFonts w:ascii="Times New Roman" w:hAnsi="Times New Roman" w:cs="Times New Roman"/>
              </w:rPr>
              <w:t xml:space="preserve"> тыс. руб.;</w:t>
            </w:r>
          </w:p>
          <w:p w:rsidR="008B279A" w:rsidRPr="002F1D6D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2F1D6D">
              <w:rPr>
                <w:rFonts w:ascii="Times New Roman" w:hAnsi="Times New Roman" w:cs="Times New Roman"/>
              </w:rPr>
              <w:t>2017 год – 17</w:t>
            </w:r>
            <w:r w:rsidR="009A1D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710</w:t>
            </w:r>
            <w:r w:rsidRPr="002F1D6D">
              <w:rPr>
                <w:rFonts w:ascii="Times New Roman" w:hAnsi="Times New Roman" w:cs="Times New Roman"/>
              </w:rPr>
              <w:t>,0 тыс. руб.;</w:t>
            </w:r>
          </w:p>
          <w:p w:rsidR="008B279A" w:rsidRPr="002F1D6D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2F1D6D">
              <w:rPr>
                <w:rFonts w:ascii="Times New Roman" w:hAnsi="Times New Roman" w:cs="Times New Roman"/>
              </w:rPr>
              <w:t xml:space="preserve">2018 год </w:t>
            </w:r>
            <w:r w:rsidR="009A1D70">
              <w:rPr>
                <w:rFonts w:ascii="Times New Roman" w:hAnsi="Times New Roman" w:cs="Times New Roman"/>
              </w:rPr>
              <w:t>–</w:t>
            </w:r>
            <w:r w:rsidRPr="002F1D6D">
              <w:rPr>
                <w:rFonts w:ascii="Times New Roman" w:hAnsi="Times New Roman" w:cs="Times New Roman"/>
              </w:rPr>
              <w:t xml:space="preserve"> 17</w:t>
            </w:r>
            <w:r w:rsidR="009A1D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710</w:t>
            </w:r>
            <w:r w:rsidRPr="002F1D6D">
              <w:rPr>
                <w:rFonts w:ascii="Times New Roman" w:hAnsi="Times New Roman" w:cs="Times New Roman"/>
              </w:rPr>
              <w:t>,0 тыс. руб.;</w:t>
            </w:r>
          </w:p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2F1D6D">
              <w:rPr>
                <w:rFonts w:ascii="Times New Roman" w:hAnsi="Times New Roman" w:cs="Times New Roman"/>
              </w:rPr>
              <w:t xml:space="preserve">2019 год </w:t>
            </w:r>
            <w:r w:rsidR="009A1D70">
              <w:rPr>
                <w:rFonts w:ascii="Times New Roman" w:hAnsi="Times New Roman" w:cs="Times New Roman"/>
              </w:rPr>
              <w:t>–</w:t>
            </w:r>
            <w:r w:rsidRPr="002F1D6D">
              <w:rPr>
                <w:rFonts w:ascii="Times New Roman" w:hAnsi="Times New Roman" w:cs="Times New Roman"/>
              </w:rPr>
              <w:t xml:space="preserve"> 17</w:t>
            </w:r>
            <w:r w:rsidR="009A1D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710</w:t>
            </w:r>
            <w:r w:rsidRPr="002F1D6D">
              <w:rPr>
                <w:rFonts w:ascii="Times New Roman" w:hAnsi="Times New Roman" w:cs="Times New Roman"/>
              </w:rPr>
              <w:t>,0 тыс. руб.</w:t>
            </w:r>
          </w:p>
        </w:tc>
      </w:tr>
      <w:tr w:rsidR="008B279A" w:rsidRPr="00105B6B" w:rsidTr="008B279A">
        <w:trPr>
          <w:jc w:val="center"/>
        </w:trPr>
        <w:tc>
          <w:tcPr>
            <w:tcW w:w="2665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  <w:tc>
          <w:tcPr>
            <w:tcW w:w="6917" w:type="dxa"/>
          </w:tcPr>
          <w:p w:rsidR="008B279A" w:rsidRPr="00B2346C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B2346C">
              <w:rPr>
                <w:rFonts w:ascii="Times New Roman" w:hAnsi="Times New Roman" w:cs="Times New Roman"/>
              </w:rPr>
              <w:t>1. Сокращение количества зарегистрированных преступлений с 5755 в 2013 году до 5</w:t>
            </w:r>
            <w:r>
              <w:rPr>
                <w:rFonts w:ascii="Times New Roman" w:hAnsi="Times New Roman" w:cs="Times New Roman"/>
              </w:rPr>
              <w:t>59</w:t>
            </w:r>
            <w:r w:rsidRPr="00B2346C">
              <w:rPr>
                <w:rFonts w:ascii="Times New Roman" w:hAnsi="Times New Roman" w:cs="Times New Roman"/>
              </w:rPr>
              <w:t>0 в 201</w:t>
            </w:r>
            <w:r w:rsidR="00453312" w:rsidRPr="00453312">
              <w:rPr>
                <w:rFonts w:ascii="Times New Roman" w:hAnsi="Times New Roman" w:cs="Times New Roman"/>
              </w:rPr>
              <w:t>9</w:t>
            </w:r>
            <w:r w:rsidRPr="00B2346C">
              <w:rPr>
                <w:rFonts w:ascii="Times New Roman" w:hAnsi="Times New Roman" w:cs="Times New Roman"/>
              </w:rPr>
              <w:t xml:space="preserve"> году.</w:t>
            </w:r>
          </w:p>
          <w:p w:rsidR="008B279A" w:rsidRPr="00B2346C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B2346C">
              <w:rPr>
                <w:rFonts w:ascii="Times New Roman" w:hAnsi="Times New Roman" w:cs="Times New Roman"/>
              </w:rPr>
              <w:t>2. Увеличение доли преступлений, раскрытых с использованием АПК «Безопасный город», от общего числа раскрытых прест</w:t>
            </w:r>
            <w:r>
              <w:rPr>
                <w:rFonts w:ascii="Times New Roman" w:hAnsi="Times New Roman" w:cs="Times New Roman"/>
              </w:rPr>
              <w:t>уплений с 8,3 % в 2013 году до 8</w:t>
            </w:r>
            <w:r w:rsidRPr="00B234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2346C">
              <w:rPr>
                <w:rFonts w:ascii="Times New Roman" w:hAnsi="Times New Roman" w:cs="Times New Roman"/>
              </w:rPr>
              <w:t xml:space="preserve"> % в 201</w:t>
            </w:r>
            <w:r w:rsidR="00453312" w:rsidRPr="00453312">
              <w:rPr>
                <w:rFonts w:ascii="Times New Roman" w:hAnsi="Times New Roman" w:cs="Times New Roman"/>
              </w:rPr>
              <w:t>4</w:t>
            </w:r>
            <w:r w:rsidRPr="00B2346C">
              <w:rPr>
                <w:rFonts w:ascii="Times New Roman" w:hAnsi="Times New Roman" w:cs="Times New Roman"/>
              </w:rPr>
              <w:t>году.</w:t>
            </w:r>
          </w:p>
          <w:p w:rsidR="008B279A" w:rsidRPr="00B2346C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B2346C">
              <w:rPr>
                <w:rFonts w:ascii="Times New Roman" w:hAnsi="Times New Roman" w:cs="Times New Roman"/>
              </w:rPr>
              <w:t>3. Увеличение доли преступлений, раскрытых с использованием АПК «Профилактика преступлений и правонарушений», от общего чи</w:t>
            </w:r>
            <w:r>
              <w:rPr>
                <w:rFonts w:ascii="Times New Roman" w:hAnsi="Times New Roman" w:cs="Times New Roman"/>
              </w:rPr>
              <w:t>сла раскрытых преступлений с 8,9 % в 2015</w:t>
            </w:r>
            <w:r w:rsidRPr="00B2346C">
              <w:rPr>
                <w:rFonts w:ascii="Times New Roman" w:hAnsi="Times New Roman" w:cs="Times New Roman"/>
              </w:rPr>
              <w:t xml:space="preserve"> году до 9,</w:t>
            </w:r>
            <w:r>
              <w:rPr>
                <w:rFonts w:ascii="Times New Roman" w:hAnsi="Times New Roman" w:cs="Times New Roman"/>
              </w:rPr>
              <w:t>5</w:t>
            </w:r>
            <w:r w:rsidRPr="00B2346C">
              <w:rPr>
                <w:rFonts w:ascii="Times New Roman" w:hAnsi="Times New Roman" w:cs="Times New Roman"/>
              </w:rPr>
              <w:t xml:space="preserve"> % в 2019 году.</w:t>
            </w:r>
          </w:p>
          <w:p w:rsidR="008B279A" w:rsidRPr="00B2346C" w:rsidRDefault="008B279A" w:rsidP="008B27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346C">
              <w:rPr>
                <w:rFonts w:ascii="Times New Roman" w:hAnsi="Times New Roman" w:cs="Times New Roman"/>
              </w:rPr>
              <w:t>4. Повышение уровня раскрываемости уличных преступлений с 66,1 % в 2013 году до 69,</w:t>
            </w:r>
            <w:r>
              <w:rPr>
                <w:rFonts w:ascii="Times New Roman" w:hAnsi="Times New Roman" w:cs="Times New Roman"/>
              </w:rPr>
              <w:t>5</w:t>
            </w:r>
            <w:r w:rsidRPr="00B2346C">
              <w:rPr>
                <w:rFonts w:ascii="Times New Roman" w:hAnsi="Times New Roman" w:cs="Times New Roman"/>
              </w:rPr>
              <w:t xml:space="preserve"> % в 2019 году.</w:t>
            </w:r>
          </w:p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B2346C">
              <w:rPr>
                <w:rFonts w:ascii="Times New Roman" w:hAnsi="Times New Roman" w:cs="Times New Roman"/>
              </w:rPr>
              <w:t>5. Повышение раскрываемости преступлений, совершенных в общественных местах, с 65,8 % в 2013 году до 68,</w:t>
            </w:r>
            <w:r>
              <w:rPr>
                <w:rFonts w:ascii="Times New Roman" w:hAnsi="Times New Roman" w:cs="Times New Roman"/>
              </w:rPr>
              <w:t>5</w:t>
            </w:r>
            <w:r w:rsidRPr="00B2346C">
              <w:rPr>
                <w:rFonts w:ascii="Times New Roman" w:hAnsi="Times New Roman" w:cs="Times New Roman"/>
              </w:rPr>
              <w:t xml:space="preserve"> % в 2019 году</w:t>
            </w:r>
          </w:p>
        </w:tc>
      </w:tr>
    </w:tbl>
    <w:p w:rsidR="008B279A" w:rsidRPr="00105B6B" w:rsidRDefault="008B279A" w:rsidP="008B279A">
      <w:pPr>
        <w:pStyle w:val="ConsPlusNormal"/>
        <w:jc w:val="both"/>
        <w:rPr>
          <w:rFonts w:ascii="Times New Roman" w:hAnsi="Times New Roman" w:cs="Times New Roman"/>
        </w:rPr>
      </w:pPr>
    </w:p>
    <w:p w:rsidR="008B279A" w:rsidRPr="00235C42" w:rsidRDefault="008B279A" w:rsidP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1. Характеристика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42">
        <w:rPr>
          <w:rFonts w:ascii="Times New Roman" w:hAnsi="Times New Roman" w:cs="Times New Roman"/>
          <w:sz w:val="28"/>
          <w:szCs w:val="28"/>
        </w:rPr>
        <w:t>на решение которой направлена ВЦП</w:t>
      </w:r>
    </w:p>
    <w:p w:rsidR="008B279A" w:rsidRPr="00235C42" w:rsidRDefault="008B279A" w:rsidP="008B2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Настоящая ВЦП разработана с учетом положительного опыта реализации долгосрочной целевой </w:t>
      </w:r>
      <w:hyperlink r:id="rId22" w:history="1">
        <w:r w:rsidRPr="00235C4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35C42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 в городе Мурманске» на 2010 - 2012 годы, в рамках которой проводились мероприятия по внедрению и развитию аппаратно-программного комплекса «Безопасный город»</w:t>
      </w:r>
      <w:r>
        <w:rPr>
          <w:rFonts w:ascii="Times New Roman" w:hAnsi="Times New Roman" w:cs="Times New Roman"/>
          <w:sz w:val="28"/>
          <w:szCs w:val="28"/>
        </w:rPr>
        <w:t xml:space="preserve"> и в дальнейшем АПК «Профилактика преступлений и правонарушений»</w:t>
      </w:r>
      <w:r w:rsidRPr="00235C42">
        <w:rPr>
          <w:rFonts w:ascii="Times New Roman" w:hAnsi="Times New Roman" w:cs="Times New Roman"/>
          <w:sz w:val="28"/>
          <w:szCs w:val="28"/>
        </w:rPr>
        <w:t>, приобретение оргтехники для отдельного батальона патрульно-постовой службы полиции, технических средств обеспечения безопасности при проведении массовых мероприятий и ряд других мероприятий, реализация которых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Предположительно, в результате реализации комплекса запланированных мероприятий количество зарегистрированных преступлений сократится </w:t>
      </w:r>
      <w:r w:rsidRPr="00B2346C">
        <w:rPr>
          <w:rFonts w:ascii="Times New Roman" w:hAnsi="Times New Roman" w:cs="Times New Roman"/>
          <w:sz w:val="28"/>
          <w:szCs w:val="28"/>
        </w:rPr>
        <w:t>с 5755 в 2013 году до 5590 в 2019 году, повысится уровень раскрытия преступл</w:t>
      </w:r>
      <w:r w:rsidRPr="00235C42">
        <w:rPr>
          <w:rFonts w:ascii="Times New Roman" w:hAnsi="Times New Roman" w:cs="Times New Roman"/>
          <w:sz w:val="28"/>
          <w:szCs w:val="28"/>
        </w:rPr>
        <w:t>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:rsidR="008B279A" w:rsidRPr="00235C42" w:rsidRDefault="008B279A" w:rsidP="008B2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79A" w:rsidRPr="00235C42" w:rsidRDefault="008B279A" w:rsidP="008B279A">
      <w:pPr>
        <w:pStyle w:val="ConsPlusNormal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lastRenderedPageBreak/>
        <w:t>2. Основные цели ВЦП, целевые показатели (индикаторы)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42">
        <w:rPr>
          <w:rFonts w:ascii="Times New Roman" w:hAnsi="Times New Roman" w:cs="Times New Roman"/>
          <w:sz w:val="28"/>
          <w:szCs w:val="28"/>
        </w:rPr>
        <w:t>реализации ВЦП</w:t>
      </w:r>
    </w:p>
    <w:p w:rsidR="008B279A" w:rsidRPr="00235C42" w:rsidRDefault="008B279A" w:rsidP="008B2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2729"/>
        <w:gridCol w:w="567"/>
        <w:gridCol w:w="1116"/>
        <w:gridCol w:w="1117"/>
        <w:gridCol w:w="684"/>
        <w:gridCol w:w="685"/>
        <w:gridCol w:w="685"/>
        <w:gridCol w:w="685"/>
        <w:gridCol w:w="685"/>
        <w:gridCol w:w="685"/>
      </w:tblGrid>
      <w:tr w:rsidR="008B279A" w:rsidRPr="00105B6B" w:rsidTr="008B279A">
        <w:trPr>
          <w:jc w:val="center"/>
        </w:trPr>
        <w:tc>
          <w:tcPr>
            <w:tcW w:w="498" w:type="dxa"/>
            <w:vMerge w:val="restart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29" w:type="dxa"/>
            <w:vMerge w:val="restart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342" w:type="dxa"/>
            <w:gridSpan w:val="8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8B279A" w:rsidRPr="00105B6B" w:rsidTr="008B279A">
        <w:trPr>
          <w:trHeight w:val="469"/>
          <w:jc w:val="center"/>
        </w:trPr>
        <w:tc>
          <w:tcPr>
            <w:tcW w:w="498" w:type="dxa"/>
            <w:vMerge/>
          </w:tcPr>
          <w:p w:rsidR="008B279A" w:rsidRPr="00105B6B" w:rsidRDefault="008B279A" w:rsidP="008B279A">
            <w:pPr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</w:tcPr>
          <w:p w:rsidR="008B279A" w:rsidRPr="00105B6B" w:rsidRDefault="008B279A" w:rsidP="008B279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B279A" w:rsidRPr="00105B6B" w:rsidRDefault="008B279A" w:rsidP="008B279A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117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4109" w:type="dxa"/>
            <w:gridSpan w:val="6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Годы реализации ВЦП</w:t>
            </w:r>
          </w:p>
        </w:tc>
      </w:tr>
      <w:tr w:rsidR="008B279A" w:rsidRPr="00105B6B" w:rsidTr="008B279A">
        <w:trPr>
          <w:jc w:val="center"/>
        </w:trPr>
        <w:tc>
          <w:tcPr>
            <w:tcW w:w="498" w:type="dxa"/>
            <w:vMerge/>
          </w:tcPr>
          <w:p w:rsidR="008B279A" w:rsidRPr="00105B6B" w:rsidRDefault="008B279A" w:rsidP="008B279A">
            <w:pPr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</w:tcPr>
          <w:p w:rsidR="008B279A" w:rsidRPr="00105B6B" w:rsidRDefault="008B279A" w:rsidP="008B279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B279A" w:rsidRPr="00105B6B" w:rsidRDefault="008B279A" w:rsidP="008B279A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17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84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5" w:type="dxa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B279A" w:rsidRPr="00105B6B" w:rsidTr="008B279A">
        <w:trPr>
          <w:jc w:val="center"/>
        </w:trPr>
        <w:tc>
          <w:tcPr>
            <w:tcW w:w="10136" w:type="dxa"/>
            <w:gridSpan w:val="11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8B279A" w:rsidRPr="00105B6B" w:rsidTr="008B279A">
        <w:trPr>
          <w:jc w:val="center"/>
        </w:trPr>
        <w:tc>
          <w:tcPr>
            <w:tcW w:w="498" w:type="dxa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зарегистрированных преступлений</w:t>
            </w:r>
          </w:p>
        </w:tc>
        <w:tc>
          <w:tcPr>
            <w:tcW w:w="567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16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6501</w:t>
            </w:r>
          </w:p>
        </w:tc>
        <w:tc>
          <w:tcPr>
            <w:tcW w:w="1117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5755</w:t>
            </w:r>
          </w:p>
        </w:tc>
        <w:tc>
          <w:tcPr>
            <w:tcW w:w="684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5720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5650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685" w:type="dxa"/>
          </w:tcPr>
          <w:p w:rsidR="008B279A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5590</w:t>
            </w:r>
          </w:p>
        </w:tc>
      </w:tr>
      <w:tr w:rsidR="008B279A" w:rsidRPr="00105B6B" w:rsidTr="008B279A">
        <w:trPr>
          <w:jc w:val="center"/>
        </w:trPr>
        <w:tc>
          <w:tcPr>
            <w:tcW w:w="498" w:type="dxa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Доля преступлений, раскрытых с использованием АПК «Безопасный город», от общего количества раскрытых преступлений</w:t>
            </w:r>
          </w:p>
        </w:tc>
        <w:tc>
          <w:tcPr>
            <w:tcW w:w="567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6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84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vAlign w:val="center"/>
          </w:tcPr>
          <w:p w:rsidR="008B279A" w:rsidRPr="00105B6B" w:rsidRDefault="00B315C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279A" w:rsidRPr="00105B6B" w:rsidTr="008B279A">
        <w:trPr>
          <w:jc w:val="center"/>
        </w:trPr>
        <w:tc>
          <w:tcPr>
            <w:tcW w:w="498" w:type="dxa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567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6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8B279A" w:rsidRPr="00105B6B" w:rsidTr="008B279A">
        <w:trPr>
          <w:jc w:val="center"/>
        </w:trPr>
        <w:tc>
          <w:tcPr>
            <w:tcW w:w="498" w:type="dxa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</w:tcPr>
          <w:p w:rsidR="008B279A" w:rsidRPr="00105B6B" w:rsidRDefault="008B279A" w:rsidP="008B27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Раскрываемость уличных преступлений</w:t>
            </w:r>
          </w:p>
        </w:tc>
        <w:tc>
          <w:tcPr>
            <w:tcW w:w="567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6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684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</w:tr>
      <w:tr w:rsidR="008B279A" w:rsidRPr="00105B6B" w:rsidTr="008B279A">
        <w:trPr>
          <w:jc w:val="center"/>
        </w:trPr>
        <w:tc>
          <w:tcPr>
            <w:tcW w:w="498" w:type="dxa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567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6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684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68,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</w:tbl>
    <w:p w:rsidR="008B279A" w:rsidRPr="00105B6B" w:rsidRDefault="008B279A" w:rsidP="008B279A">
      <w:pPr>
        <w:pStyle w:val="ConsPlusNormal"/>
        <w:jc w:val="both"/>
        <w:rPr>
          <w:rFonts w:ascii="Times New Roman" w:hAnsi="Times New Roman" w:cs="Times New Roman"/>
        </w:rPr>
      </w:pPr>
    </w:p>
    <w:p w:rsidR="008B279A" w:rsidRDefault="008B279A" w:rsidP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 w:rsidP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B279A" w:rsidSect="008B279A">
          <w:type w:val="continuous"/>
          <w:pgSz w:w="11906" w:h="16838" w:code="9"/>
          <w:pgMar w:top="1134" w:right="851" w:bottom="1134" w:left="1418" w:header="0" w:footer="0" w:gutter="0"/>
          <w:cols w:space="720"/>
          <w:docGrid w:linePitch="299"/>
        </w:sectPr>
      </w:pPr>
    </w:p>
    <w:p w:rsidR="008B279A" w:rsidRPr="00235C42" w:rsidRDefault="008B279A" w:rsidP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подпрограммы</w:t>
      </w:r>
    </w:p>
    <w:p w:rsidR="008B279A" w:rsidRPr="00235C42" w:rsidRDefault="008B279A" w:rsidP="008B2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79A" w:rsidRPr="00235C42" w:rsidRDefault="008B279A" w:rsidP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42">
        <w:rPr>
          <w:rFonts w:ascii="Times New Roman" w:hAnsi="Times New Roman" w:cs="Times New Roman"/>
          <w:sz w:val="28"/>
          <w:szCs w:val="28"/>
        </w:rPr>
        <w:t>на 2014 - 2015 годы</w:t>
      </w:r>
    </w:p>
    <w:p w:rsidR="008B279A" w:rsidRPr="00105B6B" w:rsidRDefault="008B279A" w:rsidP="008B27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"/>
        <w:gridCol w:w="3101"/>
        <w:gridCol w:w="1198"/>
        <w:gridCol w:w="1623"/>
        <w:gridCol w:w="1311"/>
        <w:gridCol w:w="1010"/>
        <w:gridCol w:w="962"/>
        <w:gridCol w:w="1645"/>
        <w:gridCol w:w="1118"/>
        <w:gridCol w:w="923"/>
        <w:gridCol w:w="1868"/>
      </w:tblGrid>
      <w:tr w:rsidR="008B279A" w:rsidRPr="00105B6B" w:rsidTr="008B279A">
        <w:tc>
          <w:tcPr>
            <w:tcW w:w="15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3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37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 выполнения (квартал, год)</w:t>
            </w:r>
          </w:p>
        </w:tc>
        <w:tc>
          <w:tcPr>
            <w:tcW w:w="4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2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125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2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8B279A" w:rsidRPr="00105B6B" w:rsidTr="008B279A">
        <w:tc>
          <w:tcPr>
            <w:tcW w:w="15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показателя, ед. измерения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6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jc w:val="center"/>
              <w:rPr>
                <w:rFonts w:ascii="Times New Roman" w:hAnsi="Times New Roman"/>
              </w:rPr>
            </w:pPr>
          </w:p>
        </w:tc>
      </w:tr>
      <w:tr w:rsidR="008B279A" w:rsidRPr="00105B6B" w:rsidTr="008B279A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</w:t>
            </w:r>
          </w:p>
        </w:tc>
      </w:tr>
      <w:tr w:rsidR="008B279A" w:rsidRPr="00105B6B" w:rsidTr="008B279A">
        <w:tc>
          <w:tcPr>
            <w:tcW w:w="5000" w:type="pct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реализация на территории города Мурманска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</w:t>
            </w:r>
          </w:p>
        </w:tc>
      </w:tr>
      <w:tr w:rsidR="008B279A" w:rsidRPr="00105B6B" w:rsidTr="008B279A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Проведение совместной со средствами массовой информации ежегодной PR-акции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публикаций в СМИ,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Администрация города Мурманска, УМВД России по г. Мурманску</w:t>
            </w:r>
          </w:p>
        </w:tc>
      </w:tr>
      <w:tr w:rsidR="008B279A" w:rsidRPr="00105B6B" w:rsidTr="008B279A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Проведение мероприятий по профилактике правонарушений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мероприятий,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Администрация города Мурманска, УМВД России по г. Мурманску</w:t>
            </w:r>
          </w:p>
        </w:tc>
      </w:tr>
      <w:tr w:rsidR="008B279A" w:rsidRPr="00105B6B" w:rsidTr="008B279A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</w:t>
            </w:r>
            <w:r w:rsidRPr="00105B6B">
              <w:rPr>
                <w:rFonts w:ascii="Times New Roman" w:hAnsi="Times New Roman" w:cs="Times New Roman"/>
              </w:rPr>
              <w:lastRenderedPageBreak/>
              <w:t>граждан, принимавших активное участие в охране общественного порядка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поощренных сотрудников полиции, чел.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Администрация города Мурманска, УМВД России по г. Мурманску</w:t>
            </w:r>
          </w:p>
        </w:tc>
      </w:tr>
      <w:tr w:rsidR="008B279A" w:rsidRPr="00105B6B" w:rsidTr="008B279A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Приобретение оборудования, выполнение работ и оказание услуг в рамках внедрения и развития АПК «Безопасный город»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14500,0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14500,0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подключенных узлов,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Администрация города Мурманска, УМВД России по г. Мурманску</w:t>
            </w:r>
          </w:p>
        </w:tc>
      </w:tr>
      <w:tr w:rsidR="008B279A" w:rsidRPr="00105B6B" w:rsidTr="008B279A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Приобретение оборудования, выполнение работ и оказание услуг в рамках внедрения и развития АПК «Профилактика преступлений и правонарушений»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18000,0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18000,0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подключенных узлов,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Администрация города Мурманска, УМВД России по г. Мурманску</w:t>
            </w:r>
          </w:p>
        </w:tc>
      </w:tr>
      <w:tr w:rsidR="008B279A" w:rsidRPr="00105B6B" w:rsidTr="008B279A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Проведение заседаний антитеррористической комиссии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заседаний,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Администрация города Мурманска, УМВД России по г. Мурманску</w:t>
            </w:r>
          </w:p>
        </w:tc>
      </w:tr>
      <w:tr w:rsidR="008B279A" w:rsidRPr="00105B6B" w:rsidTr="008B279A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занятий,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Администрация города Мурманска, УМВД России по г. Мурманску</w:t>
            </w:r>
          </w:p>
        </w:tc>
      </w:tr>
      <w:tr w:rsidR="008B279A" w:rsidRPr="00105B6B" w:rsidTr="008B279A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7771" w:rsidRDefault="008B279A" w:rsidP="008B279A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107771">
              <w:rPr>
                <w:rFonts w:ascii="Times New Roman" w:hAnsi="Times New Roman" w:cs="Times New Roman"/>
                <w:spacing w:val="-2"/>
              </w:rPr>
              <w:t>Изготовление и поставка информационных плакатов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плакатов,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Администрация города Мурманска, УМВД России по г. Мурманску</w:t>
            </w:r>
          </w:p>
        </w:tc>
      </w:tr>
      <w:tr w:rsidR="008B279A" w:rsidRPr="00105B6B" w:rsidTr="008B279A">
        <w:tc>
          <w:tcPr>
            <w:tcW w:w="119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34426,6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15716,6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18710,0</w:t>
            </w:r>
          </w:p>
        </w:tc>
        <w:tc>
          <w:tcPr>
            <w:tcW w:w="1882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79A" w:rsidRPr="00235C42" w:rsidRDefault="008B279A" w:rsidP="008B279A">
      <w:pPr>
        <w:pStyle w:val="ConsPlusNormal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lastRenderedPageBreak/>
        <w:t>3.2. Перечень основных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42">
        <w:rPr>
          <w:rFonts w:ascii="Times New Roman" w:hAnsi="Times New Roman" w:cs="Times New Roman"/>
          <w:sz w:val="28"/>
          <w:szCs w:val="28"/>
        </w:rPr>
        <w:t>на 2016 - 201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5C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279A" w:rsidRPr="00105B6B" w:rsidRDefault="008B279A" w:rsidP="008B27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4"/>
        <w:gridCol w:w="2474"/>
        <w:gridCol w:w="1329"/>
        <w:gridCol w:w="1176"/>
        <w:gridCol w:w="835"/>
        <w:gridCol w:w="838"/>
        <w:gridCol w:w="835"/>
        <w:gridCol w:w="838"/>
        <w:gridCol w:w="887"/>
        <w:gridCol w:w="1568"/>
        <w:gridCol w:w="816"/>
        <w:gridCol w:w="663"/>
        <w:gridCol w:w="663"/>
        <w:gridCol w:w="663"/>
        <w:gridCol w:w="1258"/>
      </w:tblGrid>
      <w:tr w:rsidR="008B279A" w:rsidRPr="00AE41D8" w:rsidTr="005E362E">
        <w:trPr>
          <w:trHeight w:val="522"/>
          <w:tblHeader/>
        </w:trPr>
        <w:tc>
          <w:tcPr>
            <w:tcW w:w="16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№ п/п</w:t>
            </w:r>
          </w:p>
        </w:tc>
        <w:tc>
          <w:tcPr>
            <w:tcW w:w="80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Цель, задачи, основные мероприятия</w:t>
            </w:r>
          </w:p>
        </w:tc>
        <w:tc>
          <w:tcPr>
            <w:tcW w:w="43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Срок выполнения (квартал, год)</w:t>
            </w:r>
          </w:p>
        </w:tc>
        <w:tc>
          <w:tcPr>
            <w:tcW w:w="38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AE41D8">
              <w:rPr>
                <w:rFonts w:ascii="Times New Roman" w:hAnsi="Times New Roman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3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Объемы финансирования, тыс. руб.</w:t>
            </w:r>
          </w:p>
        </w:tc>
        <w:tc>
          <w:tcPr>
            <w:tcW w:w="1424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1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AE41D8">
              <w:rPr>
                <w:rFonts w:ascii="Times New Roman" w:hAnsi="Times New Roman"/>
                <w:spacing w:val="-4"/>
              </w:rPr>
              <w:t>Перечень организаций, участвующих в реализации основных мероприятий</w:t>
            </w:r>
          </w:p>
        </w:tc>
      </w:tr>
      <w:tr w:rsidR="008B279A" w:rsidRPr="00AE41D8" w:rsidTr="005E362E">
        <w:trPr>
          <w:tblHeader/>
        </w:trPr>
        <w:tc>
          <w:tcPr>
            <w:tcW w:w="16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Всего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год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2017 год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2018 год</w:t>
            </w:r>
          </w:p>
        </w:tc>
        <w:tc>
          <w:tcPr>
            <w:tcW w:w="288" w:type="pct"/>
            <w:tcMar>
              <w:left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2019 год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Наименование показателя, ед. измерения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год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2017 год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2018 год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2019 год</w:t>
            </w:r>
          </w:p>
        </w:tc>
        <w:tc>
          <w:tcPr>
            <w:tcW w:w="41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79A" w:rsidRPr="00AE41D8" w:rsidTr="005E362E">
        <w:trPr>
          <w:trHeight w:val="73"/>
          <w:tblHeader/>
        </w:trPr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" w:type="pct"/>
            <w:tcMar>
              <w:left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1D8">
              <w:rPr>
                <w:rFonts w:ascii="Times New Roman" w:hAnsi="Times New Roman" w:cs="Times New Roman"/>
              </w:rPr>
              <w:t>15</w:t>
            </w:r>
          </w:p>
        </w:tc>
      </w:tr>
      <w:tr w:rsidR="008B279A" w:rsidRPr="00AE41D8" w:rsidTr="005E362E">
        <w:trPr>
          <w:trHeight w:val="523"/>
        </w:trPr>
        <w:tc>
          <w:tcPr>
            <w:tcW w:w="5000" w:type="pct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Цель: реализация на территории города Мурманска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</w:t>
            </w:r>
          </w:p>
        </w:tc>
      </w:tr>
      <w:tr w:rsidR="005E362E" w:rsidRPr="00AE41D8" w:rsidTr="005E362E">
        <w:tc>
          <w:tcPr>
            <w:tcW w:w="16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</w:t>
            </w:r>
          </w:p>
        </w:tc>
        <w:tc>
          <w:tcPr>
            <w:tcW w:w="80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Основное мероприятие: профилактика правонарушений и обеспечение общественной безопасности и правопорядка в городе Мурманске</w:t>
            </w:r>
          </w:p>
        </w:tc>
        <w:tc>
          <w:tcPr>
            <w:tcW w:w="43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Всего, в т.ч.: МБ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6CC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2778,5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6CC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756,5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674,0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674,0</w:t>
            </w:r>
          </w:p>
        </w:tc>
        <w:tc>
          <w:tcPr>
            <w:tcW w:w="28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674,0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Количество публикаций в СМИ, ед.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15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15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15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15</w:t>
            </w:r>
          </w:p>
        </w:tc>
        <w:tc>
          <w:tcPr>
            <w:tcW w:w="41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Администрация города Мурманска, УМВД России по г. Мурманску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5E362E" w:rsidRPr="00AE41D8" w:rsidTr="005E362E">
        <w:trPr>
          <w:trHeight w:val="20"/>
        </w:trPr>
        <w:tc>
          <w:tcPr>
            <w:tcW w:w="16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Mar>
              <w:left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C7292C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92C">
              <w:rPr>
                <w:rFonts w:ascii="Times New Roman" w:hAnsi="Times New Roman"/>
              </w:rPr>
              <w:t>Количество поощренных сотрудников полиции, чел.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50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50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50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50</w:t>
            </w:r>
          </w:p>
        </w:tc>
        <w:tc>
          <w:tcPr>
            <w:tcW w:w="41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62E" w:rsidRPr="00AE41D8" w:rsidTr="005E362E">
        <w:trPr>
          <w:trHeight w:val="378"/>
        </w:trPr>
        <w:tc>
          <w:tcPr>
            <w:tcW w:w="16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Mar>
              <w:left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C7292C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92C">
              <w:rPr>
                <w:rFonts w:ascii="Times New Roman" w:hAnsi="Times New Roman"/>
              </w:rPr>
              <w:t>Количество поощренных граждан, чел.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10</w:t>
            </w:r>
          </w:p>
        </w:tc>
        <w:tc>
          <w:tcPr>
            <w:tcW w:w="41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62E" w:rsidRPr="00AE41D8" w:rsidTr="005E362E">
        <w:trPr>
          <w:trHeight w:val="378"/>
        </w:trPr>
        <w:tc>
          <w:tcPr>
            <w:tcW w:w="16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Mar>
              <w:left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C7292C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изготовленных листовок, плакатов, шт.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115000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0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5E362E" w:rsidRPr="005E362E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0</w:t>
            </w:r>
          </w:p>
        </w:tc>
        <w:tc>
          <w:tcPr>
            <w:tcW w:w="41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62E" w:rsidRPr="00AE41D8" w:rsidRDefault="005E362E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79A" w:rsidRPr="00AE41D8" w:rsidTr="005E362E">
        <w:trPr>
          <w:trHeight w:val="1988"/>
        </w:trPr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1.1</w:t>
            </w: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МБ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2778,5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756,5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362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674,0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362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674,0</w:t>
            </w:r>
          </w:p>
        </w:tc>
        <w:tc>
          <w:tcPr>
            <w:tcW w:w="288" w:type="pct"/>
            <w:tcMar>
              <w:left w:w="28" w:type="dxa"/>
              <w:right w:w="28" w:type="dxa"/>
            </w:tcMar>
            <w:vAlign w:val="center"/>
          </w:tcPr>
          <w:p w:rsidR="008B279A" w:rsidRPr="005E362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674,0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362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Количество мероприятий, ед.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362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40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362E" w:rsidRDefault="0093128C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38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362E" w:rsidRDefault="0093128C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38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8B279A" w:rsidRPr="005E362E" w:rsidRDefault="0093128C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62E">
              <w:rPr>
                <w:rFonts w:ascii="Times New Roman" w:hAnsi="Times New Roman"/>
              </w:rPr>
              <w:t>38</w:t>
            </w:r>
          </w:p>
        </w:tc>
        <w:tc>
          <w:tcPr>
            <w:tcW w:w="4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568C4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93A0C">
              <w:rPr>
                <w:rFonts w:ascii="Times New Roman" w:hAnsi="Times New Roman"/>
              </w:rPr>
              <w:t>Администрация города Мурманска, УМВД России по г. Мурманску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8B279A" w:rsidRPr="00AE41D8" w:rsidTr="005E362E"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1.2</w:t>
            </w: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 xml:space="preserve">Проведение заседаний </w:t>
            </w:r>
            <w:r w:rsidRPr="00AE41D8">
              <w:rPr>
                <w:rFonts w:ascii="Times New Roman" w:hAnsi="Times New Roman"/>
              </w:rPr>
              <w:lastRenderedPageBreak/>
              <w:t>антитеррористической комиссии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lastRenderedPageBreak/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 xml:space="preserve"> </w:t>
            </w:r>
            <w:r w:rsidRPr="00AE41D8">
              <w:rPr>
                <w:rFonts w:ascii="Times New Roman" w:hAnsi="Times New Roman"/>
              </w:rPr>
              <w:lastRenderedPageBreak/>
              <w:t>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lastRenderedPageBreak/>
              <w:t>МБ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88" w:type="pct"/>
            <w:tcMar>
              <w:left w:w="28" w:type="dxa"/>
              <w:right w:w="28" w:type="dxa"/>
            </w:tcMar>
            <w:vAlign w:val="center"/>
          </w:tcPr>
          <w:p w:rsidR="008B279A" w:rsidRPr="00AE41D8" w:rsidRDefault="000E7E36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 xml:space="preserve">Количество </w:t>
            </w:r>
            <w:r w:rsidRPr="00AE41D8">
              <w:rPr>
                <w:rFonts w:ascii="Times New Roman" w:hAnsi="Times New Roman"/>
              </w:rPr>
              <w:lastRenderedPageBreak/>
              <w:t>заседаний, ед.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BB1819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4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4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Администра</w:t>
            </w:r>
            <w:r w:rsidRPr="00AE41D8">
              <w:rPr>
                <w:rFonts w:ascii="Times New Roman" w:hAnsi="Times New Roman"/>
              </w:rPr>
              <w:lastRenderedPageBreak/>
              <w:t>ция города Мурманска, УМВД России по г. Мурманску</w:t>
            </w:r>
          </w:p>
        </w:tc>
      </w:tr>
      <w:tr w:rsidR="008B279A" w:rsidRPr="00AE41D8" w:rsidTr="005E362E"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E41D8">
              <w:rPr>
                <w:rFonts w:ascii="Times New Roman" w:hAnsi="Times New Roman"/>
                <w:spacing w:val="-4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МБ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0,0</w:t>
            </w:r>
          </w:p>
        </w:tc>
        <w:tc>
          <w:tcPr>
            <w:tcW w:w="288" w:type="pct"/>
            <w:tcMar>
              <w:left w:w="28" w:type="dxa"/>
              <w:right w:w="28" w:type="dxa"/>
            </w:tcMar>
            <w:vAlign w:val="center"/>
          </w:tcPr>
          <w:p w:rsidR="008B279A" w:rsidRPr="00AE41D8" w:rsidRDefault="000E7E36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Количество занятий, ед.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135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140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145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4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Администрация города Мурманска, УМВД России по г. Мурманску</w:t>
            </w:r>
          </w:p>
        </w:tc>
      </w:tr>
      <w:tr w:rsidR="008B279A" w:rsidRPr="00AE41D8" w:rsidTr="005E362E"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</w:t>
            </w: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Основное мероприятие: Развитие систем АПК «Профилактика преступлений и правонарушений»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Всего, в т.ч.: МБ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814</w:t>
            </w:r>
            <w:r w:rsidRPr="005E6CCE">
              <w:rPr>
                <w:rFonts w:ascii="Times New Roman" w:hAnsi="Times New Roman"/>
              </w:rPr>
              <w:t>4,0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17036,0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17036,0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17036,0</w:t>
            </w:r>
          </w:p>
        </w:tc>
        <w:tc>
          <w:tcPr>
            <w:tcW w:w="288" w:type="pct"/>
            <w:tcMar>
              <w:left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17036,0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Количество подключенных узлов, ед.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293A0C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A0C">
              <w:rPr>
                <w:rFonts w:ascii="Times New Roman" w:hAnsi="Times New Roman"/>
              </w:rPr>
              <w:t>2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Администрация города Мурманска, УМВД России по г. Мурманску</w:t>
            </w:r>
          </w:p>
        </w:tc>
      </w:tr>
      <w:tr w:rsidR="008B279A" w:rsidRPr="00AE41D8" w:rsidTr="005E362E"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2.1</w:t>
            </w: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E41D8">
              <w:rPr>
                <w:rFonts w:ascii="Times New Roman" w:hAnsi="Times New Roman"/>
                <w:spacing w:val="-4"/>
              </w:rPr>
              <w:t>Мероприятия по развитию систем аппаратно-программного комплекса «Профилактика преступлений и правонарушений»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МБ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814</w:t>
            </w:r>
            <w:r w:rsidRPr="005E6CCE">
              <w:rPr>
                <w:rFonts w:ascii="Times New Roman" w:hAnsi="Times New Roman"/>
              </w:rPr>
              <w:t>4,0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17036,0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17036,0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17036,0</w:t>
            </w:r>
          </w:p>
        </w:tc>
        <w:tc>
          <w:tcPr>
            <w:tcW w:w="288" w:type="pct"/>
            <w:tcMar>
              <w:left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17036,0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Количество подключенных узлов, ед.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293A0C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A0C">
              <w:rPr>
                <w:rFonts w:ascii="Times New Roman" w:hAnsi="Times New Roman"/>
              </w:rPr>
              <w:t>2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Администрация города Мурманска, УМВД России по г. Мурманску</w:t>
            </w:r>
          </w:p>
        </w:tc>
      </w:tr>
      <w:tr w:rsidR="008B279A" w:rsidRPr="00AE41D8" w:rsidTr="005E362E"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2.2</w:t>
            </w: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Проведение мероприятий по профилактике правонарушений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МБ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0,0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0,0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5E6CCE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CCE">
              <w:rPr>
                <w:rFonts w:ascii="Times New Roman" w:hAnsi="Times New Roman"/>
              </w:rPr>
              <w:t>0,0</w:t>
            </w:r>
          </w:p>
        </w:tc>
        <w:tc>
          <w:tcPr>
            <w:tcW w:w="288" w:type="pct"/>
            <w:tcMar>
              <w:left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Количество мероприятий, ед.</w:t>
            </w: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135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140</w:t>
            </w: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145</w:t>
            </w: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4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 xml:space="preserve">Администрация города Мурманска, УМВД России по г. </w:t>
            </w:r>
            <w:r w:rsidRPr="00AE41D8">
              <w:rPr>
                <w:rFonts w:ascii="Times New Roman" w:hAnsi="Times New Roman"/>
              </w:rPr>
              <w:lastRenderedPageBreak/>
              <w:t>Мурманску</w:t>
            </w:r>
          </w:p>
        </w:tc>
      </w:tr>
      <w:tr w:rsidR="008B279A" w:rsidRPr="00AE41D8" w:rsidTr="005E362E">
        <w:tc>
          <w:tcPr>
            <w:tcW w:w="16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Итого</w:t>
            </w:r>
          </w:p>
        </w:tc>
        <w:tc>
          <w:tcPr>
            <w:tcW w:w="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2016 - 201</w:t>
            </w:r>
            <w:r>
              <w:rPr>
                <w:rFonts w:ascii="Times New Roman" w:hAnsi="Times New Roman"/>
              </w:rPr>
              <w:t>9</w:t>
            </w:r>
            <w:r w:rsidRPr="00AE41D8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  <w:r w:rsidRPr="00AE41D8">
              <w:rPr>
                <w:rFonts w:ascii="Times New Roman" w:hAnsi="Times New Roman"/>
              </w:rPr>
              <w:t>г.</w:t>
            </w:r>
          </w:p>
        </w:tc>
        <w:tc>
          <w:tcPr>
            <w:tcW w:w="38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D8">
              <w:rPr>
                <w:rFonts w:ascii="Times New Roman" w:hAnsi="Times New Roman"/>
              </w:rPr>
              <w:t>МБ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92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0792,5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9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7792,5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9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7710</w:t>
            </w:r>
            <w:r w:rsidRPr="00C7292C">
              <w:rPr>
                <w:rFonts w:ascii="Times New Roman" w:hAnsi="Times New Roman"/>
              </w:rPr>
              <w:t>,0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9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7710</w:t>
            </w:r>
            <w:r w:rsidRPr="00C7292C">
              <w:rPr>
                <w:rFonts w:ascii="Times New Roman" w:hAnsi="Times New Roman"/>
              </w:rPr>
              <w:t>,0</w:t>
            </w:r>
          </w:p>
        </w:tc>
        <w:tc>
          <w:tcPr>
            <w:tcW w:w="288" w:type="pct"/>
            <w:tcMar>
              <w:left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9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7710</w:t>
            </w:r>
            <w:r w:rsidRPr="00C7292C">
              <w:rPr>
                <w:rFonts w:ascii="Times New Roman" w:hAnsi="Times New Roman"/>
              </w:rPr>
              <w:t>,0</w:t>
            </w:r>
          </w:p>
        </w:tc>
        <w:tc>
          <w:tcPr>
            <w:tcW w:w="5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" w:type="pct"/>
            <w:tcMar>
              <w:left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AE41D8" w:rsidRDefault="008B279A" w:rsidP="008B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B279A" w:rsidRDefault="008B279A" w:rsidP="008B279A">
      <w:pPr>
        <w:pStyle w:val="ConsPlusNormal"/>
        <w:jc w:val="center"/>
        <w:rPr>
          <w:rFonts w:ascii="Times New Roman" w:hAnsi="Times New Roman" w:cs="Times New Roman"/>
        </w:rPr>
      </w:pPr>
    </w:p>
    <w:p w:rsidR="008B279A" w:rsidRPr="00235C42" w:rsidRDefault="008B279A" w:rsidP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Детализация направлений расходов на 2016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5C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5C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279A" w:rsidRPr="00105B6B" w:rsidRDefault="008B279A" w:rsidP="008B27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73"/>
        <w:gridCol w:w="8685"/>
        <w:gridCol w:w="1136"/>
        <w:gridCol w:w="965"/>
        <w:gridCol w:w="968"/>
        <w:gridCol w:w="968"/>
        <w:gridCol w:w="968"/>
        <w:gridCol w:w="962"/>
      </w:tblGrid>
      <w:tr w:rsidR="008B279A" w:rsidRPr="00105B6B" w:rsidTr="008B279A">
        <w:trPr>
          <w:tblHeader/>
          <w:jc w:val="center"/>
        </w:trPr>
        <w:tc>
          <w:tcPr>
            <w:tcW w:w="18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05B6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5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105B6B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105B6B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587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</w:tr>
      <w:tr w:rsidR="008B279A" w:rsidRPr="00105B6B" w:rsidTr="008B279A">
        <w:trPr>
          <w:trHeight w:val="268"/>
          <w:tblHeader/>
          <w:jc w:val="center"/>
        </w:trPr>
        <w:tc>
          <w:tcPr>
            <w:tcW w:w="18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79A" w:rsidRPr="00105B6B" w:rsidRDefault="008B279A" w:rsidP="008B279A">
            <w:pPr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79A" w:rsidRPr="00105B6B" w:rsidRDefault="008B279A" w:rsidP="008B279A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8B279A" w:rsidRPr="00105B6B" w:rsidTr="008B279A">
        <w:trPr>
          <w:trHeight w:val="28"/>
          <w:tblHeader/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B279A" w:rsidRPr="00105B6B" w:rsidTr="008B279A">
        <w:trPr>
          <w:trHeight w:val="467"/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Основное мероприятие: профилактика правонарушений и обеспечение общественной безопасности и правопорядка в городе Мурманске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674,0</w:t>
            </w:r>
          </w:p>
        </w:tc>
      </w:tr>
      <w:tr w:rsidR="008B279A" w:rsidRPr="00105B6B" w:rsidTr="008B279A">
        <w:trPr>
          <w:trHeight w:val="463"/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674,0</w:t>
            </w:r>
          </w:p>
        </w:tc>
      </w:tr>
      <w:tr w:rsidR="008B279A" w:rsidRPr="00105B6B" w:rsidTr="008B279A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Проведение совместной со средствами массовой информации ежегодной PR-акции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C729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57,0</w:t>
            </w:r>
          </w:p>
        </w:tc>
      </w:tr>
      <w:tr w:rsidR="008B279A" w:rsidRPr="00105B6B" w:rsidTr="008B279A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принимавших активное участие в охране общественного порядка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2468,0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617,0</w:t>
            </w:r>
          </w:p>
        </w:tc>
      </w:tr>
      <w:tr w:rsidR="008B279A" w:rsidRPr="00105B6B" w:rsidTr="008B279A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терроризма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0,0</w:t>
            </w:r>
          </w:p>
        </w:tc>
      </w:tr>
      <w:tr w:rsidR="008B279A" w:rsidRPr="00105B6B" w:rsidTr="008B279A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Мероприятия по развитию систем аппаратно-программного комплекса «Профилактика </w:t>
            </w:r>
            <w:r w:rsidRPr="00105B6B">
              <w:rPr>
                <w:rFonts w:ascii="Times New Roman" w:hAnsi="Times New Roman" w:cs="Times New Roman"/>
              </w:rPr>
              <w:lastRenderedPageBreak/>
              <w:t>преступлений и правонарушений»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8144</w:t>
            </w:r>
            <w:r w:rsidRPr="00C72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</w:tr>
      <w:tr w:rsidR="008B279A" w:rsidRPr="00105B6B" w:rsidTr="008B279A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Мероприятия по развитию систем аппаратно-программного комплекса «Профилактика преступлений и правонарушений»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8144</w:t>
            </w:r>
            <w:r w:rsidRPr="00C72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17036,0</w:t>
            </w:r>
          </w:p>
        </w:tc>
      </w:tr>
      <w:tr w:rsidR="008B279A" w:rsidRPr="00105B6B" w:rsidTr="008B279A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0922,5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17792,5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17710,0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17710,0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17710,0</w:t>
            </w:r>
          </w:p>
        </w:tc>
      </w:tr>
    </w:tbl>
    <w:p w:rsidR="008B279A" w:rsidRDefault="008B279A" w:rsidP="008B279A">
      <w:pPr>
        <w:pStyle w:val="ConsPlusNormal"/>
        <w:jc w:val="both"/>
        <w:rPr>
          <w:rFonts w:ascii="Times New Roman" w:hAnsi="Times New Roman" w:cs="Times New Roman"/>
        </w:rPr>
        <w:sectPr w:rsidR="008B279A" w:rsidSect="008B279A">
          <w:pgSz w:w="16838" w:h="11906" w:orient="landscape" w:code="9"/>
          <w:pgMar w:top="1134" w:right="851" w:bottom="1134" w:left="851" w:header="0" w:footer="0" w:gutter="0"/>
          <w:cols w:space="720"/>
          <w:docGrid w:linePitch="299"/>
        </w:sectPr>
      </w:pPr>
    </w:p>
    <w:p w:rsidR="008B279A" w:rsidRPr="00105B6B" w:rsidRDefault="008B279A" w:rsidP="008B279A">
      <w:pPr>
        <w:pStyle w:val="ConsPlusNormal"/>
        <w:jc w:val="both"/>
        <w:rPr>
          <w:rFonts w:ascii="Times New Roman" w:hAnsi="Times New Roman" w:cs="Times New Roman"/>
        </w:rPr>
      </w:pPr>
    </w:p>
    <w:p w:rsidR="008B279A" w:rsidRPr="00235C42" w:rsidRDefault="008B279A" w:rsidP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5C42">
        <w:rPr>
          <w:rFonts w:ascii="Times New Roman" w:hAnsi="Times New Roman" w:cs="Times New Roman"/>
          <w:sz w:val="28"/>
          <w:szCs w:val="28"/>
        </w:rPr>
        <w:t>. Обоснование ресурсного обеспечения ВЦП</w:t>
      </w:r>
    </w:p>
    <w:p w:rsidR="008B279A" w:rsidRPr="00105B6B" w:rsidRDefault="008B279A" w:rsidP="008B27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88"/>
        <w:gridCol w:w="1048"/>
        <w:gridCol w:w="1034"/>
        <w:gridCol w:w="1035"/>
        <w:gridCol w:w="1034"/>
        <w:gridCol w:w="1035"/>
        <w:gridCol w:w="1034"/>
        <w:gridCol w:w="1035"/>
      </w:tblGrid>
      <w:tr w:rsidR="008B279A" w:rsidRPr="00105B6B" w:rsidTr="008B279A">
        <w:trPr>
          <w:jc w:val="center"/>
        </w:trPr>
        <w:tc>
          <w:tcPr>
            <w:tcW w:w="3288" w:type="dxa"/>
            <w:vMerge w:val="restart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48" w:type="dxa"/>
            <w:vMerge w:val="restart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6207" w:type="dxa"/>
            <w:gridSpan w:val="6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8B279A" w:rsidRPr="00105B6B" w:rsidTr="008B279A">
        <w:trPr>
          <w:jc w:val="center"/>
        </w:trPr>
        <w:tc>
          <w:tcPr>
            <w:tcW w:w="3288" w:type="dxa"/>
            <w:vMerge/>
          </w:tcPr>
          <w:p w:rsidR="008B279A" w:rsidRPr="00105B6B" w:rsidRDefault="008B279A" w:rsidP="008B279A">
            <w:pPr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/>
          </w:tcPr>
          <w:p w:rsidR="008B279A" w:rsidRPr="00105B6B" w:rsidRDefault="008B279A" w:rsidP="008B279A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3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34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3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4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B279A" w:rsidRPr="00105B6B" w:rsidTr="008B279A">
        <w:trPr>
          <w:jc w:val="center"/>
        </w:trPr>
        <w:tc>
          <w:tcPr>
            <w:tcW w:w="3288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4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dxa"/>
            <w:vAlign w:val="center"/>
          </w:tcPr>
          <w:p w:rsidR="008B279A" w:rsidRPr="00105B6B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B279A" w:rsidRPr="00105B6B" w:rsidTr="008B279A">
        <w:trPr>
          <w:jc w:val="center"/>
        </w:trPr>
        <w:tc>
          <w:tcPr>
            <w:tcW w:w="3288" w:type="dxa"/>
            <w:vAlign w:val="center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ВЦП</w:t>
            </w:r>
          </w:p>
        </w:tc>
        <w:tc>
          <w:tcPr>
            <w:tcW w:w="1048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105349,1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15716,6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18710,0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17792,5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17710</w:t>
            </w:r>
            <w:r w:rsidRPr="00C72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17710</w:t>
            </w:r>
            <w:r w:rsidRPr="00C72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17710</w:t>
            </w:r>
            <w:r w:rsidRPr="00C7292C">
              <w:rPr>
                <w:rFonts w:ascii="Times New Roman" w:hAnsi="Times New Roman" w:cs="Times New Roman"/>
              </w:rPr>
              <w:t>,0</w:t>
            </w:r>
          </w:p>
        </w:tc>
      </w:tr>
      <w:tr w:rsidR="008B279A" w:rsidRPr="00105B6B" w:rsidTr="008B279A">
        <w:trPr>
          <w:jc w:val="center"/>
        </w:trPr>
        <w:tc>
          <w:tcPr>
            <w:tcW w:w="3288" w:type="dxa"/>
            <w:vAlign w:val="center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том числе за счет</w:t>
            </w:r>
          </w:p>
        </w:tc>
        <w:tc>
          <w:tcPr>
            <w:tcW w:w="1048" w:type="dxa"/>
            <w:vAlign w:val="center"/>
          </w:tcPr>
          <w:p w:rsidR="008B279A" w:rsidRPr="00C7292C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79A" w:rsidRPr="00105B6B" w:rsidTr="008B279A">
        <w:trPr>
          <w:jc w:val="center"/>
        </w:trPr>
        <w:tc>
          <w:tcPr>
            <w:tcW w:w="3288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048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105349,1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15716,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18710,0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17792,5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17710</w:t>
            </w:r>
            <w:r w:rsidRPr="00C72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17710</w:t>
            </w:r>
            <w:r w:rsidRPr="00C72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17710</w:t>
            </w:r>
            <w:r w:rsidRPr="00C7292C">
              <w:rPr>
                <w:rFonts w:ascii="Times New Roman" w:hAnsi="Times New Roman" w:cs="Times New Roman"/>
              </w:rPr>
              <w:t>,0</w:t>
            </w:r>
          </w:p>
        </w:tc>
      </w:tr>
      <w:tr w:rsidR="008B279A" w:rsidRPr="00105B6B" w:rsidTr="008B279A">
        <w:trPr>
          <w:jc w:val="center"/>
        </w:trPr>
        <w:tc>
          <w:tcPr>
            <w:tcW w:w="3288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048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79A" w:rsidRPr="00105B6B" w:rsidTr="008B279A">
        <w:trPr>
          <w:jc w:val="center"/>
        </w:trPr>
        <w:tc>
          <w:tcPr>
            <w:tcW w:w="3288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48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79A" w:rsidRPr="00105B6B" w:rsidTr="008B279A">
        <w:trPr>
          <w:jc w:val="center"/>
        </w:trPr>
        <w:tc>
          <w:tcPr>
            <w:tcW w:w="3288" w:type="dxa"/>
          </w:tcPr>
          <w:p w:rsidR="008B279A" w:rsidRPr="00105B6B" w:rsidRDefault="008B279A" w:rsidP="008B279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48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vAlign w:val="center"/>
          </w:tcPr>
          <w:p w:rsidR="008B279A" w:rsidRPr="00C7292C" w:rsidRDefault="008B279A" w:rsidP="008B27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79A" w:rsidRPr="00105B6B" w:rsidRDefault="008B279A" w:rsidP="008B279A">
      <w:pPr>
        <w:pStyle w:val="ConsPlusNormal"/>
        <w:jc w:val="both"/>
        <w:rPr>
          <w:rFonts w:ascii="Times New Roman" w:hAnsi="Times New Roman" w:cs="Times New Roman"/>
        </w:rPr>
      </w:pPr>
    </w:p>
    <w:p w:rsidR="008B279A" w:rsidRPr="00235C42" w:rsidRDefault="008B279A" w:rsidP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5. Оценка эффективности ВЦП, рисков ее реализации</w:t>
      </w:r>
    </w:p>
    <w:p w:rsidR="008B279A" w:rsidRPr="00235C42" w:rsidRDefault="008B279A" w:rsidP="008B2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Реализация ВЦП направлена на:</w:t>
      </w: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По итогам реализации мероприятий ВЦП ожидаются следующие результаты:</w:t>
      </w: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повышение уровня раскрываемости преступлений, совершенных в общественных местах и на улицах города;</w:t>
      </w: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Результаты реализации ВЦП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Для оценки рисков реализации ВЦП рассматриваются внешние и внутренние риски.</w:t>
      </w: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Внешние риски реализации ВЦП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lastRenderedPageBreak/>
        <w:t>Внутренние риски реализации ВЦП - риск неисполнения условий муниципального контракта.</w:t>
      </w:r>
    </w:p>
    <w:p w:rsidR="008B279A" w:rsidRPr="00235C42" w:rsidRDefault="008B279A" w:rsidP="008B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Для снижения вероятности неблагоприятного воздействия рисков планируется своевременное внесение изменений в ВЦП, контроль за ходом исполнения муниципального контракта.</w:t>
      </w:r>
    </w:p>
    <w:p w:rsidR="008B279A" w:rsidRPr="00627FBA" w:rsidRDefault="008B279A" w:rsidP="008B279A">
      <w:bookmarkStart w:id="2" w:name="P2373"/>
      <w:bookmarkEnd w:id="2"/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79A" w:rsidRDefault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E35" w:rsidRDefault="00F5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52E35" w:rsidSect="00F40BD8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:rsidR="008B279A" w:rsidRDefault="008B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781"/>
        <w:tblW w:w="0" w:type="auto"/>
        <w:tblLook w:val="04A0"/>
      </w:tblPr>
      <w:tblGrid>
        <w:gridCol w:w="4248"/>
      </w:tblGrid>
      <w:tr w:rsidR="000F2C0F" w:rsidRPr="006B3490" w:rsidTr="000F2C0F">
        <w:tc>
          <w:tcPr>
            <w:tcW w:w="4248" w:type="dxa"/>
          </w:tcPr>
          <w:p w:rsidR="000F2C0F" w:rsidRPr="006B3490" w:rsidRDefault="000F2C0F" w:rsidP="000F2C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 w:rsidR="009A1D70">
              <w:rPr>
                <w:rFonts w:ascii="Times New Roman" w:hAnsi="Times New Roman" w:cs="Times New Roman"/>
                <w:b w:val="0"/>
                <w:sz w:val="28"/>
                <w:szCs w:val="28"/>
              </w:rPr>
              <w:t>№ 3</w:t>
            </w:r>
          </w:p>
          <w:p w:rsidR="000F2C0F" w:rsidRPr="006B3490" w:rsidRDefault="000F2C0F" w:rsidP="000F2C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0F2C0F" w:rsidRPr="006B3490" w:rsidRDefault="000F2C0F" w:rsidP="000F2C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:rsidR="000F2C0F" w:rsidRPr="006B3490" w:rsidRDefault="000F2C0F" w:rsidP="000F2C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</w:t>
            </w: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</w:p>
          <w:p w:rsidR="000F2C0F" w:rsidRPr="006B3490" w:rsidRDefault="000F2C0F" w:rsidP="000F2C0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C0F" w:rsidRDefault="000F2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2C0F" w:rsidRDefault="000F2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2C0F" w:rsidRDefault="000F2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2C0F" w:rsidRDefault="000F2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V. Ведомственная целевая программа «Сокращение</w:t>
      </w: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численности безнадзорных животных в городе Мурманске»</w:t>
      </w: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 2014 - 201</w:t>
      </w:r>
      <w:r w:rsidR="0002532A">
        <w:rPr>
          <w:rFonts w:ascii="Times New Roman" w:hAnsi="Times New Roman" w:cs="Times New Roman"/>
          <w:sz w:val="28"/>
          <w:szCs w:val="28"/>
        </w:rPr>
        <w:t>9</w:t>
      </w:r>
      <w:r w:rsidRPr="00235C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D3810" w:rsidRPr="00235C42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</w:t>
      </w:r>
    </w:p>
    <w:p w:rsidR="000D3810" w:rsidRPr="00235C42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746"/>
      </w:tblGrid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муниципальной программы, в которую входит ВЦП</w:t>
            </w:r>
          </w:p>
        </w:tc>
        <w:tc>
          <w:tcPr>
            <w:tcW w:w="6746" w:type="dxa"/>
          </w:tcPr>
          <w:p w:rsidR="000D3810" w:rsidRPr="00105B6B" w:rsidRDefault="000D3810" w:rsidP="0002532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Муниципальная программа города Мурманска «Обеспечение безопасности проживания и охрана окружающей среды» на 2014 - 201</w:t>
            </w:r>
            <w:r w:rsidR="0002532A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 ВЦП</w:t>
            </w:r>
          </w:p>
        </w:tc>
        <w:tc>
          <w:tcPr>
            <w:tcW w:w="6746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Задачи ВЦП (при наличии)</w:t>
            </w:r>
          </w:p>
        </w:tc>
        <w:tc>
          <w:tcPr>
            <w:tcW w:w="6746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Важнейшие целевые показатели (индикаторы) реализации ВЦП</w:t>
            </w:r>
          </w:p>
        </w:tc>
        <w:tc>
          <w:tcPr>
            <w:tcW w:w="6746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заявок от граждан, учреждений, предприятий на отлов безнадзорных животных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 ВЦП</w:t>
            </w:r>
          </w:p>
        </w:tc>
        <w:tc>
          <w:tcPr>
            <w:tcW w:w="6746" w:type="dxa"/>
            <w:vAlign w:val="bottom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развитию городского хозяйства администрации города Мурманска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Сроки и этапы реализации ВЦП</w:t>
            </w:r>
          </w:p>
        </w:tc>
        <w:tc>
          <w:tcPr>
            <w:tcW w:w="6746" w:type="dxa"/>
          </w:tcPr>
          <w:p w:rsidR="000D3810" w:rsidRPr="00105B6B" w:rsidRDefault="000D3810" w:rsidP="0002532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</w:t>
            </w:r>
            <w:r w:rsidR="0002532A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:rsidTr="0002532A">
        <w:tblPrEx>
          <w:tblBorders>
            <w:insideH w:val="nil"/>
          </w:tblBorders>
        </w:tblPrEx>
        <w:trPr>
          <w:jc w:val="center"/>
        </w:trPr>
        <w:tc>
          <w:tcPr>
            <w:tcW w:w="2891" w:type="dxa"/>
            <w:tcBorders>
              <w:bottom w:val="nil"/>
            </w:tcBorders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Финансовое обеспечение ВЦП</w:t>
            </w:r>
          </w:p>
        </w:tc>
        <w:tc>
          <w:tcPr>
            <w:tcW w:w="6746" w:type="dxa"/>
            <w:tcBorders>
              <w:bottom w:val="nil"/>
            </w:tcBorders>
          </w:tcPr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Всего по ВЦП: </w:t>
            </w:r>
            <w:r w:rsidR="00F51115">
              <w:rPr>
                <w:rFonts w:ascii="Times New Roman" w:hAnsi="Times New Roman" w:cs="Times New Roman"/>
              </w:rPr>
              <w:t>98</w:t>
            </w:r>
            <w:r w:rsidR="002632C7">
              <w:rPr>
                <w:rFonts w:ascii="Times New Roman" w:hAnsi="Times New Roman" w:cs="Times New Roman"/>
              </w:rPr>
              <w:t> 534,1</w:t>
            </w:r>
            <w:r w:rsidRPr="00105B6B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МБ: </w:t>
            </w:r>
            <w:r w:rsidR="002632C7">
              <w:rPr>
                <w:rFonts w:ascii="Times New Roman" w:hAnsi="Times New Roman" w:cs="Times New Roman"/>
              </w:rPr>
              <w:t>22221,8</w:t>
            </w:r>
            <w:r w:rsidRPr="00105B6B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2014 год </w:t>
            </w:r>
            <w:r w:rsidR="0002532A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13000,0 тыс. руб.;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2015 год </w:t>
            </w:r>
            <w:r w:rsidR="0002532A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6761,6 тыс. руб.;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2016 год </w:t>
            </w:r>
            <w:r w:rsidR="0002532A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</w:t>
            </w:r>
            <w:r w:rsidR="00EE6AA4">
              <w:rPr>
                <w:rFonts w:ascii="Times New Roman" w:hAnsi="Times New Roman" w:cs="Times New Roman"/>
              </w:rPr>
              <w:t>2460,2</w:t>
            </w:r>
            <w:r w:rsidRPr="00105B6B">
              <w:rPr>
                <w:rFonts w:ascii="Times New Roman" w:hAnsi="Times New Roman" w:cs="Times New Roman"/>
              </w:rPr>
              <w:t xml:space="preserve"> тыс. руб.,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ОБ: </w:t>
            </w:r>
            <w:r w:rsidR="00F51115">
              <w:rPr>
                <w:rFonts w:ascii="Times New Roman" w:hAnsi="Times New Roman" w:cs="Times New Roman"/>
              </w:rPr>
              <w:t>76 312,3</w:t>
            </w:r>
            <w:r w:rsidRPr="00105B6B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2015 год </w:t>
            </w:r>
            <w:r w:rsidR="0002532A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8674,3 тыс. руб.;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2016 год </w:t>
            </w:r>
            <w:r w:rsidR="0002532A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9138,9 тыс. руб.;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2017 год </w:t>
            </w:r>
            <w:r w:rsidR="0002532A">
              <w:rPr>
                <w:rFonts w:ascii="Times New Roman" w:hAnsi="Times New Roman" w:cs="Times New Roman"/>
              </w:rPr>
              <w:t>–</w:t>
            </w:r>
            <w:r w:rsidR="00E43BA2">
              <w:rPr>
                <w:rFonts w:ascii="Times New Roman" w:hAnsi="Times New Roman" w:cs="Times New Roman"/>
              </w:rPr>
              <w:t>18214,0</w:t>
            </w:r>
            <w:r w:rsidRPr="00105B6B">
              <w:rPr>
                <w:rFonts w:ascii="Times New Roman" w:hAnsi="Times New Roman" w:cs="Times New Roman"/>
              </w:rPr>
              <w:t xml:space="preserve"> тыс. руб.;</w:t>
            </w:r>
          </w:p>
          <w:p w:rsidR="000D3810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2018 год </w:t>
            </w:r>
            <w:r w:rsidR="0002532A">
              <w:rPr>
                <w:rFonts w:ascii="Times New Roman" w:hAnsi="Times New Roman" w:cs="Times New Roman"/>
              </w:rPr>
              <w:t>–</w:t>
            </w:r>
            <w:r w:rsidR="00E43BA2">
              <w:rPr>
                <w:rFonts w:ascii="Times New Roman" w:hAnsi="Times New Roman" w:cs="Times New Roman"/>
              </w:rPr>
              <w:t>19470,8</w:t>
            </w:r>
            <w:r w:rsidRPr="00105B6B">
              <w:rPr>
                <w:rFonts w:ascii="Times New Roman" w:hAnsi="Times New Roman" w:cs="Times New Roman"/>
              </w:rPr>
              <w:t xml:space="preserve"> тыс. руб.</w:t>
            </w:r>
            <w:r w:rsidR="0002532A">
              <w:rPr>
                <w:rFonts w:ascii="Times New Roman" w:hAnsi="Times New Roman" w:cs="Times New Roman"/>
              </w:rPr>
              <w:t>;</w:t>
            </w:r>
          </w:p>
          <w:p w:rsidR="0002532A" w:rsidRPr="00105B6B" w:rsidRDefault="0002532A" w:rsidP="00E43B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– </w:t>
            </w:r>
            <w:r w:rsidR="00E43BA2">
              <w:rPr>
                <w:rFonts w:ascii="Times New Roman" w:hAnsi="Times New Roman" w:cs="Times New Roman"/>
              </w:rPr>
              <w:t>20814,3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  <w:tc>
          <w:tcPr>
            <w:tcW w:w="6746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уменьшение количества заявок от граждан, учреждений, предприятий на отлов безнадзорных животных к концу 2014 года на 4,1 % по отношению к уровню 2012 года, к концу 201</w:t>
            </w:r>
            <w:r w:rsidR="0002532A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года - на 6 % по отношению к уровню 2012 года, что будет свидетельствовать об уменьшении общего количества безнадзорных животных на улицах города;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уменьшение социальной напряженности, конфликтов и жалоб со стороны населения на агрессию безнадзорных животных по отношению к людям и домашним животным, на жестокое обращение в отношении безнадзорных животных, шум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0F2C0F" w:rsidRDefault="000F2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1. Характеристика проблемы,</w:t>
      </w: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 решение которой направлена ВЦП</w:t>
      </w:r>
    </w:p>
    <w:p w:rsidR="000D3810" w:rsidRPr="00235C42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В настоящее время большое количество безнадзорных животных на территории города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и процветании индустрии </w:t>
      </w:r>
      <w:proofErr w:type="spellStart"/>
      <w:r w:rsidRPr="00235C42"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 w:rsidRPr="00235C42">
        <w:rPr>
          <w:rFonts w:ascii="Times New Roman" w:hAnsi="Times New Roman" w:cs="Times New Roman"/>
          <w:sz w:val="28"/>
          <w:szCs w:val="28"/>
        </w:rPr>
        <w:t xml:space="preserve">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Наличие безнадзорных животных на территории города Мурманска создает комплекс проблем, от решения которых зависит повышение уровня благоустройства городских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К числу основных проблем, связанных с наличием безнадзорных животных на территории города Мурманска, относятся: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1. Социальная напряженность.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2. Негативное влияние на психоэмоциональное благополучие населения и нравственное воспитание молодежи.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-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программно-целевой подход.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По итогам 2012 года наблюдается снижение количества заявок от граждан, учреждений, предприятий на отлов безнадзорных животных по сравнению с 2011 годом. В 2012 году поступило 1011 заявок на отлов безнадзорных животных, отловлено 3032 головы животных, стерилизовано 402 головы </w:t>
      </w:r>
      <w:r w:rsidRPr="00235C42">
        <w:rPr>
          <w:rFonts w:ascii="Times New Roman" w:hAnsi="Times New Roman" w:cs="Times New Roman"/>
          <w:sz w:val="28"/>
          <w:szCs w:val="28"/>
        </w:rPr>
        <w:lastRenderedPageBreak/>
        <w:t>животных. Снижение количества поступивших заявок на отлов животных в 2012 году по сравнению с 2011 годом составило 5,2 %.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направить усилия для комплексного и системного решения поставленной цели, установить конечные результаты финансирования мероприятий ВЦП в измеримых качественных и количественных показателях.</w:t>
      </w:r>
    </w:p>
    <w:p w:rsidR="000F2C0F" w:rsidRDefault="000F2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2. Основные цели и задачи ВЦП, целевые показатели</w:t>
      </w: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(индикаторы) реализации ВЦП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20"/>
        <w:gridCol w:w="844"/>
        <w:gridCol w:w="1245"/>
        <w:gridCol w:w="1148"/>
        <w:gridCol w:w="773"/>
        <w:gridCol w:w="773"/>
        <w:gridCol w:w="773"/>
        <w:gridCol w:w="773"/>
        <w:gridCol w:w="774"/>
        <w:gridCol w:w="966"/>
      </w:tblGrid>
      <w:tr w:rsidR="0002532A" w:rsidRPr="00105B6B" w:rsidTr="0002532A">
        <w:trPr>
          <w:jc w:val="center"/>
        </w:trPr>
        <w:tc>
          <w:tcPr>
            <w:tcW w:w="454" w:type="dxa"/>
            <w:vMerge w:val="restar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20" w:type="dxa"/>
            <w:vMerge w:val="restar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 и показатели (индикаторы)</w:t>
            </w:r>
          </w:p>
        </w:tc>
        <w:tc>
          <w:tcPr>
            <w:tcW w:w="844" w:type="dxa"/>
            <w:vMerge w:val="restar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225" w:type="dxa"/>
            <w:gridSpan w:val="8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02532A" w:rsidRPr="00105B6B" w:rsidTr="0002532A">
        <w:trPr>
          <w:jc w:val="center"/>
        </w:trPr>
        <w:tc>
          <w:tcPr>
            <w:tcW w:w="454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148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4832" w:type="dxa"/>
            <w:gridSpan w:val="6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Годы реализации ВЦП</w:t>
            </w:r>
          </w:p>
        </w:tc>
      </w:tr>
      <w:tr w:rsidR="0002532A" w:rsidRPr="00105B6B" w:rsidTr="0002532A">
        <w:trPr>
          <w:jc w:val="center"/>
        </w:trPr>
        <w:tc>
          <w:tcPr>
            <w:tcW w:w="454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48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02532A" w:rsidRPr="00105B6B" w:rsidTr="0002532A">
        <w:trPr>
          <w:jc w:val="center"/>
        </w:trPr>
        <w:tc>
          <w:tcPr>
            <w:tcW w:w="45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6" w:type="dxa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2532A" w:rsidRPr="00105B6B" w:rsidTr="0002532A">
        <w:trPr>
          <w:jc w:val="center"/>
        </w:trPr>
        <w:tc>
          <w:tcPr>
            <w:tcW w:w="10343" w:type="dxa"/>
            <w:gridSpan w:val="11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02532A" w:rsidRPr="00105B6B" w:rsidTr="0002532A">
        <w:trPr>
          <w:jc w:val="center"/>
        </w:trPr>
        <w:tc>
          <w:tcPr>
            <w:tcW w:w="454" w:type="dxa"/>
          </w:tcPr>
          <w:p w:rsidR="0002532A" w:rsidRPr="00105B6B" w:rsidRDefault="000253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:rsidR="0002532A" w:rsidRPr="00105B6B" w:rsidRDefault="0002532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заявок от граждан, учреждений, предприятий на отлов безнадзорных животных</w:t>
            </w:r>
          </w:p>
        </w:tc>
        <w:tc>
          <w:tcPr>
            <w:tcW w:w="84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5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148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7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66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AE1C37" w:rsidRDefault="00AE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C37" w:rsidRDefault="00AE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C37" w:rsidRDefault="00AE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C37" w:rsidRDefault="00AE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E1C37" w:rsidSect="00F52E35">
          <w:pgSz w:w="11906" w:h="16838" w:code="9"/>
          <w:pgMar w:top="1134" w:right="851" w:bottom="1134" w:left="1418" w:header="0" w:footer="0" w:gutter="0"/>
          <w:pgNumType w:start="1"/>
          <w:cols w:space="720"/>
          <w:titlePg/>
        </w:sectPr>
      </w:pPr>
    </w:p>
    <w:p w:rsidR="000D3810" w:rsidRPr="00EC0C66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ВЦП</w:t>
      </w:r>
    </w:p>
    <w:p w:rsidR="000D3810" w:rsidRPr="00EC0C66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3.1. Перечень основных мероприятий ВЦП на 2014 - 2015 годы</w:t>
      </w:r>
    </w:p>
    <w:p w:rsidR="00EC0C66" w:rsidRPr="00EC0C66" w:rsidRDefault="00EC0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1531"/>
        <w:gridCol w:w="1474"/>
        <w:gridCol w:w="1077"/>
        <w:gridCol w:w="1077"/>
        <w:gridCol w:w="1020"/>
        <w:gridCol w:w="2467"/>
        <w:gridCol w:w="737"/>
        <w:gridCol w:w="737"/>
        <w:gridCol w:w="1503"/>
      </w:tblGrid>
      <w:tr w:rsidR="000D3810" w:rsidRPr="00105B6B" w:rsidTr="00D44438">
        <w:trPr>
          <w:tblHeader/>
        </w:trPr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 выполнения (квартал, год)</w:t>
            </w:r>
          </w:p>
        </w:tc>
        <w:tc>
          <w:tcPr>
            <w:tcW w:w="1474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174" w:type="dxa"/>
            <w:gridSpan w:val="3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941" w:type="dxa"/>
            <w:gridSpan w:val="3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03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D3810" w:rsidRPr="00105B6B" w:rsidTr="00D44438">
        <w:trPr>
          <w:tblHeader/>
        </w:trPr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D44438">
        <w:trPr>
          <w:tblHeader/>
        </w:trPr>
        <w:tc>
          <w:tcPr>
            <w:tcW w:w="51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3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</w:t>
            </w:r>
          </w:p>
        </w:tc>
      </w:tr>
      <w:tr w:rsidR="000D3810" w:rsidRPr="00105B6B" w:rsidTr="00EC0C66">
        <w:tc>
          <w:tcPr>
            <w:tcW w:w="14884" w:type="dxa"/>
            <w:gridSpan w:val="11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0D3810" w:rsidRPr="00105B6B" w:rsidTr="00EC0C66"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Отлов, транспортировка, временное содержание безнадзорных животных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18426,4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8424,0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10002,4</w:t>
            </w:r>
          </w:p>
        </w:tc>
        <w:tc>
          <w:tcPr>
            <w:tcW w:w="246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отловленных безнадзорных животных, голов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1503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Конкурсный отбор</w:t>
            </w: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12805,5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8424,0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4381,5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5620,9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5620,9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Стерилизация, клеймение, учет стерилизованных животных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2929,0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246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операций по стерилизации безнадзорных животных, голов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2035,5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696,5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893,5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893,5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Умерщвление животных и захоронение (утилизация) </w:t>
            </w:r>
            <w:r w:rsidRPr="00EC0C66">
              <w:rPr>
                <w:rFonts w:ascii="Times New Roman" w:hAnsi="Times New Roman" w:cs="Times New Roman"/>
              </w:rPr>
              <w:t xml:space="preserve">трупов животных в соответствии со </w:t>
            </w:r>
            <w:hyperlink r:id="rId23" w:history="1">
              <w:r w:rsidRPr="00EC0C66">
                <w:rPr>
                  <w:rFonts w:ascii="Times New Roman" w:hAnsi="Times New Roman" w:cs="Times New Roman"/>
                </w:rPr>
                <w:t>ст. 11</w:t>
              </w:r>
            </w:hyperlink>
            <w:r w:rsidRPr="00EC0C66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Pr="00EC0C66">
                <w:rPr>
                  <w:rFonts w:ascii="Times New Roman" w:hAnsi="Times New Roman" w:cs="Times New Roman"/>
                </w:rPr>
                <w:t>12</w:t>
              </w:r>
            </w:hyperlink>
            <w:r w:rsidRPr="00EC0C66">
              <w:rPr>
                <w:rFonts w:ascii="Times New Roman" w:hAnsi="Times New Roman" w:cs="Times New Roman"/>
              </w:rPr>
              <w:t xml:space="preserve"> Закона Мурманской </w:t>
            </w:r>
            <w:r w:rsidRPr="00105B6B">
              <w:rPr>
                <w:rFonts w:ascii="Times New Roman" w:hAnsi="Times New Roman" w:cs="Times New Roman"/>
              </w:rPr>
              <w:t>области от 13.11.2003 N 432-01-ЗМО «О содержании животных», уборка и транспортировка трупов животных с территории города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т.ч.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7080,5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3843,5</w:t>
            </w:r>
          </w:p>
        </w:tc>
        <w:tc>
          <w:tcPr>
            <w:tcW w:w="246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умерщвленных и захороненных (утилизированных) животных, голов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503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Конкурсный отбор</w:t>
            </w: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4920,6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1683,6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2159,9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2159,9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ВЦП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28435,9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15435,9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19761,6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6761,6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8674,3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8674,3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0D3810" w:rsidRPr="00EC0C66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3.2. Перечень основных мероприятий ВЦП</w:t>
      </w:r>
    </w:p>
    <w:p w:rsidR="000D3810" w:rsidRPr="00EC0C66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на 2016 - 201</w:t>
      </w:r>
      <w:r w:rsidR="0002532A">
        <w:rPr>
          <w:rFonts w:ascii="Times New Roman" w:hAnsi="Times New Roman" w:cs="Times New Roman"/>
          <w:sz w:val="28"/>
          <w:szCs w:val="28"/>
        </w:rPr>
        <w:t>9</w:t>
      </w:r>
      <w:r w:rsidRPr="00EC0C6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0C66" w:rsidRPr="00EC0C66" w:rsidRDefault="00EC0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73"/>
        <w:gridCol w:w="1279"/>
        <w:gridCol w:w="1707"/>
        <w:gridCol w:w="988"/>
        <w:gridCol w:w="954"/>
        <w:gridCol w:w="847"/>
        <w:gridCol w:w="847"/>
        <w:gridCol w:w="847"/>
        <w:gridCol w:w="1661"/>
        <w:gridCol w:w="569"/>
        <w:gridCol w:w="569"/>
        <w:gridCol w:w="569"/>
        <w:gridCol w:w="569"/>
        <w:gridCol w:w="1591"/>
      </w:tblGrid>
      <w:tr w:rsidR="00290E6E" w:rsidRPr="00105B6B" w:rsidTr="00E95A5B">
        <w:trPr>
          <w:tblHeader/>
        </w:trPr>
        <w:tc>
          <w:tcPr>
            <w:tcW w:w="139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2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418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 выполнения (квартал, год)</w:t>
            </w:r>
          </w:p>
        </w:tc>
        <w:tc>
          <w:tcPr>
            <w:tcW w:w="558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65" w:type="pct"/>
            <w:gridSpan w:val="5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287" w:type="pct"/>
            <w:gridSpan w:val="5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22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2532A" w:rsidRPr="00105B6B" w:rsidTr="00E95A5B">
        <w:trPr>
          <w:tblHeader/>
        </w:trPr>
        <w:tc>
          <w:tcPr>
            <w:tcW w:w="139" w:type="pct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2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77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77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77" w:type="pct"/>
            <w:vAlign w:val="center"/>
          </w:tcPr>
          <w:p w:rsidR="0002532A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43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86" w:type="pct"/>
            <w:vAlign w:val="center"/>
          </w:tcPr>
          <w:p w:rsidR="00290E6E" w:rsidRDefault="00290E6E" w:rsidP="00290E6E">
            <w:pPr>
              <w:jc w:val="center"/>
              <w:rPr>
                <w:rFonts w:ascii="Times New Roman" w:hAnsi="Times New Roman" w:cs="Times New Roman"/>
              </w:rPr>
            </w:pPr>
          </w:p>
          <w:p w:rsidR="0002532A" w:rsidRPr="00290E6E" w:rsidRDefault="0002532A" w:rsidP="00290E6E">
            <w:pPr>
              <w:jc w:val="center"/>
              <w:rPr>
                <w:rFonts w:ascii="Times New Roman" w:hAnsi="Times New Roman" w:cs="Times New Roman"/>
              </w:rPr>
            </w:pPr>
            <w:r w:rsidRPr="00290E6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86" w:type="pct"/>
            <w:vAlign w:val="center"/>
          </w:tcPr>
          <w:p w:rsidR="00290E6E" w:rsidRDefault="00290E6E" w:rsidP="00290E6E">
            <w:pPr>
              <w:jc w:val="center"/>
              <w:rPr>
                <w:rFonts w:ascii="Times New Roman" w:hAnsi="Times New Roman" w:cs="Times New Roman"/>
              </w:rPr>
            </w:pPr>
          </w:p>
          <w:p w:rsidR="0002532A" w:rsidRPr="00290E6E" w:rsidRDefault="0002532A" w:rsidP="00290E6E">
            <w:pPr>
              <w:jc w:val="center"/>
              <w:rPr>
                <w:rFonts w:ascii="Times New Roman" w:hAnsi="Times New Roman" w:cs="Times New Roman"/>
              </w:rPr>
            </w:pPr>
            <w:r w:rsidRPr="00290E6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6" w:type="pct"/>
            <w:vAlign w:val="center"/>
          </w:tcPr>
          <w:p w:rsidR="00290E6E" w:rsidRDefault="00290E6E" w:rsidP="00290E6E">
            <w:pPr>
              <w:jc w:val="center"/>
              <w:rPr>
                <w:rFonts w:ascii="Times New Roman" w:hAnsi="Times New Roman" w:cs="Times New Roman"/>
              </w:rPr>
            </w:pPr>
          </w:p>
          <w:p w:rsidR="0002532A" w:rsidRPr="00290E6E" w:rsidRDefault="0002532A" w:rsidP="00290E6E">
            <w:pPr>
              <w:jc w:val="center"/>
              <w:rPr>
                <w:rFonts w:ascii="Times New Roman" w:hAnsi="Times New Roman" w:cs="Times New Roman"/>
              </w:rPr>
            </w:pPr>
            <w:r w:rsidRPr="00290E6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6" w:type="pct"/>
            <w:vAlign w:val="center"/>
          </w:tcPr>
          <w:p w:rsidR="00290E6E" w:rsidRDefault="00290E6E" w:rsidP="00290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532A" w:rsidRPr="00290E6E" w:rsidRDefault="00290E6E" w:rsidP="00290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22" w:type="pct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</w:tr>
      <w:tr w:rsidR="0002532A" w:rsidRPr="00105B6B" w:rsidTr="00E95A5B">
        <w:trPr>
          <w:tblHeader/>
        </w:trPr>
        <w:tc>
          <w:tcPr>
            <w:tcW w:w="139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" w:type="pct"/>
          </w:tcPr>
          <w:p w:rsidR="0002532A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pct"/>
            <w:vAlign w:val="center"/>
          </w:tcPr>
          <w:p w:rsidR="0002532A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" w:type="pct"/>
            <w:vAlign w:val="center"/>
          </w:tcPr>
          <w:p w:rsidR="0002532A" w:rsidRPr="00105B6B" w:rsidRDefault="0002532A" w:rsidP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  <w:r w:rsidR="0029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vAlign w:val="center"/>
          </w:tcPr>
          <w:p w:rsidR="0002532A" w:rsidRPr="00105B6B" w:rsidRDefault="0002532A" w:rsidP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  <w:r w:rsidR="00290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" w:type="pct"/>
            <w:vAlign w:val="center"/>
          </w:tcPr>
          <w:p w:rsidR="0002532A" w:rsidRPr="00105B6B" w:rsidRDefault="0002532A" w:rsidP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  <w:r w:rsidR="00290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02532A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2" w:type="pct"/>
            <w:vAlign w:val="center"/>
          </w:tcPr>
          <w:p w:rsidR="0002532A" w:rsidRPr="00105B6B" w:rsidRDefault="0002532A" w:rsidP="0048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  <w:r w:rsidR="00482625">
              <w:rPr>
                <w:rFonts w:ascii="Times New Roman" w:hAnsi="Times New Roman" w:cs="Times New Roman"/>
              </w:rPr>
              <w:t>5</w:t>
            </w:r>
          </w:p>
        </w:tc>
      </w:tr>
      <w:tr w:rsidR="00290E6E" w:rsidRPr="00105B6B" w:rsidTr="00E95A5B">
        <w:tc>
          <w:tcPr>
            <w:tcW w:w="5000" w:type="pct"/>
            <w:gridSpan w:val="15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290E6E" w:rsidRPr="00105B6B" w:rsidTr="00E95A5B">
        <w:tc>
          <w:tcPr>
            <w:tcW w:w="139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Основное мероприятие: регулирование </w:t>
            </w:r>
            <w:r w:rsidRPr="00105B6B">
              <w:rPr>
                <w:rFonts w:ascii="Times New Roman" w:hAnsi="Times New Roman" w:cs="Times New Roman"/>
              </w:rPr>
              <w:lastRenderedPageBreak/>
              <w:t>численности безнадзорных животных в городе Мурманске</w:t>
            </w:r>
          </w:p>
        </w:tc>
        <w:tc>
          <w:tcPr>
            <w:tcW w:w="418" w:type="pct"/>
            <w:vMerge w:val="restart"/>
            <w:vAlign w:val="center"/>
          </w:tcPr>
          <w:p w:rsidR="00290E6E" w:rsidRPr="00105B6B" w:rsidRDefault="00290E6E" w:rsidP="00412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2016 - 201</w:t>
            </w:r>
            <w:r w:rsidR="00412D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323" w:type="pct"/>
            <w:vAlign w:val="center"/>
          </w:tcPr>
          <w:p w:rsidR="00290E6E" w:rsidRPr="00105B6B" w:rsidRDefault="00EE6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70098,2</w:t>
            </w:r>
          </w:p>
        </w:tc>
        <w:tc>
          <w:tcPr>
            <w:tcW w:w="312" w:type="pct"/>
            <w:vAlign w:val="center"/>
          </w:tcPr>
          <w:p w:rsidR="00290E6E" w:rsidRPr="00105B6B" w:rsidRDefault="00EE6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11599,1</w:t>
            </w:r>
          </w:p>
        </w:tc>
        <w:tc>
          <w:tcPr>
            <w:tcW w:w="277" w:type="pct"/>
            <w:vAlign w:val="center"/>
          </w:tcPr>
          <w:p w:rsidR="00290E6E" w:rsidRPr="00105B6B" w:rsidRDefault="00E43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77" w:type="pct"/>
            <w:vAlign w:val="center"/>
          </w:tcPr>
          <w:p w:rsidR="00290E6E" w:rsidRPr="00105B6B" w:rsidRDefault="00E43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77" w:type="pct"/>
            <w:vAlign w:val="center"/>
          </w:tcPr>
          <w:p w:rsidR="00290E6E" w:rsidRPr="00105B6B" w:rsidRDefault="00E43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43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Выполнение работ по регулированию </w:t>
            </w:r>
            <w:r w:rsidRPr="00105B6B">
              <w:rPr>
                <w:rFonts w:ascii="Times New Roman" w:hAnsi="Times New Roman" w:cs="Times New Roman"/>
              </w:rPr>
              <w:lastRenderedPageBreak/>
              <w:t>численности безнадзорных животных, да - 1/нет - 0</w:t>
            </w:r>
          </w:p>
        </w:tc>
        <w:tc>
          <w:tcPr>
            <w:tcW w:w="186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Комитет по развитию городского </w:t>
            </w:r>
            <w:r w:rsidRPr="00105B6B">
              <w:rPr>
                <w:rFonts w:ascii="Times New Roman" w:hAnsi="Times New Roman" w:cs="Times New Roman"/>
              </w:rPr>
              <w:lastRenderedPageBreak/>
              <w:t>хозяйства администрации города Мурманска, конкурсный отбор</w:t>
            </w:r>
          </w:p>
        </w:tc>
      </w:tr>
      <w:tr w:rsidR="00290E6E" w:rsidRPr="00105B6B" w:rsidTr="00E95A5B">
        <w:tc>
          <w:tcPr>
            <w:tcW w:w="139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23" w:type="pct"/>
            <w:vAlign w:val="center"/>
          </w:tcPr>
          <w:p w:rsidR="00290E6E" w:rsidRPr="00105B6B" w:rsidRDefault="00EE6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2460,2</w:t>
            </w:r>
          </w:p>
        </w:tc>
        <w:tc>
          <w:tcPr>
            <w:tcW w:w="312" w:type="pct"/>
            <w:vAlign w:val="center"/>
          </w:tcPr>
          <w:p w:rsidR="00290E6E" w:rsidRPr="00105B6B" w:rsidRDefault="00EE6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2460,2</w:t>
            </w:r>
          </w:p>
        </w:tc>
        <w:tc>
          <w:tcPr>
            <w:tcW w:w="277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vAlign w:val="center"/>
          </w:tcPr>
          <w:p w:rsidR="00290E6E" w:rsidRPr="00105B6B" w:rsidRDefault="00290E6E" w:rsidP="002B0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</w:tr>
      <w:tr w:rsidR="00290E6E" w:rsidRPr="00105B6B" w:rsidTr="00E95A5B">
        <w:tc>
          <w:tcPr>
            <w:tcW w:w="139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23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67638,0</w:t>
            </w:r>
          </w:p>
        </w:tc>
        <w:tc>
          <w:tcPr>
            <w:tcW w:w="312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9138,9</w:t>
            </w:r>
          </w:p>
        </w:tc>
        <w:tc>
          <w:tcPr>
            <w:tcW w:w="277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77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77" w:type="pct"/>
            <w:vAlign w:val="center"/>
          </w:tcPr>
          <w:p w:rsidR="00290E6E" w:rsidRPr="00105B6B" w:rsidRDefault="0083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43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</w:tr>
      <w:tr w:rsidR="00E95A5B" w:rsidRPr="00105B6B" w:rsidTr="00E95A5B">
        <w:tc>
          <w:tcPr>
            <w:tcW w:w="139" w:type="pct"/>
            <w:vAlign w:val="center"/>
          </w:tcPr>
          <w:p w:rsidR="00E95A5B" w:rsidRPr="00105B6B" w:rsidRDefault="00E95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612" w:type="pct"/>
            <w:vAlign w:val="center"/>
          </w:tcPr>
          <w:p w:rsidR="00E95A5B" w:rsidRPr="00105B6B" w:rsidRDefault="00E95A5B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Определение конкурентным способом поставщика (подрядчика, исполнителя) на выполнение работ по регулированию численности безнадзорных животных</w:t>
            </w:r>
          </w:p>
        </w:tc>
        <w:tc>
          <w:tcPr>
            <w:tcW w:w="418" w:type="pct"/>
            <w:vAlign w:val="center"/>
          </w:tcPr>
          <w:p w:rsidR="00E95A5B" w:rsidRPr="00105B6B" w:rsidRDefault="00E95A5B" w:rsidP="00412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2016 - 201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vAlign w:val="center"/>
          </w:tcPr>
          <w:p w:rsidR="00E95A5B" w:rsidRPr="00105B6B" w:rsidRDefault="00054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5" w:type="pct"/>
            <w:gridSpan w:val="5"/>
            <w:vAlign w:val="center"/>
          </w:tcPr>
          <w:p w:rsidR="00E95A5B" w:rsidRPr="005E362E" w:rsidRDefault="00E95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543" w:type="pct"/>
            <w:vAlign w:val="center"/>
          </w:tcPr>
          <w:p w:rsidR="00E95A5B" w:rsidRPr="005E362E" w:rsidRDefault="00E95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Количество заключенных муниципальных контрактов, шт.</w:t>
            </w:r>
          </w:p>
        </w:tc>
        <w:tc>
          <w:tcPr>
            <w:tcW w:w="186" w:type="pct"/>
            <w:vAlign w:val="center"/>
          </w:tcPr>
          <w:p w:rsidR="00E95A5B" w:rsidRPr="005E362E" w:rsidRDefault="00E95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vAlign w:val="center"/>
          </w:tcPr>
          <w:p w:rsidR="00E95A5B" w:rsidRPr="005E362E" w:rsidRDefault="00E95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vAlign w:val="center"/>
          </w:tcPr>
          <w:p w:rsidR="00E95A5B" w:rsidRPr="005E362E" w:rsidRDefault="00E95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vAlign w:val="center"/>
          </w:tcPr>
          <w:p w:rsidR="00E95A5B" w:rsidRPr="005E362E" w:rsidRDefault="00E95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pct"/>
            <w:vAlign w:val="center"/>
          </w:tcPr>
          <w:p w:rsidR="00E95A5B" w:rsidRPr="00105B6B" w:rsidRDefault="00E95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развитию городского хозяйства администрации города Мурманска</w:t>
            </w:r>
          </w:p>
        </w:tc>
      </w:tr>
      <w:tr w:rsidR="00290E6E" w:rsidRPr="00105B6B" w:rsidTr="00E95A5B">
        <w:tc>
          <w:tcPr>
            <w:tcW w:w="139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2" w:type="pc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418" w:type="pct"/>
            <w:vAlign w:val="center"/>
          </w:tcPr>
          <w:p w:rsidR="00290E6E" w:rsidRPr="00105B6B" w:rsidRDefault="00290E6E" w:rsidP="00412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2016 - 201</w:t>
            </w:r>
            <w:r w:rsidR="00412D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23" w:type="pct"/>
            <w:vAlign w:val="center"/>
          </w:tcPr>
          <w:p w:rsidR="00290E6E" w:rsidRPr="005E362E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36555,6</w:t>
            </w:r>
          </w:p>
        </w:tc>
        <w:tc>
          <w:tcPr>
            <w:tcW w:w="312" w:type="pct"/>
            <w:vAlign w:val="center"/>
          </w:tcPr>
          <w:p w:rsidR="00290E6E" w:rsidRPr="005E362E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9138,9</w:t>
            </w:r>
          </w:p>
        </w:tc>
        <w:tc>
          <w:tcPr>
            <w:tcW w:w="277" w:type="pct"/>
            <w:vAlign w:val="center"/>
          </w:tcPr>
          <w:p w:rsidR="00290E6E" w:rsidRPr="005E362E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77" w:type="pct"/>
            <w:vAlign w:val="center"/>
          </w:tcPr>
          <w:p w:rsidR="00290E6E" w:rsidRPr="005E362E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77" w:type="pct"/>
            <w:vAlign w:val="center"/>
          </w:tcPr>
          <w:p w:rsidR="00290E6E" w:rsidRPr="005E362E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43" w:type="pct"/>
            <w:vMerge w:val="restart"/>
            <w:vAlign w:val="center"/>
          </w:tcPr>
          <w:p w:rsidR="00290E6E" w:rsidRPr="005E362E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 xml:space="preserve">Количество безнадзорных животных, в отношении которых проведено мероприятие, </w:t>
            </w:r>
            <w:r w:rsidRPr="005E362E">
              <w:rPr>
                <w:rFonts w:ascii="Times New Roman" w:hAnsi="Times New Roman" w:cs="Times New Roman"/>
              </w:rPr>
              <w:lastRenderedPageBreak/>
              <w:t>голов</w:t>
            </w:r>
          </w:p>
        </w:tc>
        <w:tc>
          <w:tcPr>
            <w:tcW w:w="186" w:type="pct"/>
            <w:vMerge w:val="restart"/>
            <w:vAlign w:val="center"/>
          </w:tcPr>
          <w:p w:rsidR="00290E6E" w:rsidRPr="005E362E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lastRenderedPageBreak/>
              <w:t>2800</w:t>
            </w:r>
          </w:p>
        </w:tc>
        <w:tc>
          <w:tcPr>
            <w:tcW w:w="186" w:type="pct"/>
            <w:vMerge w:val="restart"/>
            <w:vAlign w:val="center"/>
          </w:tcPr>
          <w:p w:rsidR="00290E6E" w:rsidRPr="005E362E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86" w:type="pct"/>
            <w:vMerge w:val="restart"/>
            <w:vAlign w:val="center"/>
          </w:tcPr>
          <w:p w:rsidR="00290E6E" w:rsidRPr="005E362E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86" w:type="pct"/>
            <w:vMerge w:val="restart"/>
            <w:vAlign w:val="center"/>
          </w:tcPr>
          <w:p w:rsidR="00290E6E" w:rsidRPr="005E362E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522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Конкурсный отбор</w:t>
            </w:r>
          </w:p>
        </w:tc>
      </w:tr>
      <w:tr w:rsidR="00290E6E" w:rsidRPr="00105B6B" w:rsidTr="00E95A5B">
        <w:tc>
          <w:tcPr>
            <w:tcW w:w="139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612" w:type="pc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Мероприятия, связанные с отловом, транспортировкой и временным содержанием безнадзорных животных</w:t>
            </w:r>
          </w:p>
        </w:tc>
        <w:tc>
          <w:tcPr>
            <w:tcW w:w="418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58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23" w:type="pct"/>
            <w:vAlign w:val="center"/>
          </w:tcPr>
          <w:p w:rsidR="00290E6E" w:rsidRPr="00105B6B" w:rsidRDefault="00EE6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2460,2</w:t>
            </w:r>
          </w:p>
        </w:tc>
        <w:tc>
          <w:tcPr>
            <w:tcW w:w="312" w:type="pct"/>
            <w:vAlign w:val="center"/>
          </w:tcPr>
          <w:p w:rsidR="00290E6E" w:rsidRPr="00105B6B" w:rsidRDefault="00EE6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2460,2</w:t>
            </w:r>
          </w:p>
        </w:tc>
        <w:tc>
          <w:tcPr>
            <w:tcW w:w="277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vAlign w:val="center"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</w:tr>
      <w:tr w:rsidR="00290E6E" w:rsidRPr="00105B6B" w:rsidTr="00E95A5B">
        <w:tc>
          <w:tcPr>
            <w:tcW w:w="139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ВЦП</w:t>
            </w:r>
          </w:p>
        </w:tc>
        <w:tc>
          <w:tcPr>
            <w:tcW w:w="418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323" w:type="pct"/>
            <w:vAlign w:val="center"/>
          </w:tcPr>
          <w:p w:rsidR="00290E6E" w:rsidRPr="00105B6B" w:rsidRDefault="00EE6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70098,2</w:t>
            </w:r>
          </w:p>
        </w:tc>
        <w:tc>
          <w:tcPr>
            <w:tcW w:w="312" w:type="pct"/>
            <w:vAlign w:val="center"/>
          </w:tcPr>
          <w:p w:rsidR="00290E6E" w:rsidRPr="00105B6B" w:rsidRDefault="00EE6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11599,1</w:t>
            </w:r>
          </w:p>
        </w:tc>
        <w:tc>
          <w:tcPr>
            <w:tcW w:w="277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77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77" w:type="pct"/>
            <w:vAlign w:val="center"/>
          </w:tcPr>
          <w:p w:rsidR="00290E6E" w:rsidRPr="00105B6B" w:rsidRDefault="00831F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43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 w:val="restart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0E6E" w:rsidRPr="00105B6B" w:rsidTr="00E95A5B">
        <w:tc>
          <w:tcPr>
            <w:tcW w:w="139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23" w:type="pct"/>
            <w:vAlign w:val="center"/>
          </w:tcPr>
          <w:p w:rsidR="00290E6E" w:rsidRPr="00105B6B" w:rsidRDefault="00EE6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2460,2</w:t>
            </w:r>
          </w:p>
        </w:tc>
        <w:tc>
          <w:tcPr>
            <w:tcW w:w="312" w:type="pct"/>
            <w:vAlign w:val="center"/>
          </w:tcPr>
          <w:p w:rsidR="00290E6E" w:rsidRPr="00105B6B" w:rsidRDefault="00EE6A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2460,2</w:t>
            </w:r>
          </w:p>
        </w:tc>
        <w:tc>
          <w:tcPr>
            <w:tcW w:w="277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vAlign w:val="center"/>
          </w:tcPr>
          <w:p w:rsidR="00290E6E" w:rsidRPr="00105B6B" w:rsidRDefault="002B0DE9" w:rsidP="002B0DE9">
            <w:pPr>
              <w:jc w:val="center"/>
              <w:rPr>
                <w:rFonts w:ascii="Times New Roman" w:hAnsi="Times New Roman" w:cs="Times New Roman"/>
              </w:rPr>
            </w:pPr>
            <w:r w:rsidRPr="002B0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</w:tr>
      <w:tr w:rsidR="00290E6E" w:rsidRPr="00105B6B" w:rsidTr="00E95A5B">
        <w:tc>
          <w:tcPr>
            <w:tcW w:w="139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23" w:type="pct"/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67638,0</w:t>
            </w:r>
          </w:p>
        </w:tc>
        <w:tc>
          <w:tcPr>
            <w:tcW w:w="312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9138,9</w:t>
            </w:r>
          </w:p>
        </w:tc>
        <w:tc>
          <w:tcPr>
            <w:tcW w:w="277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77" w:type="pct"/>
            <w:vAlign w:val="center"/>
          </w:tcPr>
          <w:p w:rsidR="00290E6E" w:rsidRPr="00105B6B" w:rsidRDefault="00831FFE" w:rsidP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77" w:type="pct"/>
            <w:vAlign w:val="center"/>
          </w:tcPr>
          <w:p w:rsidR="00290E6E" w:rsidRPr="00105B6B" w:rsidRDefault="0083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43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</w:tr>
    </w:tbl>
    <w:p w:rsidR="00F40BD8" w:rsidRDefault="00F4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40BD8" w:rsidSect="00482625">
          <w:pgSz w:w="16838" w:h="11906" w:orient="landscape" w:code="9"/>
          <w:pgMar w:top="1134" w:right="1134" w:bottom="709" w:left="1134" w:header="0" w:footer="0" w:gutter="0"/>
          <w:cols w:space="720"/>
        </w:sectPr>
      </w:pPr>
    </w:p>
    <w:p w:rsidR="000D3810" w:rsidRPr="00EC0C66" w:rsidRDefault="000D3810" w:rsidP="00F40BD8">
      <w:pPr>
        <w:pStyle w:val="ConsPlusNormal"/>
        <w:tabs>
          <w:tab w:val="center" w:pos="7286"/>
          <w:tab w:val="left" w:pos="10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362E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ВЦП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1135"/>
        <w:gridCol w:w="1125"/>
        <w:gridCol w:w="1127"/>
        <w:gridCol w:w="1127"/>
        <w:gridCol w:w="1127"/>
        <w:gridCol w:w="1125"/>
        <w:gridCol w:w="969"/>
      </w:tblGrid>
      <w:tr w:rsidR="00290E6E" w:rsidRPr="00105B6B" w:rsidTr="00E95A5B">
        <w:trPr>
          <w:jc w:val="center"/>
        </w:trPr>
        <w:tc>
          <w:tcPr>
            <w:tcW w:w="2405" w:type="dxa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5" w:type="dxa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6600" w:type="dxa"/>
            <w:gridSpan w:val="6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290E6E" w:rsidRPr="00105B6B" w:rsidTr="00E95A5B">
        <w:trPr>
          <w:jc w:val="center"/>
        </w:trPr>
        <w:tc>
          <w:tcPr>
            <w:tcW w:w="2405" w:type="dxa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69" w:type="dxa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290E6E" w:rsidRPr="00105B6B" w:rsidTr="00E95A5B">
        <w:tblPrEx>
          <w:tblBorders>
            <w:insideH w:val="nil"/>
          </w:tblBorders>
        </w:tblPrEx>
        <w:trPr>
          <w:jc w:val="center"/>
        </w:trPr>
        <w:tc>
          <w:tcPr>
            <w:tcW w:w="2405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ВЦП: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290E6E" w:rsidRPr="00105B6B" w:rsidRDefault="00B56EDF" w:rsidP="0026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9853</w:t>
            </w:r>
            <w:r w:rsidR="002632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15435,9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290E6E" w:rsidRPr="00105B6B" w:rsidRDefault="0026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11599,1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969" w:type="dxa"/>
            <w:tcBorders>
              <w:bottom w:val="nil"/>
            </w:tcBorders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</w:tr>
      <w:tr w:rsidR="00290E6E" w:rsidRPr="00105B6B" w:rsidTr="00E95A5B">
        <w:trPr>
          <w:jc w:val="center"/>
        </w:trPr>
        <w:tc>
          <w:tcPr>
            <w:tcW w:w="2405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том числе за счет:</w:t>
            </w:r>
          </w:p>
        </w:tc>
        <w:tc>
          <w:tcPr>
            <w:tcW w:w="1135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0E6E" w:rsidRPr="00105B6B" w:rsidTr="00E95A5B">
        <w:tblPrEx>
          <w:tblBorders>
            <w:insideH w:val="nil"/>
          </w:tblBorders>
        </w:tblPrEx>
        <w:trPr>
          <w:jc w:val="center"/>
        </w:trPr>
        <w:tc>
          <w:tcPr>
            <w:tcW w:w="2405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290E6E" w:rsidRPr="00105B6B" w:rsidRDefault="00290E6E" w:rsidP="0026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2222</w:t>
            </w:r>
            <w:r w:rsidR="002632C7">
              <w:rPr>
                <w:rFonts w:ascii="Times New Roman" w:hAnsi="Times New Roman" w:cs="Times New Roman"/>
              </w:rPr>
              <w:t>1</w:t>
            </w:r>
            <w:r w:rsidRPr="00105B6B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6761,6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290E6E" w:rsidRPr="00105B6B" w:rsidRDefault="0026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2460,2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290E6E" w:rsidRPr="00105B6B" w:rsidRDefault="0091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0E6E" w:rsidRPr="00105B6B" w:rsidTr="00E95A5B">
        <w:trPr>
          <w:jc w:val="center"/>
        </w:trPr>
        <w:tc>
          <w:tcPr>
            <w:tcW w:w="2405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135" w:type="dxa"/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76312,3</w:t>
            </w: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8674,3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9138,9</w:t>
            </w:r>
          </w:p>
        </w:tc>
        <w:tc>
          <w:tcPr>
            <w:tcW w:w="1127" w:type="dxa"/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1125" w:type="dxa"/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969" w:type="dxa"/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</w:tr>
      <w:tr w:rsidR="00290E6E" w:rsidRPr="00105B6B" w:rsidTr="00E95A5B">
        <w:trPr>
          <w:jc w:val="center"/>
        </w:trPr>
        <w:tc>
          <w:tcPr>
            <w:tcW w:w="2405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13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vAlign w:val="center"/>
          </w:tcPr>
          <w:p w:rsidR="00290E6E" w:rsidRPr="00105B6B" w:rsidRDefault="0091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0E6E" w:rsidRPr="00105B6B" w:rsidTr="00E95A5B">
        <w:trPr>
          <w:jc w:val="center"/>
        </w:trPr>
        <w:tc>
          <w:tcPr>
            <w:tcW w:w="2405" w:type="dxa"/>
          </w:tcPr>
          <w:p w:rsidR="00290E6E" w:rsidRPr="00105B6B" w:rsidRDefault="0029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13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vAlign w:val="center"/>
          </w:tcPr>
          <w:p w:rsidR="00290E6E" w:rsidRPr="00105B6B" w:rsidRDefault="0091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0D3810" w:rsidRPr="00EC0C66" w:rsidRDefault="00915B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810" w:rsidRPr="00EC0C66">
        <w:rPr>
          <w:rFonts w:ascii="Times New Roman" w:hAnsi="Times New Roman" w:cs="Times New Roman"/>
          <w:sz w:val="28"/>
          <w:szCs w:val="28"/>
        </w:rPr>
        <w:t>. Оценка эффективности ВЦП, рисков ее реализации</w:t>
      </w:r>
    </w:p>
    <w:p w:rsidR="000D3810" w:rsidRPr="00EC0C66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Реализация ВЦП будет способствовать: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1. Уменьшению количества заявок от граждан, учреждений, предприятий на отлов безнадзорных животных к концу: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- 2014 года - на 4,1 % по отношению к уровню 2012 года;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- 201</w:t>
      </w:r>
      <w:r w:rsidR="00915BE6">
        <w:rPr>
          <w:rFonts w:ascii="Times New Roman" w:hAnsi="Times New Roman" w:cs="Times New Roman"/>
          <w:sz w:val="28"/>
          <w:szCs w:val="28"/>
        </w:rPr>
        <w:t>9</w:t>
      </w:r>
      <w:r w:rsidRPr="00EC0C66">
        <w:rPr>
          <w:rFonts w:ascii="Times New Roman" w:hAnsi="Times New Roman" w:cs="Times New Roman"/>
          <w:sz w:val="28"/>
          <w:szCs w:val="28"/>
        </w:rPr>
        <w:t xml:space="preserve"> года - на 6,0 % по отношению к уровню 2012 года, что будет свидетельствовать об уменьшении общего количества безнадзорных животных на улицах города.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2. Уменьшению социальной напряженности, конфликтов и жалоб со стороны населения на агрессию безнадзорных животных по отношению к людям и домашним животным, на жестокое обращение в отношении безнадзорных животных, шум.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Ведомственная целевая программа предусматривает мероприятия, способные активно воздействовать на индивидуальное и массовое сознание людей с целью формирования у них ответственного отношения к вопросам регулирования численности безнадзорных животных как жизненно важным и индивидуально значимым.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Преимущества ВЦП: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выпущенные на свободу животные, обследованные ветеринарными специалистами, будут привиты, здоровы;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животные, выпущенные на свободу, будут охранять свои места проживания от бродячих, нестерилизованных животных данного вида;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исключается или минимизируется перенос болезней и паразитов на других животных;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общее количество безнадзорных животных в течение нескольких лет будет сокращаться.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lastRenderedPageBreak/>
        <w:t>В результате массовой прививки собак от бешенства будет внесен значительный вклад в обеспечение безопасности граждан.</w:t>
      </w:r>
    </w:p>
    <w:p w:rsidR="00DD3CC1" w:rsidRDefault="00DD3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EC0C66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Оценка рисков и мероприятия по их снижению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721"/>
        <w:gridCol w:w="4961"/>
      </w:tblGrid>
      <w:tr w:rsidR="000D3810" w:rsidRPr="00105B6B" w:rsidTr="00EC0C66">
        <w:trPr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Вид рисков</w:t>
            </w:r>
          </w:p>
        </w:tc>
        <w:tc>
          <w:tcPr>
            <w:tcW w:w="272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496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Механизм минимизации рисков</w:t>
            </w:r>
          </w:p>
        </w:tc>
      </w:tr>
      <w:tr w:rsidR="000D3810" w:rsidRPr="00105B6B" w:rsidTr="00EC0C66">
        <w:trPr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</w:tr>
      <w:tr w:rsidR="000D3810" w:rsidRPr="00105B6B" w:rsidTr="00EC0C66">
        <w:trPr>
          <w:jc w:val="center"/>
        </w:trPr>
        <w:tc>
          <w:tcPr>
            <w:tcW w:w="1871" w:type="dxa"/>
            <w:vMerge w:val="restart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Внешние риски</w:t>
            </w:r>
          </w:p>
        </w:tc>
        <w:tc>
          <w:tcPr>
            <w:tcW w:w="272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496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Мониторинг федерального и регионального законодательства, своевременное внесение изменений в ВЦП</w:t>
            </w:r>
          </w:p>
        </w:tc>
      </w:tr>
      <w:tr w:rsidR="000D3810" w:rsidRPr="00105B6B" w:rsidTr="00482625">
        <w:trPr>
          <w:jc w:val="center"/>
        </w:trPr>
        <w:tc>
          <w:tcPr>
            <w:tcW w:w="187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Достижение меньшего социального эффекта, чем было запланировано ВЦП</w:t>
            </w:r>
          </w:p>
        </w:tc>
        <w:tc>
          <w:tcPr>
            <w:tcW w:w="496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осуществления контроля и постоянного мониторинга хода реализации ВЦП;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использование при размещении муниципального заказа на реализацию мероприятий ВЦП правила: поэтапная оплата за фактически выполненные работы после подписания акта сдачи-приемки выполненных работ;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своевременное внесение изменений в случае значительного изменения социальной действительности и морального устаревания мероприятий ВЦП</w:t>
            </w:r>
          </w:p>
        </w:tc>
      </w:tr>
      <w:tr w:rsidR="000D3810" w:rsidRPr="00105B6B" w:rsidTr="00F13CE3">
        <w:trPr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Внутренние риски</w:t>
            </w:r>
          </w:p>
        </w:tc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Затягивание сроков реализации мероприятий ВЦП в связи с отсутствием заявок при размещении муниципального заказа</w:t>
            </w:r>
          </w:p>
        </w:tc>
        <w:tc>
          <w:tcPr>
            <w:tcW w:w="496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Своевременное размещение информации о проведении запросов котировок (конкурсов, аукционов) на портале государственных закупок РФ, предварительная подготовка пакета документов на повторное проведение запроса котировок (конкурса, аукциона) в случае отсутствия заявок или представления одной заявки либо получение разрешения на размещение муниципального заказа у единственного поставщика муниципальных работ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780"/>
      <w:bookmarkEnd w:id="3"/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52E35" w:rsidRDefault="00F52E35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F52E35" w:rsidSect="003F745E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48262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632C7" w:rsidRDefault="002632C7" w:rsidP="0048262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757"/>
        <w:tblW w:w="0" w:type="auto"/>
        <w:tblLook w:val="04A0"/>
      </w:tblPr>
      <w:tblGrid>
        <w:gridCol w:w="4248"/>
      </w:tblGrid>
      <w:tr w:rsidR="00F66B29" w:rsidRPr="006B3490" w:rsidTr="003F745E">
        <w:tc>
          <w:tcPr>
            <w:tcW w:w="4248" w:type="dxa"/>
          </w:tcPr>
          <w:p w:rsidR="00F66B29" w:rsidRPr="006B3490" w:rsidRDefault="00F66B29" w:rsidP="003F74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4</w:t>
            </w:r>
          </w:p>
          <w:p w:rsidR="00F66B29" w:rsidRPr="006B3490" w:rsidRDefault="00F66B29" w:rsidP="003F74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F66B29" w:rsidRPr="006B3490" w:rsidRDefault="00F66B29" w:rsidP="003F74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:rsidR="00F66B29" w:rsidRPr="006B3490" w:rsidRDefault="00F66B29" w:rsidP="003F74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</w:t>
            </w: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</w:p>
          <w:p w:rsidR="00F66B29" w:rsidRPr="006B3490" w:rsidRDefault="00F66B29" w:rsidP="003F745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66B29" w:rsidRDefault="00F66B29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6B29" w:rsidRDefault="00F66B29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73B9" w:rsidRPr="00AA73B9" w:rsidRDefault="00AA73B9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VI. Ведомственная целевая программа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Реализация</w:t>
      </w:r>
    </w:p>
    <w:p w:rsidR="00AA73B9" w:rsidRPr="00AA73B9" w:rsidRDefault="00AA73B9" w:rsidP="00AA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государственной политики в области гражданской обороны,</w:t>
      </w:r>
    </w:p>
    <w:p w:rsidR="00AA73B9" w:rsidRPr="00AA73B9" w:rsidRDefault="00AA73B9" w:rsidP="00AA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</w:t>
      </w:r>
    </w:p>
    <w:p w:rsidR="00AA73B9" w:rsidRPr="00AA73B9" w:rsidRDefault="00AA73B9" w:rsidP="00AA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 xml:space="preserve"> на 2014 - 2019 годы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ведомственной целевой программы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17"/>
      </w:tblGrid>
      <w:tr w:rsidR="003F745E" w:rsidRPr="003F745E" w:rsidTr="003F745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муниципальной программы, в которую входит ВЦП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Муниципальная программа города Мурманска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безопасности проживания и охрана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2014 - 2019 годы</w:t>
            </w:r>
          </w:p>
        </w:tc>
      </w:tr>
      <w:tr w:rsidR="003F745E" w:rsidRPr="003F745E" w:rsidTr="003F745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ВЦП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3F745E" w:rsidRPr="003F745E" w:rsidTr="003F745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Важнейшие целевые показатели (индикаторы) реализации ВЦП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подразделений ММБУ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ЕДДС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3F745E" w:rsidRPr="003F745E" w:rsidTr="003F745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Заказчик ВЦП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 города Мурманска</w:t>
            </w:r>
          </w:p>
        </w:tc>
      </w:tr>
      <w:tr w:rsidR="003F745E" w:rsidRPr="003F745E" w:rsidTr="003F745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и этапы реализации ВЦП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2014 - 2019 годы</w:t>
            </w:r>
          </w:p>
        </w:tc>
      </w:tr>
      <w:tr w:rsidR="003F745E" w:rsidRPr="003F745E" w:rsidTr="003F745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Финансовое обеспечение ВЦП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по ВЦП: 208 363,2 тыс. руб., в т. ч.:</w:t>
            </w:r>
          </w:p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МБ: 207 920,1 тыс. руб., из них:</w:t>
            </w:r>
          </w:p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2014 год – 31 102,8 тыс. руб.;</w:t>
            </w:r>
          </w:p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2015 год – 33 769,8 тыс. руб.;</w:t>
            </w:r>
          </w:p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2016 год – 35 002,3 тыс. руб.;</w:t>
            </w:r>
          </w:p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2017 год – 36 201,3 тыс. руб.;</w:t>
            </w:r>
          </w:p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2018 год – 36 143,5 тыс. руб.;</w:t>
            </w:r>
          </w:p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2019 год – 36 143,5 тыс. руб.</w:t>
            </w:r>
          </w:p>
        </w:tc>
      </w:tr>
      <w:tr w:rsidR="003F745E" w:rsidRPr="003F745E" w:rsidTr="003F745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Ожидаемые конечные результаты реализации ВЦП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1. Сокращение сроков реагирования администрации и взаимодействующих служб города Мурманска на угрозы возникновения чрезвычайных ситуаций.</w:t>
            </w:r>
          </w:p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2. Повышение эффективности и качества подготовки предприятий и организаций по вопросам гражданской обороны, действий при угрозе или возникновении чрезвычайных ситуаций.</w:t>
            </w:r>
          </w:p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3. Обеспечение требуемого уровня защиты жителей города Мурманска от чрезвычайных ситуаций, а также в области гражданской обороны и пожарной безопасности</w:t>
            </w:r>
          </w:p>
        </w:tc>
      </w:tr>
    </w:tbl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Характеристика проблемы,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ВЦП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города Мурманска расположено 28 потенциально опасных объектов, представляющих наибольшую опасность для здоровья и жизни населения, а также окружающей природной среды.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на территории города Мурманска чрезвычайных ситуаций не зарегистрировано, произошло 4 угрозы возникновения чрезвычайных ситуаций, 465 пожаров, 427 дорожно-транспортных происшествий (далее - ДТП), принято 657712 обращений граждан, проведено аварийно-спасательных работ - 718, в том числе в следующих ситуациях: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природного характера (поисково-спасательные работы) - 38 (на воде - 5; в лесу - 17);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техногенного характера (аварийно-спасательные работы) - 104 (ДТП - 74; пожары - 5; аварийные ситуации в городе - 25);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бытового характера - 508.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пострадавших - 620 человек, спасенных - 560 человек, погибших - 39 человек (детей - нет), пропавших без вести - 7 человек, утонувших - 1 человек.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2014 года на территории города Мурманска проведено 495 аварийно-спасательных работ (далее - АСР), из них: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ситуации природного характера - 2;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ситуации техногенного характера - 121;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ситуации дорожно-транспортного происшествия (далее - ДТП) - 82;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бытовых работ - 327;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ложных выездов - 51.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пострадало граждан - 377 человек, из них: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оказана помощь (спасено) - 352 человека;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погибло - 24 человека.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Обслужено граждан по обращениям: 1639 человек.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13 профилактических работ на территории муниципального образования город Мурманск.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профилактическими мероприятиями являлись: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Совместные тактико-специальные учения по плану ГУ МЧС России по Мурманской области, в том числе тактико-специальные учения по ликвидации чрезвычайных ситуаций при поисково-спасательных работах в условиях Заполярья, ликвидация последствий чрезвычайных ситуаций техногенного характера.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Соревнованиях на первенство ГУ МЧС по ликвидации последствий чрезвычайных ситуаций при ДТП.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Тактико-специальные учения совместно с аварийными и спецслужбами по ликвидации последствий техногенной чрезвычайной ситуации на газовом накопительном резервуаре.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Тактико-специальные учения совместно с аварийными службами по ликвидации последствий техногенной чрезвычайной ситуации на акватории 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Кольского залива.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Мероприятия по обеспечению безопасности людей на водных объектах при проведении массовых мероприятий: Крещение Господне, Зимнее плавание на оз. Семеновском, "Мурманская миля" на акватории Кольского залива.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Патрулирование: объезд водоемов города, </w:t>
      </w:r>
      <w:proofErr w:type="spellStart"/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противопаводковые</w:t>
      </w:r>
      <w:proofErr w:type="spellEnd"/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контролю за состоянием водопропускных сооружений города. Установка предупреждающих знаков в весенне-осенний период на водоемах, расположенных в границах муниципального образования город Мурманск.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Мероприятия по обеспечению безопасности людей во время проведения массовых праздников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города-героя Мурманска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 огонь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Оказание помощи в организации и проведении различного рода соревнований школьников: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спасатель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обучаемых человек по реализации образовательных программ согласно плану подготовки, переподготовки, повышения квалификации составило 176 человек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должностных лиц и специалистов ГО Мурманского городского звена по предупреждению и ликвидации ЧС и его объектовых звеньев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Pr="003F745E" w:rsidRDefault="003F745E" w:rsidP="003F745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  <w:sectPr w:rsidR="003F745E" w:rsidRPr="003F745E" w:rsidSect="00F52E35">
          <w:pgSz w:w="11905" w:h="16838"/>
          <w:pgMar w:top="1134" w:right="851" w:bottom="1134" w:left="1701" w:header="0" w:footer="0" w:gutter="0"/>
          <w:pgNumType w:start="1"/>
          <w:cols w:space="720"/>
          <w:titlePg/>
        </w:sectPr>
      </w:pP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Основные цели и задачи ВЦП, целевые показатели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ВЦП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"/>
        <w:gridCol w:w="2269"/>
        <w:gridCol w:w="958"/>
        <w:gridCol w:w="1383"/>
        <w:gridCol w:w="1265"/>
        <w:gridCol w:w="944"/>
        <w:gridCol w:w="1053"/>
        <w:gridCol w:w="944"/>
        <w:gridCol w:w="946"/>
        <w:gridCol w:w="949"/>
        <w:gridCol w:w="946"/>
      </w:tblGrid>
      <w:tr w:rsidR="003F745E" w:rsidRPr="003F745E" w:rsidTr="003F745E">
        <w:trPr>
          <w:trHeight w:val="367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N </w:t>
            </w:r>
          </w:p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Цель, задачи и показатели (индикаторы)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8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Значение показателя (индикатора)</w:t>
            </w:r>
          </w:p>
        </w:tc>
      </w:tr>
      <w:tr w:rsidR="003F745E" w:rsidRPr="003F745E" w:rsidTr="003F745E">
        <w:trPr>
          <w:trHeight w:val="48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Отчетный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Текущий год</w:t>
            </w:r>
          </w:p>
        </w:tc>
        <w:tc>
          <w:tcPr>
            <w:tcW w:w="5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Годы реализации ВЦП</w:t>
            </w:r>
          </w:p>
        </w:tc>
      </w:tr>
      <w:tr w:rsidR="003F745E" w:rsidRPr="003F745E" w:rsidTr="003F745E">
        <w:trPr>
          <w:trHeight w:val="36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2019</w:t>
            </w:r>
          </w:p>
        </w:tc>
      </w:tr>
      <w:tr w:rsidR="003F745E" w:rsidRPr="003F745E" w:rsidTr="003F745E">
        <w:trPr>
          <w:trHeight w:val="26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3F745E" w:rsidRPr="003F745E" w:rsidTr="003F745E">
        <w:trPr>
          <w:trHeight w:val="524"/>
        </w:trPr>
        <w:tc>
          <w:tcPr>
            <w:tcW w:w="11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F745E" w:rsidRPr="003F745E" w:rsidTr="003F745E">
        <w:trPr>
          <w:trHeight w:val="31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Доля подразделений ММБУ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ЕДДС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, готовых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основных мероприятий ВЦП на 2014 - 2019 годы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основных мероприятий ВЦП на 2014 - 2015 годы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778"/>
        <w:gridCol w:w="1559"/>
        <w:gridCol w:w="1276"/>
        <w:gridCol w:w="1134"/>
        <w:gridCol w:w="992"/>
        <w:gridCol w:w="992"/>
        <w:gridCol w:w="1985"/>
        <w:gridCol w:w="1151"/>
        <w:gridCol w:w="1015"/>
        <w:gridCol w:w="1814"/>
      </w:tblGrid>
      <w:tr w:rsidR="003F745E" w:rsidRPr="003F745E" w:rsidTr="003F745E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Срок выполнения (квартал,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Объемы финансирования, тыс. руб.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Перечень организаций, участвующих в реализации основных мероприятий</w:t>
            </w:r>
          </w:p>
        </w:tc>
      </w:tr>
      <w:tr w:rsidR="003F745E" w:rsidRPr="003F745E" w:rsidTr="003F745E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показателя, ед. измерения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2014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F745E" w:rsidRPr="003F745E" w:rsidTr="003F745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3F745E" w:rsidRPr="003F745E" w:rsidTr="003F745E">
        <w:tc>
          <w:tcPr>
            <w:tcW w:w="15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3F745E" w:rsidRPr="003F745E" w:rsidTr="003F74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в качестве органа повседневного управления в составе Мурманского городского звена по предупреждению и ликвидации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2014 - 2015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29129,0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14230,2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14898,8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Доля информации по фактам угроз и (или) возникновения чрезвычайных ситуаций, по которым проведена работа, 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100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100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ЕДДС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3F745E" w:rsidRPr="003F745E" w:rsidTr="003F74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Реализация образовательных программ подготовки, переподготовки; повышение квалификации </w:t>
            </w: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руководителей, специалистов, рабочих предприятий, организаций, учащихся и студентов учебных заведений города и населения, не занятого в сфере производства и обслуживания в области гражданской обороны, защиты от ЧС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2014 - 2015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6354,4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2969,2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подготовленных специалистов,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ЕДДС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3F745E" w:rsidRPr="003F745E" w:rsidTr="003F74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Поисковые и аварийно-спасательные работы в чрезвычайных ситуациях по спасению людей, материальных и культурных ценностей, защите природной среды в зоне чрезвычайных ситуаций и подавлению или доведению до </w:t>
            </w: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минимально возможного уровня воздействия характерных для них опасных факторов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2014 - 2015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29041,6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13139,8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15901,8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 готовности АСО к немедленному реагированию при угрозе возникновения чрезвычайных ситуаций, 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ЕДДС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3F745E" w:rsidRPr="003F745E" w:rsidTr="003F74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5E" w:rsidRPr="00453312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Денежное вознаграждение спасателей аварийно-спасательного отряда ММБУ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Единая дежурно-диспетчерская служба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работу по резке льда и подготовке</w:t>
            </w:r>
            <w:r w:rsidR="00453312" w:rsidRPr="004533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453312">
              <w:rPr>
                <w:rFonts w:ascii="Times New Roman" w:eastAsia="Times New Roman" w:hAnsi="Times New Roman" w:cs="Times New Roman"/>
                <w:sz w:val="24"/>
                <w:szCs w:val="28"/>
              </w:rPr>
              <w:t>майны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2014 - 2015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сотрудников, получивших вознаграждение за работы по резке льда и подготовке майны,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ЕДДС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3F745E" w:rsidRPr="003F745E" w:rsidTr="003F74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2014 - 2015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64872,6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31102,8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33769,8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ВЦП на 2016 - 2019 годы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1688"/>
        <w:gridCol w:w="707"/>
        <w:gridCol w:w="709"/>
        <w:gridCol w:w="1136"/>
        <w:gridCol w:w="992"/>
        <w:gridCol w:w="1134"/>
        <w:gridCol w:w="1134"/>
        <w:gridCol w:w="14"/>
        <w:gridCol w:w="978"/>
        <w:gridCol w:w="1843"/>
        <w:gridCol w:w="709"/>
        <w:gridCol w:w="709"/>
        <w:gridCol w:w="708"/>
        <w:gridCol w:w="806"/>
        <w:gridCol w:w="45"/>
        <w:gridCol w:w="1479"/>
      </w:tblGrid>
      <w:tr w:rsidR="003F745E" w:rsidRPr="003F745E" w:rsidTr="003F745E">
        <w:trPr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N п/п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Цель, задачи, основные мероприятия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Источники финансирования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Объемы финансирования, тыс. руб.</w:t>
            </w:r>
          </w:p>
        </w:tc>
        <w:tc>
          <w:tcPr>
            <w:tcW w:w="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Перечень организаций, участвующих в реализации основных мероприятий</w:t>
            </w:r>
          </w:p>
        </w:tc>
      </w:tr>
      <w:tr w:rsidR="003F745E" w:rsidRPr="003F745E" w:rsidTr="003F745E">
        <w:trPr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2017 год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56" w:lineRule="auto"/>
              <w:ind w:left="363" w:hanging="96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 xml:space="preserve">            2018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ind w:left="647" w:hanging="1102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2018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2019 год</w:t>
            </w:r>
          </w:p>
        </w:tc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F745E" w:rsidRPr="003F745E" w:rsidTr="003F745E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14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</w:tr>
      <w:tr w:rsidR="003F745E" w:rsidRPr="003F745E" w:rsidTr="003F745E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3F745E" w:rsidRPr="003F745E" w:rsidTr="003F745E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2016 - 2019 гг.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Всего, в т.ч.: МБ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143490,6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35002,3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000A1D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00A1D">
              <w:rPr>
                <w:rFonts w:ascii="Times New Roman" w:eastAsia="Times New Roman" w:hAnsi="Times New Roman" w:cs="Times New Roman"/>
                <w:szCs w:val="28"/>
              </w:rPr>
              <w:t>36201,3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000A1D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00A1D">
              <w:rPr>
                <w:rFonts w:ascii="Times New Roman" w:eastAsia="Times New Roman" w:hAnsi="Times New Roman" w:cs="Times New Roman"/>
                <w:szCs w:val="28"/>
              </w:rPr>
              <w:t>36143,5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000A1D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00A1D">
              <w:rPr>
                <w:rFonts w:ascii="Times New Roman" w:eastAsia="Times New Roman" w:hAnsi="Times New Roman" w:cs="Times New Roman"/>
                <w:szCs w:val="28"/>
              </w:rPr>
              <w:t>36143,5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 xml:space="preserve">Доведение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контроль их выполнения и организация взаимодействия. </w:t>
            </w:r>
            <w:r w:rsidRPr="003F745E">
              <w:rPr>
                <w:rFonts w:ascii="Times New Roman" w:eastAsia="Times New Roman" w:hAnsi="Times New Roman" w:cs="Times New Roman"/>
                <w:szCs w:val="28"/>
              </w:rPr>
              <w:lastRenderedPageBreak/>
              <w:t>Информирование дежурно-диспетчерских служб, привлекаемых к ликвидации чрезвычайных ситуаций (далее - ЧС), подчиненных сил постоянной готовности об обстановке, принятых и рекомендуемых мерах,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Администрация города Мурманска, ММБУ "ЕДДС"</w:t>
            </w:r>
          </w:p>
        </w:tc>
      </w:tr>
      <w:tr w:rsidR="003F745E" w:rsidRPr="003F745E" w:rsidTr="003F745E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 xml:space="preserve">Выполнение в полном объеме и надлежащим образом программ подготовки, переподготовки; повышение квалификации </w:t>
            </w:r>
            <w:r w:rsidRPr="003F745E">
              <w:rPr>
                <w:rFonts w:ascii="Times New Roman" w:eastAsia="Times New Roman" w:hAnsi="Times New Roman" w:cs="Times New Roman"/>
                <w:szCs w:val="28"/>
              </w:rPr>
              <w:lastRenderedPageBreak/>
              <w:t>руководителей, специалистов, рабочих, учащихся и студентов,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054C3F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4C3F">
              <w:rPr>
                <w:rFonts w:ascii="Times New Roman" w:eastAsia="Times New Roman" w:hAnsi="Times New Roman" w:cs="Times New Roman"/>
                <w:szCs w:val="28"/>
              </w:rPr>
              <w:lastRenderedPageBreak/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054C3F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4C3F">
              <w:rPr>
                <w:rFonts w:ascii="Times New Roman" w:eastAsia="Times New Roman" w:hAnsi="Times New Roman" w:cs="Times New Roman"/>
                <w:szCs w:val="28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054C3F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4C3F">
              <w:rPr>
                <w:rFonts w:ascii="Times New Roman" w:eastAsia="Times New Roman" w:hAnsi="Times New Roman" w:cs="Times New Roman"/>
                <w:szCs w:val="28"/>
              </w:rPr>
              <w:t>352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054C3F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54C3F">
              <w:rPr>
                <w:rFonts w:ascii="Times New Roman" w:eastAsia="Times New Roman" w:hAnsi="Times New Roman" w:cs="Times New Roman"/>
                <w:szCs w:val="28"/>
              </w:rPr>
              <w:t>352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 w:cs="Times New Roman"/>
                <w:szCs w:val="28"/>
              </w:rPr>
              <w:t>«</w:t>
            </w:r>
            <w:r w:rsidRPr="003F745E">
              <w:rPr>
                <w:rFonts w:ascii="Times New Roman" w:eastAsia="Times New Roman" w:hAnsi="Times New Roman" w:cs="Times New Roman"/>
                <w:szCs w:val="28"/>
              </w:rPr>
              <w:t>ЕДДС</w:t>
            </w:r>
            <w:r>
              <w:rPr>
                <w:rFonts w:ascii="Times New Roman" w:eastAsia="Times New Roman" w:hAnsi="Times New Roman" w:cs="Times New Roman"/>
                <w:szCs w:val="28"/>
              </w:rPr>
              <w:t>»</w:t>
            </w:r>
          </w:p>
        </w:tc>
      </w:tr>
      <w:tr w:rsidR="003F745E" w:rsidRPr="003F745E" w:rsidTr="003F745E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Выполнение в полном объеме и надлежащим образом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 w:cs="Times New Roman"/>
                <w:szCs w:val="28"/>
              </w:rPr>
              <w:t>«</w:t>
            </w:r>
            <w:r w:rsidRPr="003F745E">
              <w:rPr>
                <w:rFonts w:ascii="Times New Roman" w:eastAsia="Times New Roman" w:hAnsi="Times New Roman" w:cs="Times New Roman"/>
                <w:szCs w:val="28"/>
              </w:rPr>
              <w:t>ЕДДС</w:t>
            </w:r>
            <w:r>
              <w:rPr>
                <w:rFonts w:ascii="Times New Roman" w:eastAsia="Times New Roman" w:hAnsi="Times New Roman" w:cs="Times New Roman"/>
                <w:szCs w:val="28"/>
              </w:rPr>
              <w:t>»</w:t>
            </w:r>
          </w:p>
        </w:tc>
      </w:tr>
      <w:tr w:rsidR="003F745E" w:rsidRPr="003F745E" w:rsidTr="003F745E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1.1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Расходы на обеспечение деятельности (оказание услуг) подведомственн</w:t>
            </w:r>
            <w:r w:rsidRPr="003F745E">
              <w:rPr>
                <w:rFonts w:ascii="Times New Roman" w:eastAsia="Times New Roman" w:hAnsi="Times New Roman" w:cs="Times New Roman"/>
                <w:szCs w:val="28"/>
              </w:rPr>
              <w:lastRenderedPageBreak/>
              <w:t>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lastRenderedPageBreak/>
              <w:t>2016 - 2019 гг.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Всего, в т.ч.: МБ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 xml:space="preserve">143490,6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35002,3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36201,3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36143,5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36143,5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Обеспечение повседневной оперативной деятельности,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 w:cs="Times New Roman"/>
                <w:szCs w:val="28"/>
              </w:rPr>
              <w:t>«</w:t>
            </w:r>
            <w:r w:rsidRPr="003F745E">
              <w:rPr>
                <w:rFonts w:ascii="Times New Roman" w:eastAsia="Times New Roman" w:hAnsi="Times New Roman" w:cs="Times New Roman"/>
                <w:szCs w:val="28"/>
              </w:rPr>
              <w:t>ЕДДС</w:t>
            </w:r>
            <w:r>
              <w:rPr>
                <w:rFonts w:ascii="Times New Roman" w:eastAsia="Times New Roman" w:hAnsi="Times New Roman" w:cs="Times New Roman"/>
                <w:szCs w:val="28"/>
              </w:rPr>
              <w:t>»</w:t>
            </w:r>
          </w:p>
        </w:tc>
      </w:tr>
      <w:tr w:rsidR="003F745E" w:rsidRPr="003F745E" w:rsidTr="003F745E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Поисковые и аварийно-спасательные работы,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100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453312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 w:cs="Times New Roman"/>
                <w:szCs w:val="28"/>
              </w:rPr>
              <w:t>«</w:t>
            </w:r>
            <w:r w:rsidRPr="003F745E">
              <w:rPr>
                <w:rFonts w:ascii="Times New Roman" w:eastAsia="Times New Roman" w:hAnsi="Times New Roman" w:cs="Times New Roman"/>
                <w:szCs w:val="28"/>
              </w:rPr>
              <w:t>ЕДДС</w:t>
            </w:r>
            <w:r>
              <w:rPr>
                <w:rFonts w:ascii="Times New Roman" w:eastAsia="Times New Roman" w:hAnsi="Times New Roman" w:cs="Times New Roman"/>
                <w:szCs w:val="28"/>
              </w:rPr>
              <w:t>»</w:t>
            </w:r>
          </w:p>
        </w:tc>
      </w:tr>
      <w:tr w:rsidR="003F745E" w:rsidRPr="003F745E" w:rsidTr="003F745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2016 - 2019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МБ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143490,6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35002,3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36201,3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36143,5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Cs w:val="28"/>
              </w:rPr>
              <w:t>36143,5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5E" w:rsidRPr="000E7E36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5E" w:rsidRPr="000E7E36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5E" w:rsidRPr="000E7E36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5E" w:rsidRPr="000E7E36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5E" w:rsidRPr="000E7E36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BA" w:rsidRDefault="00260EBA" w:rsidP="003F74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BA" w:rsidRDefault="00260EBA" w:rsidP="003F74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BA" w:rsidRDefault="00260EBA" w:rsidP="003F74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BA" w:rsidRDefault="00260EBA" w:rsidP="003F74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BA" w:rsidRDefault="00260EBA" w:rsidP="003F74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BA" w:rsidRDefault="00260EBA" w:rsidP="003F74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BA" w:rsidRDefault="00260EBA" w:rsidP="003F74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BA" w:rsidRDefault="00260EBA" w:rsidP="003F74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BA" w:rsidRDefault="00260EBA" w:rsidP="003F74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BA" w:rsidRDefault="00260EBA" w:rsidP="003F74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55" w:rsidRDefault="00425655" w:rsidP="003F74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565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3F745E" w:rsidRPr="003F745E" w:rsidRDefault="00260EBA" w:rsidP="003F745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Детализация напр</w:t>
      </w:r>
      <w:r w:rsidR="003F745E"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авлений расходов на 2016 - 2019 годы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628"/>
        <w:gridCol w:w="1276"/>
        <w:gridCol w:w="1048"/>
        <w:gridCol w:w="992"/>
        <w:gridCol w:w="992"/>
        <w:gridCol w:w="992"/>
        <w:gridCol w:w="1129"/>
      </w:tblGrid>
      <w:tr w:rsidR="003F745E" w:rsidRPr="003F745E" w:rsidTr="00425655">
        <w:trPr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Объемы финансирования, тыс. руб.</w:t>
            </w:r>
          </w:p>
        </w:tc>
      </w:tr>
      <w:tr w:rsidR="003F745E" w:rsidRPr="003F745E" w:rsidTr="00425655">
        <w:trPr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2018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2019 год</w:t>
            </w:r>
          </w:p>
        </w:tc>
      </w:tr>
      <w:tr w:rsidR="003F745E" w:rsidRPr="003F745E" w:rsidTr="00425655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3F745E" w:rsidRPr="003F745E" w:rsidTr="00425655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143490,6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35002,3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36201,3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36143,5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36143,5</w:t>
            </w:r>
          </w:p>
        </w:tc>
      </w:tr>
      <w:tr w:rsidR="003F745E" w:rsidRPr="003F745E" w:rsidTr="00425655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143490,6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35002,3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36201,3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36143,5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36143,5</w:t>
            </w:r>
          </w:p>
        </w:tc>
      </w:tr>
      <w:tr w:rsidR="003F745E" w:rsidRPr="003F745E" w:rsidTr="00425655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1.1.1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60766,3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15302,8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15290,7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15239,0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152239,0</w:t>
            </w:r>
          </w:p>
        </w:tc>
      </w:tr>
      <w:tr w:rsidR="003F745E" w:rsidRPr="003F745E" w:rsidTr="00425655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1.1.2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Мероприятия в сфере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12113,0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3379,2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3379,2</w:t>
            </w:r>
          </w:p>
        </w:tc>
      </w:tr>
      <w:tr w:rsidR="003F745E" w:rsidRPr="003F745E" w:rsidTr="00425655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1.1.3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 за исключением работ на водных объектах)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64654,5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16584,5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10516,1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10520,1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10520,1</w:t>
            </w:r>
          </w:p>
        </w:tc>
      </w:tr>
      <w:tr w:rsidR="003F745E" w:rsidRPr="003F745E" w:rsidTr="00425655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1.1.4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безопасности населения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5513,7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6954,5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7005,2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7005,2</w:t>
            </w:r>
          </w:p>
        </w:tc>
      </w:tr>
      <w:tr w:rsidR="003F745E" w:rsidRPr="003F745E" w:rsidTr="00425655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143047,5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35002,3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36201,3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36143,5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4"/>
                <w:szCs w:val="28"/>
              </w:rPr>
              <w:t>36143,5</w:t>
            </w:r>
          </w:p>
        </w:tc>
      </w:tr>
    </w:tbl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ВЦП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320"/>
        <w:gridCol w:w="1125"/>
        <w:gridCol w:w="1104"/>
        <w:gridCol w:w="1104"/>
        <w:gridCol w:w="1104"/>
        <w:gridCol w:w="1048"/>
        <w:gridCol w:w="1133"/>
      </w:tblGrid>
      <w:tr w:rsidR="003F745E" w:rsidRPr="003F745E" w:rsidTr="0042565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3F745E" w:rsidRPr="003F745E" w:rsidTr="0042565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3F745E" w:rsidRPr="003F745E" w:rsidTr="004256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ВЦП: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208363,2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31102,8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33769,8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35002,3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36201,3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36143,5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36143,</w:t>
            </w:r>
            <w:bookmarkStart w:id="4" w:name="_GoBack"/>
            <w:bookmarkEnd w:id="4"/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745E" w:rsidRPr="003F745E" w:rsidTr="004256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45E" w:rsidRPr="003F745E" w:rsidTr="004256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208363,2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31102,8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33769,8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35002,3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36201,3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36143,5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36143,5</w:t>
            </w:r>
          </w:p>
        </w:tc>
      </w:tr>
      <w:tr w:rsidR="003F745E" w:rsidRPr="003F745E" w:rsidTr="004256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E" w:rsidRPr="003F745E" w:rsidRDefault="000E7E36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745E" w:rsidRPr="003F745E" w:rsidTr="004256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E" w:rsidRPr="003F745E" w:rsidRDefault="000E7E36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745E" w:rsidRPr="003F745E" w:rsidTr="004256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5E" w:rsidRPr="003F745E" w:rsidRDefault="003F745E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4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E" w:rsidRPr="003F745E" w:rsidRDefault="000E7E36" w:rsidP="003F745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745E" w:rsidRPr="003F745E" w:rsidRDefault="003F745E" w:rsidP="003F745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  <w:sectPr w:rsidR="003F745E" w:rsidRPr="003F745E" w:rsidSect="00260EBA">
          <w:pgSz w:w="11905" w:h="16838"/>
          <w:pgMar w:top="1134" w:right="850" w:bottom="1134" w:left="1135" w:header="0" w:footer="0" w:gutter="0"/>
          <w:cols w:space="720"/>
          <w:docGrid w:linePitch="299"/>
        </w:sectPr>
      </w:pP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Оценка эффективности ВЦП, рисков ее реализации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</w:t>
      </w:r>
      <w:r w:rsidR="00260E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дежурно-диспетчерская служба</w:t>
      </w:r>
      <w:r w:rsidR="00260E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совершенствования его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помещений курсов гражданской обороны ММБУ </w:t>
      </w:r>
      <w:r w:rsidR="00260E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</w:t>
      </w:r>
      <w:r w:rsidR="00260E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ВЦП учитывалось влияние внешних и внутренних рисков на достижение заявленной цели.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невыполнение исполнителями условий договоров на поставку имущества и оборудования для нужд ММБУ </w:t>
      </w:r>
      <w:r w:rsidR="00260E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2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0E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экономические факторы.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ряду внутренних рисков, которые могут повлиять на изменение показателей и сроков выполнения ВЦП,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программы.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рассмотренных рисков на сроки реализации ВЦП удалось минимизировать путем определения конкретных и коротких по срокам исполнения программных мероприятий, направленных на обеспечение деятельности ММБУ </w:t>
      </w:r>
      <w:r w:rsidR="00260E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2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0E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45E" w:rsidRPr="003F745E" w:rsidRDefault="003F745E" w:rsidP="003F7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ВЦП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РСЧС, сократить количество погибших и пострадавших людей, обеспечить на требуемом уровне безопасность.</w:t>
      </w:r>
    </w:p>
    <w:p w:rsidR="00F13CE3" w:rsidRPr="003F745E" w:rsidRDefault="00F13CE3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CE3" w:rsidRPr="00AA73B9" w:rsidRDefault="00F13CE3" w:rsidP="00F13C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D3810" w:rsidRPr="00AA73B9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635583" w:rsidRPr="00105B6B" w:rsidRDefault="00635583">
      <w:pPr>
        <w:rPr>
          <w:rFonts w:ascii="Times New Roman" w:hAnsi="Times New Roman" w:cs="Times New Roman"/>
        </w:rPr>
      </w:pPr>
    </w:p>
    <w:p w:rsidR="002E14A0" w:rsidRPr="00105B6B" w:rsidRDefault="002E14A0">
      <w:pPr>
        <w:rPr>
          <w:rFonts w:ascii="Times New Roman" w:hAnsi="Times New Roman" w:cs="Times New Roman"/>
        </w:rPr>
      </w:pPr>
    </w:p>
    <w:sectPr w:rsidR="002E14A0" w:rsidRPr="00105B6B" w:rsidSect="00AA73B9">
      <w:pgSz w:w="11906" w:h="16838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9F" w:rsidRDefault="00CB729F" w:rsidP="00915BE6">
      <w:pPr>
        <w:spacing w:after="0" w:line="240" w:lineRule="auto"/>
      </w:pPr>
      <w:r>
        <w:separator/>
      </w:r>
    </w:p>
  </w:endnote>
  <w:endnote w:type="continuationSeparator" w:id="0">
    <w:p w:rsidR="00CB729F" w:rsidRDefault="00CB729F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9F" w:rsidRDefault="00CB729F" w:rsidP="00915BE6">
      <w:pPr>
        <w:spacing w:after="0" w:line="240" w:lineRule="auto"/>
      </w:pPr>
      <w:r>
        <w:separator/>
      </w:r>
    </w:p>
  </w:footnote>
  <w:footnote w:type="continuationSeparator" w:id="0">
    <w:p w:rsidR="00CB729F" w:rsidRDefault="00CB729F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475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5F94" w:rsidRDefault="00775F94">
        <w:pPr>
          <w:pStyle w:val="a4"/>
          <w:jc w:val="center"/>
        </w:pPr>
      </w:p>
      <w:p w:rsidR="00775F94" w:rsidRDefault="00775F94">
        <w:pPr>
          <w:pStyle w:val="a4"/>
          <w:jc w:val="center"/>
        </w:pPr>
      </w:p>
      <w:p w:rsidR="00775F94" w:rsidRPr="00E62ADB" w:rsidRDefault="00A91806">
        <w:pPr>
          <w:pStyle w:val="a4"/>
          <w:jc w:val="center"/>
          <w:rPr>
            <w:rFonts w:ascii="Times New Roman" w:hAnsi="Times New Roman" w:cs="Times New Roman"/>
          </w:rPr>
        </w:pPr>
        <w:r w:rsidRPr="00E62ADB">
          <w:rPr>
            <w:rFonts w:ascii="Times New Roman" w:hAnsi="Times New Roman" w:cs="Times New Roman"/>
          </w:rPr>
          <w:fldChar w:fldCharType="begin"/>
        </w:r>
        <w:r w:rsidR="00775F94" w:rsidRPr="00E62ADB">
          <w:rPr>
            <w:rFonts w:ascii="Times New Roman" w:hAnsi="Times New Roman" w:cs="Times New Roman"/>
          </w:rPr>
          <w:instrText>PAGE   \* MERGEFORMAT</w:instrText>
        </w:r>
        <w:r w:rsidRPr="00E62ADB">
          <w:rPr>
            <w:rFonts w:ascii="Times New Roman" w:hAnsi="Times New Roman" w:cs="Times New Roman"/>
          </w:rPr>
          <w:fldChar w:fldCharType="separate"/>
        </w:r>
        <w:r w:rsidR="00D64342">
          <w:rPr>
            <w:rFonts w:ascii="Times New Roman" w:hAnsi="Times New Roman" w:cs="Times New Roman"/>
            <w:noProof/>
          </w:rPr>
          <w:t>2</w:t>
        </w:r>
        <w:r w:rsidRPr="00E62ADB">
          <w:rPr>
            <w:rFonts w:ascii="Times New Roman" w:hAnsi="Times New Roman" w:cs="Times New Roman"/>
          </w:rPr>
          <w:fldChar w:fldCharType="end"/>
        </w:r>
      </w:p>
    </w:sdtContent>
  </w:sdt>
  <w:p w:rsidR="00775F94" w:rsidRPr="00E62ADB" w:rsidRDefault="00775F94" w:rsidP="00E62A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D3810"/>
    <w:rsid w:val="00000A1D"/>
    <w:rsid w:val="000101F4"/>
    <w:rsid w:val="000120E9"/>
    <w:rsid w:val="00021023"/>
    <w:rsid w:val="0002532A"/>
    <w:rsid w:val="00033CA6"/>
    <w:rsid w:val="00041B4A"/>
    <w:rsid w:val="00054C3F"/>
    <w:rsid w:val="00061005"/>
    <w:rsid w:val="000673CD"/>
    <w:rsid w:val="00077A4D"/>
    <w:rsid w:val="00084699"/>
    <w:rsid w:val="000918C2"/>
    <w:rsid w:val="000A4714"/>
    <w:rsid w:val="000C177A"/>
    <w:rsid w:val="000D32AE"/>
    <w:rsid w:val="000D3810"/>
    <w:rsid w:val="000E5F5B"/>
    <w:rsid w:val="000E7E36"/>
    <w:rsid w:val="000F2C0F"/>
    <w:rsid w:val="000F38D0"/>
    <w:rsid w:val="00105B6B"/>
    <w:rsid w:val="00110940"/>
    <w:rsid w:val="00130A19"/>
    <w:rsid w:val="0014782D"/>
    <w:rsid w:val="00160685"/>
    <w:rsid w:val="00172375"/>
    <w:rsid w:val="001A7120"/>
    <w:rsid w:val="001D5AEA"/>
    <w:rsid w:val="001D6C7A"/>
    <w:rsid w:val="001F3CE7"/>
    <w:rsid w:val="00207DEB"/>
    <w:rsid w:val="00222043"/>
    <w:rsid w:val="0022693A"/>
    <w:rsid w:val="00235C42"/>
    <w:rsid w:val="00254F37"/>
    <w:rsid w:val="00260585"/>
    <w:rsid w:val="00260EBA"/>
    <w:rsid w:val="002632C7"/>
    <w:rsid w:val="002720E1"/>
    <w:rsid w:val="002740FF"/>
    <w:rsid w:val="00290E6E"/>
    <w:rsid w:val="00295DCF"/>
    <w:rsid w:val="002A5416"/>
    <w:rsid w:val="002B0DE9"/>
    <w:rsid w:val="002C0AB0"/>
    <w:rsid w:val="002D0772"/>
    <w:rsid w:val="002E14A0"/>
    <w:rsid w:val="002E6412"/>
    <w:rsid w:val="00325CF4"/>
    <w:rsid w:val="00332CB7"/>
    <w:rsid w:val="00335119"/>
    <w:rsid w:val="00360766"/>
    <w:rsid w:val="003733B1"/>
    <w:rsid w:val="00374117"/>
    <w:rsid w:val="00396D9E"/>
    <w:rsid w:val="003F745E"/>
    <w:rsid w:val="00412DFA"/>
    <w:rsid w:val="00423792"/>
    <w:rsid w:val="00424D30"/>
    <w:rsid w:val="00425655"/>
    <w:rsid w:val="004516B1"/>
    <w:rsid w:val="00453312"/>
    <w:rsid w:val="00482625"/>
    <w:rsid w:val="00492E72"/>
    <w:rsid w:val="004A1543"/>
    <w:rsid w:val="004A4033"/>
    <w:rsid w:val="005165B0"/>
    <w:rsid w:val="00526498"/>
    <w:rsid w:val="00526683"/>
    <w:rsid w:val="00553405"/>
    <w:rsid w:val="005A0B37"/>
    <w:rsid w:val="005A6DAB"/>
    <w:rsid w:val="005A7EA7"/>
    <w:rsid w:val="005B25DF"/>
    <w:rsid w:val="005B2C60"/>
    <w:rsid w:val="005B318A"/>
    <w:rsid w:val="005C4BC3"/>
    <w:rsid w:val="005C4E3F"/>
    <w:rsid w:val="005E362E"/>
    <w:rsid w:val="00612EAA"/>
    <w:rsid w:val="006236EE"/>
    <w:rsid w:val="00635583"/>
    <w:rsid w:val="00635B33"/>
    <w:rsid w:val="00666157"/>
    <w:rsid w:val="006703BF"/>
    <w:rsid w:val="00671E4C"/>
    <w:rsid w:val="00691D5A"/>
    <w:rsid w:val="006B4842"/>
    <w:rsid w:val="006D0F5A"/>
    <w:rsid w:val="006F0763"/>
    <w:rsid w:val="006F0E64"/>
    <w:rsid w:val="00703899"/>
    <w:rsid w:val="007273EB"/>
    <w:rsid w:val="00741A0A"/>
    <w:rsid w:val="0075670D"/>
    <w:rsid w:val="00775F94"/>
    <w:rsid w:val="007822EE"/>
    <w:rsid w:val="00791D24"/>
    <w:rsid w:val="007A28D6"/>
    <w:rsid w:val="007B0DE9"/>
    <w:rsid w:val="007B2A56"/>
    <w:rsid w:val="007B6496"/>
    <w:rsid w:val="007C0F01"/>
    <w:rsid w:val="007C6D07"/>
    <w:rsid w:val="007E76A5"/>
    <w:rsid w:val="0080550B"/>
    <w:rsid w:val="00810155"/>
    <w:rsid w:val="00817259"/>
    <w:rsid w:val="00831FFE"/>
    <w:rsid w:val="00835391"/>
    <w:rsid w:val="00874813"/>
    <w:rsid w:val="00877309"/>
    <w:rsid w:val="00880AAF"/>
    <w:rsid w:val="00884A9C"/>
    <w:rsid w:val="008B279A"/>
    <w:rsid w:val="008C56E6"/>
    <w:rsid w:val="008D16F5"/>
    <w:rsid w:val="008D7B65"/>
    <w:rsid w:val="008F36FE"/>
    <w:rsid w:val="00914341"/>
    <w:rsid w:val="00915BE6"/>
    <w:rsid w:val="0093128C"/>
    <w:rsid w:val="00940C04"/>
    <w:rsid w:val="00964783"/>
    <w:rsid w:val="009651E7"/>
    <w:rsid w:val="009671E7"/>
    <w:rsid w:val="009710CE"/>
    <w:rsid w:val="009960E7"/>
    <w:rsid w:val="009A1D70"/>
    <w:rsid w:val="009B7C56"/>
    <w:rsid w:val="009E0C69"/>
    <w:rsid w:val="009E396A"/>
    <w:rsid w:val="009F42BE"/>
    <w:rsid w:val="00A13653"/>
    <w:rsid w:val="00A17ED5"/>
    <w:rsid w:val="00A32EFD"/>
    <w:rsid w:val="00A36742"/>
    <w:rsid w:val="00A4154E"/>
    <w:rsid w:val="00A736F0"/>
    <w:rsid w:val="00A75754"/>
    <w:rsid w:val="00A91806"/>
    <w:rsid w:val="00AA73B9"/>
    <w:rsid w:val="00AC324D"/>
    <w:rsid w:val="00AE1C37"/>
    <w:rsid w:val="00AF2347"/>
    <w:rsid w:val="00AF4BC6"/>
    <w:rsid w:val="00B0027C"/>
    <w:rsid w:val="00B00DDC"/>
    <w:rsid w:val="00B02B9D"/>
    <w:rsid w:val="00B074D8"/>
    <w:rsid w:val="00B13DC7"/>
    <w:rsid w:val="00B315CA"/>
    <w:rsid w:val="00B56EDF"/>
    <w:rsid w:val="00B81AB2"/>
    <w:rsid w:val="00B82CBF"/>
    <w:rsid w:val="00B85501"/>
    <w:rsid w:val="00BB1819"/>
    <w:rsid w:val="00BB4B5B"/>
    <w:rsid w:val="00BD5955"/>
    <w:rsid w:val="00BE01E7"/>
    <w:rsid w:val="00BE3D78"/>
    <w:rsid w:val="00C30B3E"/>
    <w:rsid w:val="00C31A66"/>
    <w:rsid w:val="00C41321"/>
    <w:rsid w:val="00C45637"/>
    <w:rsid w:val="00C675A6"/>
    <w:rsid w:val="00C90FA4"/>
    <w:rsid w:val="00C91A76"/>
    <w:rsid w:val="00CA187F"/>
    <w:rsid w:val="00CA5A94"/>
    <w:rsid w:val="00CA7CED"/>
    <w:rsid w:val="00CB729F"/>
    <w:rsid w:val="00CC5C92"/>
    <w:rsid w:val="00CD79C6"/>
    <w:rsid w:val="00CD7B6D"/>
    <w:rsid w:val="00CE2D07"/>
    <w:rsid w:val="00CE60CB"/>
    <w:rsid w:val="00D019FE"/>
    <w:rsid w:val="00D11216"/>
    <w:rsid w:val="00D27358"/>
    <w:rsid w:val="00D410B6"/>
    <w:rsid w:val="00D42E47"/>
    <w:rsid w:val="00D44438"/>
    <w:rsid w:val="00D57308"/>
    <w:rsid w:val="00D64342"/>
    <w:rsid w:val="00D81138"/>
    <w:rsid w:val="00D83D03"/>
    <w:rsid w:val="00DA6AB3"/>
    <w:rsid w:val="00DB1BFE"/>
    <w:rsid w:val="00DB5FC8"/>
    <w:rsid w:val="00DD3CC1"/>
    <w:rsid w:val="00DE5F7A"/>
    <w:rsid w:val="00DE6C7E"/>
    <w:rsid w:val="00E03220"/>
    <w:rsid w:val="00E159E9"/>
    <w:rsid w:val="00E22D5A"/>
    <w:rsid w:val="00E325CA"/>
    <w:rsid w:val="00E33F64"/>
    <w:rsid w:val="00E35E5C"/>
    <w:rsid w:val="00E43BA2"/>
    <w:rsid w:val="00E4715D"/>
    <w:rsid w:val="00E51F33"/>
    <w:rsid w:val="00E62ADB"/>
    <w:rsid w:val="00E64982"/>
    <w:rsid w:val="00E708A1"/>
    <w:rsid w:val="00E75A3B"/>
    <w:rsid w:val="00E95A5B"/>
    <w:rsid w:val="00EA6A38"/>
    <w:rsid w:val="00EA7CE0"/>
    <w:rsid w:val="00EC0C66"/>
    <w:rsid w:val="00EC41EB"/>
    <w:rsid w:val="00ED0C1B"/>
    <w:rsid w:val="00ED2A01"/>
    <w:rsid w:val="00EE6AA4"/>
    <w:rsid w:val="00F0532D"/>
    <w:rsid w:val="00F07B6A"/>
    <w:rsid w:val="00F13CE3"/>
    <w:rsid w:val="00F40BD8"/>
    <w:rsid w:val="00F51115"/>
    <w:rsid w:val="00F52E35"/>
    <w:rsid w:val="00F66B29"/>
    <w:rsid w:val="00F90AAD"/>
    <w:rsid w:val="00FA44CD"/>
    <w:rsid w:val="00FD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29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424F095D4518316F1AF083B90EA0DCD81AD3A832479965D6D1C3B632667A3015AF5292AAF58F5B53CAEJ51DL" TargetMode="External"/><Relationship Id="rId13" Type="http://schemas.openxmlformats.org/officeDocument/2006/relationships/hyperlink" Target="consultantplus://offline/ref=FE90DF232DCD3BC237443A2A58A580AC4A1ED20836637571915C217B42D77EC4479F48520F9BFC144AC54B2DLBG" TargetMode="External"/><Relationship Id="rId18" Type="http://schemas.openxmlformats.org/officeDocument/2006/relationships/hyperlink" Target="consultantplus://offline/ref=FE90DF232DCD3BC2374424274EC9DEA94C1C8B0032637E25CF037A2615DE749300D011104B96FB1324LF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90DF232DCD3BC237443A2A58A580AC4A1ED208356976749A5C217B42D77EC4479F48520F9BFC144AC6432DL1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90DF232DCD3BC237443A2A58A580AC4A1ED20836637571915C217B42D77EC4479F48520F9BFC144AC54B2DLBG" TargetMode="External"/><Relationship Id="rId17" Type="http://schemas.openxmlformats.org/officeDocument/2006/relationships/hyperlink" Target="consultantplus://offline/ref=FE90DF232DCD3BC237443A2A58A580AC4A1ED20836657071905C217B42D77EC4479F48520F9BFC144AC54A2DL1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90DF232DCD3BC237443A2A58A580AC4A1ED20836637571915C217B42D77EC4479F48520F9BFC144AC54B2DLBG" TargetMode="External"/><Relationship Id="rId20" Type="http://schemas.openxmlformats.org/officeDocument/2006/relationships/hyperlink" Target="consultantplus://offline/ref=FE90DF232DCD3BC237443A2A58A580AC4A1ED208356976749A5C217B42D77EC4479F48520F9BFC144AC6432DL1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0DF232DCD3BC237443A2A58A580AC4A1ED2083469757B945C217B42D77EC4479F48520F9BFC144AC24E2DL5G" TargetMode="External"/><Relationship Id="rId24" Type="http://schemas.openxmlformats.org/officeDocument/2006/relationships/hyperlink" Target="consultantplus://offline/ref=FE90DF232DCD3BC237443A2A58A580AC4A1ED20836627D749B5C217B42D77EC4479F48520F9BFC144AC7432DL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90DF232DCD3BC237443A2A58A580AC4A1ED20834687574955C217B42D77EC4479F48520F9BFC144AC4432DL4G" TargetMode="External"/><Relationship Id="rId23" Type="http://schemas.openxmlformats.org/officeDocument/2006/relationships/hyperlink" Target="consultantplus://offline/ref=FE90DF232DCD3BC237443A2A58A580AC4A1ED20836627D749B5C217B42D77EC4479F48520F9BFC144AC44C2DL1G" TargetMode="External"/><Relationship Id="rId10" Type="http://schemas.openxmlformats.org/officeDocument/2006/relationships/hyperlink" Target="consultantplus://offline/ref=FE90DF232DCD3BC237443A2A58A580AC4A1ED2083467777B925C217B42D77EC4479F48520F9BFC144FC44A2DL1G" TargetMode="External"/><Relationship Id="rId19" Type="http://schemas.openxmlformats.org/officeDocument/2006/relationships/hyperlink" Target="consultantplus://offline/ref=FE90DF232DCD3BC237443A2A58A580AC4A1ED20834687574955C217B42D77EC4479F48520F9BFC144AC4432DL4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E90DF232DCD3BC237443A2A58A580AC4A1ED20836637571915C217B42D77EC4479F48520F9BFC144AC54B2DLBG" TargetMode="External"/><Relationship Id="rId22" Type="http://schemas.openxmlformats.org/officeDocument/2006/relationships/hyperlink" Target="consultantplus://offline/ref=FE90DF232DCD3BC237443A2A58A580AC4A1ED20835607775945C217B42D77EC4479F48520F9BFC144AC54A2D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3B83-5467-482C-801E-1CDB74BF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11593</Words>
  <Characters>66083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77521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Загороднюк</cp:lastModifiedBy>
  <cp:revision>3</cp:revision>
  <cp:lastPrinted>2016-12-12T07:23:00Z</cp:lastPrinted>
  <dcterms:created xsi:type="dcterms:W3CDTF">2017-01-11T13:24:00Z</dcterms:created>
  <dcterms:modified xsi:type="dcterms:W3CDTF">2017-01-11T13:37:00Z</dcterms:modified>
</cp:coreProperties>
</file>