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3" w:rsidRPr="002C65D5" w:rsidRDefault="00FB0BD5" w:rsidP="006B3BE3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457200" cy="82867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E3" w:rsidRPr="002C65D5" w:rsidRDefault="006B3BE3" w:rsidP="006B3BE3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 w:rsidRPr="002C65D5">
        <w:rPr>
          <w:b/>
          <w:bCs/>
          <w:color w:val="000000"/>
          <w:spacing w:val="-14"/>
          <w:sz w:val="32"/>
          <w:szCs w:val="32"/>
        </w:rPr>
        <w:t xml:space="preserve">АДМИНИСТРАЦИЯ ГОРОДА МУРМАНСКА </w:t>
      </w:r>
    </w:p>
    <w:p w:rsidR="006B3BE3" w:rsidRPr="002C65D5" w:rsidRDefault="006B3BE3" w:rsidP="006B3BE3">
      <w:pPr>
        <w:shd w:val="clear" w:color="auto" w:fill="FFFFFF"/>
        <w:spacing w:line="280" w:lineRule="exact"/>
        <w:jc w:val="center"/>
        <w:rPr>
          <w:b/>
          <w:bCs/>
          <w:color w:val="000000"/>
          <w:spacing w:val="-14"/>
          <w:sz w:val="32"/>
          <w:szCs w:val="32"/>
        </w:rPr>
      </w:pPr>
    </w:p>
    <w:p w:rsidR="006B3BE3" w:rsidRPr="002C65D5" w:rsidRDefault="006B3BE3" w:rsidP="006B3BE3">
      <w:pPr>
        <w:pStyle w:val="5"/>
        <w:rPr>
          <w:color w:val="000000"/>
        </w:rPr>
      </w:pPr>
      <w:r w:rsidRPr="002C65D5">
        <w:rPr>
          <w:color w:val="000000"/>
        </w:rPr>
        <w:t>П О С Т А Н О В Л Е Н И Е</w:t>
      </w:r>
    </w:p>
    <w:p w:rsidR="006B3BE3" w:rsidRPr="002C65D5" w:rsidRDefault="006B3BE3" w:rsidP="006B3BE3">
      <w:pPr>
        <w:rPr>
          <w:color w:val="000000"/>
        </w:rPr>
      </w:pPr>
    </w:p>
    <w:p w:rsidR="00CA0C07" w:rsidRPr="002C65D5" w:rsidRDefault="00CA0C07" w:rsidP="006B3BE3">
      <w:pPr>
        <w:rPr>
          <w:color w:val="000000"/>
        </w:rPr>
      </w:pPr>
    </w:p>
    <w:p w:rsidR="006B3BE3" w:rsidRPr="002C65D5" w:rsidRDefault="006B3BE3" w:rsidP="006B3BE3">
      <w:pPr>
        <w:shd w:val="clear" w:color="auto" w:fill="FFFFFF"/>
        <w:jc w:val="both"/>
        <w:rPr>
          <w:color w:val="000000"/>
          <w:sz w:val="32"/>
          <w:szCs w:val="32"/>
        </w:rPr>
      </w:pPr>
      <w:r w:rsidRPr="002C65D5">
        <w:rPr>
          <w:color w:val="000000"/>
          <w:sz w:val="32"/>
          <w:szCs w:val="32"/>
        </w:rPr>
        <w:t>_______________</w:t>
      </w:r>
      <w:r w:rsidRPr="002C65D5">
        <w:rPr>
          <w:color w:val="000000"/>
          <w:sz w:val="32"/>
          <w:szCs w:val="32"/>
        </w:rPr>
        <w:tab/>
      </w:r>
      <w:r w:rsidRPr="002C65D5">
        <w:rPr>
          <w:color w:val="000000"/>
          <w:sz w:val="32"/>
          <w:szCs w:val="32"/>
        </w:rPr>
        <w:tab/>
      </w:r>
      <w:r w:rsidRPr="002C65D5">
        <w:rPr>
          <w:color w:val="000000"/>
          <w:sz w:val="32"/>
          <w:szCs w:val="32"/>
        </w:rPr>
        <w:tab/>
      </w:r>
      <w:r w:rsidRPr="002C65D5">
        <w:rPr>
          <w:color w:val="000000"/>
          <w:sz w:val="32"/>
          <w:szCs w:val="32"/>
        </w:rPr>
        <w:tab/>
      </w:r>
      <w:r w:rsidRPr="002C65D5">
        <w:rPr>
          <w:color w:val="000000"/>
          <w:sz w:val="32"/>
          <w:szCs w:val="32"/>
        </w:rPr>
        <w:tab/>
        <w:t xml:space="preserve"> </w:t>
      </w:r>
      <w:r w:rsidRPr="002C65D5">
        <w:rPr>
          <w:color w:val="000000"/>
          <w:sz w:val="32"/>
          <w:szCs w:val="32"/>
        </w:rPr>
        <w:tab/>
      </w:r>
      <w:r w:rsidR="008C33BC" w:rsidRPr="002C65D5">
        <w:rPr>
          <w:color w:val="000000"/>
          <w:sz w:val="32"/>
          <w:szCs w:val="32"/>
        </w:rPr>
        <w:t xml:space="preserve">       </w:t>
      </w:r>
      <w:r w:rsidRPr="002C65D5">
        <w:rPr>
          <w:color w:val="000000"/>
          <w:sz w:val="32"/>
          <w:szCs w:val="32"/>
        </w:rPr>
        <w:t xml:space="preserve">    _____________</w:t>
      </w:r>
    </w:p>
    <w:p w:rsidR="00F04546" w:rsidRPr="002C65D5" w:rsidRDefault="00F04546" w:rsidP="008136B5">
      <w:pPr>
        <w:jc w:val="center"/>
        <w:rPr>
          <w:b/>
          <w:color w:val="000000"/>
        </w:rPr>
      </w:pPr>
    </w:p>
    <w:p w:rsidR="00274A1D" w:rsidRPr="002C65D5" w:rsidRDefault="00274A1D" w:rsidP="008136B5">
      <w:pPr>
        <w:jc w:val="center"/>
        <w:rPr>
          <w:b/>
          <w:color w:val="000000"/>
        </w:rPr>
      </w:pPr>
    </w:p>
    <w:p w:rsidR="00653717" w:rsidRPr="002C65D5" w:rsidRDefault="00693517" w:rsidP="002204EE">
      <w:pPr>
        <w:jc w:val="center"/>
        <w:rPr>
          <w:b/>
          <w:color w:val="000000"/>
          <w:sz w:val="28"/>
          <w:szCs w:val="28"/>
        </w:rPr>
      </w:pPr>
      <w:r w:rsidRPr="002C65D5">
        <w:rPr>
          <w:b/>
          <w:color w:val="000000"/>
          <w:sz w:val="28"/>
          <w:szCs w:val="28"/>
        </w:rPr>
        <w:t>О внесении изменений в</w:t>
      </w:r>
      <w:r w:rsidR="00274A1D" w:rsidRPr="002C65D5">
        <w:rPr>
          <w:b/>
          <w:color w:val="000000"/>
          <w:sz w:val="28"/>
          <w:szCs w:val="28"/>
        </w:rPr>
        <w:t xml:space="preserve"> постановлени</w:t>
      </w:r>
      <w:r w:rsidRPr="002C65D5">
        <w:rPr>
          <w:b/>
          <w:color w:val="000000"/>
          <w:sz w:val="28"/>
          <w:szCs w:val="28"/>
        </w:rPr>
        <w:t>е</w:t>
      </w:r>
      <w:r w:rsidR="00274A1D" w:rsidRPr="002C65D5">
        <w:rPr>
          <w:b/>
          <w:color w:val="000000"/>
          <w:sz w:val="28"/>
          <w:szCs w:val="28"/>
        </w:rPr>
        <w:t xml:space="preserve"> администрации города Мурманска </w:t>
      </w:r>
      <w:r w:rsidRPr="002C65D5">
        <w:rPr>
          <w:b/>
          <w:color w:val="000000"/>
          <w:sz w:val="28"/>
          <w:szCs w:val="28"/>
        </w:rPr>
        <w:t xml:space="preserve">от </w:t>
      </w:r>
      <w:r w:rsidR="006650D4" w:rsidRPr="002C65D5">
        <w:rPr>
          <w:b/>
          <w:color w:val="000000"/>
          <w:sz w:val="28"/>
          <w:szCs w:val="28"/>
        </w:rPr>
        <w:t>07.09.2015 № 2477</w:t>
      </w:r>
      <w:r w:rsidRPr="002C65D5">
        <w:rPr>
          <w:b/>
          <w:color w:val="000000"/>
          <w:sz w:val="28"/>
          <w:szCs w:val="28"/>
        </w:rPr>
        <w:t xml:space="preserve"> «</w:t>
      </w:r>
      <w:r w:rsidR="002204EE" w:rsidRPr="002C65D5">
        <w:rPr>
          <w:b/>
          <w:color w:val="000000"/>
          <w:sz w:val="28"/>
          <w:szCs w:val="28"/>
        </w:rPr>
        <w:t xml:space="preserve">Об утверждении </w:t>
      </w:r>
      <w:r w:rsidR="006650D4" w:rsidRPr="002C65D5">
        <w:rPr>
          <w:b/>
          <w:color w:val="000000"/>
          <w:sz w:val="28"/>
          <w:szCs w:val="28"/>
        </w:rPr>
        <w:t>порядка работы комиссии по определению необходимости осуществлени</w:t>
      </w:r>
      <w:r w:rsidR="00E35B02">
        <w:rPr>
          <w:b/>
          <w:color w:val="000000"/>
          <w:sz w:val="28"/>
          <w:szCs w:val="28"/>
        </w:rPr>
        <w:t>я</w:t>
      </w:r>
      <w:r w:rsidR="006650D4" w:rsidRPr="002C65D5">
        <w:rPr>
          <w:b/>
          <w:color w:val="000000"/>
          <w:sz w:val="28"/>
          <w:szCs w:val="28"/>
        </w:rPr>
        <w:t xml:space="preserve"> сноса, пересадки, санитарной обрезки зеленых насаждений и выявлению случае</w:t>
      </w:r>
      <w:r w:rsidR="00DA14B3">
        <w:rPr>
          <w:b/>
          <w:color w:val="000000"/>
          <w:sz w:val="28"/>
          <w:szCs w:val="28"/>
        </w:rPr>
        <w:t>в</w:t>
      </w:r>
      <w:r w:rsidR="006650D4" w:rsidRPr="002C65D5">
        <w:rPr>
          <w:b/>
          <w:color w:val="000000"/>
          <w:sz w:val="28"/>
          <w:szCs w:val="28"/>
        </w:rPr>
        <w:t xml:space="preserve"> несанкционированного сноса и повреждения зеленых насаждений»</w:t>
      </w:r>
    </w:p>
    <w:p w:rsidR="00F04546" w:rsidRPr="002C65D5" w:rsidRDefault="00F04546" w:rsidP="00F04546">
      <w:pPr>
        <w:shd w:val="clear" w:color="auto" w:fill="FFFFFF"/>
        <w:ind w:firstLine="614"/>
        <w:jc w:val="center"/>
        <w:rPr>
          <w:color w:val="000000"/>
        </w:rPr>
      </w:pPr>
    </w:p>
    <w:p w:rsidR="00274A1D" w:rsidRPr="002C65D5" w:rsidRDefault="00274A1D" w:rsidP="00F04546">
      <w:pPr>
        <w:shd w:val="clear" w:color="auto" w:fill="FFFFFF"/>
        <w:ind w:firstLine="614"/>
        <w:jc w:val="center"/>
        <w:rPr>
          <w:color w:val="000000"/>
        </w:rPr>
      </w:pPr>
    </w:p>
    <w:p w:rsidR="00702F52" w:rsidRPr="002C65D5" w:rsidRDefault="00C56D62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В </w:t>
      </w:r>
      <w:r w:rsidR="00702F52" w:rsidRPr="002C65D5">
        <w:rPr>
          <w:color w:val="000000"/>
          <w:sz w:val="28"/>
          <w:szCs w:val="28"/>
        </w:rPr>
        <w:t xml:space="preserve">связи с </w:t>
      </w:r>
      <w:r w:rsidR="006647E1" w:rsidRPr="002C65D5">
        <w:rPr>
          <w:color w:val="000000"/>
          <w:sz w:val="28"/>
          <w:szCs w:val="28"/>
        </w:rPr>
        <w:t xml:space="preserve">замечаниями антикоррупционной экспертизы, </w:t>
      </w:r>
      <w:r w:rsidR="002204EE" w:rsidRPr="002C65D5">
        <w:rPr>
          <w:color w:val="000000"/>
          <w:sz w:val="28"/>
          <w:szCs w:val="28"/>
        </w:rPr>
        <w:t xml:space="preserve">внесением изменений в Порядок осуществления сноса, пересадки, санитарной обрезки зеленых насаждений и компенсационного озеленения на территории города </w:t>
      </w:r>
      <w:r w:rsidR="002204EE" w:rsidRPr="006040EF">
        <w:rPr>
          <w:color w:val="000000"/>
          <w:spacing w:val="8"/>
          <w:sz w:val="28"/>
          <w:szCs w:val="28"/>
        </w:rPr>
        <w:t>Мурманска, утвержденн</w:t>
      </w:r>
      <w:r w:rsidR="00BE051E" w:rsidRPr="006040EF">
        <w:rPr>
          <w:color w:val="000000"/>
          <w:spacing w:val="8"/>
          <w:sz w:val="28"/>
          <w:szCs w:val="28"/>
        </w:rPr>
        <w:t>ый</w:t>
      </w:r>
      <w:r w:rsidR="002204EE" w:rsidRPr="006040EF">
        <w:rPr>
          <w:color w:val="000000"/>
          <w:spacing w:val="8"/>
          <w:sz w:val="28"/>
          <w:szCs w:val="28"/>
        </w:rPr>
        <w:t xml:space="preserve"> решением Совета депутатов города Мурманска</w:t>
      </w:r>
      <w:r w:rsidR="002204EE" w:rsidRPr="002C65D5">
        <w:rPr>
          <w:color w:val="000000"/>
          <w:sz w:val="28"/>
          <w:szCs w:val="28"/>
        </w:rPr>
        <w:t xml:space="preserve"> </w:t>
      </w:r>
      <w:r w:rsidR="002204EE" w:rsidRPr="006040EF">
        <w:rPr>
          <w:color w:val="000000"/>
          <w:spacing w:val="4"/>
          <w:sz w:val="28"/>
          <w:szCs w:val="28"/>
        </w:rPr>
        <w:t>от 03.04.2008 № 48-587 (в ред. решений Совета депутатов города Мурманска</w:t>
      </w:r>
      <w:r w:rsidR="002204EE" w:rsidRPr="002C65D5">
        <w:rPr>
          <w:color w:val="000000"/>
          <w:sz w:val="28"/>
          <w:szCs w:val="28"/>
        </w:rPr>
        <w:t xml:space="preserve"> </w:t>
      </w:r>
      <w:r w:rsidR="002204EE" w:rsidRPr="006040EF">
        <w:rPr>
          <w:color w:val="000000"/>
          <w:spacing w:val="10"/>
          <w:sz w:val="28"/>
          <w:szCs w:val="28"/>
        </w:rPr>
        <w:t>от 26.02.2009 № 61-751, от 30.09.2010 № 28-279, от 28.04.2015 № 11-156)</w:t>
      </w:r>
      <w:r w:rsidR="008A03D9" w:rsidRPr="006040EF">
        <w:rPr>
          <w:color w:val="000000"/>
          <w:spacing w:val="10"/>
          <w:sz w:val="28"/>
          <w:szCs w:val="28"/>
        </w:rPr>
        <w:t>,</w:t>
      </w:r>
      <w:r w:rsidR="008A03D9" w:rsidRPr="002C65D5">
        <w:rPr>
          <w:color w:val="000000"/>
          <w:sz w:val="28"/>
          <w:szCs w:val="28"/>
        </w:rPr>
        <w:t xml:space="preserve"> </w:t>
      </w:r>
      <w:r w:rsidR="008A03D9" w:rsidRPr="002C65D5">
        <w:rPr>
          <w:b/>
          <w:color w:val="000000"/>
          <w:sz w:val="28"/>
          <w:szCs w:val="28"/>
        </w:rPr>
        <w:t>п о с т а н о в л я ю:</w:t>
      </w:r>
    </w:p>
    <w:p w:rsidR="00702F52" w:rsidRPr="002C65D5" w:rsidRDefault="00702F52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02680C" w:rsidRPr="002C65D5" w:rsidRDefault="0002680C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1. Внести в постановление администрации города Мурманска </w:t>
      </w:r>
      <w:r w:rsidR="00905D51" w:rsidRPr="002C65D5">
        <w:rPr>
          <w:color w:val="000000"/>
          <w:sz w:val="28"/>
          <w:szCs w:val="28"/>
        </w:rPr>
        <w:t xml:space="preserve">от </w:t>
      </w:r>
      <w:r w:rsidR="00520A61" w:rsidRPr="002C65D5">
        <w:rPr>
          <w:color w:val="000000"/>
          <w:sz w:val="28"/>
          <w:szCs w:val="28"/>
        </w:rPr>
        <w:t>07.09.2015 № 2477 «Об утверждении порядка работы комиссии по определению необходимости осуществлени</w:t>
      </w:r>
      <w:r w:rsidR="00E35B02">
        <w:rPr>
          <w:color w:val="000000"/>
          <w:sz w:val="28"/>
          <w:szCs w:val="28"/>
        </w:rPr>
        <w:t>я</w:t>
      </w:r>
      <w:r w:rsidR="00520A61" w:rsidRPr="002C65D5">
        <w:rPr>
          <w:color w:val="000000"/>
          <w:sz w:val="28"/>
          <w:szCs w:val="28"/>
        </w:rPr>
        <w:t xml:space="preserve"> сноса, пересадки, санитарной обрезки зеленых насаждений и выявлению случае</w:t>
      </w:r>
      <w:r w:rsidR="003112E6">
        <w:rPr>
          <w:color w:val="000000"/>
          <w:sz w:val="28"/>
          <w:szCs w:val="28"/>
        </w:rPr>
        <w:t>в</w:t>
      </w:r>
      <w:r w:rsidR="00520A61" w:rsidRPr="002C65D5">
        <w:rPr>
          <w:color w:val="000000"/>
          <w:sz w:val="28"/>
          <w:szCs w:val="28"/>
        </w:rPr>
        <w:t xml:space="preserve"> несанкционированного сноса и повреждения зеленых насаждений»</w:t>
      </w:r>
      <w:r w:rsidR="00905D51" w:rsidRPr="002C65D5">
        <w:rPr>
          <w:color w:val="000000"/>
          <w:sz w:val="28"/>
          <w:szCs w:val="28"/>
        </w:rPr>
        <w:t xml:space="preserve"> </w:t>
      </w:r>
      <w:r w:rsidRPr="002C65D5">
        <w:rPr>
          <w:color w:val="000000"/>
          <w:sz w:val="28"/>
          <w:szCs w:val="28"/>
        </w:rPr>
        <w:t>следующ</w:t>
      </w:r>
      <w:r w:rsidR="00520A61" w:rsidRPr="002C65D5">
        <w:rPr>
          <w:color w:val="000000"/>
          <w:sz w:val="28"/>
          <w:szCs w:val="28"/>
        </w:rPr>
        <w:t>е</w:t>
      </w:r>
      <w:r w:rsidRPr="002C65D5">
        <w:rPr>
          <w:color w:val="000000"/>
          <w:sz w:val="28"/>
          <w:szCs w:val="28"/>
        </w:rPr>
        <w:t>е изменени</w:t>
      </w:r>
      <w:r w:rsidR="00520A61" w:rsidRPr="002C65D5">
        <w:rPr>
          <w:color w:val="000000"/>
          <w:sz w:val="28"/>
          <w:szCs w:val="28"/>
        </w:rPr>
        <w:t>е</w:t>
      </w:r>
      <w:r w:rsidRPr="002C65D5">
        <w:rPr>
          <w:color w:val="000000"/>
          <w:sz w:val="28"/>
          <w:szCs w:val="28"/>
        </w:rPr>
        <w:t>:</w:t>
      </w:r>
    </w:p>
    <w:p w:rsidR="005F0699" w:rsidRPr="002C65D5" w:rsidRDefault="00520A61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-</w:t>
      </w:r>
      <w:r w:rsidR="00693613" w:rsidRPr="002C65D5">
        <w:rPr>
          <w:color w:val="000000"/>
          <w:sz w:val="28"/>
          <w:szCs w:val="28"/>
        </w:rPr>
        <w:t xml:space="preserve"> Приложение к постановлению администрации города Мурманска от </w:t>
      </w:r>
      <w:r w:rsidRPr="002C65D5">
        <w:rPr>
          <w:color w:val="000000"/>
          <w:sz w:val="28"/>
          <w:szCs w:val="28"/>
        </w:rPr>
        <w:t>07.09.2015 № 2477 «Об утверждении порядка работы комиссии по определению необходимости осуществлени</w:t>
      </w:r>
      <w:r w:rsidR="006040EF">
        <w:rPr>
          <w:color w:val="000000"/>
          <w:sz w:val="28"/>
          <w:szCs w:val="28"/>
        </w:rPr>
        <w:t>я</w:t>
      </w:r>
      <w:r w:rsidRPr="002C65D5">
        <w:rPr>
          <w:color w:val="000000"/>
          <w:sz w:val="28"/>
          <w:szCs w:val="28"/>
        </w:rPr>
        <w:t xml:space="preserve"> сноса, пересадки, санитарной обрезки зеленых насаждений и выявлени</w:t>
      </w:r>
      <w:r w:rsidR="006040EF">
        <w:rPr>
          <w:color w:val="000000"/>
          <w:sz w:val="28"/>
          <w:szCs w:val="28"/>
        </w:rPr>
        <w:t>я</w:t>
      </w:r>
      <w:r w:rsidRPr="002C65D5">
        <w:rPr>
          <w:color w:val="000000"/>
          <w:sz w:val="28"/>
          <w:szCs w:val="28"/>
        </w:rPr>
        <w:t xml:space="preserve"> случае</w:t>
      </w:r>
      <w:r w:rsidR="003112E6">
        <w:rPr>
          <w:color w:val="000000"/>
          <w:sz w:val="28"/>
          <w:szCs w:val="28"/>
        </w:rPr>
        <w:t>в</w:t>
      </w:r>
      <w:r w:rsidRPr="002C65D5">
        <w:rPr>
          <w:color w:val="000000"/>
          <w:sz w:val="28"/>
          <w:szCs w:val="28"/>
        </w:rPr>
        <w:t xml:space="preserve"> несанкционированного сноса и повреждения зеленых насаждений»</w:t>
      </w:r>
      <w:r w:rsidR="00693613" w:rsidRPr="002C65D5">
        <w:rPr>
          <w:color w:val="000000"/>
          <w:sz w:val="28"/>
          <w:szCs w:val="28"/>
        </w:rPr>
        <w:t xml:space="preserve"> изложить в </w:t>
      </w:r>
      <w:r w:rsidR="005D7290" w:rsidRPr="002C65D5">
        <w:rPr>
          <w:color w:val="000000"/>
          <w:sz w:val="28"/>
          <w:szCs w:val="28"/>
        </w:rPr>
        <w:t>редакции согласно</w:t>
      </w:r>
      <w:r w:rsidR="00693613" w:rsidRPr="002C65D5">
        <w:rPr>
          <w:color w:val="000000"/>
          <w:sz w:val="28"/>
          <w:szCs w:val="28"/>
        </w:rPr>
        <w:t xml:space="preserve"> приложени</w:t>
      </w:r>
      <w:r w:rsidR="005D7290" w:rsidRPr="002C65D5">
        <w:rPr>
          <w:color w:val="000000"/>
          <w:sz w:val="28"/>
          <w:szCs w:val="28"/>
        </w:rPr>
        <w:t>ю</w:t>
      </w:r>
      <w:r w:rsidR="00693613" w:rsidRPr="002C65D5">
        <w:rPr>
          <w:color w:val="000000"/>
          <w:sz w:val="28"/>
          <w:szCs w:val="28"/>
        </w:rPr>
        <w:t xml:space="preserve"> к настоящему постановлению.</w:t>
      </w:r>
    </w:p>
    <w:p w:rsidR="00693613" w:rsidRPr="002C65D5" w:rsidRDefault="00693613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93613" w:rsidRPr="002C65D5" w:rsidRDefault="00693613" w:rsidP="0069361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93613" w:rsidRPr="002C65D5" w:rsidRDefault="00693613" w:rsidP="0069361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93613" w:rsidRPr="002C65D5" w:rsidRDefault="00693613" w:rsidP="0069361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93613" w:rsidRPr="002C65D5" w:rsidRDefault="00693613" w:rsidP="00693613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693613" w:rsidRPr="002C65D5" w:rsidTr="003929A1">
        <w:tc>
          <w:tcPr>
            <w:tcW w:w="5637" w:type="dxa"/>
            <w:hideMark/>
          </w:tcPr>
          <w:p w:rsidR="00693613" w:rsidRPr="002C65D5" w:rsidRDefault="00693613" w:rsidP="003929A1">
            <w:pPr>
              <w:rPr>
                <w:b/>
                <w:color w:val="000000"/>
                <w:sz w:val="28"/>
                <w:szCs w:val="28"/>
              </w:rPr>
            </w:pPr>
            <w:r w:rsidRPr="002C65D5"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93613" w:rsidRPr="002C65D5" w:rsidRDefault="00693613" w:rsidP="003929A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2C65D5">
              <w:rPr>
                <w:b/>
                <w:color w:val="000000"/>
                <w:sz w:val="28"/>
                <w:szCs w:val="28"/>
              </w:rPr>
              <w:t>города Мурманска</w:t>
            </w:r>
          </w:p>
        </w:tc>
        <w:tc>
          <w:tcPr>
            <w:tcW w:w="4216" w:type="dxa"/>
          </w:tcPr>
          <w:p w:rsidR="00693613" w:rsidRPr="002C65D5" w:rsidRDefault="00693613" w:rsidP="003929A1">
            <w:pPr>
              <w:tabs>
                <w:tab w:val="left" w:pos="720"/>
                <w:tab w:val="left" w:pos="900"/>
                <w:tab w:val="left" w:pos="1080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93613" w:rsidRPr="002C65D5" w:rsidRDefault="00693613" w:rsidP="003929A1">
            <w:pPr>
              <w:tabs>
                <w:tab w:val="left" w:pos="720"/>
                <w:tab w:val="left" w:pos="900"/>
                <w:tab w:val="left" w:pos="1080"/>
              </w:tabs>
              <w:jc w:val="right"/>
              <w:rPr>
                <w:color w:val="000000"/>
                <w:sz w:val="28"/>
                <w:szCs w:val="28"/>
              </w:rPr>
            </w:pPr>
            <w:r w:rsidRPr="002C65D5">
              <w:rPr>
                <w:b/>
                <w:color w:val="000000"/>
                <w:sz w:val="28"/>
                <w:szCs w:val="28"/>
              </w:rPr>
              <w:t>А.И. Сысоев</w:t>
            </w:r>
          </w:p>
        </w:tc>
      </w:tr>
    </w:tbl>
    <w:p w:rsidR="00693613" w:rsidRPr="002C65D5" w:rsidRDefault="00693613" w:rsidP="00B932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650D4" w:rsidRPr="002C65D5" w:rsidRDefault="006650D4" w:rsidP="006650D4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6650D4" w:rsidRPr="002C65D5" w:rsidRDefault="006650D4" w:rsidP="006650D4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</w:t>
      </w:r>
    </w:p>
    <w:p w:rsidR="006650D4" w:rsidRPr="002C65D5" w:rsidRDefault="006650D4" w:rsidP="006650D4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1"/>
      <w:bookmarkEnd w:id="0"/>
      <w:r w:rsidRPr="002C65D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650D4" w:rsidRPr="002C65D5" w:rsidRDefault="006650D4" w:rsidP="006650D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РАБОТЫ КОМИССИИ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 (далее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 в своей деятельности руководствуется Федеральным </w:t>
      </w:r>
      <w:hyperlink r:id="rId9" w:history="1">
        <w:r w:rsidRPr="002C65D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от 10.01.2002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7-ФЗ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Об охране окружающей среды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2C65D5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города Мурманска от 03.04.2008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48-587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Совета</w:t>
      </w:r>
      <w:r w:rsidR="006040E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2C65D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Мурманска от 26.01.2012 </w:t>
      </w:r>
      <w:r w:rsidR="004F18ED" w:rsidRPr="002C65D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120 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Согласование сноса и (или) пересадки, санитарной обрезки зеленых насаждений на территории города Мурманска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Административный регламент), настоящим Порядком.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Организует работу Комиссии комитет по развитию городского хозяйства администрации города Мурманска (далее 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Комитет).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1.3. Основными задачами Комиссии являются: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7361" w:rsidRPr="002C65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определение необходимости осуществления</w:t>
      </w:r>
      <w:r w:rsidR="000A78CB">
        <w:rPr>
          <w:rFonts w:ascii="Times New Roman" w:hAnsi="Times New Roman" w:cs="Times New Roman"/>
          <w:color w:val="000000"/>
          <w:sz w:val="28"/>
          <w:szCs w:val="28"/>
        </w:rPr>
        <w:t xml:space="preserve"> и объем</w:t>
      </w:r>
      <w:r w:rsidR="001C7E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сноса, пересадки, санитарной обрезки зеленых насаждений на территории города Мурманска;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 установление факта несанкционированного сноса и (или) повреждения зеленых насаждений на территории города Мурманска;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7361" w:rsidRPr="002C65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определение объемов, сроков выполнения компенсационного озеленения на территории города Мурманска и структурного подразделения администрации города Мурманска, определяющего места пересадки зеленых насаждений, места выполнения компенсационного озеленения, видовой состав высаживаемых зеленых насаждений и осуществляющего функции по контролю за выполнением работ по сносу, пересадке, санитарной обрезке зеленых насаждений, компенсационному озеленению и приемку работ по пересадке зеленых насаждений, компенсационному озеленению.</w:t>
      </w:r>
    </w:p>
    <w:p w:rsidR="006650D4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92B" w:rsidRDefault="008E192B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92B" w:rsidRPr="002C65D5" w:rsidRDefault="008E192B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2. Порядок формирования Комиссии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245" w:rsidRPr="002C65D5" w:rsidRDefault="00D83A9D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</w:t>
      </w:r>
      <w:hyperlink r:id="rId12" w:history="1">
        <w:r w:rsidR="00926245" w:rsidRPr="002C65D5">
          <w:rPr>
            <w:rFonts w:ascii="Times New Roman" w:hAnsi="Times New Roman" w:cs="Times New Roman"/>
            <w:color w:val="000000"/>
            <w:sz w:val="28"/>
            <w:szCs w:val="28"/>
          </w:rPr>
          <w:t>пунктами 2.1.1</w:t>
        </w:r>
      </w:hyperlink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926245" w:rsidRPr="002C65D5">
          <w:rPr>
            <w:rFonts w:ascii="Times New Roman" w:hAnsi="Times New Roman" w:cs="Times New Roman"/>
            <w:color w:val="000000"/>
            <w:sz w:val="28"/>
            <w:szCs w:val="28"/>
          </w:rPr>
          <w:t>2.1.4</w:t>
        </w:r>
      </w:hyperlink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="00926245" w:rsidRPr="002C65D5">
          <w:rPr>
            <w:rFonts w:ascii="Times New Roman" w:hAnsi="Times New Roman" w:cs="Times New Roman"/>
            <w:color w:val="000000"/>
            <w:sz w:val="28"/>
            <w:szCs w:val="28"/>
          </w:rPr>
          <w:t>2.1.9</w:t>
        </w:r>
      </w:hyperlink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="00926245" w:rsidRPr="002C65D5">
          <w:rPr>
            <w:rFonts w:ascii="Times New Roman" w:hAnsi="Times New Roman" w:cs="Times New Roman"/>
            <w:color w:val="000000"/>
            <w:sz w:val="28"/>
            <w:szCs w:val="28"/>
          </w:rPr>
          <w:t>2.1.10</w:t>
        </w:r>
      </w:hyperlink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>ешения Совета</w:t>
      </w:r>
      <w:r w:rsidR="006040E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>, Комиссия формируется из:</w:t>
      </w:r>
    </w:p>
    <w:p w:rsidR="00926245" w:rsidRPr="002C65D5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 представителя Комитета;</w:t>
      </w:r>
    </w:p>
    <w:p w:rsidR="00926245" w:rsidRPr="002C65D5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 представителя управления соответствующего административного округа города Мурманска;</w:t>
      </w:r>
    </w:p>
    <w:p w:rsidR="00926245" w:rsidRPr="002C65D5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 представителя комитета градостроительства и территориального развития администрации города Мурманска.</w:t>
      </w:r>
    </w:p>
    <w:p w:rsidR="00926245" w:rsidRPr="002C65D5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2.2. В случаях, предусмотренных пунктами 2.1.2, 2.1.3, 2.1.7, 2.1.8 </w:t>
      </w:r>
      <w:r w:rsidR="00896845" w:rsidRPr="002C65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ешения Совета</w:t>
      </w:r>
      <w:r w:rsidR="006040EF" w:rsidRPr="00604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0EF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, и в случаях выявления несанкционированного сноса и (или) повреждения зеленых насаждений Комиссия формируется из:</w:t>
      </w:r>
    </w:p>
    <w:p w:rsidR="00926245" w:rsidRPr="002C65D5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 представителя Комитета;</w:t>
      </w:r>
    </w:p>
    <w:p w:rsidR="006040EF" w:rsidRDefault="00926245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- представителя управления соответствующего административного округа города Мурманска</w:t>
      </w:r>
      <w:r w:rsidR="006040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245" w:rsidRPr="002C65D5" w:rsidRDefault="006040EF" w:rsidP="00926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представителя ММБУ «Экосистема»</w:t>
      </w:r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6D" w:rsidRPr="00517EEA" w:rsidRDefault="006650D4" w:rsidP="00E262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6245" w:rsidRPr="002C65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626D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муниципальной услуги по согласованию сноса и/или пересадки, санитарной обрезки зеленых насаждений </w:t>
      </w:r>
      <w:r w:rsidR="008D312F" w:rsidRPr="002C65D5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Комитета, ответственный за предоставление муниципальной услуги по согласованию сноса и (или) пересадки, санитарной обрезки зеленых насаждений на территории города Мурманска (далее – Исполнитель)</w:t>
      </w:r>
      <w:r w:rsidR="00E2626D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3 дня до даты работы комиссии для определения сноса и (или) пересадки, санитарной обрезки зеленых насаждений, а в случае проведения аварийных работ на инженерных сетях – не позднее чем за один день или в тот же день (по согласованию) </w:t>
      </w:r>
      <w:r w:rsidR="00E2626D" w:rsidRPr="00DB47C8">
        <w:rPr>
          <w:rFonts w:ascii="Times New Roman" w:hAnsi="Times New Roman" w:cs="Times New Roman"/>
          <w:color w:val="000000"/>
          <w:sz w:val="28"/>
          <w:szCs w:val="28"/>
        </w:rPr>
        <w:t>направляет телефонограммы</w:t>
      </w:r>
      <w:r w:rsidR="00E2626D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лицу</w:t>
      </w:r>
      <w:r w:rsidR="00506E31" w:rsidRPr="002C65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626D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обратившемуся с заявлением о выполнении работ по сносу и (или) пересадке, санитарной обрезке </w:t>
      </w:r>
      <w:r w:rsidR="00E2626D" w:rsidRPr="00517EEA">
        <w:rPr>
          <w:rFonts w:ascii="Times New Roman" w:hAnsi="Times New Roman" w:cs="Times New Roman"/>
          <w:color w:val="000000"/>
          <w:sz w:val="28"/>
          <w:szCs w:val="28"/>
        </w:rPr>
        <w:t>зеленых насаждений на территории города Мурманска (далее – Заявитель)</w:t>
      </w:r>
      <w:r w:rsidR="006040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626D"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 и в структурные подразделения администрации города Мурманска, представители которых уполномочены для участия в комиссии, </w:t>
      </w:r>
      <w:r w:rsidR="00506E31"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2626D" w:rsidRPr="00517EEA">
        <w:rPr>
          <w:rFonts w:ascii="Times New Roman" w:hAnsi="Times New Roman" w:cs="Times New Roman"/>
          <w:color w:val="000000"/>
          <w:sz w:val="28"/>
          <w:szCs w:val="28"/>
        </w:rPr>
        <w:t>извещ</w:t>
      </w:r>
      <w:r w:rsidR="00506E31" w:rsidRPr="00517EEA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E2626D"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 о времени и дате</w:t>
      </w:r>
      <w:r w:rsidR="00506E31"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комиссионного обследования</w:t>
      </w:r>
      <w:r w:rsidR="00E2626D" w:rsidRPr="00517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6D" w:rsidRPr="00517EEA" w:rsidRDefault="00FC1C99" w:rsidP="00011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6040EF" w:rsidRPr="006040EF">
        <w:rPr>
          <w:rFonts w:ascii="Times New Roman" w:hAnsi="Times New Roman" w:cs="Times New Roman"/>
          <w:color w:val="000000"/>
          <w:sz w:val="28"/>
          <w:szCs w:val="28"/>
        </w:rPr>
        <w:t>В случае несанкционированного сноса и/или повреждения зеленых насаждений представитель Комитета извещает (посредством направления телефонограммы, по факсимильной связи либо с использованием иных средств связи и доставки, обеспечивающих фиксирование вручени</w:t>
      </w:r>
      <w:r w:rsidR="00C221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040EF" w:rsidRPr="006040EF">
        <w:rPr>
          <w:rFonts w:ascii="Times New Roman" w:hAnsi="Times New Roman" w:cs="Times New Roman"/>
          <w:color w:val="000000"/>
          <w:sz w:val="28"/>
          <w:szCs w:val="28"/>
        </w:rPr>
        <w:t xml:space="preserve"> адресату</w:t>
      </w:r>
      <w:r w:rsidR="0011623D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проведении комиссионного обследования</w:t>
      </w:r>
      <w:r w:rsidR="006040EF" w:rsidRPr="006040EF">
        <w:rPr>
          <w:rFonts w:ascii="Times New Roman" w:hAnsi="Times New Roman" w:cs="Times New Roman"/>
          <w:color w:val="000000"/>
          <w:sz w:val="28"/>
          <w:szCs w:val="28"/>
        </w:rPr>
        <w:t>) о времени, дате и месте комиссионного обследования структурные подразделения администрации города Мурманска, уполномоченные для участия в комиссии, а также лицо, предполагаемо виновное в совершении и/или допущении несанкционированного сноса и/или повреждения зеленых насаждений, в случае, если данное лицо установлено.</w:t>
      </w:r>
    </w:p>
    <w:p w:rsidR="001F4BB1" w:rsidRPr="002C65D5" w:rsidRDefault="001F4BB1" w:rsidP="00011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2.5. Заявитель или представитель Заявителя членами комиссии не являются.</w:t>
      </w:r>
    </w:p>
    <w:p w:rsidR="009127AB" w:rsidRPr="002C65D5" w:rsidRDefault="009127AB" w:rsidP="009127AB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2.6. При направлении заявления в Комитет физическим или юридическим лицом о необходимости согласования сноса и (или) пересадки, санитарной </w:t>
      </w:r>
      <w:r w:rsidRPr="002C65D5">
        <w:rPr>
          <w:color w:val="000000"/>
          <w:sz w:val="28"/>
          <w:szCs w:val="28"/>
        </w:rPr>
        <w:lastRenderedPageBreak/>
        <w:t xml:space="preserve">обрезке зеленых насаждений в случаях необходимости удаления сухостойных и аварийных деревьев и кустарников на территории жилого фонда города Мурманска, а также соблюдения гигиенических требований к естественному освещению в жилых и нежилых помещениях, затеняемых деревьями и кустарниками, на комиссионное обследование приглашается представитель организации, осуществляющей управление многоквартирным жилым домом, на территории которого произрастают указанные в Заявлении зеленые насаждения. </w:t>
      </w:r>
    </w:p>
    <w:p w:rsidR="004A117E" w:rsidRPr="00517EEA" w:rsidRDefault="00663E89" w:rsidP="009127AB">
      <w:pPr>
        <w:ind w:firstLine="709"/>
        <w:jc w:val="both"/>
        <w:rPr>
          <w:color w:val="000000"/>
          <w:sz w:val="28"/>
          <w:szCs w:val="28"/>
        </w:rPr>
      </w:pPr>
      <w:r w:rsidRPr="00517EEA">
        <w:rPr>
          <w:color w:val="000000"/>
          <w:sz w:val="28"/>
          <w:szCs w:val="28"/>
        </w:rPr>
        <w:t xml:space="preserve">2.7. </w:t>
      </w:r>
      <w:r w:rsidR="0011623D" w:rsidRPr="00104574">
        <w:rPr>
          <w:color w:val="000000"/>
          <w:sz w:val="28"/>
          <w:szCs w:val="28"/>
        </w:rPr>
        <w:t xml:space="preserve">Лицо, предполагаемо виновное в совершении и/или допущении несанкционированного сноса и/или повреждения зеленых насаждений, </w:t>
      </w:r>
      <w:r w:rsidR="00E35B02">
        <w:rPr>
          <w:color w:val="000000"/>
          <w:sz w:val="28"/>
          <w:szCs w:val="28"/>
        </w:rPr>
        <w:t>(</w:t>
      </w:r>
      <w:r w:rsidR="0011623D" w:rsidRPr="00104574">
        <w:rPr>
          <w:color w:val="000000"/>
          <w:sz w:val="28"/>
          <w:szCs w:val="28"/>
        </w:rPr>
        <w:t xml:space="preserve">представитель </w:t>
      </w:r>
      <w:r w:rsidR="0011623D">
        <w:rPr>
          <w:color w:val="000000"/>
          <w:sz w:val="28"/>
          <w:szCs w:val="28"/>
        </w:rPr>
        <w:t>данного лица</w:t>
      </w:r>
      <w:r w:rsidR="00E35B02">
        <w:rPr>
          <w:color w:val="000000"/>
          <w:sz w:val="28"/>
          <w:szCs w:val="28"/>
        </w:rPr>
        <w:t>)</w:t>
      </w:r>
      <w:r w:rsidR="0011623D">
        <w:rPr>
          <w:color w:val="000000"/>
          <w:sz w:val="28"/>
          <w:szCs w:val="28"/>
        </w:rPr>
        <w:t xml:space="preserve"> </w:t>
      </w:r>
      <w:r w:rsidR="0011623D" w:rsidRPr="00104574">
        <w:rPr>
          <w:color w:val="000000"/>
          <w:sz w:val="28"/>
          <w:szCs w:val="28"/>
        </w:rPr>
        <w:t>членами комиссии не являются.</w:t>
      </w:r>
    </w:p>
    <w:p w:rsidR="00E2626D" w:rsidRPr="002C65D5" w:rsidRDefault="00E2626D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3. Порядок работы Комиссии при определении</w:t>
      </w:r>
    </w:p>
    <w:p w:rsidR="006650D4" w:rsidRPr="002C65D5" w:rsidRDefault="006650D4" w:rsidP="006650D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необходимости осуществления сноса, пересадки,</w:t>
      </w:r>
    </w:p>
    <w:p w:rsidR="006650D4" w:rsidRPr="002C65D5" w:rsidRDefault="006650D4" w:rsidP="006650D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санитарной обрезки зеленых насаждений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3.1. Комиссия для определения необходимости осуществления </w:t>
      </w:r>
      <w:r w:rsidR="00A00FC5">
        <w:rPr>
          <w:rFonts w:ascii="Times New Roman" w:hAnsi="Times New Roman" w:cs="Times New Roman"/>
          <w:color w:val="000000"/>
          <w:sz w:val="28"/>
          <w:szCs w:val="28"/>
        </w:rPr>
        <w:t xml:space="preserve">и объемов 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сноса, пересадки, санитарной обрезки зеленых насаждений выходит на место обследования, указанное в телефонограмме.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3.2. В случаях сноса, пересадки, санитарной обрезки зеленых насаждений, предусматривающих наличие документации, разрешающей производство земляных и строительных работ, указанных в Заявлении, представитель комитета градостроительства и территориального развития администрации города Мурманска должен иметь при себе копии данных документов и проинформировать Комиссию о наличии или отсутствии указанных документов.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3.3. Комиссия производит осмотр территории, указанной в заявлении, и принимает решение о наличии необходимости сноса, пересадки, санитарной обрезки зеленых насаждений.</w:t>
      </w:r>
    </w:p>
    <w:p w:rsidR="006650D4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3.4. Комиссия определяет количество, видовой состав, возраст зеленых насаждений, подлежащих сносу, пересадке, санитарной обрезке.</w:t>
      </w:r>
    </w:p>
    <w:p w:rsidR="00590857" w:rsidRDefault="00590857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обрезка зеленых насаждений проводится в отношении зеленых насаждений в случае выявления комиссией необходимости удаления отдельных частей дерева (ветвей, побегов, стволов).</w:t>
      </w:r>
    </w:p>
    <w:p w:rsidR="00590857" w:rsidRDefault="00590857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Пересадка зеленых насаждений осуществляется с учетом индивидуальных особенностей зеленых насаждений, а именно: возраста, биологических характеристик, места произрастания, времени года.</w:t>
      </w:r>
    </w:p>
    <w:p w:rsidR="00590857" w:rsidRDefault="00590857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Снос зеленых насаждений производится в случае, когда отсутствует возможность пересадки/</w:t>
      </w:r>
      <w:r w:rsidR="00C22103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обрезки зеленых насаждений. </w:t>
      </w:r>
    </w:p>
    <w:p w:rsidR="0001149D" w:rsidRPr="002C65D5" w:rsidRDefault="0001149D" w:rsidP="0001149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3.</w:t>
      </w:r>
      <w:r w:rsidR="00896845" w:rsidRPr="002C65D5">
        <w:rPr>
          <w:color w:val="000000"/>
          <w:sz w:val="28"/>
          <w:szCs w:val="28"/>
        </w:rPr>
        <w:t>5</w:t>
      </w:r>
      <w:r w:rsidRPr="002C65D5">
        <w:rPr>
          <w:color w:val="000000"/>
          <w:sz w:val="28"/>
          <w:szCs w:val="28"/>
        </w:rPr>
        <w:t>. На выездном комиссионном обследовании члены комиссии после ознакомления с документами, предоставленными Заявителем согласно пункту 3.2.1</w:t>
      </w:r>
      <w:r w:rsidR="00896845" w:rsidRPr="002C65D5">
        <w:rPr>
          <w:color w:val="000000"/>
          <w:sz w:val="28"/>
          <w:szCs w:val="28"/>
        </w:rPr>
        <w:t xml:space="preserve"> Административного регламента</w:t>
      </w:r>
      <w:r w:rsidRPr="002C65D5">
        <w:rPr>
          <w:color w:val="000000"/>
          <w:sz w:val="28"/>
          <w:szCs w:val="28"/>
        </w:rPr>
        <w:t xml:space="preserve">, </w:t>
      </w:r>
      <w:r w:rsidR="00896845" w:rsidRPr="002C65D5">
        <w:rPr>
          <w:color w:val="000000"/>
          <w:sz w:val="28"/>
          <w:szCs w:val="28"/>
        </w:rPr>
        <w:t xml:space="preserve">а также исходя из документов, представленных комитетом градостроительства и территориального развития администрации города Мурманска, </w:t>
      </w:r>
      <w:r w:rsidRPr="002C65D5">
        <w:rPr>
          <w:color w:val="000000"/>
          <w:sz w:val="28"/>
          <w:szCs w:val="28"/>
        </w:rPr>
        <w:t xml:space="preserve">принимают решение о согласовании сноса и </w:t>
      </w:r>
      <w:r w:rsidRPr="002C65D5">
        <w:rPr>
          <w:color w:val="000000"/>
          <w:sz w:val="28"/>
          <w:szCs w:val="28"/>
        </w:rPr>
        <w:lastRenderedPageBreak/>
        <w:t>(или) пересадки, санитарной обрезки зеленых насаждений либо отказе в этом большинством голосов членов комиссии путем открытого голосования.</w:t>
      </w:r>
    </w:p>
    <w:p w:rsidR="0001149D" w:rsidRPr="002C65D5" w:rsidRDefault="001F4BB1" w:rsidP="0001149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3</w:t>
      </w:r>
      <w:r w:rsidR="0001149D" w:rsidRPr="002C65D5">
        <w:rPr>
          <w:color w:val="000000"/>
          <w:sz w:val="28"/>
          <w:szCs w:val="28"/>
        </w:rPr>
        <w:t>.</w:t>
      </w:r>
      <w:r w:rsidRPr="002C65D5">
        <w:rPr>
          <w:color w:val="000000"/>
          <w:sz w:val="28"/>
          <w:szCs w:val="28"/>
        </w:rPr>
        <w:t>6</w:t>
      </w:r>
      <w:r w:rsidR="0001149D" w:rsidRPr="002C65D5">
        <w:rPr>
          <w:color w:val="000000"/>
          <w:sz w:val="28"/>
          <w:szCs w:val="28"/>
        </w:rPr>
        <w:t>. Исполнитель составляет акт комиссионного обследования для определения сноса и (или) пересадки, санитарной обрезки зеленых насаждений (далее – Акт), в котором указываются дата и место проведения работы комиссии, адрес объекта, фамилии и инициалы специалистов – членов комиссии, количество, вид, возраст зеленых насаждений, подлежащих сносу и (или) пересадке, санитарной обрезке, соотношение и срок выполнения компенсационного озеленения в случае, предусмотренном Порядком, а также орган, определяющий места компенсационного озеленения.</w:t>
      </w:r>
    </w:p>
    <w:p w:rsidR="0001149D" w:rsidRPr="002C65D5" w:rsidRDefault="0001149D" w:rsidP="0001149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случае отказа в согласовании сноса и (или) пересадки, санитарной обрезки зеленых насаждений в Акте делается соответствующая запись с указанием причин отказа.</w:t>
      </w:r>
    </w:p>
    <w:p w:rsidR="001F4BB1" w:rsidRPr="002C65D5" w:rsidRDefault="0001149D" w:rsidP="0001149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3.</w:t>
      </w:r>
      <w:r w:rsidR="001F4BB1" w:rsidRPr="002C65D5">
        <w:rPr>
          <w:color w:val="000000"/>
          <w:sz w:val="28"/>
          <w:szCs w:val="28"/>
        </w:rPr>
        <w:t>7.</w:t>
      </w:r>
      <w:r w:rsidRPr="002C65D5">
        <w:rPr>
          <w:color w:val="000000"/>
          <w:sz w:val="28"/>
          <w:szCs w:val="28"/>
        </w:rPr>
        <w:t xml:space="preserve"> </w:t>
      </w:r>
      <w:r w:rsidRPr="002C65D5">
        <w:rPr>
          <w:color w:val="000000"/>
          <w:spacing w:val="-4"/>
          <w:sz w:val="28"/>
          <w:szCs w:val="28"/>
        </w:rPr>
        <w:t>Акты обследования оформляются по трем образцам</w:t>
      </w:r>
      <w:r w:rsidR="001F4BB1" w:rsidRPr="002C65D5">
        <w:rPr>
          <w:color w:val="000000"/>
          <w:spacing w:val="-4"/>
          <w:sz w:val="28"/>
          <w:szCs w:val="28"/>
        </w:rPr>
        <w:t>, приведенным в приложениях №№ 1, 2, 3 к настоящему Порядку,</w:t>
      </w:r>
      <w:r w:rsidRPr="002C65D5">
        <w:rPr>
          <w:color w:val="000000"/>
          <w:spacing w:val="-4"/>
          <w:sz w:val="28"/>
          <w:szCs w:val="28"/>
        </w:rPr>
        <w:t xml:space="preserve"> в зависимости</w:t>
      </w:r>
      <w:r w:rsidRPr="002C65D5">
        <w:rPr>
          <w:color w:val="000000"/>
          <w:sz w:val="28"/>
          <w:szCs w:val="28"/>
        </w:rPr>
        <w:t xml:space="preserve"> от причины (случаев) сноса и (или) пересадки, санитарной обрезки зеленых насаждений и состава уполномоченных представителей комиссии</w:t>
      </w:r>
      <w:r w:rsidR="001F4BB1" w:rsidRPr="002C65D5">
        <w:rPr>
          <w:color w:val="000000"/>
          <w:sz w:val="28"/>
          <w:szCs w:val="28"/>
        </w:rPr>
        <w:t>, а именно:</w:t>
      </w:r>
    </w:p>
    <w:p w:rsidR="001F4BB1" w:rsidRPr="002C65D5" w:rsidRDefault="001F4BB1" w:rsidP="0001149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pacing w:val="-4"/>
          <w:sz w:val="28"/>
          <w:szCs w:val="28"/>
        </w:rPr>
        <w:t>3.7.1.</w:t>
      </w:r>
      <w:r w:rsidRPr="002C65D5">
        <w:rPr>
          <w:color w:val="000000"/>
          <w:spacing w:val="-4"/>
        </w:rPr>
        <w:t xml:space="preserve"> </w:t>
      </w:r>
      <w:r w:rsidRPr="002C65D5">
        <w:rPr>
          <w:color w:val="000000"/>
          <w:spacing w:val="-4"/>
          <w:sz w:val="28"/>
          <w:szCs w:val="28"/>
        </w:rPr>
        <w:t>В случаях, предусмотренных пунктами 2.1.1, 2.1.7, 2.1.8, 2.1.9, 2.1</w:t>
      </w:r>
      <w:r w:rsidR="00C22103">
        <w:rPr>
          <w:color w:val="000000"/>
          <w:spacing w:val="-4"/>
          <w:sz w:val="28"/>
          <w:szCs w:val="28"/>
        </w:rPr>
        <w:t>.</w:t>
      </w:r>
      <w:r w:rsidRPr="002C65D5">
        <w:rPr>
          <w:color w:val="000000"/>
          <w:spacing w:val="-4"/>
          <w:sz w:val="28"/>
          <w:szCs w:val="28"/>
        </w:rPr>
        <w:t xml:space="preserve">10 </w:t>
      </w:r>
      <w:r w:rsidRPr="002C65D5">
        <w:rPr>
          <w:color w:val="000000"/>
          <w:sz w:val="28"/>
          <w:szCs w:val="28"/>
        </w:rPr>
        <w:t>Решения Совета</w:t>
      </w:r>
      <w:r w:rsidR="00C22103" w:rsidRPr="00C22103">
        <w:rPr>
          <w:color w:val="000000"/>
          <w:sz w:val="28"/>
          <w:szCs w:val="28"/>
        </w:rPr>
        <w:t xml:space="preserve"> </w:t>
      </w:r>
      <w:r w:rsidR="00C22103">
        <w:rPr>
          <w:color w:val="000000"/>
          <w:sz w:val="28"/>
          <w:szCs w:val="28"/>
        </w:rPr>
        <w:t>депутатов</w:t>
      </w:r>
      <w:r w:rsidR="009127AB" w:rsidRPr="002C65D5">
        <w:rPr>
          <w:color w:val="000000"/>
          <w:sz w:val="28"/>
          <w:szCs w:val="28"/>
        </w:rPr>
        <w:t>,</w:t>
      </w:r>
      <w:r w:rsidRPr="002C65D5">
        <w:rPr>
          <w:color w:val="000000"/>
          <w:sz w:val="28"/>
          <w:szCs w:val="28"/>
        </w:rPr>
        <w:t xml:space="preserve"> составляется акт по образцу, приведенному в приложении № 1 Порядка.</w:t>
      </w:r>
    </w:p>
    <w:p w:rsidR="001F4BB1" w:rsidRPr="002C65D5" w:rsidRDefault="001F4BB1" w:rsidP="001F4BB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3.7.2. </w:t>
      </w:r>
      <w:r w:rsidRPr="002C65D5">
        <w:rPr>
          <w:color w:val="000000"/>
          <w:spacing w:val="-4"/>
          <w:sz w:val="28"/>
          <w:szCs w:val="28"/>
        </w:rPr>
        <w:t>В случа</w:t>
      </w:r>
      <w:r w:rsidR="009127AB" w:rsidRPr="002C65D5">
        <w:rPr>
          <w:color w:val="000000"/>
          <w:spacing w:val="-4"/>
          <w:sz w:val="28"/>
          <w:szCs w:val="28"/>
        </w:rPr>
        <w:t>е</w:t>
      </w:r>
      <w:r w:rsidRPr="002C65D5">
        <w:rPr>
          <w:color w:val="000000"/>
          <w:spacing w:val="-4"/>
          <w:sz w:val="28"/>
          <w:szCs w:val="28"/>
        </w:rPr>
        <w:t>, предусмотренн</w:t>
      </w:r>
      <w:r w:rsidR="009127AB" w:rsidRPr="002C65D5">
        <w:rPr>
          <w:color w:val="000000"/>
          <w:spacing w:val="-4"/>
          <w:sz w:val="28"/>
          <w:szCs w:val="28"/>
        </w:rPr>
        <w:t>ом</w:t>
      </w:r>
      <w:r w:rsidRPr="002C65D5">
        <w:rPr>
          <w:color w:val="000000"/>
          <w:spacing w:val="-4"/>
          <w:sz w:val="28"/>
          <w:szCs w:val="28"/>
        </w:rPr>
        <w:t xml:space="preserve"> пункт</w:t>
      </w:r>
      <w:r w:rsidR="009127AB" w:rsidRPr="002C65D5">
        <w:rPr>
          <w:color w:val="000000"/>
          <w:spacing w:val="-4"/>
          <w:sz w:val="28"/>
          <w:szCs w:val="28"/>
        </w:rPr>
        <w:t>ом</w:t>
      </w:r>
      <w:r w:rsidRPr="002C65D5">
        <w:rPr>
          <w:color w:val="000000"/>
          <w:spacing w:val="-4"/>
          <w:sz w:val="28"/>
          <w:szCs w:val="28"/>
        </w:rPr>
        <w:t xml:space="preserve"> 2.1.</w:t>
      </w:r>
      <w:r w:rsidR="009127AB" w:rsidRPr="002C65D5">
        <w:rPr>
          <w:color w:val="000000"/>
          <w:spacing w:val="-4"/>
          <w:sz w:val="28"/>
          <w:szCs w:val="28"/>
        </w:rPr>
        <w:t>4</w:t>
      </w:r>
      <w:r w:rsidRPr="002C65D5">
        <w:rPr>
          <w:color w:val="000000"/>
          <w:spacing w:val="-4"/>
          <w:sz w:val="28"/>
          <w:szCs w:val="28"/>
        </w:rPr>
        <w:t xml:space="preserve"> </w:t>
      </w:r>
      <w:r w:rsidRPr="002C65D5">
        <w:rPr>
          <w:color w:val="000000"/>
          <w:sz w:val="28"/>
          <w:szCs w:val="28"/>
        </w:rPr>
        <w:t>Решения Совета</w:t>
      </w:r>
      <w:r w:rsidR="00C22103" w:rsidRPr="00C22103">
        <w:rPr>
          <w:color w:val="000000"/>
          <w:sz w:val="28"/>
          <w:szCs w:val="28"/>
        </w:rPr>
        <w:t xml:space="preserve"> </w:t>
      </w:r>
      <w:r w:rsidR="00C22103">
        <w:rPr>
          <w:color w:val="000000"/>
          <w:sz w:val="28"/>
          <w:szCs w:val="28"/>
        </w:rPr>
        <w:t>депутатов</w:t>
      </w:r>
      <w:r w:rsidR="009127AB" w:rsidRPr="002C65D5">
        <w:rPr>
          <w:color w:val="000000"/>
          <w:sz w:val="28"/>
          <w:szCs w:val="28"/>
        </w:rPr>
        <w:t>,</w:t>
      </w:r>
      <w:r w:rsidRPr="002C65D5">
        <w:rPr>
          <w:color w:val="000000"/>
          <w:sz w:val="28"/>
          <w:szCs w:val="28"/>
        </w:rPr>
        <w:t xml:space="preserve"> составляется акт по образцу, приведенному в приложении № </w:t>
      </w:r>
      <w:r w:rsidR="009127AB" w:rsidRPr="002C65D5">
        <w:rPr>
          <w:color w:val="000000"/>
          <w:sz w:val="28"/>
          <w:szCs w:val="28"/>
        </w:rPr>
        <w:t>2</w:t>
      </w:r>
      <w:r w:rsidRPr="002C65D5">
        <w:rPr>
          <w:color w:val="000000"/>
          <w:sz w:val="28"/>
          <w:szCs w:val="28"/>
        </w:rPr>
        <w:t xml:space="preserve"> Порядка.</w:t>
      </w:r>
    </w:p>
    <w:p w:rsidR="001F4BB1" w:rsidRPr="002C65D5" w:rsidRDefault="001F4BB1" w:rsidP="001F4BB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3.7.3.</w:t>
      </w:r>
      <w:r w:rsidRPr="002C65D5">
        <w:rPr>
          <w:color w:val="000000"/>
          <w:spacing w:val="-4"/>
          <w:sz w:val="28"/>
          <w:szCs w:val="28"/>
        </w:rPr>
        <w:t xml:space="preserve"> В случаях, предусмотренных пунктами 2.1.</w:t>
      </w:r>
      <w:r w:rsidR="009127AB" w:rsidRPr="002C65D5">
        <w:rPr>
          <w:color w:val="000000"/>
          <w:spacing w:val="-4"/>
          <w:sz w:val="28"/>
          <w:szCs w:val="28"/>
        </w:rPr>
        <w:t>2</w:t>
      </w:r>
      <w:r w:rsidRPr="002C65D5">
        <w:rPr>
          <w:color w:val="000000"/>
          <w:spacing w:val="-4"/>
          <w:sz w:val="28"/>
          <w:szCs w:val="28"/>
        </w:rPr>
        <w:t>, 2.1.</w:t>
      </w:r>
      <w:r w:rsidR="009127AB" w:rsidRPr="002C65D5">
        <w:rPr>
          <w:color w:val="000000"/>
          <w:spacing w:val="-4"/>
          <w:sz w:val="28"/>
          <w:szCs w:val="28"/>
        </w:rPr>
        <w:t>3</w:t>
      </w:r>
      <w:r w:rsidRPr="002C65D5">
        <w:rPr>
          <w:color w:val="000000"/>
          <w:spacing w:val="-4"/>
          <w:sz w:val="28"/>
          <w:szCs w:val="28"/>
        </w:rPr>
        <w:t xml:space="preserve"> </w:t>
      </w:r>
      <w:r w:rsidRPr="002C65D5">
        <w:rPr>
          <w:color w:val="000000"/>
          <w:sz w:val="28"/>
          <w:szCs w:val="28"/>
        </w:rPr>
        <w:t>Решения Совета</w:t>
      </w:r>
      <w:r w:rsidR="00C22103" w:rsidRPr="00C22103">
        <w:rPr>
          <w:color w:val="000000"/>
          <w:sz w:val="28"/>
          <w:szCs w:val="28"/>
        </w:rPr>
        <w:t xml:space="preserve"> </w:t>
      </w:r>
      <w:r w:rsidR="00C22103">
        <w:rPr>
          <w:color w:val="000000"/>
          <w:sz w:val="28"/>
          <w:szCs w:val="28"/>
        </w:rPr>
        <w:t>депутатов</w:t>
      </w:r>
      <w:r w:rsidR="009127AB" w:rsidRPr="002C65D5">
        <w:rPr>
          <w:color w:val="000000"/>
          <w:sz w:val="28"/>
          <w:szCs w:val="28"/>
        </w:rPr>
        <w:t>,</w:t>
      </w:r>
      <w:r w:rsidRPr="002C65D5">
        <w:rPr>
          <w:color w:val="000000"/>
          <w:sz w:val="28"/>
          <w:szCs w:val="28"/>
        </w:rPr>
        <w:t xml:space="preserve"> составляется акт по образцу, приведенному в приложении № </w:t>
      </w:r>
      <w:r w:rsidR="009127AB" w:rsidRPr="002C65D5">
        <w:rPr>
          <w:color w:val="000000"/>
          <w:sz w:val="28"/>
          <w:szCs w:val="28"/>
        </w:rPr>
        <w:t>3</w:t>
      </w:r>
      <w:r w:rsidRPr="002C65D5">
        <w:rPr>
          <w:color w:val="000000"/>
          <w:sz w:val="28"/>
          <w:szCs w:val="28"/>
        </w:rPr>
        <w:t xml:space="preserve"> Порядка.</w:t>
      </w:r>
    </w:p>
    <w:p w:rsidR="008D312F" w:rsidRPr="002C65D5" w:rsidRDefault="008D312F" w:rsidP="008D31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2210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>. В случа</w:t>
      </w:r>
      <w:r w:rsidR="00393F6F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ях, предусмотренных п. 2.7.1 Административного регламента, 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составляет </w:t>
      </w:r>
      <w:r w:rsidR="00393F6F" w:rsidRPr="002C65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кт с указанием </w:t>
      </w:r>
      <w:r w:rsidR="00393F6F" w:rsidRPr="002C65D5">
        <w:rPr>
          <w:rFonts w:ascii="Times New Roman" w:hAnsi="Times New Roman" w:cs="Times New Roman"/>
          <w:color w:val="000000"/>
          <w:sz w:val="28"/>
          <w:szCs w:val="28"/>
        </w:rPr>
        <w:t>причины отказа в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</w:t>
      </w:r>
      <w:r w:rsidR="00393F6F" w:rsidRPr="002C65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сноса</w:t>
      </w:r>
      <w:r w:rsidR="00393F6F"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2C65D5">
        <w:rPr>
          <w:rFonts w:ascii="Times New Roman" w:hAnsi="Times New Roman" w:cs="Times New Roman"/>
          <w:color w:val="000000"/>
          <w:sz w:val="28"/>
          <w:szCs w:val="28"/>
        </w:rPr>
        <w:t xml:space="preserve"> пересадки, санитарной обрезки зеленых насаждений.</w:t>
      </w:r>
    </w:p>
    <w:p w:rsidR="0001149D" w:rsidRPr="00C22103" w:rsidRDefault="0001149D" w:rsidP="0001149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C22103">
        <w:rPr>
          <w:color w:val="000000"/>
          <w:sz w:val="28"/>
          <w:szCs w:val="28"/>
        </w:rPr>
        <w:t>3.</w:t>
      </w:r>
      <w:r w:rsidR="00C22103" w:rsidRPr="00C22103">
        <w:rPr>
          <w:color w:val="000000"/>
          <w:sz w:val="28"/>
          <w:szCs w:val="28"/>
        </w:rPr>
        <w:t>9</w:t>
      </w:r>
      <w:r w:rsidRPr="00C22103">
        <w:rPr>
          <w:color w:val="000000"/>
          <w:sz w:val="28"/>
          <w:szCs w:val="28"/>
        </w:rPr>
        <w:t xml:space="preserve">. Акт комиссионного обследования подписывается всеми членами комиссии. </w:t>
      </w:r>
      <w:r w:rsidR="009127AB" w:rsidRPr="00C22103">
        <w:rPr>
          <w:color w:val="000000"/>
          <w:sz w:val="28"/>
          <w:szCs w:val="28"/>
        </w:rPr>
        <w:t>Заявитель или у</w:t>
      </w:r>
      <w:r w:rsidRPr="00C22103">
        <w:rPr>
          <w:color w:val="000000"/>
          <w:sz w:val="28"/>
          <w:szCs w:val="28"/>
        </w:rPr>
        <w:t>полномоченный представитель Заявителя ставит в акте подпись об ознакомлении с актом</w:t>
      </w:r>
      <w:r w:rsidR="009127AB" w:rsidRPr="00C22103">
        <w:rPr>
          <w:color w:val="000000"/>
          <w:sz w:val="28"/>
          <w:szCs w:val="28"/>
        </w:rPr>
        <w:t xml:space="preserve">. Представитель Заявителя на комиссионное обследование </w:t>
      </w:r>
      <w:r w:rsidRPr="00C22103">
        <w:rPr>
          <w:color w:val="000000"/>
          <w:sz w:val="28"/>
          <w:szCs w:val="28"/>
        </w:rPr>
        <w:t xml:space="preserve">передает </w:t>
      </w:r>
      <w:r w:rsidR="008D312F" w:rsidRPr="00C22103">
        <w:rPr>
          <w:color w:val="000000"/>
          <w:sz w:val="28"/>
          <w:szCs w:val="28"/>
        </w:rPr>
        <w:t>Исполнителю</w:t>
      </w:r>
      <w:r w:rsidR="009127AB" w:rsidRPr="00C22103">
        <w:rPr>
          <w:color w:val="000000"/>
          <w:sz w:val="28"/>
          <w:szCs w:val="28"/>
        </w:rPr>
        <w:t xml:space="preserve"> </w:t>
      </w:r>
      <w:r w:rsidRPr="00C22103">
        <w:rPr>
          <w:color w:val="000000"/>
          <w:sz w:val="28"/>
          <w:szCs w:val="28"/>
        </w:rPr>
        <w:t xml:space="preserve">копию документа, подтверждающего </w:t>
      </w:r>
      <w:r w:rsidR="009127AB" w:rsidRPr="00C22103">
        <w:rPr>
          <w:color w:val="000000"/>
          <w:sz w:val="28"/>
          <w:szCs w:val="28"/>
        </w:rPr>
        <w:t xml:space="preserve">его </w:t>
      </w:r>
      <w:r w:rsidRPr="00C22103">
        <w:rPr>
          <w:color w:val="000000"/>
          <w:sz w:val="28"/>
          <w:szCs w:val="28"/>
        </w:rPr>
        <w:t xml:space="preserve">полномочия </w:t>
      </w:r>
      <w:r w:rsidR="009127AB" w:rsidRPr="00C22103">
        <w:rPr>
          <w:color w:val="000000"/>
          <w:sz w:val="28"/>
          <w:szCs w:val="28"/>
        </w:rPr>
        <w:t>представителя</w:t>
      </w:r>
      <w:r w:rsidRPr="00C22103">
        <w:rPr>
          <w:color w:val="000000"/>
          <w:sz w:val="28"/>
          <w:szCs w:val="28"/>
        </w:rPr>
        <w:t>.</w:t>
      </w:r>
    </w:p>
    <w:p w:rsidR="008D312F" w:rsidRPr="00C22103" w:rsidRDefault="0001149D" w:rsidP="008D31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22103" w:rsidRPr="00C2210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221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312F" w:rsidRPr="00C22103">
        <w:rPr>
          <w:rFonts w:ascii="Times New Roman" w:hAnsi="Times New Roman" w:cs="Times New Roman"/>
          <w:color w:val="000000"/>
          <w:sz w:val="28"/>
          <w:szCs w:val="28"/>
        </w:rPr>
        <w:t>Акт составляется в одном экземпляре, оригинал которого остается в Комитете.</w:t>
      </w:r>
    </w:p>
    <w:p w:rsidR="00261891" w:rsidRPr="002C65D5" w:rsidRDefault="0001149D" w:rsidP="0001149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pacing w:val="4"/>
          <w:sz w:val="28"/>
          <w:szCs w:val="28"/>
        </w:rPr>
        <w:t>Исполнитель направляет копию акта всем членам комиссии в течение</w:t>
      </w:r>
      <w:r w:rsidRPr="002C65D5">
        <w:rPr>
          <w:color w:val="000000"/>
          <w:sz w:val="28"/>
          <w:szCs w:val="28"/>
        </w:rPr>
        <w:t xml:space="preserve"> 10 рабочих дней со дня издания постановления администрации города Мурманска о согласовании сноса и (или) пересадки, санитарной обрезки зеленых насаждений. </w:t>
      </w:r>
    </w:p>
    <w:p w:rsidR="0001149D" w:rsidRPr="002C65D5" w:rsidRDefault="0001149D" w:rsidP="0001149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В случае отказа в согласовании сноса и (или) пересадки, санитарной обрезки зеленых насаждений копия акта направляется </w:t>
      </w:r>
      <w:r w:rsidR="008D312F" w:rsidRPr="002C65D5">
        <w:rPr>
          <w:color w:val="000000"/>
          <w:sz w:val="28"/>
          <w:szCs w:val="28"/>
        </w:rPr>
        <w:t>вместе с отказом в согласовании сноса и (или) пересадки, санитарной обрезки зеленых насаждений по форме, установленной Административным регламентом.</w:t>
      </w:r>
    </w:p>
    <w:p w:rsidR="0001149D" w:rsidRPr="002C65D5" w:rsidRDefault="0001149D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DB47C8" w:rsidRDefault="006650D4" w:rsidP="006650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B4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Порядок работы Комиссии при выявлении случаев</w:t>
      </w:r>
    </w:p>
    <w:p w:rsidR="006650D4" w:rsidRPr="00DB47C8" w:rsidRDefault="006650D4" w:rsidP="006650D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7C8"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 сноса и (или) повреждения</w:t>
      </w:r>
      <w:r w:rsidR="008E192B" w:rsidRPr="00DB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7C8"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</w:p>
    <w:p w:rsidR="006650D4" w:rsidRPr="0003534C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6650D4" w:rsidP="00AA5E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4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AA5E38" w:rsidRPr="00104574">
        <w:rPr>
          <w:rFonts w:ascii="Times New Roman" w:hAnsi="Times New Roman" w:cs="Times New Roman"/>
          <w:color w:val="000000"/>
          <w:sz w:val="28"/>
          <w:szCs w:val="28"/>
        </w:rPr>
        <w:t>Для фиксации несанкционированного сноса и (или) повреждения зеленых насаждений Комиссия проводит обследование территории, указанное в телефонограмме.</w:t>
      </w:r>
    </w:p>
    <w:p w:rsidR="004A117E" w:rsidRDefault="006650D4" w:rsidP="00AA5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E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A5E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2103" w:rsidRPr="00DB47C8">
        <w:rPr>
          <w:rFonts w:ascii="Times New Roman" w:hAnsi="Times New Roman" w:cs="Times New Roman"/>
          <w:sz w:val="28"/>
          <w:szCs w:val="28"/>
        </w:rPr>
        <w:t>Комиссия определяет местоположение несанкционированного сноса и (или</w:t>
      </w:r>
      <w:r w:rsidR="00C22103" w:rsidRPr="00104574">
        <w:rPr>
          <w:rFonts w:ascii="Times New Roman" w:hAnsi="Times New Roman" w:cs="Times New Roman"/>
          <w:color w:val="000000"/>
          <w:sz w:val="28"/>
          <w:szCs w:val="28"/>
        </w:rPr>
        <w:t>) повреждени</w:t>
      </w:r>
      <w:r w:rsidR="00C221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22103" w:rsidRPr="00104574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насаждений, вид, количество, высоту, </w:t>
      </w:r>
      <w:r w:rsidR="00C22103" w:rsidRPr="00104574">
        <w:rPr>
          <w:rFonts w:ascii="Times New Roman" w:hAnsi="Times New Roman" w:cs="Times New Roman"/>
          <w:sz w:val="28"/>
          <w:szCs w:val="28"/>
        </w:rPr>
        <w:t>категорию состояния у</w:t>
      </w:r>
      <w:r w:rsidR="00C22103" w:rsidRPr="00104574">
        <w:rPr>
          <w:rFonts w:ascii="Times New Roman" w:hAnsi="Times New Roman" w:cs="Times New Roman"/>
          <w:color w:val="000000"/>
          <w:sz w:val="28"/>
          <w:szCs w:val="28"/>
        </w:rPr>
        <w:t xml:space="preserve">ничтоженных зеленых насаждений, </w:t>
      </w:r>
      <w:r w:rsidR="00C22103" w:rsidRPr="00104574">
        <w:rPr>
          <w:rFonts w:ascii="Times New Roman" w:hAnsi="Times New Roman" w:cs="Times New Roman"/>
          <w:sz w:val="28"/>
          <w:szCs w:val="28"/>
        </w:rPr>
        <w:t>категорию объектов озеленения города.</w:t>
      </w:r>
    </w:p>
    <w:p w:rsidR="00517EEA" w:rsidRPr="00DB47C8" w:rsidRDefault="006650D4" w:rsidP="00AA5E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E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A5E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5E38" w:rsidRPr="0010457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Комиссии составляется </w:t>
      </w:r>
      <w:hyperlink w:anchor="P86" w:history="1">
        <w:r w:rsidR="00AA5E3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AA5E38" w:rsidRPr="00104574">
          <w:rPr>
            <w:rFonts w:ascii="Times New Roman" w:hAnsi="Times New Roman" w:cs="Times New Roman"/>
            <w:color w:val="000000"/>
            <w:sz w:val="28"/>
            <w:szCs w:val="28"/>
          </w:rPr>
          <w:t>кт</w:t>
        </w:r>
      </w:hyperlink>
      <w:r w:rsidR="00AA5E38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указанной в </w:t>
      </w:r>
      <w:r w:rsidR="00AA5E38" w:rsidRPr="00104574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AA5E38">
        <w:rPr>
          <w:rFonts w:ascii="Times New Roman" w:hAnsi="Times New Roman" w:cs="Times New Roman"/>
          <w:color w:val="000000"/>
          <w:sz w:val="28"/>
          <w:szCs w:val="28"/>
        </w:rPr>
        <w:t>и № 4</w:t>
      </w:r>
      <w:r w:rsidR="00AA5E38" w:rsidRPr="0010457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  <w:r w:rsidR="00AA5E38" w:rsidRPr="00DB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EEA" w:rsidRPr="00DB47C8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C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A5E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47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47C8" w:rsidRPr="00DB47C8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C22103" w:rsidRDefault="006650D4" w:rsidP="00C221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E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A5E3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7EEA" w:rsidRPr="00517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103" w:rsidRPr="00104574">
        <w:rPr>
          <w:rFonts w:ascii="Times New Roman" w:hAnsi="Times New Roman" w:cs="Times New Roman"/>
          <w:color w:val="000000"/>
          <w:sz w:val="28"/>
          <w:szCs w:val="28"/>
        </w:rPr>
        <w:t>Акт составляется в одном экземпляре, оригинал которого остается в Комитете.</w:t>
      </w:r>
    </w:p>
    <w:p w:rsidR="006650D4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Pr="002C65D5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463" w:rsidRDefault="00915463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38" w:rsidRPr="002C65D5" w:rsidRDefault="00AA5E38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FB" w:rsidRPr="002C65D5" w:rsidRDefault="00EF0BFB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551" w:rsidRPr="002C65D5" w:rsidRDefault="00340551" w:rsidP="008C3B7C">
      <w:pPr>
        <w:ind w:left="4820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lastRenderedPageBreak/>
        <w:t xml:space="preserve">Приложение № </w:t>
      </w:r>
      <w:r w:rsidR="008C3B7C" w:rsidRPr="002C65D5">
        <w:rPr>
          <w:color w:val="000000"/>
          <w:sz w:val="28"/>
          <w:szCs w:val="28"/>
        </w:rPr>
        <w:t>1</w:t>
      </w:r>
    </w:p>
    <w:p w:rsidR="008C3B7C" w:rsidRPr="002C65D5" w:rsidRDefault="008C3B7C" w:rsidP="008C3B7C">
      <w:pPr>
        <w:ind w:left="4820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к Порядку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АКТ</w:t>
      </w: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КОМИССИОННОГО ОБСЛЕДОВАНИЯ ДЛЯ ОПРЕДЕЛЕНИЯ </w:t>
      </w:r>
      <w:r w:rsidR="00C02565">
        <w:rPr>
          <w:color w:val="000000"/>
          <w:sz w:val="28"/>
          <w:szCs w:val="28"/>
        </w:rPr>
        <w:t xml:space="preserve">НЕОБХОДИМОСТИ И ОБЪЕМОВ </w:t>
      </w:r>
      <w:r w:rsidRPr="002C65D5">
        <w:rPr>
          <w:color w:val="000000"/>
          <w:sz w:val="28"/>
          <w:szCs w:val="28"/>
        </w:rPr>
        <w:t>СНОСА И/ИЛИ ПЕРЕСАДКИ, САНИТАРНОЙ ОБРЕЗКИ ЗЕЛЕНЫХ НАСАЖДЕНИЙ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40551" w:rsidRPr="002C65D5" w:rsidTr="003F6A87">
        <w:tc>
          <w:tcPr>
            <w:tcW w:w="492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«___» ____________ 20___</w:t>
            </w:r>
          </w:p>
        </w:tc>
        <w:tc>
          <w:tcPr>
            <w:tcW w:w="4927" w:type="dxa"/>
            <w:shd w:val="clear" w:color="auto" w:fill="auto"/>
          </w:tcPr>
          <w:p w:rsidR="00340551" w:rsidRPr="002C65D5" w:rsidRDefault="00340551" w:rsidP="003F6A87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г. Мурманск</w:t>
            </w:r>
          </w:p>
        </w:tc>
      </w:tr>
    </w:tbl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Комиссия в составе: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876"/>
        <w:gridCol w:w="469"/>
        <w:gridCol w:w="6402"/>
      </w:tblGrid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уполномоченного  представителя КРГХ,</w:t>
            </w:r>
          </w:p>
        </w:tc>
      </w:tr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уполномоченного представителя КГиТР,</w:t>
            </w:r>
          </w:p>
        </w:tc>
      </w:tr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 xml:space="preserve">уполномоченного представителя управления </w:t>
            </w:r>
          </w:p>
        </w:tc>
      </w:tr>
    </w:tbl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 административного округа города Мурманска,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присутствии ________________________________________________________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провела обследование зеленой зоны _____________________________________</w:t>
      </w:r>
    </w:p>
    <w:p w:rsidR="001F4D27" w:rsidRDefault="00340551" w:rsidP="001F4D27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для определения </w:t>
      </w:r>
      <w:r w:rsidR="001F4D27">
        <w:rPr>
          <w:color w:val="000000"/>
          <w:sz w:val="28"/>
          <w:szCs w:val="28"/>
        </w:rPr>
        <w:t xml:space="preserve">необходимости и </w:t>
      </w:r>
      <w:r w:rsidRPr="002C65D5">
        <w:rPr>
          <w:color w:val="000000"/>
          <w:sz w:val="28"/>
          <w:szCs w:val="28"/>
        </w:rPr>
        <w:t>объемов сноса и/или пересадки, санитарной обрезки зеленых насаждений, попадающих в зону производства работ по проекту _____________</w:t>
      </w:r>
      <w:r w:rsidR="001F4D27">
        <w:rPr>
          <w:color w:val="000000"/>
          <w:sz w:val="28"/>
          <w:szCs w:val="28"/>
        </w:rPr>
        <w:t>____</w:t>
      </w:r>
      <w:r w:rsidRPr="002C65D5">
        <w:rPr>
          <w:color w:val="000000"/>
          <w:sz w:val="28"/>
          <w:szCs w:val="28"/>
        </w:rPr>
        <w:t>_________________________________________</w:t>
      </w:r>
    </w:p>
    <w:p w:rsidR="00340551" w:rsidRPr="002C65D5" w:rsidRDefault="001F4D27" w:rsidP="001F4D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340551" w:rsidRPr="002C65D5">
        <w:rPr>
          <w:color w:val="000000"/>
          <w:sz w:val="28"/>
          <w:szCs w:val="28"/>
        </w:rPr>
        <w:t>.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На месте установлено: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зону производства работ попадают зеленые насаждения в количестве____ шт., в том числе: _______________________________________;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возраст з/насаждений составляет ориентировочно ____ лет;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пересадке  з/насаждения   не подлежат  по  возрасту/по  сезону /по состоянию.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соответствии с п. 7.1 Порядка осуществления сноса, пересадки, санитарной обрезки зеленых насаждений и компенсационного озеленения на территории города Мурманска (решение Совета депутатов города Мурманска от 03.04.2008 № 48-587) (далее – Порядок) соотношение компенсационного озеленения принимается: ______ для деревьев и кустарников, 4:1 для кустарников ивы, _____ кв. м газона.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Решили: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 _____________________________________________________________.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1.1.</w:t>
      </w:r>
      <w:r w:rsidR="00296228">
        <w:rPr>
          <w:color w:val="000000"/>
          <w:sz w:val="28"/>
          <w:szCs w:val="28"/>
        </w:rPr>
        <w:t xml:space="preserve"> </w:t>
      </w:r>
      <w:r w:rsidRPr="002C65D5">
        <w:rPr>
          <w:color w:val="000000"/>
          <w:sz w:val="28"/>
          <w:szCs w:val="28"/>
        </w:rPr>
        <w:t>Согласовать (не согласовать) снос и/или пересадку, санитарную обрезку зеленых насаждений в количестве ____ шт., в том числе: 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____________________________________________________________________.</w:t>
      </w:r>
    </w:p>
    <w:p w:rsidR="00340551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1.2.</w:t>
      </w:r>
      <w:r w:rsidR="00296228">
        <w:rPr>
          <w:color w:val="000000"/>
          <w:sz w:val="28"/>
          <w:szCs w:val="28"/>
        </w:rPr>
        <w:t> </w:t>
      </w:r>
      <w:r w:rsidRPr="002C65D5">
        <w:rPr>
          <w:color w:val="000000"/>
          <w:sz w:val="28"/>
          <w:szCs w:val="28"/>
        </w:rPr>
        <w:t>В срок до ___________________ выполнить компенсационное озеленение в количестве ____ шт., в том числе: деревья лиственных пород – ______ шт., кустарники декоративных пород – ___ шт., обустройство  газонов – ___ кв. м/восстановление зеленой зоны с внесением  плодородной земли и посевом многолетних трав ____________________________________________.</w:t>
      </w:r>
    </w:p>
    <w:p w:rsidR="00560A11" w:rsidRDefault="00C54B56" w:rsidP="003405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2962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Контроль </w:t>
      </w:r>
      <w:r w:rsidR="00560A11" w:rsidRPr="007E00A6">
        <w:rPr>
          <w:spacing w:val="6"/>
          <w:sz w:val="28"/>
          <w:szCs w:val="28"/>
        </w:rPr>
        <w:t>за выполнением работ по сносу</w:t>
      </w:r>
      <w:r w:rsidR="00560A11">
        <w:rPr>
          <w:spacing w:val="6"/>
          <w:sz w:val="28"/>
          <w:szCs w:val="28"/>
        </w:rPr>
        <w:t xml:space="preserve"> и/или </w:t>
      </w:r>
      <w:r w:rsidR="00560A11" w:rsidRPr="007E00A6">
        <w:rPr>
          <w:spacing w:val="6"/>
          <w:sz w:val="28"/>
          <w:szCs w:val="28"/>
        </w:rPr>
        <w:t>пересадке</w:t>
      </w:r>
      <w:r w:rsidR="00560A11">
        <w:rPr>
          <w:sz w:val="28"/>
          <w:szCs w:val="28"/>
        </w:rPr>
        <w:t>, санитарной обрезке зелёных насаждений</w:t>
      </w:r>
      <w:r w:rsidR="00296228">
        <w:rPr>
          <w:sz w:val="28"/>
          <w:szCs w:val="28"/>
        </w:rPr>
        <w:t>, а также выполнению компенсационного озеленения</w:t>
      </w:r>
      <w:r w:rsidR="00560A11">
        <w:rPr>
          <w:sz w:val="28"/>
          <w:szCs w:val="28"/>
        </w:rPr>
        <w:t xml:space="preserve"> </w:t>
      </w:r>
      <w:r w:rsidR="00296228">
        <w:rPr>
          <w:sz w:val="28"/>
          <w:szCs w:val="28"/>
        </w:rPr>
        <w:t xml:space="preserve">возложить на </w:t>
      </w:r>
      <w:r w:rsidR="00560A11">
        <w:rPr>
          <w:sz w:val="28"/>
          <w:szCs w:val="28"/>
        </w:rPr>
        <w:t>____________________</w:t>
      </w:r>
      <w:r w:rsidR="00296228">
        <w:rPr>
          <w:sz w:val="28"/>
          <w:szCs w:val="28"/>
        </w:rPr>
        <w:t>________.</w:t>
      </w:r>
    </w:p>
    <w:p w:rsidR="00340551" w:rsidRPr="002C65D5" w:rsidRDefault="00C54B56" w:rsidP="00340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40551" w:rsidRPr="002C65D5">
        <w:rPr>
          <w:color w:val="000000"/>
          <w:sz w:val="28"/>
          <w:szCs w:val="28"/>
        </w:rPr>
        <w:t>. Комитету по развитию городского хозяйства администрации города Мурманска оформить постановление администрации города Мурманска на снос и/или пересадку, санитарную обрезку зеленых насаждений и компенсационное озеленение в  соответствии с п. 1.1, 1.2 данного акта комиссионного обследования.</w:t>
      </w:r>
    </w:p>
    <w:p w:rsidR="00340551" w:rsidRPr="002C65D5" w:rsidRDefault="00296228" w:rsidP="00340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551" w:rsidRPr="002C65D5">
        <w:rPr>
          <w:color w:val="000000"/>
          <w:sz w:val="28"/>
          <w:szCs w:val="28"/>
        </w:rPr>
        <w:t>. Места компенсационного озеленения определяет___________________.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Подписи: ______/__________/                          ______/__________/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С актом ознакомлен: ______/__________/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Default="00340551" w:rsidP="00340551">
      <w:pPr>
        <w:ind w:firstLine="709"/>
        <w:rPr>
          <w:color w:val="000000"/>
          <w:sz w:val="28"/>
          <w:szCs w:val="28"/>
        </w:rPr>
      </w:pPr>
    </w:p>
    <w:p w:rsidR="00296228" w:rsidRPr="002C65D5" w:rsidRDefault="00296228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8C3B7C">
      <w:pPr>
        <w:ind w:left="4253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lastRenderedPageBreak/>
        <w:t xml:space="preserve">Приложение № </w:t>
      </w:r>
      <w:r w:rsidR="008C3B7C" w:rsidRPr="002C65D5">
        <w:rPr>
          <w:color w:val="000000"/>
          <w:sz w:val="28"/>
          <w:szCs w:val="28"/>
        </w:rPr>
        <w:t>2</w:t>
      </w:r>
    </w:p>
    <w:p w:rsidR="008C3B7C" w:rsidRPr="002C65D5" w:rsidRDefault="008C3B7C" w:rsidP="008C3B7C">
      <w:pPr>
        <w:ind w:left="4253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к Порядку</w:t>
      </w:r>
    </w:p>
    <w:p w:rsidR="00340551" w:rsidRPr="002C65D5" w:rsidRDefault="00340551" w:rsidP="008C3B7C">
      <w:pPr>
        <w:ind w:firstLine="709"/>
        <w:jc w:val="right"/>
        <w:rPr>
          <w:color w:val="000000"/>
          <w:sz w:val="28"/>
          <w:szCs w:val="28"/>
        </w:rPr>
      </w:pP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АКТ</w:t>
      </w: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КОМИССИОННОГО ОБСЛЕДОВАНИЯ ДЛЯ ОПРЕДЕЛЕНИЯ </w:t>
      </w:r>
      <w:r w:rsidR="001F4D27">
        <w:rPr>
          <w:color w:val="000000"/>
          <w:sz w:val="28"/>
          <w:szCs w:val="28"/>
        </w:rPr>
        <w:t xml:space="preserve">НЕОБХОДИМОСТИ И ОБЪЕМОВ </w:t>
      </w:r>
      <w:r w:rsidRPr="002C65D5">
        <w:rPr>
          <w:color w:val="000000"/>
          <w:sz w:val="28"/>
          <w:szCs w:val="28"/>
        </w:rPr>
        <w:t>СНОСА И/ИЛИ ПЕРЕСАДКИ, САНИТАРНОЙ ОБРЕЗКИ ЗЕЛЕНЫХ НАСАЖДЕНИЙ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40551" w:rsidRPr="002C65D5" w:rsidTr="003F6A87">
        <w:tc>
          <w:tcPr>
            <w:tcW w:w="492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«___» ____________ 20___</w:t>
            </w:r>
          </w:p>
        </w:tc>
        <w:tc>
          <w:tcPr>
            <w:tcW w:w="4927" w:type="dxa"/>
            <w:shd w:val="clear" w:color="auto" w:fill="auto"/>
          </w:tcPr>
          <w:p w:rsidR="00340551" w:rsidRPr="002C65D5" w:rsidRDefault="00340551" w:rsidP="003F6A87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г. Мурманск</w:t>
            </w:r>
          </w:p>
        </w:tc>
      </w:tr>
    </w:tbl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Комиссия в составе:</w:t>
      </w:r>
    </w:p>
    <w:tbl>
      <w:tblPr>
        <w:tblW w:w="0" w:type="auto"/>
        <w:tblLook w:val="04A0"/>
      </w:tblPr>
      <w:tblGrid>
        <w:gridCol w:w="2876"/>
        <w:gridCol w:w="469"/>
        <w:gridCol w:w="6402"/>
      </w:tblGrid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уполномоченного  представителя КРГХ,</w:t>
            </w:r>
          </w:p>
        </w:tc>
      </w:tr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уполномоченного представителя КГиТР,</w:t>
            </w:r>
          </w:p>
        </w:tc>
      </w:tr>
      <w:tr w:rsidR="00340551" w:rsidRPr="002C65D5" w:rsidTr="003F6A87">
        <w:tc>
          <w:tcPr>
            <w:tcW w:w="287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69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 xml:space="preserve">уполномоченного представителя управления </w:t>
            </w:r>
          </w:p>
        </w:tc>
      </w:tr>
    </w:tbl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 административного округа города Мурманска,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присутствии ________________________________________________________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провела обследование зеленой зоны _____________________________________</w:t>
      </w:r>
    </w:p>
    <w:p w:rsidR="00A22E1C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для определения </w:t>
      </w:r>
      <w:r w:rsidR="00A22E1C">
        <w:rPr>
          <w:color w:val="000000"/>
          <w:sz w:val="28"/>
          <w:szCs w:val="28"/>
        </w:rPr>
        <w:t xml:space="preserve">необходимости и </w:t>
      </w:r>
      <w:r w:rsidRPr="002C65D5">
        <w:rPr>
          <w:color w:val="000000"/>
          <w:sz w:val="28"/>
          <w:szCs w:val="28"/>
        </w:rPr>
        <w:t>объемов сноса и/или пересадки, санитарной обрезки зеленых насаждений, попадающих в зону производства аварийных (плановых) работ___________________________________________________</w:t>
      </w:r>
    </w:p>
    <w:p w:rsidR="00340551" w:rsidRPr="002C65D5" w:rsidRDefault="00A22E1C" w:rsidP="003405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340551" w:rsidRPr="002C65D5">
        <w:rPr>
          <w:color w:val="000000"/>
          <w:sz w:val="28"/>
          <w:szCs w:val="28"/>
        </w:rPr>
        <w:t>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На месте установлено: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зону производства работ попадают зеленые насаждения  в количестве_____ шт., в том числе:_____________________________________,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произрастающие в охранной зоне инженерных сетей (____________________);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возраст з/насаждений составляет ориентировочно ____ лет;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пересадке з/насаждения не подлежат по возрасту/по сезону/по состоянию.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 соответствии с п. 6.5 Порядка осуществления сноса, пересадки, санитарной обрезки зеленых насаждений и компенсационного озеленения на территории города Мурманска (решение Совета депутатов города  Мурманска от 03.04.2008 № 48-587) компенсационное озеленение не применяется.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Решили: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 _____________________________________________________________.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1.1. Согласовать (не согласовать)  снос  и/или пересадку, санитарную обрезку зеленых насаждений в количестве ____ шт., в том числе: __________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____________________________________________________________________.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1.2. Произвести снос и/или пересадку, санитарную обрезку зеленых насаждений до оформления постановления администрации города Мурманска.</w:t>
      </w:r>
    </w:p>
    <w:p w:rsidR="00340551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1.3. В срок до ________________ восстановить зеленую зону с внесением плодородной земли и посевом многолетних трав.</w:t>
      </w:r>
    </w:p>
    <w:p w:rsidR="00864E26" w:rsidRDefault="000D582E" w:rsidP="00864E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Контроль </w:t>
      </w:r>
      <w:r w:rsidRPr="007E00A6">
        <w:rPr>
          <w:spacing w:val="6"/>
          <w:sz w:val="28"/>
          <w:szCs w:val="28"/>
        </w:rPr>
        <w:t>за выполнением работ по сносу</w:t>
      </w:r>
      <w:r>
        <w:rPr>
          <w:spacing w:val="6"/>
          <w:sz w:val="28"/>
          <w:szCs w:val="28"/>
        </w:rPr>
        <w:t xml:space="preserve"> и/или </w:t>
      </w:r>
      <w:r w:rsidRPr="007E00A6">
        <w:rPr>
          <w:spacing w:val="6"/>
          <w:sz w:val="28"/>
          <w:szCs w:val="28"/>
        </w:rPr>
        <w:t>пересадке</w:t>
      </w:r>
      <w:r>
        <w:rPr>
          <w:sz w:val="28"/>
          <w:szCs w:val="28"/>
        </w:rPr>
        <w:t xml:space="preserve">, санитарной обрезке зелёных насаждений, а также </w:t>
      </w:r>
      <w:r w:rsidR="00FD4205">
        <w:rPr>
          <w:sz w:val="28"/>
          <w:szCs w:val="28"/>
        </w:rPr>
        <w:t xml:space="preserve">за </w:t>
      </w:r>
      <w:r>
        <w:rPr>
          <w:sz w:val="28"/>
          <w:szCs w:val="28"/>
        </w:rPr>
        <w:t>восстановлени</w:t>
      </w:r>
      <w:r w:rsidR="00FD4205">
        <w:rPr>
          <w:sz w:val="28"/>
          <w:szCs w:val="28"/>
        </w:rPr>
        <w:t>ем</w:t>
      </w:r>
      <w:r>
        <w:rPr>
          <w:sz w:val="28"/>
          <w:szCs w:val="28"/>
        </w:rPr>
        <w:t xml:space="preserve"> зелёно</w:t>
      </w:r>
      <w:r w:rsidR="00FD4205">
        <w:rPr>
          <w:sz w:val="28"/>
          <w:szCs w:val="28"/>
        </w:rPr>
        <w:t xml:space="preserve">й зоны </w:t>
      </w:r>
      <w:r w:rsidR="00864E26">
        <w:rPr>
          <w:color w:val="000000"/>
          <w:sz w:val="28"/>
          <w:szCs w:val="28"/>
        </w:rPr>
        <w:t>в месте проведения работ с внесением плодородной земли и посевом многолетних трав осуществляет _________</w:t>
      </w:r>
      <w:r>
        <w:rPr>
          <w:sz w:val="28"/>
          <w:szCs w:val="28"/>
        </w:rPr>
        <w:t>______________</w:t>
      </w:r>
      <w:r w:rsidR="00864E26" w:rsidRPr="002C65D5">
        <w:rPr>
          <w:color w:val="000000"/>
          <w:sz w:val="28"/>
          <w:szCs w:val="28"/>
        </w:rPr>
        <w:t>_______________</w:t>
      </w:r>
    </w:p>
    <w:p w:rsidR="000D582E" w:rsidRPr="00864E26" w:rsidRDefault="00864E26" w:rsidP="00864E26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</w:t>
      </w:r>
      <w:r w:rsidRPr="002C65D5">
        <w:rPr>
          <w:color w:val="000000"/>
          <w:sz w:val="28"/>
          <w:szCs w:val="28"/>
        </w:rPr>
        <w:t>________</w:t>
      </w:r>
      <w:r w:rsidR="000D582E">
        <w:rPr>
          <w:sz w:val="28"/>
          <w:szCs w:val="28"/>
        </w:rPr>
        <w:t>.</w:t>
      </w:r>
    </w:p>
    <w:p w:rsidR="00340551" w:rsidRPr="002C65D5" w:rsidRDefault="000D582E" w:rsidP="00340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40551" w:rsidRPr="002C65D5">
        <w:rPr>
          <w:color w:val="000000"/>
          <w:sz w:val="28"/>
          <w:szCs w:val="28"/>
        </w:rPr>
        <w:t xml:space="preserve">. Комитету по развитию городского хозяйства администрации города Мурманска </w:t>
      </w:r>
      <w:r w:rsidR="00340551" w:rsidRPr="002C65D5">
        <w:rPr>
          <w:color w:val="000000"/>
          <w:spacing w:val="-4"/>
          <w:sz w:val="28"/>
          <w:szCs w:val="28"/>
        </w:rPr>
        <w:t xml:space="preserve">оформить постановление администрации города Мурманска на снос </w:t>
      </w:r>
      <w:r w:rsidR="00340551" w:rsidRPr="00864E26">
        <w:rPr>
          <w:color w:val="000000"/>
          <w:spacing w:val="4"/>
          <w:sz w:val="28"/>
          <w:szCs w:val="28"/>
        </w:rPr>
        <w:t>и/или пересадку, санитарную  обрезку  зеленых насаждений в соответствии с</w:t>
      </w:r>
      <w:r w:rsidR="00340551" w:rsidRPr="002C65D5">
        <w:rPr>
          <w:color w:val="000000"/>
          <w:sz w:val="28"/>
          <w:szCs w:val="28"/>
        </w:rPr>
        <w:t xml:space="preserve"> п. 1.1, 1.3 данного акта комиссионного обследования.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Подписи: ______/__________/                          ______/__________/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С актом ознакомлен: ______/__________/</w:t>
      </w:r>
    </w:p>
    <w:p w:rsidR="00340551" w:rsidRDefault="00340551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864E26" w:rsidRDefault="00864E26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8C3B7C">
      <w:pPr>
        <w:ind w:left="4253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lastRenderedPageBreak/>
        <w:t xml:space="preserve">Приложение № </w:t>
      </w:r>
      <w:r w:rsidR="008C3B7C" w:rsidRPr="002C65D5">
        <w:rPr>
          <w:color w:val="000000"/>
          <w:sz w:val="28"/>
          <w:szCs w:val="28"/>
        </w:rPr>
        <w:t>3</w:t>
      </w:r>
    </w:p>
    <w:p w:rsidR="00340551" w:rsidRPr="002C65D5" w:rsidRDefault="00340551" w:rsidP="008C3B7C">
      <w:pPr>
        <w:ind w:left="4253"/>
        <w:jc w:val="right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к </w:t>
      </w:r>
      <w:r w:rsidR="008C3B7C" w:rsidRPr="002C65D5">
        <w:rPr>
          <w:color w:val="000000"/>
          <w:sz w:val="28"/>
          <w:szCs w:val="28"/>
        </w:rPr>
        <w:t>Порядку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АКТ</w:t>
      </w:r>
    </w:p>
    <w:p w:rsidR="00340551" w:rsidRPr="002C65D5" w:rsidRDefault="00340551" w:rsidP="00340551">
      <w:pPr>
        <w:jc w:val="center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КОМИССИОННОГО ОБСЛЕДОВАНИЯ ДЛЯ ОПРЕДЕЛЕНИЯ </w:t>
      </w:r>
      <w:r w:rsidR="001F4D27">
        <w:rPr>
          <w:color w:val="000000"/>
          <w:sz w:val="28"/>
          <w:szCs w:val="28"/>
        </w:rPr>
        <w:t xml:space="preserve">НЕОБХОДИМОСТИ И ОБЪЕМОВ </w:t>
      </w:r>
      <w:r w:rsidRPr="002C65D5">
        <w:rPr>
          <w:color w:val="000000"/>
          <w:sz w:val="28"/>
          <w:szCs w:val="28"/>
        </w:rPr>
        <w:t>СНОСА И/ИЛИ ПЕРЕСАДКИ, САНИТАРНОЙ ОБРЕЗКИ ЗЕЛЕНЫХ НАСАЖДЕНИЙ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40551" w:rsidRPr="002C65D5" w:rsidTr="003F6A87">
        <w:tc>
          <w:tcPr>
            <w:tcW w:w="4926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«___» ____________ 20___</w:t>
            </w:r>
          </w:p>
        </w:tc>
        <w:tc>
          <w:tcPr>
            <w:tcW w:w="4927" w:type="dxa"/>
            <w:shd w:val="clear" w:color="auto" w:fill="auto"/>
          </w:tcPr>
          <w:p w:rsidR="00340551" w:rsidRPr="002C65D5" w:rsidRDefault="00340551" w:rsidP="003F6A87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г. Мурманск</w:t>
            </w:r>
          </w:p>
        </w:tc>
      </w:tr>
    </w:tbl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Комиссия в составе:</w:t>
      </w:r>
    </w:p>
    <w:tbl>
      <w:tblPr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340551" w:rsidRPr="002C65D5" w:rsidTr="00F34A0C">
        <w:tc>
          <w:tcPr>
            <w:tcW w:w="2518" w:type="dxa"/>
            <w:shd w:val="clear" w:color="auto" w:fill="auto"/>
          </w:tcPr>
          <w:p w:rsidR="00340551" w:rsidRPr="002C65D5" w:rsidRDefault="00340551" w:rsidP="00F34A0C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4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340551" w:rsidRPr="002C65D5" w:rsidRDefault="00340551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уполномоченного  представителя КРГХ,</w:t>
            </w:r>
          </w:p>
        </w:tc>
      </w:tr>
      <w:tr w:rsidR="00F34A0C" w:rsidRPr="002C65D5" w:rsidTr="00F34A0C">
        <w:tc>
          <w:tcPr>
            <w:tcW w:w="2518" w:type="dxa"/>
            <w:shd w:val="clear" w:color="auto" w:fill="auto"/>
            <w:vAlign w:val="bottom"/>
          </w:tcPr>
          <w:p w:rsidR="00F34A0C" w:rsidRPr="002C65D5" w:rsidRDefault="00F34A0C" w:rsidP="00F34A0C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4" w:type="dxa"/>
            <w:shd w:val="clear" w:color="auto" w:fill="auto"/>
          </w:tcPr>
          <w:p w:rsidR="00F34A0C" w:rsidRPr="002C65D5" w:rsidRDefault="00F34A0C" w:rsidP="00735AD4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F34A0C" w:rsidRPr="002C65D5" w:rsidRDefault="00F34A0C" w:rsidP="003F6A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уполномоченного представителя ММБУ «Экосистема»</w:t>
            </w:r>
          </w:p>
        </w:tc>
      </w:tr>
      <w:tr w:rsidR="00F34A0C" w:rsidRPr="002C65D5" w:rsidTr="00F34A0C">
        <w:tc>
          <w:tcPr>
            <w:tcW w:w="2518" w:type="dxa"/>
            <w:shd w:val="clear" w:color="auto" w:fill="auto"/>
          </w:tcPr>
          <w:p w:rsidR="00F34A0C" w:rsidRPr="002C65D5" w:rsidRDefault="00F34A0C" w:rsidP="00F34A0C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4" w:type="dxa"/>
            <w:shd w:val="clear" w:color="auto" w:fill="auto"/>
          </w:tcPr>
          <w:p w:rsidR="00F34A0C" w:rsidRPr="002C65D5" w:rsidRDefault="00F34A0C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F34A0C" w:rsidRPr="002C65D5" w:rsidRDefault="00F34A0C" w:rsidP="003F6A87">
            <w:pPr>
              <w:rPr>
                <w:color w:val="000000"/>
                <w:sz w:val="28"/>
                <w:szCs w:val="28"/>
              </w:rPr>
            </w:pPr>
            <w:r w:rsidRPr="002C65D5">
              <w:rPr>
                <w:color w:val="000000"/>
                <w:sz w:val="28"/>
                <w:szCs w:val="28"/>
              </w:rPr>
              <w:t xml:space="preserve">уполномоченного представителя управления </w:t>
            </w:r>
          </w:p>
        </w:tc>
      </w:tr>
    </w:tbl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 административного округа города Мурманска,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присутствии ________________________________________________________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провела обследование зеленой зоны _____________________________________</w:t>
      </w:r>
    </w:p>
    <w:p w:rsidR="00340551" w:rsidRPr="002C65D5" w:rsidRDefault="00340551" w:rsidP="00340551">
      <w:pPr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____________________________________________________________________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для  определения  </w:t>
      </w:r>
      <w:r w:rsidR="00A22E1C">
        <w:rPr>
          <w:color w:val="000000"/>
          <w:sz w:val="28"/>
          <w:szCs w:val="28"/>
        </w:rPr>
        <w:t xml:space="preserve">необходимости и </w:t>
      </w:r>
      <w:r w:rsidRPr="002C65D5">
        <w:rPr>
          <w:color w:val="000000"/>
          <w:sz w:val="28"/>
          <w:szCs w:val="28"/>
        </w:rPr>
        <w:t>объемов сноса и/или пересадки, санитарной обрезки зеленых насаждений в связи с</w:t>
      </w:r>
      <w:r w:rsidR="007D4AC0" w:rsidRPr="007D4AC0">
        <w:rPr>
          <w:color w:val="000000"/>
          <w:sz w:val="28"/>
          <w:szCs w:val="28"/>
        </w:rPr>
        <w:t xml:space="preserve"> </w:t>
      </w:r>
      <w:r w:rsidR="007D4AC0" w:rsidRPr="002C65D5">
        <w:rPr>
          <w:color w:val="000000"/>
          <w:sz w:val="28"/>
          <w:szCs w:val="28"/>
        </w:rPr>
        <w:t>необходимостью</w:t>
      </w:r>
      <w:r w:rsidRPr="002C65D5">
        <w:rPr>
          <w:color w:val="000000"/>
          <w:sz w:val="28"/>
          <w:szCs w:val="28"/>
        </w:rPr>
        <w:t>: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- </w:t>
      </w:r>
      <w:r w:rsidRPr="007D4AC0">
        <w:rPr>
          <w:color w:val="000000"/>
          <w:spacing w:val="-4"/>
          <w:sz w:val="28"/>
          <w:szCs w:val="28"/>
        </w:rPr>
        <w:t>удаления сухостойных и аварийных деревьев и кустарников на территории</w:t>
      </w:r>
      <w:r w:rsidRPr="002C65D5">
        <w:rPr>
          <w:color w:val="000000"/>
          <w:sz w:val="28"/>
          <w:szCs w:val="28"/>
        </w:rPr>
        <w:t xml:space="preserve"> города Мурманска;</w:t>
      </w:r>
    </w:p>
    <w:p w:rsidR="00340551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- соблюдения гигиенических требований к естественному освещению в жилых и нежилых помещениях, зате</w:t>
      </w:r>
      <w:r w:rsidR="00F921DD">
        <w:rPr>
          <w:color w:val="000000"/>
          <w:sz w:val="28"/>
          <w:szCs w:val="28"/>
        </w:rPr>
        <w:t>няемых деревьями и кустарниками;</w:t>
      </w:r>
    </w:p>
    <w:p w:rsidR="00F921DD" w:rsidRPr="00F921DD" w:rsidRDefault="00F921DD" w:rsidP="00F921DD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F921DD">
        <w:rPr>
          <w:color w:val="000000"/>
          <w:sz w:val="28"/>
          <w:szCs w:val="28"/>
        </w:rPr>
        <w:t>борудования запретной зоны объектов топ</w:t>
      </w:r>
      <w:r>
        <w:rPr>
          <w:color w:val="000000"/>
          <w:sz w:val="28"/>
          <w:szCs w:val="28"/>
        </w:rPr>
        <w:t>ливно-энергетического комплекса;</w:t>
      </w:r>
    </w:p>
    <w:p w:rsidR="00F921DD" w:rsidRPr="002C65D5" w:rsidRDefault="00F921DD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F921DD">
        <w:rPr>
          <w:color w:val="000000"/>
          <w:sz w:val="28"/>
          <w:szCs w:val="28"/>
        </w:rPr>
        <w:t>носа многоквартирного дома, в установленном порядке признанного аварийным и подлежащим сносу.</w:t>
      </w:r>
    </w:p>
    <w:p w:rsidR="000E0C7D" w:rsidRDefault="000E0C7D" w:rsidP="00340551">
      <w:pPr>
        <w:ind w:firstLine="709"/>
        <w:jc w:val="both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На месте установлено: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 ходе комиссионного обследования выявлены _______________ зеленые насаждения в количестве ____ шт., в том числе: __________________________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возраст з/насаждений составляет ориентировочно ____ лет;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пересадке з/насаждения не подлежат по возрасту/по сезону/по состоянию.</w:t>
      </w:r>
    </w:p>
    <w:p w:rsidR="000E0C7D" w:rsidRDefault="000E0C7D" w:rsidP="00340551">
      <w:pPr>
        <w:ind w:firstLine="709"/>
        <w:jc w:val="both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Решили: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1. ____________________________________________________________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согласовать (не согласовать) снос и/или пересадку, санитарную обрезку зеленых насаждений в количестве ____ шт., в том числе: ___________________</w:t>
      </w:r>
    </w:p>
    <w:p w:rsidR="00340551" w:rsidRPr="002C65D5" w:rsidRDefault="00340551" w:rsidP="00340551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____________________________________________________________________.</w:t>
      </w:r>
    </w:p>
    <w:p w:rsidR="00F921DD" w:rsidRDefault="00F921DD" w:rsidP="00F921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Контроль </w:t>
      </w:r>
      <w:r w:rsidRPr="007E00A6">
        <w:rPr>
          <w:spacing w:val="6"/>
          <w:sz w:val="28"/>
          <w:szCs w:val="28"/>
        </w:rPr>
        <w:t>за выполнением работ по сносу</w:t>
      </w:r>
      <w:r>
        <w:rPr>
          <w:spacing w:val="6"/>
          <w:sz w:val="28"/>
          <w:szCs w:val="28"/>
        </w:rPr>
        <w:t xml:space="preserve"> и/или </w:t>
      </w:r>
      <w:r w:rsidRPr="007E00A6">
        <w:rPr>
          <w:spacing w:val="6"/>
          <w:sz w:val="28"/>
          <w:szCs w:val="28"/>
        </w:rPr>
        <w:t>пересадке</w:t>
      </w:r>
      <w:r>
        <w:rPr>
          <w:sz w:val="28"/>
          <w:szCs w:val="28"/>
        </w:rPr>
        <w:t xml:space="preserve">, санитарной обрезке зелёных насаждений, </w:t>
      </w:r>
      <w:r>
        <w:rPr>
          <w:color w:val="000000"/>
          <w:sz w:val="28"/>
          <w:szCs w:val="28"/>
        </w:rPr>
        <w:t>осуществляет _________</w:t>
      </w:r>
      <w:r>
        <w:rPr>
          <w:sz w:val="28"/>
          <w:szCs w:val="28"/>
        </w:rPr>
        <w:t>_________</w:t>
      </w:r>
    </w:p>
    <w:p w:rsidR="00F921DD" w:rsidRDefault="00F921DD" w:rsidP="00F921DD">
      <w:pPr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</w:t>
      </w:r>
      <w:r w:rsidRPr="002C65D5">
        <w:rPr>
          <w:color w:val="000000"/>
          <w:sz w:val="28"/>
          <w:szCs w:val="28"/>
        </w:rPr>
        <w:t>________</w:t>
      </w:r>
      <w:r>
        <w:rPr>
          <w:sz w:val="28"/>
          <w:szCs w:val="28"/>
        </w:rPr>
        <w:t>.</w:t>
      </w:r>
    </w:p>
    <w:p w:rsidR="00340551" w:rsidRPr="002C65D5" w:rsidRDefault="00F921DD" w:rsidP="00340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40551" w:rsidRPr="002C65D5">
        <w:rPr>
          <w:color w:val="000000"/>
          <w:sz w:val="28"/>
          <w:szCs w:val="28"/>
        </w:rPr>
        <w:t xml:space="preserve">. Комитету по развитию  городского хозяйства администрации города Мурманска оформить постановление администрации города Мурманска на </w:t>
      </w:r>
      <w:r w:rsidR="00340551" w:rsidRPr="002C65D5">
        <w:rPr>
          <w:color w:val="000000"/>
          <w:sz w:val="28"/>
          <w:szCs w:val="28"/>
        </w:rPr>
        <w:lastRenderedPageBreak/>
        <w:t>снос и/или пересадку, санитарную обрезку зеленых насаждений в соответствии с п. 1 данного акта комиссионного обследования.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Подписи: ______/__________/                          ______/__________/</w:t>
      </w: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jc w:val="both"/>
        <w:rPr>
          <w:color w:val="000000"/>
          <w:sz w:val="28"/>
          <w:szCs w:val="28"/>
        </w:rPr>
      </w:pPr>
      <w:r w:rsidRPr="002C65D5">
        <w:rPr>
          <w:color w:val="000000"/>
          <w:sz w:val="28"/>
          <w:szCs w:val="28"/>
        </w:rPr>
        <w:t>С актом ознакомлен: ______/__________/</w:t>
      </w: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340551" w:rsidRDefault="00340551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Default="000E0C7D" w:rsidP="00340551">
      <w:pPr>
        <w:ind w:firstLine="709"/>
        <w:rPr>
          <w:color w:val="000000"/>
          <w:sz w:val="28"/>
          <w:szCs w:val="28"/>
        </w:rPr>
      </w:pPr>
    </w:p>
    <w:p w:rsidR="000E0C7D" w:rsidRPr="002C65D5" w:rsidRDefault="000E0C7D" w:rsidP="00340551">
      <w:pPr>
        <w:ind w:firstLine="709"/>
        <w:rPr>
          <w:color w:val="000000"/>
          <w:sz w:val="28"/>
          <w:szCs w:val="28"/>
        </w:rPr>
      </w:pPr>
    </w:p>
    <w:p w:rsidR="00340551" w:rsidRPr="002C65D5" w:rsidRDefault="00340551" w:rsidP="00340551">
      <w:pPr>
        <w:ind w:firstLine="709"/>
        <w:rPr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8C3B7C" w:rsidRPr="002C65D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650D4" w:rsidRPr="002C65D5" w:rsidRDefault="006650D4" w:rsidP="006650D4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5D5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6650D4" w:rsidRPr="002C65D5" w:rsidRDefault="006650D4" w:rsidP="00665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P86"/>
      <w:bookmarkEnd w:id="1"/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ГОРОДА МУРМАНСКА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КОМИТЕТ ПО РАЗВИТИЮ ГОРОДСКОГО ХОЗЯЙСТВА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АКТ № ______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комиссионного обследования 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>при выявлении случаев несанкционированного сноса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(или) повреждения зеленых насаждения</w:t>
      </w:r>
    </w:p>
    <w:p w:rsidR="006650D4" w:rsidRPr="002C65D5" w:rsidRDefault="006650D4" w:rsidP="006650D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9667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3373"/>
        <w:gridCol w:w="3402"/>
      </w:tblGrid>
      <w:tr w:rsidR="004F18ED" w:rsidRPr="002C65D5" w:rsidTr="002845A4">
        <w:trPr>
          <w:trHeight w:val="266"/>
        </w:trPr>
        <w:tc>
          <w:tcPr>
            <w:tcW w:w="170" w:type="dxa"/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8ED" w:rsidRPr="002C65D5" w:rsidTr="002845A4">
        <w:trPr>
          <w:trHeight w:val="266"/>
        </w:trPr>
        <w:tc>
          <w:tcPr>
            <w:tcW w:w="170" w:type="dxa"/>
            <w:tcBorders>
              <w:bottom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____:____ - ____:____</w:t>
            </w:r>
          </w:p>
        </w:tc>
        <w:tc>
          <w:tcPr>
            <w:tcW w:w="3373" w:type="dxa"/>
            <w:tcBorders>
              <w:bottom w:val="nil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0D4" w:rsidRPr="002C65D5" w:rsidRDefault="006650D4" w:rsidP="002845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0D4" w:rsidRPr="002C65D5" w:rsidRDefault="006650D4" w:rsidP="006650D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tbl>
      <w:tblPr>
        <w:tblW w:w="0" w:type="auto"/>
        <w:tblLook w:val="04A0"/>
      </w:tblPr>
      <w:tblGrid>
        <w:gridCol w:w="4786"/>
        <w:gridCol w:w="5067"/>
      </w:tblGrid>
      <w:tr w:rsidR="00EF0BFB" w:rsidRPr="002C65D5" w:rsidTr="002845A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  <w:vAlign w:val="bottom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- уполномоченного представителя КРГХ,</w:t>
            </w:r>
          </w:p>
        </w:tc>
      </w:tr>
      <w:tr w:rsidR="00EF0BFB" w:rsidRPr="002C65D5" w:rsidTr="002845A4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  <w:vAlign w:val="bottom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- уполномоченного представителя управления</w:t>
            </w:r>
          </w:p>
        </w:tc>
      </w:tr>
      <w:tr w:rsidR="00EF0BFB" w:rsidRPr="002C65D5" w:rsidTr="002845A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  <w:vAlign w:val="bottom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округа города Мурманска,</w:t>
            </w:r>
          </w:p>
        </w:tc>
      </w:tr>
    </w:tbl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в присутствии: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ля установления случаев несанкционированного сноса и (или) повреждения зеленых насаждений провела обследование зеленой зоны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0D4" w:rsidRPr="002C65D5" w:rsidRDefault="006650D4" w:rsidP="006650D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/>
          <w:color w:val="000000"/>
          <w:sz w:val="24"/>
          <w:szCs w:val="24"/>
        </w:rPr>
        <w:t>На месте установлено: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В районе дома № ____ корпус ____ по ______________________________________________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обнаружено уничтожение (повреждение) зеленых насаждений (деревьев, кустарников, клумб, цветников, газонов и иных зеленых насаждений) в количестве - ___________ шт., в том числе: ______________________________________________________________________</w:t>
      </w:r>
    </w:p>
    <w:p w:rsidR="006650D4" w:rsidRPr="002C65D5" w:rsidRDefault="006650D4" w:rsidP="006650D4">
      <w:pPr>
        <w:pStyle w:val="ae"/>
        <w:spacing w:line="360" w:lineRule="auto"/>
        <w:jc w:val="both"/>
        <w:rPr>
          <w:color w:val="000000"/>
        </w:rPr>
      </w:pPr>
      <w:r w:rsidRPr="002C65D5">
        <w:rPr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6650D4" w:rsidRPr="002C65D5" w:rsidRDefault="006650D4" w:rsidP="006650D4">
      <w:pPr>
        <w:pStyle w:val="ae"/>
        <w:spacing w:line="360" w:lineRule="auto"/>
        <w:jc w:val="both"/>
        <w:rPr>
          <w:color w:val="000000"/>
        </w:rPr>
      </w:pPr>
    </w:p>
    <w:p w:rsidR="006650D4" w:rsidRPr="002C65D5" w:rsidRDefault="006650D4" w:rsidP="006650D4">
      <w:pPr>
        <w:pStyle w:val="a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color w:val="000000"/>
        </w:rPr>
        <w:t>_______________      _______________      _______________      _______________      _______________</w:t>
      </w:r>
    </w:p>
    <w:p w:rsidR="006650D4" w:rsidRPr="002C65D5" w:rsidRDefault="006650D4" w:rsidP="006650D4">
      <w:pPr>
        <w:pStyle w:val="a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650D4" w:rsidRPr="002C65D5" w:rsidRDefault="006650D4" w:rsidP="006650D4">
      <w:pPr>
        <w:pStyle w:val="a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возраст зеленых насаждений составляет ____________ лет.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уничтоженных зеленых насаждений приведено в </w:t>
      </w:r>
      <w:hyperlink w:anchor="P133" w:history="1">
        <w:r w:rsidRPr="002C65D5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2C65D5">
        <w:rPr>
          <w:rFonts w:ascii="Times New Roman" w:hAnsi="Times New Roman" w:cs="Times New Roman"/>
          <w:color w:val="000000"/>
          <w:sz w:val="24"/>
          <w:szCs w:val="24"/>
        </w:rPr>
        <w:t>(ях) № _____ к настоящему акту.</w:t>
      </w:r>
    </w:p>
    <w:p w:rsidR="006650D4" w:rsidRPr="002C65D5" w:rsidRDefault="006650D4" w:rsidP="006650D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6650D4" w:rsidRPr="002C65D5" w:rsidRDefault="006650D4" w:rsidP="006650D4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Подписи:                                                        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С актом ознакомлен:                                    ________________________/___________________/</w:t>
      </w:r>
    </w:p>
    <w:p w:rsidR="006650D4" w:rsidRPr="002C65D5" w:rsidRDefault="006650D4" w:rsidP="006650D4">
      <w:pPr>
        <w:pStyle w:val="ae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ae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Дополнения, 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0D4" w:rsidRPr="002C65D5" w:rsidRDefault="006650D4" w:rsidP="006650D4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______</w:t>
      </w:r>
    </w:p>
    <w:p w:rsidR="006650D4" w:rsidRPr="002C65D5" w:rsidRDefault="006650D4" w:rsidP="006650D4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к акту № ______ от ______________</w:t>
      </w:r>
    </w:p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ae"/>
        <w:numPr>
          <w:ilvl w:val="0"/>
          <w:numId w:val="7"/>
        </w:numPr>
        <w:ind w:hanging="720"/>
        <w:rPr>
          <w:rFonts w:ascii="Times New Roman" w:hAnsi="Times New Roman"/>
          <w:color w:val="000000"/>
          <w:sz w:val="24"/>
          <w:szCs w:val="24"/>
        </w:rPr>
      </w:pPr>
      <w:bookmarkStart w:id="2" w:name="P133"/>
      <w:bookmarkEnd w:id="2"/>
      <w:r w:rsidRPr="002C65D5">
        <w:rPr>
          <w:rFonts w:ascii="Times New Roman" w:hAnsi="Times New Roman"/>
          <w:color w:val="000000"/>
          <w:sz w:val="24"/>
          <w:szCs w:val="24"/>
        </w:rPr>
        <w:t>Вид зеленого(ных) насаждения(ий)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Количество зеленых насаждений (в случае уничтожения нескольких зеленых насаждений, имеющих схожий вид):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Площадь газона, клумбы-цветника: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Высота зеленого(ных) насаждения(ий) ________________________________________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Возраст зеленого(ных) насаждения(ий) ________________________________________</w:t>
      </w: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50D4" w:rsidRPr="002C65D5" w:rsidRDefault="006650D4" w:rsidP="006650D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4.</w:t>
      </w:r>
      <w:r w:rsidRPr="002C65D5">
        <w:rPr>
          <w:rFonts w:ascii="Times New Roman" w:hAnsi="Times New Roman"/>
          <w:color w:val="000000"/>
          <w:sz w:val="24"/>
          <w:szCs w:val="24"/>
        </w:rPr>
        <w:tab/>
        <w:t>Предъявлены счет-фактура на оплату работ, акт сдачи-приемки работ по затратам по уходу за зеленым насаждением, газоном и клумбой:</w:t>
      </w:r>
    </w:p>
    <w:p w:rsidR="006650D4" w:rsidRPr="002C65D5" w:rsidRDefault="006650D4" w:rsidP="006650D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86" w:type="dxa"/>
        <w:tblLook w:val="04A0"/>
      </w:tblPr>
      <w:tblGrid>
        <w:gridCol w:w="524"/>
        <w:gridCol w:w="663"/>
        <w:gridCol w:w="2326"/>
        <w:gridCol w:w="554"/>
        <w:gridCol w:w="522"/>
        <w:gridCol w:w="708"/>
      </w:tblGrid>
      <w:tr w:rsidR="004F18ED" w:rsidRPr="002C65D5" w:rsidTr="002845A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</w:tcPr>
          <w:p w:rsidR="006650D4" w:rsidRPr="002C65D5" w:rsidRDefault="006650D4" w:rsidP="002845A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</w:tc>
        <w:tc>
          <w:tcPr>
            <w:tcW w:w="708" w:type="dxa"/>
            <w:shd w:val="clear" w:color="auto" w:fill="auto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6650D4" w:rsidRPr="002C65D5" w:rsidRDefault="006650D4" w:rsidP="006650D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5.</w:t>
      </w:r>
      <w:r w:rsidRPr="002C65D5">
        <w:rPr>
          <w:rFonts w:ascii="Times New Roman" w:hAnsi="Times New Roman"/>
          <w:color w:val="000000"/>
          <w:sz w:val="24"/>
          <w:szCs w:val="24"/>
        </w:rPr>
        <w:tab/>
        <w:t>Зеленое(ые) насаждение(я), газон, клумба расположены на следующих территориях:</w:t>
      </w:r>
    </w:p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409"/>
        <w:gridCol w:w="6214"/>
      </w:tblGrid>
      <w:tr w:rsidR="004F18ED" w:rsidRPr="002C65D5" w:rsidTr="002845A4">
        <w:trPr>
          <w:trHeight w:val="718"/>
        </w:trPr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09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6214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Озелененные территории</w:t>
            </w:r>
          </w:p>
        </w:tc>
      </w:tr>
      <w:tr w:rsidR="004F18ED" w:rsidRPr="002C65D5" w:rsidTr="002845A4">
        <w:trPr>
          <w:trHeight w:val="1066"/>
        </w:trPr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6214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бульвары, памятники садово-паркового искусства, насаждения вдоль магистральных дорог, особо охраняемые природные территории</w:t>
            </w:r>
          </w:p>
        </w:tc>
      </w:tr>
      <w:tr w:rsidR="004F18ED" w:rsidRPr="002C65D5" w:rsidTr="002845A4">
        <w:trPr>
          <w:trHeight w:val="1413"/>
        </w:trPr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6214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</w:tr>
      <w:tr w:rsidR="004F18ED" w:rsidRPr="002C65D5" w:rsidTr="002845A4">
        <w:trPr>
          <w:trHeight w:val="1066"/>
        </w:trPr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6214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внутриквартальное, придомовое, вдоль улиц и дорог местного значения</w:t>
            </w:r>
          </w:p>
        </w:tc>
      </w:tr>
      <w:tr w:rsidR="004F18ED" w:rsidRPr="002C65D5" w:rsidTr="002845A4">
        <w:trPr>
          <w:trHeight w:val="1392"/>
        </w:trPr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специального назначения</w:t>
            </w:r>
          </w:p>
        </w:tc>
        <w:tc>
          <w:tcPr>
            <w:tcW w:w="6214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Санитарно-защитные, водоохранные, защитно-мелиоративные, противопожарные зоны, кладбища, насаждения вдоль железных дорог, питомники, дендрарии, оранжерейные хозяйства и иные зоны</w:t>
            </w:r>
          </w:p>
        </w:tc>
      </w:tr>
    </w:tbl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a8"/>
        <w:rPr>
          <w:color w:val="000000"/>
        </w:rPr>
      </w:pPr>
      <w:r w:rsidRPr="002C65D5">
        <w:rPr>
          <w:color w:val="000000"/>
        </w:rPr>
        <w:t>_____________      _____________      ______________      ______________      ______________</w:t>
      </w:r>
    </w:p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lastRenderedPageBreak/>
        <w:t>6. Состояние зеленого(ных) насаждения(ий):</w:t>
      </w:r>
    </w:p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3685"/>
        <w:gridCol w:w="3260"/>
      </w:tblGrid>
      <w:tr w:rsidR="004F18ED" w:rsidRPr="002C65D5" w:rsidTr="002845A4"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701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состояния зеленых насаждений</w:t>
            </w:r>
          </w:p>
        </w:tc>
        <w:tc>
          <w:tcPr>
            <w:tcW w:w="3685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</w:t>
            </w:r>
          </w:p>
        </w:tc>
        <w:tc>
          <w:tcPr>
            <w:tcW w:w="3260" w:type="dxa"/>
            <w:vAlign w:val="center"/>
          </w:tcPr>
          <w:p w:rsidR="006650D4" w:rsidRPr="002C65D5" w:rsidRDefault="006650D4" w:rsidP="002845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признаки</w:t>
            </w:r>
          </w:p>
        </w:tc>
      </w:tr>
      <w:tr w:rsidR="004F18ED" w:rsidRPr="002C65D5" w:rsidTr="002845A4"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Хорошее (нормально развитые, здоровые)</w:t>
            </w:r>
          </w:p>
        </w:tc>
        <w:tc>
          <w:tcPr>
            <w:tcW w:w="368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 здоровые с признаками хорошего роста и развития. Листва (хвоя) зеленая блестящая, крона густая, прирост текущего года нормальный для данной породы, возраста, условий местопроизрастания и сезона, без повреждений</w:t>
            </w:r>
          </w:p>
        </w:tc>
        <w:tc>
          <w:tcPr>
            <w:tcW w:w="3260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 с формированными или омоложенными кронами без признаков ослабления</w:t>
            </w:r>
          </w:p>
        </w:tc>
      </w:tr>
      <w:tr w:rsidR="004F18ED" w:rsidRPr="002C65D5" w:rsidTr="002845A4"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Удовлетвори-тельное (ослабленные)</w:t>
            </w:r>
          </w:p>
        </w:tc>
        <w:tc>
          <w:tcPr>
            <w:tcW w:w="368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Листва (хвоя) часто светлее обычного, крона слабоажурная, прирост уменьшен не более чем наполовину по сравнению с нормальным, может быть до 25 % сухих ветвей в кроне</w:t>
            </w:r>
          </w:p>
        </w:tc>
        <w:tc>
          <w:tcPr>
            <w:tcW w:w="3260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Возможны признаки местного повреждения ствола (незначительные обдиры, морозобойные трещины), усыхание отдельных ветвей в кроне</w:t>
            </w:r>
          </w:p>
        </w:tc>
      </w:tr>
      <w:tr w:rsidR="004F18ED" w:rsidRPr="002C65D5" w:rsidTr="002845A4">
        <w:tc>
          <w:tcPr>
            <w:tcW w:w="105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Неудовлетвори-тельное (угнетенные)</w:t>
            </w:r>
          </w:p>
        </w:tc>
        <w:tc>
          <w:tcPr>
            <w:tcW w:w="3685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Листва мельче или светлее обычной, преждевременно опадает, хвоя светло-зеленая или серовато-матовая, прирост уменьшен более чем наполовину по сравнению с нормальным. Крона ажурная, изрежена, листья (хвоя) сохранены или частично осыпались. Отмечается суховершинность. Сухих ветвей в кроне до 50 - 75 %. Наблюдается сокотечение и наличие волчковых побегов</w:t>
            </w:r>
          </w:p>
        </w:tc>
        <w:tc>
          <w:tcPr>
            <w:tcW w:w="3260" w:type="dxa"/>
            <w:vAlign w:val="center"/>
          </w:tcPr>
          <w:p w:rsidR="006650D4" w:rsidRPr="002C65D5" w:rsidRDefault="006650D4" w:rsidP="002845A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повреждение ствола, корневых лап, ветвей, объедание хвои. На стволе, ветвях и корневых лапах часто признаки заселения стволовыми вредителями (входные отверстия, насечки, буровая мука и опилки, насекомые на коре, под корой и в древесине, наличие вылетных отверстий) и поражения грибными заболеваниями</w:t>
            </w:r>
          </w:p>
        </w:tc>
      </w:tr>
    </w:tbl>
    <w:p w:rsidR="006650D4" w:rsidRPr="002C65D5" w:rsidRDefault="006650D4" w:rsidP="006650D4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6650D4" w:rsidRPr="002C65D5" w:rsidRDefault="006650D4" w:rsidP="006650D4">
      <w:pPr>
        <w:pStyle w:val="a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Подписи:                                                        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6650D4" w:rsidRPr="002C65D5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Ознакомлены:                                               ________________________/___________________/</w:t>
      </w:r>
    </w:p>
    <w:p w:rsidR="00D76036" w:rsidRDefault="006650D4" w:rsidP="006650D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915463" w:rsidRDefault="00915463" w:rsidP="0091546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915463" w:rsidRPr="002C65D5" w:rsidRDefault="00915463" w:rsidP="006650D4">
      <w:pPr>
        <w:pStyle w:val="ConsPlusNonformat"/>
        <w:spacing w:line="360" w:lineRule="auto"/>
        <w:jc w:val="right"/>
        <w:rPr>
          <w:color w:val="000000"/>
          <w:sz w:val="28"/>
          <w:szCs w:val="28"/>
        </w:rPr>
      </w:pPr>
    </w:p>
    <w:sectPr w:rsidR="00915463" w:rsidRPr="002C65D5" w:rsidSect="00E53A50">
      <w:headerReference w:type="default" r:id="rId16"/>
      <w:pgSz w:w="11906" w:h="16838"/>
      <w:pgMar w:top="992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10" w:rsidRDefault="00602710" w:rsidP="00430C08">
      <w:r>
        <w:separator/>
      </w:r>
    </w:p>
  </w:endnote>
  <w:endnote w:type="continuationSeparator" w:id="0">
    <w:p w:rsidR="00602710" w:rsidRDefault="00602710" w:rsidP="0043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10" w:rsidRDefault="00602710" w:rsidP="00430C08">
      <w:r>
        <w:separator/>
      </w:r>
    </w:p>
  </w:footnote>
  <w:footnote w:type="continuationSeparator" w:id="0">
    <w:p w:rsidR="00602710" w:rsidRDefault="00602710" w:rsidP="0043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50" w:rsidRDefault="00E53A50">
    <w:pPr>
      <w:pStyle w:val="a6"/>
      <w:jc w:val="center"/>
    </w:pPr>
    <w:fldSimple w:instr="PAGE   \* MERGEFORMAT">
      <w:r w:rsidR="00FB0BD5">
        <w:rPr>
          <w:noProof/>
        </w:rPr>
        <w:t>17</w:t>
      </w:r>
    </w:fldSimple>
  </w:p>
  <w:p w:rsidR="00430C08" w:rsidRDefault="00430C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B89"/>
    <w:multiLevelType w:val="multilevel"/>
    <w:tmpl w:val="20469C34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5380AA8"/>
    <w:multiLevelType w:val="hybridMultilevel"/>
    <w:tmpl w:val="E446D222"/>
    <w:lvl w:ilvl="0" w:tplc="F558E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76FC1"/>
    <w:multiLevelType w:val="hybridMultilevel"/>
    <w:tmpl w:val="D03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E3E"/>
    <w:multiLevelType w:val="hybridMultilevel"/>
    <w:tmpl w:val="D65C2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828D3"/>
    <w:multiLevelType w:val="hybridMultilevel"/>
    <w:tmpl w:val="BA2A7DD6"/>
    <w:lvl w:ilvl="0" w:tplc="ADC624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2602EB"/>
    <w:multiLevelType w:val="hybridMultilevel"/>
    <w:tmpl w:val="3CFC1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5490E"/>
    <w:multiLevelType w:val="hybridMultilevel"/>
    <w:tmpl w:val="99E201A6"/>
    <w:lvl w:ilvl="0" w:tplc="8F74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6D62"/>
    <w:rsid w:val="00000F71"/>
    <w:rsid w:val="000016D0"/>
    <w:rsid w:val="00006066"/>
    <w:rsid w:val="0001149D"/>
    <w:rsid w:val="00012199"/>
    <w:rsid w:val="00022385"/>
    <w:rsid w:val="0002680C"/>
    <w:rsid w:val="00027F51"/>
    <w:rsid w:val="00031FB2"/>
    <w:rsid w:val="00033C3D"/>
    <w:rsid w:val="0003534C"/>
    <w:rsid w:val="00043424"/>
    <w:rsid w:val="00044F09"/>
    <w:rsid w:val="000463C6"/>
    <w:rsid w:val="00051247"/>
    <w:rsid w:val="00053149"/>
    <w:rsid w:val="0006130A"/>
    <w:rsid w:val="00062100"/>
    <w:rsid w:val="00063741"/>
    <w:rsid w:val="00070BBD"/>
    <w:rsid w:val="00073213"/>
    <w:rsid w:val="00075350"/>
    <w:rsid w:val="000764EE"/>
    <w:rsid w:val="00082444"/>
    <w:rsid w:val="00084620"/>
    <w:rsid w:val="00086277"/>
    <w:rsid w:val="0009459A"/>
    <w:rsid w:val="000A2577"/>
    <w:rsid w:val="000A2FB5"/>
    <w:rsid w:val="000A78CB"/>
    <w:rsid w:val="000B0B46"/>
    <w:rsid w:val="000B4B48"/>
    <w:rsid w:val="000B5DE2"/>
    <w:rsid w:val="000B7911"/>
    <w:rsid w:val="000C6CA5"/>
    <w:rsid w:val="000D3219"/>
    <w:rsid w:val="000D582E"/>
    <w:rsid w:val="000E0C7D"/>
    <w:rsid w:val="000E502C"/>
    <w:rsid w:val="000E70E3"/>
    <w:rsid w:val="000F2A36"/>
    <w:rsid w:val="000F3A9B"/>
    <w:rsid w:val="000F6F8D"/>
    <w:rsid w:val="000F7966"/>
    <w:rsid w:val="00103AFF"/>
    <w:rsid w:val="00104574"/>
    <w:rsid w:val="00104DDE"/>
    <w:rsid w:val="0011623D"/>
    <w:rsid w:val="00120D2E"/>
    <w:rsid w:val="00130F71"/>
    <w:rsid w:val="00137CC5"/>
    <w:rsid w:val="00157A9F"/>
    <w:rsid w:val="0016236D"/>
    <w:rsid w:val="00163779"/>
    <w:rsid w:val="00170258"/>
    <w:rsid w:val="00171B2B"/>
    <w:rsid w:val="00181F36"/>
    <w:rsid w:val="0018307E"/>
    <w:rsid w:val="00187FF2"/>
    <w:rsid w:val="001A0EAB"/>
    <w:rsid w:val="001A2D3A"/>
    <w:rsid w:val="001A5C58"/>
    <w:rsid w:val="001B3E9B"/>
    <w:rsid w:val="001B44BD"/>
    <w:rsid w:val="001B744E"/>
    <w:rsid w:val="001C16CF"/>
    <w:rsid w:val="001C2784"/>
    <w:rsid w:val="001C51A7"/>
    <w:rsid w:val="001C7E2B"/>
    <w:rsid w:val="001D1A68"/>
    <w:rsid w:val="001D3344"/>
    <w:rsid w:val="001D4434"/>
    <w:rsid w:val="001E1829"/>
    <w:rsid w:val="001E700A"/>
    <w:rsid w:val="001F05BA"/>
    <w:rsid w:val="001F4BB1"/>
    <w:rsid w:val="001F4D27"/>
    <w:rsid w:val="001F592D"/>
    <w:rsid w:val="00202740"/>
    <w:rsid w:val="002065E7"/>
    <w:rsid w:val="00210B1D"/>
    <w:rsid w:val="002163BE"/>
    <w:rsid w:val="00216A42"/>
    <w:rsid w:val="002204EE"/>
    <w:rsid w:val="002214C6"/>
    <w:rsid w:val="0022613A"/>
    <w:rsid w:val="0023323F"/>
    <w:rsid w:val="002472F4"/>
    <w:rsid w:val="00252C6E"/>
    <w:rsid w:val="00254594"/>
    <w:rsid w:val="00256F2E"/>
    <w:rsid w:val="002579AD"/>
    <w:rsid w:val="002603EA"/>
    <w:rsid w:val="00261891"/>
    <w:rsid w:val="00265001"/>
    <w:rsid w:val="00266070"/>
    <w:rsid w:val="00271781"/>
    <w:rsid w:val="00274A1D"/>
    <w:rsid w:val="0027584E"/>
    <w:rsid w:val="00277B03"/>
    <w:rsid w:val="002805F9"/>
    <w:rsid w:val="002845A4"/>
    <w:rsid w:val="00296228"/>
    <w:rsid w:val="002A0C58"/>
    <w:rsid w:val="002A532D"/>
    <w:rsid w:val="002A5F7F"/>
    <w:rsid w:val="002B1F89"/>
    <w:rsid w:val="002B5A5F"/>
    <w:rsid w:val="002B6B35"/>
    <w:rsid w:val="002C2469"/>
    <w:rsid w:val="002C65D5"/>
    <w:rsid w:val="002D6D06"/>
    <w:rsid w:val="002E12F9"/>
    <w:rsid w:val="002E5B10"/>
    <w:rsid w:val="002F1045"/>
    <w:rsid w:val="002F202A"/>
    <w:rsid w:val="002F3641"/>
    <w:rsid w:val="00301F5D"/>
    <w:rsid w:val="00302D8C"/>
    <w:rsid w:val="00306511"/>
    <w:rsid w:val="00307303"/>
    <w:rsid w:val="003112E6"/>
    <w:rsid w:val="00312529"/>
    <w:rsid w:val="003178B6"/>
    <w:rsid w:val="003225CA"/>
    <w:rsid w:val="00331EF3"/>
    <w:rsid w:val="00334C54"/>
    <w:rsid w:val="00334D43"/>
    <w:rsid w:val="00334D83"/>
    <w:rsid w:val="003371D5"/>
    <w:rsid w:val="00340551"/>
    <w:rsid w:val="00341336"/>
    <w:rsid w:val="0035015D"/>
    <w:rsid w:val="0035028F"/>
    <w:rsid w:val="00354223"/>
    <w:rsid w:val="00357667"/>
    <w:rsid w:val="003578C6"/>
    <w:rsid w:val="00357A82"/>
    <w:rsid w:val="003622C1"/>
    <w:rsid w:val="00363AA3"/>
    <w:rsid w:val="003777E7"/>
    <w:rsid w:val="0038209E"/>
    <w:rsid w:val="00385621"/>
    <w:rsid w:val="00386506"/>
    <w:rsid w:val="003929A1"/>
    <w:rsid w:val="00393F6F"/>
    <w:rsid w:val="0039609C"/>
    <w:rsid w:val="003A1D6F"/>
    <w:rsid w:val="003A5E4B"/>
    <w:rsid w:val="003B223E"/>
    <w:rsid w:val="003B2F73"/>
    <w:rsid w:val="003B6794"/>
    <w:rsid w:val="003C0070"/>
    <w:rsid w:val="003C190B"/>
    <w:rsid w:val="003D2B8E"/>
    <w:rsid w:val="003D45D7"/>
    <w:rsid w:val="003D6232"/>
    <w:rsid w:val="003E1FE5"/>
    <w:rsid w:val="003F2090"/>
    <w:rsid w:val="003F6826"/>
    <w:rsid w:val="003F6A87"/>
    <w:rsid w:val="003F794B"/>
    <w:rsid w:val="00412708"/>
    <w:rsid w:val="00422C61"/>
    <w:rsid w:val="00424D9A"/>
    <w:rsid w:val="0042737E"/>
    <w:rsid w:val="00430C08"/>
    <w:rsid w:val="00431009"/>
    <w:rsid w:val="004320C8"/>
    <w:rsid w:val="00433AF0"/>
    <w:rsid w:val="00435962"/>
    <w:rsid w:val="00435C9F"/>
    <w:rsid w:val="00455097"/>
    <w:rsid w:val="004557A1"/>
    <w:rsid w:val="00470872"/>
    <w:rsid w:val="0047103B"/>
    <w:rsid w:val="004816AA"/>
    <w:rsid w:val="004944E2"/>
    <w:rsid w:val="004A0A16"/>
    <w:rsid w:val="004A117E"/>
    <w:rsid w:val="004A4FE7"/>
    <w:rsid w:val="004A6939"/>
    <w:rsid w:val="004B2321"/>
    <w:rsid w:val="004B2A96"/>
    <w:rsid w:val="004C2D27"/>
    <w:rsid w:val="004D03EE"/>
    <w:rsid w:val="004D77E4"/>
    <w:rsid w:val="004E110E"/>
    <w:rsid w:val="004E4CF4"/>
    <w:rsid w:val="004E6276"/>
    <w:rsid w:val="004F18ED"/>
    <w:rsid w:val="004F63CA"/>
    <w:rsid w:val="00506605"/>
    <w:rsid w:val="00506E31"/>
    <w:rsid w:val="005131EB"/>
    <w:rsid w:val="00515597"/>
    <w:rsid w:val="005155B5"/>
    <w:rsid w:val="00517EEA"/>
    <w:rsid w:val="00520A61"/>
    <w:rsid w:val="0052765C"/>
    <w:rsid w:val="00544BDD"/>
    <w:rsid w:val="00545E91"/>
    <w:rsid w:val="005518E1"/>
    <w:rsid w:val="00551E3D"/>
    <w:rsid w:val="00560A11"/>
    <w:rsid w:val="00564BC0"/>
    <w:rsid w:val="00565414"/>
    <w:rsid w:val="0057138F"/>
    <w:rsid w:val="0057192A"/>
    <w:rsid w:val="00571A1E"/>
    <w:rsid w:val="00575E8C"/>
    <w:rsid w:val="00582C04"/>
    <w:rsid w:val="00586070"/>
    <w:rsid w:val="0059007D"/>
    <w:rsid w:val="005904FA"/>
    <w:rsid w:val="00590857"/>
    <w:rsid w:val="005964EC"/>
    <w:rsid w:val="005B76EB"/>
    <w:rsid w:val="005C1D8E"/>
    <w:rsid w:val="005C21E4"/>
    <w:rsid w:val="005D1D2E"/>
    <w:rsid w:val="005D6B7F"/>
    <w:rsid w:val="005D7290"/>
    <w:rsid w:val="005D78FD"/>
    <w:rsid w:val="005E5592"/>
    <w:rsid w:val="005F0699"/>
    <w:rsid w:val="00602710"/>
    <w:rsid w:val="006040EF"/>
    <w:rsid w:val="0061078B"/>
    <w:rsid w:val="0061147A"/>
    <w:rsid w:val="006118B6"/>
    <w:rsid w:val="00620FD5"/>
    <w:rsid w:val="00621349"/>
    <w:rsid w:val="00623281"/>
    <w:rsid w:val="006236A3"/>
    <w:rsid w:val="00626653"/>
    <w:rsid w:val="00635512"/>
    <w:rsid w:val="00640969"/>
    <w:rsid w:val="00645DCD"/>
    <w:rsid w:val="00646477"/>
    <w:rsid w:val="00646807"/>
    <w:rsid w:val="00653705"/>
    <w:rsid w:val="00653717"/>
    <w:rsid w:val="00661223"/>
    <w:rsid w:val="00661E65"/>
    <w:rsid w:val="00663E89"/>
    <w:rsid w:val="006647E1"/>
    <w:rsid w:val="006650D4"/>
    <w:rsid w:val="00665E0E"/>
    <w:rsid w:val="00670320"/>
    <w:rsid w:val="00677081"/>
    <w:rsid w:val="00677EF5"/>
    <w:rsid w:val="00686F78"/>
    <w:rsid w:val="00693517"/>
    <w:rsid w:val="00693613"/>
    <w:rsid w:val="00693D1C"/>
    <w:rsid w:val="00695DC9"/>
    <w:rsid w:val="0069755F"/>
    <w:rsid w:val="006A2FB9"/>
    <w:rsid w:val="006B06CA"/>
    <w:rsid w:val="006B3234"/>
    <w:rsid w:val="006B3BE3"/>
    <w:rsid w:val="006B6DBF"/>
    <w:rsid w:val="006D2034"/>
    <w:rsid w:val="006D4AAC"/>
    <w:rsid w:val="006D5DA4"/>
    <w:rsid w:val="006E07EC"/>
    <w:rsid w:val="006E1CF3"/>
    <w:rsid w:val="006E79AC"/>
    <w:rsid w:val="006F5944"/>
    <w:rsid w:val="006F7D96"/>
    <w:rsid w:val="00702F52"/>
    <w:rsid w:val="007165A0"/>
    <w:rsid w:val="007207BF"/>
    <w:rsid w:val="0072503A"/>
    <w:rsid w:val="007274D7"/>
    <w:rsid w:val="007348B7"/>
    <w:rsid w:val="00734AF7"/>
    <w:rsid w:val="007356A2"/>
    <w:rsid w:val="00735AD4"/>
    <w:rsid w:val="00743D0D"/>
    <w:rsid w:val="007442DF"/>
    <w:rsid w:val="0074481E"/>
    <w:rsid w:val="0074781F"/>
    <w:rsid w:val="00754BD5"/>
    <w:rsid w:val="007559D8"/>
    <w:rsid w:val="00760D00"/>
    <w:rsid w:val="007729A2"/>
    <w:rsid w:val="007816CE"/>
    <w:rsid w:val="0078529F"/>
    <w:rsid w:val="007861F1"/>
    <w:rsid w:val="007871AA"/>
    <w:rsid w:val="00791334"/>
    <w:rsid w:val="0079426C"/>
    <w:rsid w:val="007959AB"/>
    <w:rsid w:val="00797A91"/>
    <w:rsid w:val="007A020A"/>
    <w:rsid w:val="007B5C21"/>
    <w:rsid w:val="007C273D"/>
    <w:rsid w:val="007D4AC0"/>
    <w:rsid w:val="007E4227"/>
    <w:rsid w:val="007E75F2"/>
    <w:rsid w:val="007F066C"/>
    <w:rsid w:val="007F11D6"/>
    <w:rsid w:val="007F6A8A"/>
    <w:rsid w:val="007F7351"/>
    <w:rsid w:val="0080237C"/>
    <w:rsid w:val="00806BFF"/>
    <w:rsid w:val="008136B5"/>
    <w:rsid w:val="0083332F"/>
    <w:rsid w:val="008401C6"/>
    <w:rsid w:val="00861D5C"/>
    <w:rsid w:val="00864E26"/>
    <w:rsid w:val="00865A9D"/>
    <w:rsid w:val="00881FBA"/>
    <w:rsid w:val="008901B9"/>
    <w:rsid w:val="008926A6"/>
    <w:rsid w:val="00896845"/>
    <w:rsid w:val="008A03D9"/>
    <w:rsid w:val="008A7BAE"/>
    <w:rsid w:val="008B10D7"/>
    <w:rsid w:val="008C33BC"/>
    <w:rsid w:val="008C3B7C"/>
    <w:rsid w:val="008C66B7"/>
    <w:rsid w:val="008D2A8A"/>
    <w:rsid w:val="008D312F"/>
    <w:rsid w:val="008D6A97"/>
    <w:rsid w:val="008E0BDC"/>
    <w:rsid w:val="008E192B"/>
    <w:rsid w:val="008F41DA"/>
    <w:rsid w:val="008F4D7D"/>
    <w:rsid w:val="009040D3"/>
    <w:rsid w:val="00905A7A"/>
    <w:rsid w:val="00905D51"/>
    <w:rsid w:val="00910037"/>
    <w:rsid w:val="009127AB"/>
    <w:rsid w:val="009138A7"/>
    <w:rsid w:val="00915463"/>
    <w:rsid w:val="0091692B"/>
    <w:rsid w:val="00925406"/>
    <w:rsid w:val="0092579F"/>
    <w:rsid w:val="00926245"/>
    <w:rsid w:val="0093002B"/>
    <w:rsid w:val="0093011F"/>
    <w:rsid w:val="0095489D"/>
    <w:rsid w:val="0095771B"/>
    <w:rsid w:val="00962231"/>
    <w:rsid w:val="0096343B"/>
    <w:rsid w:val="009668E4"/>
    <w:rsid w:val="00967615"/>
    <w:rsid w:val="009800D1"/>
    <w:rsid w:val="009872AC"/>
    <w:rsid w:val="00995132"/>
    <w:rsid w:val="009A02B3"/>
    <w:rsid w:val="009A1DE1"/>
    <w:rsid w:val="009A4D5C"/>
    <w:rsid w:val="009B0532"/>
    <w:rsid w:val="009B4882"/>
    <w:rsid w:val="009B7307"/>
    <w:rsid w:val="009C0C03"/>
    <w:rsid w:val="009C471B"/>
    <w:rsid w:val="009C573E"/>
    <w:rsid w:val="009C7A24"/>
    <w:rsid w:val="009D3A85"/>
    <w:rsid w:val="009E0A5B"/>
    <w:rsid w:val="009E0E90"/>
    <w:rsid w:val="009E160D"/>
    <w:rsid w:val="009E3D54"/>
    <w:rsid w:val="009E523C"/>
    <w:rsid w:val="009E7D06"/>
    <w:rsid w:val="009F0E67"/>
    <w:rsid w:val="009F7031"/>
    <w:rsid w:val="009F7467"/>
    <w:rsid w:val="00A00FC5"/>
    <w:rsid w:val="00A03624"/>
    <w:rsid w:val="00A04BA7"/>
    <w:rsid w:val="00A05A44"/>
    <w:rsid w:val="00A0629A"/>
    <w:rsid w:val="00A10A25"/>
    <w:rsid w:val="00A17283"/>
    <w:rsid w:val="00A207B9"/>
    <w:rsid w:val="00A21468"/>
    <w:rsid w:val="00A22E1C"/>
    <w:rsid w:val="00A237D5"/>
    <w:rsid w:val="00A24C3A"/>
    <w:rsid w:val="00A319F5"/>
    <w:rsid w:val="00A32C5C"/>
    <w:rsid w:val="00A373FD"/>
    <w:rsid w:val="00A41CC8"/>
    <w:rsid w:val="00A42790"/>
    <w:rsid w:val="00A446EF"/>
    <w:rsid w:val="00A471EC"/>
    <w:rsid w:val="00A57D2F"/>
    <w:rsid w:val="00A67679"/>
    <w:rsid w:val="00A8245C"/>
    <w:rsid w:val="00A83F4F"/>
    <w:rsid w:val="00A84B02"/>
    <w:rsid w:val="00A84D16"/>
    <w:rsid w:val="00A87291"/>
    <w:rsid w:val="00A90572"/>
    <w:rsid w:val="00AA170C"/>
    <w:rsid w:val="00AA26FB"/>
    <w:rsid w:val="00AA3AC3"/>
    <w:rsid w:val="00AA3EE5"/>
    <w:rsid w:val="00AA5113"/>
    <w:rsid w:val="00AA5E38"/>
    <w:rsid w:val="00AC0071"/>
    <w:rsid w:val="00AC1D8D"/>
    <w:rsid w:val="00AC221D"/>
    <w:rsid w:val="00AC5FA2"/>
    <w:rsid w:val="00AD3B99"/>
    <w:rsid w:val="00AD454D"/>
    <w:rsid w:val="00AD6ECD"/>
    <w:rsid w:val="00AD70DB"/>
    <w:rsid w:val="00AD7692"/>
    <w:rsid w:val="00AE3099"/>
    <w:rsid w:val="00B00A1E"/>
    <w:rsid w:val="00B0684B"/>
    <w:rsid w:val="00B07A3C"/>
    <w:rsid w:val="00B11361"/>
    <w:rsid w:val="00B24304"/>
    <w:rsid w:val="00B33CEF"/>
    <w:rsid w:val="00B44723"/>
    <w:rsid w:val="00B464E2"/>
    <w:rsid w:val="00B531AA"/>
    <w:rsid w:val="00B533AA"/>
    <w:rsid w:val="00B5541C"/>
    <w:rsid w:val="00B77602"/>
    <w:rsid w:val="00B8572F"/>
    <w:rsid w:val="00B85C01"/>
    <w:rsid w:val="00B90C04"/>
    <w:rsid w:val="00B91A32"/>
    <w:rsid w:val="00B9321F"/>
    <w:rsid w:val="00BA2FBE"/>
    <w:rsid w:val="00BA6756"/>
    <w:rsid w:val="00BB4D2E"/>
    <w:rsid w:val="00BB7361"/>
    <w:rsid w:val="00BB7652"/>
    <w:rsid w:val="00BD6BC4"/>
    <w:rsid w:val="00BE051E"/>
    <w:rsid w:val="00BE4999"/>
    <w:rsid w:val="00BF3A73"/>
    <w:rsid w:val="00C00C5D"/>
    <w:rsid w:val="00C02565"/>
    <w:rsid w:val="00C22103"/>
    <w:rsid w:val="00C22605"/>
    <w:rsid w:val="00C25BBB"/>
    <w:rsid w:val="00C313C5"/>
    <w:rsid w:val="00C36559"/>
    <w:rsid w:val="00C36766"/>
    <w:rsid w:val="00C37458"/>
    <w:rsid w:val="00C47B1C"/>
    <w:rsid w:val="00C54B56"/>
    <w:rsid w:val="00C56D62"/>
    <w:rsid w:val="00C606C8"/>
    <w:rsid w:val="00C614C2"/>
    <w:rsid w:val="00C7123C"/>
    <w:rsid w:val="00C77A5D"/>
    <w:rsid w:val="00C90FE0"/>
    <w:rsid w:val="00CA0C07"/>
    <w:rsid w:val="00CB596F"/>
    <w:rsid w:val="00CB7CAA"/>
    <w:rsid w:val="00CC1B2A"/>
    <w:rsid w:val="00CC5F28"/>
    <w:rsid w:val="00CD1837"/>
    <w:rsid w:val="00CD1A78"/>
    <w:rsid w:val="00CD76C1"/>
    <w:rsid w:val="00CE4829"/>
    <w:rsid w:val="00CF3B0F"/>
    <w:rsid w:val="00CF6DC7"/>
    <w:rsid w:val="00D02426"/>
    <w:rsid w:val="00D04D05"/>
    <w:rsid w:val="00D13767"/>
    <w:rsid w:val="00D145F8"/>
    <w:rsid w:val="00D1576C"/>
    <w:rsid w:val="00D16FCF"/>
    <w:rsid w:val="00D21E91"/>
    <w:rsid w:val="00D22EAC"/>
    <w:rsid w:val="00D27B55"/>
    <w:rsid w:val="00D35DC5"/>
    <w:rsid w:val="00D3652C"/>
    <w:rsid w:val="00D36C5B"/>
    <w:rsid w:val="00D53676"/>
    <w:rsid w:val="00D609A3"/>
    <w:rsid w:val="00D63204"/>
    <w:rsid w:val="00D64B64"/>
    <w:rsid w:val="00D670D5"/>
    <w:rsid w:val="00D73B1F"/>
    <w:rsid w:val="00D73EBD"/>
    <w:rsid w:val="00D76036"/>
    <w:rsid w:val="00D77E1A"/>
    <w:rsid w:val="00D83A9D"/>
    <w:rsid w:val="00D85A59"/>
    <w:rsid w:val="00D85DBF"/>
    <w:rsid w:val="00D91D67"/>
    <w:rsid w:val="00D939C7"/>
    <w:rsid w:val="00D9415A"/>
    <w:rsid w:val="00D950F8"/>
    <w:rsid w:val="00DA14B3"/>
    <w:rsid w:val="00DB3F81"/>
    <w:rsid w:val="00DB47C8"/>
    <w:rsid w:val="00DB73F9"/>
    <w:rsid w:val="00DB7A24"/>
    <w:rsid w:val="00DC28F3"/>
    <w:rsid w:val="00DD0B43"/>
    <w:rsid w:val="00DD5099"/>
    <w:rsid w:val="00DD54C1"/>
    <w:rsid w:val="00DE0AE9"/>
    <w:rsid w:val="00DE1946"/>
    <w:rsid w:val="00DE4379"/>
    <w:rsid w:val="00DF051B"/>
    <w:rsid w:val="00E0004B"/>
    <w:rsid w:val="00E2626D"/>
    <w:rsid w:val="00E267E3"/>
    <w:rsid w:val="00E35B02"/>
    <w:rsid w:val="00E53A50"/>
    <w:rsid w:val="00E574AB"/>
    <w:rsid w:val="00E622B7"/>
    <w:rsid w:val="00E84EDF"/>
    <w:rsid w:val="00E85138"/>
    <w:rsid w:val="00E87AA7"/>
    <w:rsid w:val="00E87B38"/>
    <w:rsid w:val="00E90FCA"/>
    <w:rsid w:val="00E95668"/>
    <w:rsid w:val="00EA1874"/>
    <w:rsid w:val="00EA39FF"/>
    <w:rsid w:val="00EA7379"/>
    <w:rsid w:val="00EC00A5"/>
    <w:rsid w:val="00EC3E4F"/>
    <w:rsid w:val="00EC761D"/>
    <w:rsid w:val="00EC7EB5"/>
    <w:rsid w:val="00ED7122"/>
    <w:rsid w:val="00EE5D54"/>
    <w:rsid w:val="00EE63A7"/>
    <w:rsid w:val="00EF0BFB"/>
    <w:rsid w:val="00EF3140"/>
    <w:rsid w:val="00EF3BA0"/>
    <w:rsid w:val="00EF774D"/>
    <w:rsid w:val="00F04546"/>
    <w:rsid w:val="00F05D87"/>
    <w:rsid w:val="00F11358"/>
    <w:rsid w:val="00F156BF"/>
    <w:rsid w:val="00F224FE"/>
    <w:rsid w:val="00F235A4"/>
    <w:rsid w:val="00F24AE1"/>
    <w:rsid w:val="00F34A0C"/>
    <w:rsid w:val="00F35A31"/>
    <w:rsid w:val="00F42362"/>
    <w:rsid w:val="00F43DB4"/>
    <w:rsid w:val="00F504F0"/>
    <w:rsid w:val="00F71BA4"/>
    <w:rsid w:val="00F71BB4"/>
    <w:rsid w:val="00F769CB"/>
    <w:rsid w:val="00F81888"/>
    <w:rsid w:val="00F82229"/>
    <w:rsid w:val="00F917D6"/>
    <w:rsid w:val="00F918E8"/>
    <w:rsid w:val="00F921DD"/>
    <w:rsid w:val="00F943D2"/>
    <w:rsid w:val="00FA1222"/>
    <w:rsid w:val="00FA7031"/>
    <w:rsid w:val="00FB0B93"/>
    <w:rsid w:val="00FB0BD5"/>
    <w:rsid w:val="00FB4FDA"/>
    <w:rsid w:val="00FB78A7"/>
    <w:rsid w:val="00FC1C99"/>
    <w:rsid w:val="00FC2663"/>
    <w:rsid w:val="00FC2A48"/>
    <w:rsid w:val="00FD0376"/>
    <w:rsid w:val="00FD4205"/>
    <w:rsid w:val="00FE4531"/>
    <w:rsid w:val="00FE4F21"/>
    <w:rsid w:val="00FE5C8A"/>
    <w:rsid w:val="00FF0DFC"/>
    <w:rsid w:val="00FF275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B3BE3"/>
    <w:pPr>
      <w:keepNext/>
      <w:ind w:right="-521" w:hanging="567"/>
      <w:jc w:val="center"/>
      <w:outlineLvl w:val="4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3"/>
    <w:basedOn w:val="a"/>
    <w:rsid w:val="00CF3B0F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D365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B3BE3"/>
    <w:rPr>
      <w:b/>
      <w:sz w:val="32"/>
    </w:rPr>
  </w:style>
  <w:style w:type="paragraph" w:customStyle="1" w:styleId="ConsPlusNormal">
    <w:name w:val="ConsPlusNormal"/>
    <w:rsid w:val="001B3E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B3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B3E9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B3E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4">
    <w:name w:val="Plain Text"/>
    <w:basedOn w:val="a"/>
    <w:link w:val="a5"/>
    <w:rsid w:val="00C313C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rsid w:val="00C313C5"/>
    <w:rPr>
      <w:rFonts w:ascii="Courier New" w:hAnsi="Courier New"/>
    </w:rPr>
  </w:style>
  <w:style w:type="paragraph" w:styleId="a6">
    <w:name w:val="header"/>
    <w:basedOn w:val="a"/>
    <w:link w:val="a7"/>
    <w:uiPriority w:val="99"/>
    <w:rsid w:val="00430C0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30C08"/>
    <w:rPr>
      <w:sz w:val="24"/>
      <w:szCs w:val="24"/>
    </w:rPr>
  </w:style>
  <w:style w:type="paragraph" w:styleId="a8">
    <w:name w:val="footer"/>
    <w:basedOn w:val="a"/>
    <w:link w:val="a9"/>
    <w:uiPriority w:val="99"/>
    <w:rsid w:val="00430C0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30C08"/>
    <w:rPr>
      <w:sz w:val="24"/>
      <w:szCs w:val="24"/>
    </w:rPr>
  </w:style>
  <w:style w:type="table" w:styleId="aa">
    <w:name w:val="Table Grid"/>
    <w:basedOn w:val="a1"/>
    <w:uiPriority w:val="59"/>
    <w:rsid w:val="00EF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93002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002B"/>
  </w:style>
  <w:style w:type="character" w:styleId="ad">
    <w:name w:val="footnote reference"/>
    <w:rsid w:val="0093002B"/>
    <w:rPr>
      <w:vertAlign w:val="superscript"/>
    </w:rPr>
  </w:style>
  <w:style w:type="paragraph" w:styleId="ae">
    <w:name w:val="No Spacing"/>
    <w:uiPriority w:val="1"/>
    <w:qFormat/>
    <w:rsid w:val="006650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08592C4A1D2B50626298894489A88A01194A7C24A271C737F0D801533A29BD96779AD8755B3A5C5EF9E2Ee3G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8592C4A1D2B50626298894489A88A01194A7C24A271C737F0D801533A29BD96779AD8755B3A5C5EF9F29e3G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8592C4A1D2B50626298894489A88A01194A7C24A291A737C0D801533A29BD9e6G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8592C4A1D2B50626298894489A88A01194A7C24A271C737F0D801533A29BD96779AD8755B3A5C5EF9F29e3G7M" TargetMode="External"/><Relationship Id="rId10" Type="http://schemas.openxmlformats.org/officeDocument/2006/relationships/hyperlink" Target="consultantplus://offline/ref=F08592C4A1D2B50626298894489A88A01194A7C24A271C737F0D801533A29BD96779AD8755B3A5C5EF9F28e3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592C4A1D2B506262996995EF6D6A51797FACF4D2716202052DB4864eAGBM" TargetMode="External"/><Relationship Id="rId14" Type="http://schemas.openxmlformats.org/officeDocument/2006/relationships/hyperlink" Target="consultantplus://offline/ref=F08592C4A1D2B50626298894489A88A01194A7C24A271C737F0D801533A29BD96779AD8755B3A5C5EF9F29e3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689E-0DF4-44B3-A11D-8C5FDE16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МУРМАНСКА</vt:lpstr>
    </vt:vector>
  </TitlesOfParts>
  <Company>NMS</Company>
  <LinksUpToDate>false</LinksUpToDate>
  <CharactersWithSpaces>29917</CharactersWithSpaces>
  <SharedDoc>false</SharedDoc>
  <HLinks>
    <vt:vector size="54" baseType="variant"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4521997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consultantplus://offline/ref=F08592C4A1D2B50626298894489A88A01194A7C24A271C737F0D801533A29BD96779AD8755B3A5C5EF9F29e3G7M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consultantplus://offline/ref=F08592C4A1D2B50626298894489A88A01194A7C24A271C737F0D801533A29BD96779AD8755B3A5C5EF9F29e3G6M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consultantplus://offline/ref=F08592C4A1D2B50626298894489A88A01194A7C24A271C737F0D801533A29BD96779AD8755B3A5C5EF9E2Ee3GDM</vt:lpwstr>
      </vt:variant>
      <vt:variant>
        <vt:lpwstr/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consultantplus://offline/ref=F08592C4A1D2B50626298894489A88A01194A7C24A271C737F0D801533A29BD96779AD8755B3A5C5EF9F29e3GCM</vt:lpwstr>
      </vt:variant>
      <vt:variant>
        <vt:lpwstr/>
      </vt:variant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consultantplus://offline/ref=F08592C4A1D2B50626298894489A88A01194A7C24A291A737C0D801533A29BD9e6G7M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consultantplus://offline/ref=F08592C4A1D2B50626298894489A88A01194A7C24A271C737F0D801533A29BD96779AD8755B3A5C5EF9F28e3GFM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consultantplus://offline/ref=F08592C4A1D2B506262996995EF6D6A51797FACF4D2716202052DB4864eAGBM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МУРМАНСКА</dc:title>
  <dc:subject/>
  <dc:creator>Татьяна Михайловна</dc:creator>
  <cp:keywords/>
  <cp:lastModifiedBy>Загороднюк</cp:lastModifiedBy>
  <cp:revision>2</cp:revision>
  <cp:lastPrinted>2017-01-16T13:42:00Z</cp:lastPrinted>
  <dcterms:created xsi:type="dcterms:W3CDTF">2017-01-27T12:53:00Z</dcterms:created>
  <dcterms:modified xsi:type="dcterms:W3CDTF">2017-01-27T12:53:00Z</dcterms:modified>
</cp:coreProperties>
</file>