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33" w:rsidRPr="0022034A" w:rsidRDefault="001A25F5" w:rsidP="00890333">
      <w:pPr>
        <w:pStyle w:val="3"/>
        <w:ind w:right="-141"/>
        <w:jc w:val="center"/>
        <w:rPr>
          <w:color w:val="1D1B11" w:themeColor="background2" w:themeShade="1A"/>
          <w:sz w:val="22"/>
          <w:szCs w:val="22"/>
          <w:lang w:val="en-US"/>
        </w:rPr>
      </w:pPr>
      <w:r w:rsidRPr="0022034A">
        <w:rPr>
          <w:noProof/>
          <w:color w:val="1D1B11" w:themeColor="background2" w:themeShade="1A"/>
          <w:sz w:val="22"/>
          <w:szCs w:val="22"/>
        </w:rPr>
        <w:drawing>
          <wp:inline distT="0" distB="0" distL="0" distR="0" wp14:anchorId="657C8087" wp14:editId="745BAE34">
            <wp:extent cx="342900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33" w:rsidRPr="0022034A" w:rsidRDefault="00890333" w:rsidP="00890333">
      <w:pPr>
        <w:rPr>
          <w:color w:val="1D1B11" w:themeColor="background2" w:themeShade="1A"/>
          <w:lang w:val="en-US"/>
        </w:rPr>
      </w:pPr>
    </w:p>
    <w:p w:rsidR="00705A07" w:rsidRPr="0022034A" w:rsidRDefault="00705A07" w:rsidP="00E86E95">
      <w:pPr>
        <w:pStyle w:val="1"/>
        <w:spacing w:line="576" w:lineRule="auto"/>
        <w:ind w:firstLine="567"/>
        <w:rPr>
          <w:b/>
          <w:bCs/>
          <w:color w:val="1D1B11" w:themeColor="background2" w:themeShade="1A"/>
          <w:szCs w:val="32"/>
        </w:rPr>
      </w:pPr>
      <w:r w:rsidRPr="0022034A">
        <w:rPr>
          <w:b/>
          <w:bCs/>
          <w:color w:val="1D1B11" w:themeColor="background2" w:themeShade="1A"/>
          <w:szCs w:val="32"/>
        </w:rPr>
        <w:t>АДМИНИСТРАЦИЯ  ГОРОДА  МУРМАНСКА</w:t>
      </w:r>
    </w:p>
    <w:p w:rsidR="00890333" w:rsidRPr="0022034A" w:rsidRDefault="00705A07" w:rsidP="00890333">
      <w:pPr>
        <w:pStyle w:val="2"/>
        <w:spacing w:line="240" w:lineRule="auto"/>
        <w:ind w:firstLine="567"/>
        <w:rPr>
          <w:color w:val="1D1B11" w:themeColor="background2" w:themeShade="1A"/>
          <w:spacing w:val="0"/>
          <w:sz w:val="32"/>
          <w:szCs w:val="32"/>
        </w:rPr>
      </w:pPr>
      <w:proofErr w:type="gramStart"/>
      <w:r w:rsidRPr="0022034A">
        <w:rPr>
          <w:color w:val="1D1B11" w:themeColor="background2" w:themeShade="1A"/>
          <w:spacing w:val="0"/>
          <w:sz w:val="32"/>
          <w:szCs w:val="32"/>
        </w:rPr>
        <w:t>П</w:t>
      </w:r>
      <w:proofErr w:type="gramEnd"/>
      <w:r w:rsidRPr="0022034A">
        <w:rPr>
          <w:color w:val="1D1B11" w:themeColor="background2" w:themeShade="1A"/>
          <w:spacing w:val="0"/>
          <w:sz w:val="32"/>
          <w:szCs w:val="32"/>
        </w:rPr>
        <w:t xml:space="preserve"> О С Т А Н О В Л Е Н И Е</w:t>
      </w:r>
    </w:p>
    <w:p w:rsidR="00890333" w:rsidRPr="0022034A" w:rsidRDefault="00890333" w:rsidP="00890333">
      <w:pPr>
        <w:rPr>
          <w:color w:val="1D1B11" w:themeColor="background2" w:themeShade="1A"/>
        </w:rPr>
      </w:pPr>
    </w:p>
    <w:p w:rsidR="00705A07" w:rsidRPr="0022034A" w:rsidRDefault="00705A07" w:rsidP="00E86E95">
      <w:pPr>
        <w:ind w:firstLine="567"/>
        <w:rPr>
          <w:color w:val="1D1B11" w:themeColor="background2" w:themeShade="1A"/>
          <w:sz w:val="16"/>
        </w:rPr>
      </w:pPr>
    </w:p>
    <w:p w:rsidR="00705A07" w:rsidRPr="0022034A" w:rsidRDefault="00CE4BED" w:rsidP="00130F53">
      <w:pPr>
        <w:rPr>
          <w:color w:val="1D1B11" w:themeColor="background2" w:themeShade="1A"/>
          <w:sz w:val="28"/>
        </w:rPr>
      </w:pPr>
      <w:r>
        <w:rPr>
          <w:color w:val="1D1B11" w:themeColor="background2" w:themeShade="1A"/>
          <w:sz w:val="28"/>
        </w:rPr>
        <w:t>________</w:t>
      </w:r>
      <w:r w:rsidR="004B41CE">
        <w:rPr>
          <w:color w:val="1D1B11" w:themeColor="background2" w:themeShade="1A"/>
          <w:sz w:val="28"/>
        </w:rPr>
        <w:t xml:space="preserve">             </w:t>
      </w:r>
      <w:r w:rsidR="00D1757B">
        <w:rPr>
          <w:color w:val="1D1B11" w:themeColor="background2" w:themeShade="1A"/>
          <w:sz w:val="28"/>
        </w:rPr>
        <w:t xml:space="preserve">           </w:t>
      </w:r>
      <w:r w:rsidR="00705A07" w:rsidRPr="0022034A">
        <w:rPr>
          <w:color w:val="1D1B11" w:themeColor="background2" w:themeShade="1A"/>
          <w:sz w:val="28"/>
        </w:rPr>
        <w:t xml:space="preserve">                                               </w:t>
      </w:r>
      <w:r w:rsidR="00735B5F" w:rsidRPr="0022034A">
        <w:rPr>
          <w:color w:val="1D1B11" w:themeColor="background2" w:themeShade="1A"/>
          <w:sz w:val="28"/>
        </w:rPr>
        <w:t xml:space="preserve">         </w:t>
      </w:r>
      <w:r w:rsidR="00B56313" w:rsidRPr="0022034A">
        <w:rPr>
          <w:color w:val="1D1B11" w:themeColor="background2" w:themeShade="1A"/>
          <w:sz w:val="28"/>
        </w:rPr>
        <w:t xml:space="preserve">     </w:t>
      </w:r>
      <w:r w:rsidR="008A1B07">
        <w:rPr>
          <w:color w:val="1D1B11" w:themeColor="background2" w:themeShade="1A"/>
          <w:sz w:val="28"/>
        </w:rPr>
        <w:t xml:space="preserve">  </w:t>
      </w:r>
      <w:r w:rsidR="00B56313" w:rsidRPr="0022034A">
        <w:rPr>
          <w:color w:val="1D1B11" w:themeColor="background2" w:themeShade="1A"/>
          <w:sz w:val="28"/>
        </w:rPr>
        <w:t xml:space="preserve"> </w:t>
      </w:r>
      <w:r w:rsidR="008A1B07">
        <w:rPr>
          <w:color w:val="1D1B11" w:themeColor="background2" w:themeShade="1A"/>
          <w:sz w:val="28"/>
        </w:rPr>
        <w:t xml:space="preserve">                 </w:t>
      </w:r>
      <w:r w:rsidR="00705A07" w:rsidRPr="0022034A">
        <w:rPr>
          <w:color w:val="1D1B11" w:themeColor="background2" w:themeShade="1A"/>
          <w:sz w:val="28"/>
        </w:rPr>
        <w:t xml:space="preserve"> </w:t>
      </w:r>
      <w:r w:rsidR="00705A07" w:rsidRPr="0022034A">
        <w:rPr>
          <w:bCs/>
          <w:color w:val="1D1B11" w:themeColor="background2" w:themeShade="1A"/>
          <w:sz w:val="28"/>
        </w:rPr>
        <w:t>№</w:t>
      </w:r>
      <w:r w:rsidR="004B41CE">
        <w:rPr>
          <w:bCs/>
          <w:color w:val="1D1B11" w:themeColor="background2" w:themeShade="1A"/>
          <w:sz w:val="28"/>
        </w:rPr>
        <w:t xml:space="preserve"> </w:t>
      </w:r>
      <w:r>
        <w:rPr>
          <w:bCs/>
          <w:color w:val="1D1B11" w:themeColor="background2" w:themeShade="1A"/>
          <w:sz w:val="28"/>
        </w:rPr>
        <w:t>_____</w:t>
      </w: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130F53" w:rsidRPr="0022034A" w:rsidRDefault="00130F53" w:rsidP="00130F53">
      <w:pPr>
        <w:rPr>
          <w:color w:val="1D1B11" w:themeColor="background2" w:themeShade="1A"/>
          <w:sz w:val="28"/>
        </w:rPr>
      </w:pPr>
    </w:p>
    <w:p w:rsidR="007F1D73" w:rsidRDefault="007F1D73" w:rsidP="00835039">
      <w:pPr>
        <w:pStyle w:val="21"/>
        <w:tabs>
          <w:tab w:val="left" w:pos="9781"/>
        </w:tabs>
        <w:spacing w:after="0" w:line="240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CE4BED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постановлени</w:t>
      </w:r>
      <w:r w:rsidR="00CE4BED">
        <w:rPr>
          <w:b/>
          <w:sz w:val="28"/>
          <w:szCs w:val="28"/>
        </w:rPr>
        <w:t>ю</w:t>
      </w:r>
      <w:r w:rsidR="00835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города Мурманска от </w:t>
      </w:r>
      <w:r w:rsidR="005B1ED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 w:rsidR="005B1E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№ 3</w:t>
      </w:r>
      <w:r w:rsidR="005B1ED6">
        <w:rPr>
          <w:b/>
          <w:sz w:val="28"/>
          <w:szCs w:val="28"/>
        </w:rPr>
        <w:t>58</w:t>
      </w:r>
      <w:r w:rsidR="008350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 административного регламента предоставления муниципальной</w:t>
      </w:r>
      <w:r w:rsidRPr="006D19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услуги </w:t>
      </w:r>
      <w:r w:rsidRPr="00E54B35">
        <w:rPr>
          <w:b/>
          <w:sz w:val="28"/>
          <w:szCs w:val="28"/>
        </w:rPr>
        <w:t>«</w:t>
      </w:r>
      <w:r w:rsidR="005B1ED6">
        <w:rPr>
          <w:b/>
          <w:sz w:val="28"/>
          <w:szCs w:val="28"/>
        </w:rPr>
        <w:t xml:space="preserve">Предоставление </w:t>
      </w:r>
      <w:r w:rsidRPr="00E54B35">
        <w:rPr>
          <w:b/>
          <w:sz w:val="28"/>
          <w:szCs w:val="28"/>
        </w:rPr>
        <w:t>земельн</w:t>
      </w:r>
      <w:r w:rsidR="005B1ED6">
        <w:rPr>
          <w:b/>
          <w:sz w:val="28"/>
          <w:szCs w:val="28"/>
        </w:rPr>
        <w:t>ых</w:t>
      </w:r>
      <w:r w:rsidRPr="00E54B35">
        <w:rPr>
          <w:b/>
          <w:sz w:val="28"/>
          <w:szCs w:val="28"/>
        </w:rPr>
        <w:t xml:space="preserve"> участков </w:t>
      </w:r>
      <w:r w:rsidR="005B1ED6">
        <w:rPr>
          <w:b/>
          <w:sz w:val="28"/>
          <w:szCs w:val="28"/>
        </w:rPr>
        <w:t>для</w:t>
      </w:r>
      <w:r w:rsidRPr="00E54B35">
        <w:rPr>
          <w:b/>
          <w:sz w:val="28"/>
          <w:szCs w:val="28"/>
        </w:rPr>
        <w:t xml:space="preserve"> </w:t>
      </w:r>
      <w:r w:rsidR="005B1ED6">
        <w:rPr>
          <w:b/>
          <w:sz w:val="28"/>
          <w:szCs w:val="28"/>
        </w:rPr>
        <w:t>индивидуального жилищного строительства</w:t>
      </w:r>
      <w:r w:rsidRPr="00E54B3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(в ред. постановлений от </w:t>
      </w:r>
      <w:r w:rsidR="005B1ED6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</w:t>
      </w:r>
      <w:r w:rsidR="005B1ED6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5B1ED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№ </w:t>
      </w:r>
      <w:r w:rsidR="005B1ED6">
        <w:rPr>
          <w:b/>
          <w:sz w:val="28"/>
          <w:szCs w:val="28"/>
        </w:rPr>
        <w:t>3066</w:t>
      </w:r>
      <w:r>
        <w:rPr>
          <w:b/>
          <w:sz w:val="28"/>
          <w:szCs w:val="28"/>
        </w:rPr>
        <w:t xml:space="preserve">, от </w:t>
      </w:r>
      <w:r w:rsidR="005B1ED6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.0</w:t>
      </w:r>
      <w:r w:rsidR="005B1ED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.2016</w:t>
      </w:r>
      <w:r w:rsidR="00CE4BED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№ </w:t>
      </w:r>
      <w:r w:rsidR="005B1ED6">
        <w:rPr>
          <w:b/>
          <w:sz w:val="28"/>
          <w:szCs w:val="28"/>
        </w:rPr>
        <w:t>440</w:t>
      </w:r>
      <w:r>
        <w:rPr>
          <w:b/>
          <w:sz w:val="28"/>
          <w:szCs w:val="28"/>
        </w:rPr>
        <w:t>, от 0</w:t>
      </w:r>
      <w:r w:rsidR="005B1E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5B1ED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.2016 № </w:t>
      </w:r>
      <w:r w:rsidR="005B1ED6">
        <w:rPr>
          <w:b/>
          <w:sz w:val="28"/>
          <w:szCs w:val="28"/>
        </w:rPr>
        <w:t>846</w:t>
      </w:r>
      <w:r w:rsidR="00CE4BED">
        <w:rPr>
          <w:b/>
          <w:sz w:val="28"/>
          <w:szCs w:val="28"/>
        </w:rPr>
        <w:t xml:space="preserve">, </w:t>
      </w:r>
      <w:proofErr w:type="gramStart"/>
      <w:r w:rsidR="00CE4BED">
        <w:rPr>
          <w:b/>
          <w:sz w:val="28"/>
          <w:szCs w:val="28"/>
        </w:rPr>
        <w:t>от</w:t>
      </w:r>
      <w:proofErr w:type="gramEnd"/>
      <w:r w:rsidR="00CE4BED">
        <w:rPr>
          <w:b/>
          <w:sz w:val="28"/>
          <w:szCs w:val="28"/>
        </w:rPr>
        <w:t xml:space="preserve"> 27.10.2016 № 3265</w:t>
      </w:r>
      <w:r>
        <w:rPr>
          <w:b/>
          <w:sz w:val="28"/>
          <w:szCs w:val="28"/>
        </w:rPr>
        <w:t xml:space="preserve">) </w:t>
      </w:r>
    </w:p>
    <w:p w:rsidR="00705A07" w:rsidRPr="0022034A" w:rsidRDefault="00705A07" w:rsidP="00314B4A">
      <w:pPr>
        <w:pStyle w:val="21"/>
        <w:tabs>
          <w:tab w:val="left" w:pos="9781"/>
        </w:tabs>
        <w:spacing w:after="0" w:line="240" w:lineRule="auto"/>
        <w:ind w:left="284" w:right="225" w:firstLine="283"/>
        <w:jc w:val="center"/>
        <w:rPr>
          <w:color w:val="1D1B11" w:themeColor="background2" w:themeShade="1A"/>
          <w:sz w:val="16"/>
          <w:szCs w:val="26"/>
        </w:rPr>
      </w:pPr>
    </w:p>
    <w:p w:rsidR="00705A07" w:rsidRPr="0022034A" w:rsidRDefault="004E4423" w:rsidP="004E4423">
      <w:pPr>
        <w:widowControl w:val="0"/>
        <w:autoSpaceDE w:val="0"/>
        <w:autoSpaceDN w:val="0"/>
        <w:adjustRightInd w:val="0"/>
        <w:ind w:firstLine="567"/>
        <w:jc w:val="both"/>
        <w:rPr>
          <w:color w:val="1D1B11" w:themeColor="background2" w:themeShade="1A"/>
          <w:sz w:val="16"/>
          <w:szCs w:val="26"/>
        </w:rPr>
      </w:pPr>
      <w:r w:rsidRPr="0022034A">
        <w:rPr>
          <w:color w:val="1D1B11" w:themeColor="background2" w:themeShade="1A"/>
          <w:sz w:val="16"/>
          <w:szCs w:val="26"/>
        </w:rPr>
        <w:t xml:space="preserve"> </w:t>
      </w:r>
    </w:p>
    <w:p w:rsidR="00D37494" w:rsidRPr="00D41154" w:rsidRDefault="00D37494" w:rsidP="00AE4ACF">
      <w:pPr>
        <w:pStyle w:val="ConsPlusNormal"/>
        <w:spacing w:after="120"/>
        <w:ind w:firstLine="709"/>
        <w:jc w:val="both"/>
        <w:rPr>
          <w:color w:val="1D1B11" w:themeColor="background2" w:themeShade="1A"/>
        </w:rPr>
      </w:pPr>
      <w:proofErr w:type="gramStart"/>
      <w:r w:rsidRPr="00D41154">
        <w:rPr>
          <w:color w:val="1D1B11" w:themeColor="background2" w:themeShade="1A"/>
        </w:rPr>
        <w:t>В соответствии с Федеральными законами от 06.10.2003 № 131-ФЗ</w:t>
      </w:r>
      <w:r w:rsidR="009B2535">
        <w:rPr>
          <w:color w:val="1D1B11" w:themeColor="background2" w:themeShade="1A"/>
        </w:rPr>
        <w:t xml:space="preserve">    </w:t>
      </w:r>
      <w:r w:rsidR="001915FF">
        <w:rPr>
          <w:color w:val="1D1B11" w:themeColor="background2" w:themeShade="1A"/>
        </w:rPr>
        <w:t xml:space="preserve"> </w:t>
      </w:r>
      <w:r w:rsidR="009B2535">
        <w:rPr>
          <w:color w:val="1D1B11" w:themeColor="background2" w:themeShade="1A"/>
        </w:rPr>
        <w:t xml:space="preserve">  </w:t>
      </w:r>
      <w:r w:rsidRPr="00D41154">
        <w:rPr>
          <w:color w:val="1D1B11" w:themeColor="background2" w:themeShade="1A"/>
        </w:rPr>
        <w:t xml:space="preserve"> «Об общих принципах организации местного самоуправления в Российской Федерации»,</w:t>
      </w:r>
      <w:r w:rsidR="00913F16" w:rsidRPr="00D41154">
        <w:rPr>
          <w:color w:val="1D1B11" w:themeColor="background2" w:themeShade="1A"/>
        </w:rPr>
        <w:t xml:space="preserve"> </w:t>
      </w:r>
      <w:r w:rsidR="0079484F" w:rsidRPr="00D41154">
        <w:rPr>
          <w:color w:val="1D1B11" w:themeColor="background2" w:themeShade="1A"/>
        </w:rPr>
        <w:t xml:space="preserve">от </w:t>
      </w:r>
      <w:r w:rsidR="00913F16" w:rsidRPr="00D41154">
        <w:rPr>
          <w:color w:val="1D1B11" w:themeColor="background2" w:themeShade="1A"/>
        </w:rPr>
        <w:t xml:space="preserve">27.07.2010 № 210-ФЗ «Об организации предоставления государственных и муниципальных услуг», </w:t>
      </w:r>
      <w:r w:rsidRPr="00D41154">
        <w:rPr>
          <w:color w:val="1D1B11" w:themeColor="background2" w:themeShade="1A"/>
        </w:rPr>
        <w:t xml:space="preserve">Уставом муниципального образования город Мурманск, </w:t>
      </w:r>
      <w:r w:rsidR="00AF7DD3">
        <w:rPr>
          <w:spacing w:val="-2"/>
        </w:rPr>
        <w:t>решением Совета д</w:t>
      </w:r>
      <w:r w:rsidR="00AF7DD3" w:rsidRPr="003F7E8E">
        <w:rPr>
          <w:spacing w:val="-2"/>
        </w:rPr>
        <w:t xml:space="preserve">епутатов города Мурманска </w:t>
      </w:r>
      <w:r w:rsidR="00AF7DD3">
        <w:rPr>
          <w:spacing w:val="-2"/>
        </w:rPr>
        <w:t>от 27.03.</w:t>
      </w:r>
      <w:r w:rsidR="00AF7DD3" w:rsidRPr="003F7E8E">
        <w:rPr>
          <w:spacing w:val="-2"/>
        </w:rPr>
        <w:t xml:space="preserve">2015 № 10-130 </w:t>
      </w:r>
      <w:r w:rsidR="00AF7DD3">
        <w:rPr>
          <w:spacing w:val="-2"/>
        </w:rPr>
        <w:t>«</w:t>
      </w:r>
      <w:r w:rsidR="00AF7DD3" w:rsidRPr="003F7E8E">
        <w:rPr>
          <w:spacing w:val="-2"/>
        </w:rPr>
        <w:t xml:space="preserve">Об утверждении </w:t>
      </w:r>
      <w:r w:rsidR="00306858">
        <w:rPr>
          <w:spacing w:val="-2"/>
        </w:rPr>
        <w:t>П</w:t>
      </w:r>
      <w:r w:rsidR="00AF7DD3" w:rsidRPr="003F7E8E">
        <w:rPr>
          <w:spacing w:val="-2"/>
        </w:rPr>
        <w:t>орядка управления, распоряжения и использования земельных участков, находящихся в собственности муниципального образования город Мурманск, а также земельных участков</w:t>
      </w:r>
      <w:proofErr w:type="gramEnd"/>
      <w:r w:rsidR="00AF7DD3" w:rsidRPr="003F7E8E">
        <w:rPr>
          <w:spacing w:val="-2"/>
        </w:rPr>
        <w:t xml:space="preserve">, государственная собственность на которые не разграничена, расположенных на территории муниципального образования город Мурманск, и о признании утратившими силу отдельных решений </w:t>
      </w:r>
      <w:r w:rsidR="00AF7DD3">
        <w:rPr>
          <w:spacing w:val="-2"/>
        </w:rPr>
        <w:t>С</w:t>
      </w:r>
      <w:r w:rsidR="00AF7DD3" w:rsidRPr="003F7E8E">
        <w:rPr>
          <w:spacing w:val="-2"/>
        </w:rPr>
        <w:t>о</w:t>
      </w:r>
      <w:r w:rsidR="00AF7DD3">
        <w:rPr>
          <w:spacing w:val="-2"/>
        </w:rPr>
        <w:t xml:space="preserve">вета депутатов города Мурманска», </w:t>
      </w:r>
      <w:r w:rsidRPr="00D41154">
        <w:rPr>
          <w:color w:val="1D1B11" w:themeColor="background2" w:themeShade="1A"/>
        </w:rPr>
        <w:t>п</w:t>
      </w:r>
      <w:r w:rsidR="003C79CB">
        <w:rPr>
          <w:color w:val="1D1B11" w:themeColor="background2" w:themeShade="1A"/>
        </w:rPr>
        <w:t>остановлением</w:t>
      </w:r>
      <w:r w:rsidRPr="00D41154">
        <w:rPr>
          <w:color w:val="1D1B11" w:themeColor="background2" w:themeShade="1A"/>
        </w:rPr>
        <w:t xml:space="preserve"> администрации города Мурманска от 26.02.2009</w:t>
      </w:r>
      <w:r w:rsidR="003C79CB">
        <w:rPr>
          <w:color w:val="1D1B11" w:themeColor="background2" w:themeShade="1A"/>
        </w:rPr>
        <w:t xml:space="preserve"> </w:t>
      </w:r>
      <w:r w:rsidRPr="00D41154">
        <w:rPr>
          <w:color w:val="1D1B11" w:themeColor="background2" w:themeShade="1A"/>
        </w:rPr>
        <w:t xml:space="preserve">№ 321 </w:t>
      </w:r>
      <w:r w:rsidR="009249FD" w:rsidRPr="00D41154">
        <w:rPr>
          <w:color w:val="1D1B11" w:themeColor="background2" w:themeShade="1A"/>
        </w:rPr>
        <w:t>«</w:t>
      </w:r>
      <w:r w:rsidR="009249FD" w:rsidRPr="00C96368"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Мурманск»</w:t>
      </w:r>
      <w:r w:rsidR="009249FD" w:rsidRPr="00D41154">
        <w:rPr>
          <w:rFonts w:ascii="Arial" w:hAnsi="Arial" w:cs="Arial"/>
          <w:b/>
          <w:bCs/>
          <w:color w:val="1D1B11" w:themeColor="background2" w:themeShade="1A"/>
          <w:sz w:val="18"/>
          <w:szCs w:val="18"/>
          <w:shd w:val="clear" w:color="auto" w:fill="FFFFFF"/>
        </w:rPr>
        <w:t xml:space="preserve"> </w:t>
      </w:r>
      <w:proofErr w:type="gramStart"/>
      <w:r w:rsidRPr="00D41154">
        <w:rPr>
          <w:b/>
          <w:bCs/>
          <w:color w:val="1D1B11" w:themeColor="background2" w:themeShade="1A"/>
          <w:spacing w:val="-6"/>
        </w:rPr>
        <w:t>п</w:t>
      </w:r>
      <w:proofErr w:type="gramEnd"/>
      <w:r w:rsidRPr="00D41154">
        <w:rPr>
          <w:b/>
          <w:bCs/>
          <w:color w:val="1D1B11" w:themeColor="background2" w:themeShade="1A"/>
          <w:spacing w:val="-6"/>
        </w:rPr>
        <w:t xml:space="preserve"> о с т а н о в л я ю:</w:t>
      </w:r>
    </w:p>
    <w:p w:rsidR="00D37494" w:rsidRPr="00FA1D3C" w:rsidRDefault="00AF7DD3" w:rsidP="007B1DD3">
      <w:pPr>
        <w:pStyle w:val="ConsPlusNormal"/>
        <w:ind w:firstLine="709"/>
        <w:jc w:val="both"/>
      </w:pPr>
      <w:r>
        <w:rPr>
          <w:color w:val="1D1B11" w:themeColor="background2" w:themeShade="1A"/>
        </w:rPr>
        <w:t>1</w:t>
      </w:r>
      <w:r w:rsidR="00D37494" w:rsidRPr="0022034A">
        <w:rPr>
          <w:color w:val="1D1B11" w:themeColor="background2" w:themeShade="1A"/>
        </w:rPr>
        <w:t>.</w:t>
      </w:r>
      <w:r w:rsidR="00D37494" w:rsidRPr="0022034A">
        <w:rPr>
          <w:color w:val="1D1B11" w:themeColor="background2" w:themeShade="1A"/>
          <w:lang w:val="en-US"/>
        </w:rPr>
        <w:t> </w:t>
      </w:r>
      <w:proofErr w:type="gramStart"/>
      <w:r w:rsidR="00D37494" w:rsidRPr="0022034A">
        <w:rPr>
          <w:color w:val="1D1B11" w:themeColor="background2" w:themeShade="1A"/>
        </w:rPr>
        <w:t xml:space="preserve">Внести в приложение к постановлению администрации города Мурманска </w:t>
      </w:r>
      <w:r w:rsidR="00F60B8E" w:rsidRPr="0022034A">
        <w:rPr>
          <w:color w:val="1D1B11" w:themeColor="background2" w:themeShade="1A"/>
        </w:rPr>
        <w:t xml:space="preserve">от </w:t>
      </w:r>
      <w:r w:rsidR="00537FB5">
        <w:rPr>
          <w:color w:val="1D1B11" w:themeColor="background2" w:themeShade="1A"/>
        </w:rPr>
        <w:t>11</w:t>
      </w:r>
      <w:r w:rsidR="009E0CD4" w:rsidRPr="009E0CD4">
        <w:rPr>
          <w:color w:val="1D1B11" w:themeColor="background2" w:themeShade="1A"/>
        </w:rPr>
        <w:t>.0</w:t>
      </w:r>
      <w:r w:rsidR="00537FB5">
        <w:rPr>
          <w:color w:val="1D1B11" w:themeColor="background2" w:themeShade="1A"/>
        </w:rPr>
        <w:t>2</w:t>
      </w:r>
      <w:r w:rsidR="009E0CD4" w:rsidRPr="009E0CD4">
        <w:rPr>
          <w:color w:val="1D1B11" w:themeColor="background2" w:themeShade="1A"/>
        </w:rPr>
        <w:t>.201</w:t>
      </w:r>
      <w:r w:rsidR="007F1D73">
        <w:rPr>
          <w:color w:val="1D1B11" w:themeColor="background2" w:themeShade="1A"/>
        </w:rPr>
        <w:t>5</w:t>
      </w:r>
      <w:r w:rsidR="009E0CD4" w:rsidRPr="009E0CD4">
        <w:rPr>
          <w:color w:val="1D1B11" w:themeColor="background2" w:themeShade="1A"/>
        </w:rPr>
        <w:t xml:space="preserve"> № </w:t>
      </w:r>
      <w:r w:rsidR="007F1D73">
        <w:rPr>
          <w:color w:val="1D1B11" w:themeColor="background2" w:themeShade="1A"/>
        </w:rPr>
        <w:t>3</w:t>
      </w:r>
      <w:r w:rsidR="00537FB5">
        <w:rPr>
          <w:color w:val="1D1B11" w:themeColor="background2" w:themeShade="1A"/>
        </w:rPr>
        <w:t>58</w:t>
      </w:r>
      <w:r w:rsidR="009E0CD4" w:rsidRPr="009E0CD4">
        <w:rPr>
          <w:color w:val="1D1B11" w:themeColor="background2" w:themeShade="1A"/>
        </w:rPr>
        <w:t xml:space="preserve"> «Об утверждении административного регламента предо</w:t>
      </w:r>
      <w:r w:rsidR="00193C81">
        <w:rPr>
          <w:color w:val="1D1B11" w:themeColor="background2" w:themeShade="1A"/>
        </w:rPr>
        <w:t>ставления муниципальной услуги «</w:t>
      </w:r>
      <w:r w:rsidR="00537FB5">
        <w:rPr>
          <w:color w:val="1D1B11" w:themeColor="background2" w:themeShade="1A"/>
        </w:rPr>
        <w:t>Предоставление</w:t>
      </w:r>
      <w:r w:rsidR="007F1D73" w:rsidRPr="007F1D73">
        <w:rPr>
          <w:color w:val="1D1B11" w:themeColor="background2" w:themeShade="1A"/>
        </w:rPr>
        <w:t xml:space="preserve"> земельных участков </w:t>
      </w:r>
      <w:r w:rsidR="00537FB5">
        <w:rPr>
          <w:color w:val="1D1B11" w:themeColor="background2" w:themeShade="1A"/>
        </w:rPr>
        <w:t xml:space="preserve">для </w:t>
      </w:r>
      <w:r w:rsidR="00537FB5" w:rsidRPr="00537FB5">
        <w:t>индивидуального жилищного строительства</w:t>
      </w:r>
      <w:r w:rsidR="007F1D73" w:rsidRPr="007F1D73">
        <w:rPr>
          <w:color w:val="1D1B11" w:themeColor="background2" w:themeShade="1A"/>
        </w:rPr>
        <w:t>»</w:t>
      </w:r>
      <w:r w:rsidR="009E0CD4">
        <w:rPr>
          <w:color w:val="1D1B11" w:themeColor="background2" w:themeShade="1A"/>
        </w:rPr>
        <w:t xml:space="preserve"> </w:t>
      </w:r>
      <w:r w:rsidR="009E0CD4" w:rsidRPr="009E0CD4">
        <w:rPr>
          <w:color w:val="1D1B11" w:themeColor="background2" w:themeShade="1A"/>
        </w:rPr>
        <w:t xml:space="preserve">(в ред. постановлений от </w:t>
      </w:r>
      <w:r w:rsidR="00537FB5" w:rsidRPr="00537FB5">
        <w:t>05.11.2015 № 3066, от 24.02.2016 № 440, от 04.04.2016</w:t>
      </w:r>
      <w:r w:rsidR="00537FB5">
        <w:t xml:space="preserve">             </w:t>
      </w:r>
      <w:r w:rsidR="00537FB5" w:rsidRPr="00537FB5">
        <w:t xml:space="preserve"> № 846</w:t>
      </w:r>
      <w:r>
        <w:t xml:space="preserve">, от </w:t>
      </w:r>
      <w:r w:rsidRPr="00AF7DD3">
        <w:t>27.10.2016 № 3265</w:t>
      </w:r>
      <w:r w:rsidR="009E0CD4" w:rsidRPr="007F1D73">
        <w:rPr>
          <w:color w:val="1D1B11" w:themeColor="background2" w:themeShade="1A"/>
        </w:rPr>
        <w:t xml:space="preserve">) </w:t>
      </w:r>
      <w:r w:rsidR="00D37494" w:rsidRPr="007F1D73">
        <w:rPr>
          <w:color w:val="1D1B11" w:themeColor="background2" w:themeShade="1A"/>
        </w:rPr>
        <w:t>следующ</w:t>
      </w:r>
      <w:r w:rsidR="00D434D2" w:rsidRPr="007F1D73">
        <w:rPr>
          <w:color w:val="1D1B11" w:themeColor="background2" w:themeShade="1A"/>
        </w:rPr>
        <w:t>ие</w:t>
      </w:r>
      <w:r w:rsidR="00D434D2" w:rsidRPr="00FA1D3C">
        <w:t xml:space="preserve"> изменения</w:t>
      </w:r>
      <w:r w:rsidR="00D37494" w:rsidRPr="00FA1D3C">
        <w:t>:</w:t>
      </w:r>
      <w:proofErr w:type="gramEnd"/>
    </w:p>
    <w:p w:rsidR="00AF7DD3" w:rsidRDefault="00AF7DD3" w:rsidP="00AF7DD3">
      <w:pPr>
        <w:pStyle w:val="ConsPlusNormal"/>
        <w:ind w:firstLine="709"/>
        <w:jc w:val="both"/>
      </w:pPr>
      <w:r>
        <w:t>1</w:t>
      </w:r>
      <w:r w:rsidRPr="004C657C">
        <w:t>.</w:t>
      </w:r>
      <w:r>
        <w:t>1</w:t>
      </w:r>
      <w:r w:rsidRPr="004C657C">
        <w:t xml:space="preserve">. В </w:t>
      </w:r>
      <w:r>
        <w:t xml:space="preserve">подпунктах 1, 2, 3, 4 </w:t>
      </w:r>
      <w:r w:rsidRPr="004C657C">
        <w:t>пункт</w:t>
      </w:r>
      <w:r w:rsidR="004E366C">
        <w:t>а</w:t>
      </w:r>
      <w:r w:rsidRPr="004C657C">
        <w:t xml:space="preserve"> </w:t>
      </w:r>
      <w:r>
        <w:t>2</w:t>
      </w:r>
      <w:r w:rsidRPr="004C657C">
        <w:t>.</w:t>
      </w:r>
      <w:r>
        <w:t>4</w:t>
      </w:r>
      <w:r w:rsidRPr="004C657C">
        <w:t xml:space="preserve"> слов</w:t>
      </w:r>
      <w:r>
        <w:t>а «администраци</w:t>
      </w:r>
      <w:r w:rsidR="004E366C">
        <w:t>ю</w:t>
      </w:r>
      <w:r>
        <w:t xml:space="preserve"> города Мурманска» заменить словом «Комитет».</w:t>
      </w:r>
    </w:p>
    <w:p w:rsidR="00AF7DD3" w:rsidRDefault="00AF7DD3" w:rsidP="00AF7DD3">
      <w:pPr>
        <w:pStyle w:val="ConsPlusNormal"/>
        <w:ind w:firstLine="709"/>
        <w:jc w:val="both"/>
      </w:pPr>
      <w:r>
        <w:t>1.2. В подпункте 2.6.1 пункта 2.6 слова «администрацию города Мурманска» заменить словом «Комитет».</w:t>
      </w:r>
    </w:p>
    <w:p w:rsidR="00AF7DD3" w:rsidRPr="00FA1D3C" w:rsidRDefault="00AF7DD3" w:rsidP="00AF7DD3">
      <w:pPr>
        <w:pStyle w:val="ConsPlusNormal"/>
        <w:ind w:firstLine="709"/>
        <w:jc w:val="both"/>
      </w:pPr>
      <w:r>
        <w:lastRenderedPageBreak/>
        <w:t xml:space="preserve">1.3. Пункт 2.6 дополнить подпунктом 2.6.6 следующего содержания: </w:t>
      </w:r>
    </w:p>
    <w:p w:rsidR="00AF7DD3" w:rsidRPr="003B2D8C" w:rsidRDefault="00AF7DD3" w:rsidP="00AF7D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11B">
        <w:rPr>
          <w:sz w:val="28"/>
          <w:szCs w:val="28"/>
        </w:rPr>
        <w:t>«2.6.6.</w:t>
      </w:r>
      <w:r>
        <w:t xml:space="preserve"> </w:t>
      </w:r>
      <w:r w:rsidRPr="003B2D8C">
        <w:rPr>
          <w:sz w:val="28"/>
          <w:szCs w:val="28"/>
        </w:rPr>
        <w:t>Запрещается требовать от заявителя</w:t>
      </w:r>
      <w:r>
        <w:rPr>
          <w:sz w:val="28"/>
          <w:szCs w:val="28"/>
        </w:rPr>
        <w:t xml:space="preserve"> </w:t>
      </w:r>
      <w:r w:rsidRPr="003B2D8C">
        <w:rPr>
          <w:sz w:val="28"/>
          <w:szCs w:val="28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AF7DD3" w:rsidRDefault="00AF7DD3" w:rsidP="00AF7DD3">
      <w:pPr>
        <w:pStyle w:val="ConsPlusNormal"/>
        <w:ind w:firstLine="709"/>
        <w:jc w:val="both"/>
      </w:pPr>
      <w:r>
        <w:t>1.4. В подпункте 3.2.1 пункта 3.2 слова «администрацию города Мурманска» заменить словом «Комитет».</w:t>
      </w:r>
    </w:p>
    <w:p w:rsidR="00AF7DD3" w:rsidRDefault="00AF7DD3" w:rsidP="00AF7DD3">
      <w:pPr>
        <w:pStyle w:val="ConsPlusNormal"/>
        <w:tabs>
          <w:tab w:val="left" w:pos="1134"/>
          <w:tab w:val="left" w:pos="1701"/>
        </w:tabs>
        <w:ind w:firstLine="709"/>
        <w:jc w:val="both"/>
      </w:pPr>
      <w:r>
        <w:t>1.5. Подпункт 3.2.2 пункта 3.2 исключить.</w:t>
      </w:r>
    </w:p>
    <w:p w:rsidR="004E366C" w:rsidRDefault="004E366C" w:rsidP="004E366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150461">
        <w:rPr>
          <w:sz w:val="28"/>
          <w:szCs w:val="28"/>
        </w:rPr>
        <w:t>В</w:t>
      </w:r>
      <w:r w:rsidR="00306858">
        <w:rPr>
          <w:sz w:val="28"/>
          <w:szCs w:val="28"/>
        </w:rPr>
        <w:t>о втором абзаце</w:t>
      </w:r>
      <w:r w:rsidRPr="001504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50461">
        <w:rPr>
          <w:sz w:val="28"/>
          <w:szCs w:val="28"/>
        </w:rPr>
        <w:t>ункт</w:t>
      </w:r>
      <w:r w:rsidR="00306858">
        <w:rPr>
          <w:sz w:val="28"/>
          <w:szCs w:val="28"/>
        </w:rPr>
        <w:t>а</w:t>
      </w:r>
      <w:r w:rsidRPr="0015046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5046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0461">
        <w:rPr>
          <w:sz w:val="28"/>
          <w:szCs w:val="28"/>
        </w:rPr>
        <w:t xml:space="preserve">1 </w:t>
      </w:r>
      <w:r>
        <w:rPr>
          <w:sz w:val="28"/>
          <w:szCs w:val="28"/>
        </w:rPr>
        <w:t>раздела</w:t>
      </w:r>
      <w:r w:rsidRPr="00150461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150461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может быть </w:t>
      </w:r>
      <w:proofErr w:type="gramStart"/>
      <w:r>
        <w:rPr>
          <w:sz w:val="28"/>
          <w:szCs w:val="28"/>
        </w:rPr>
        <w:t>представлен</w:t>
      </w:r>
      <w:proofErr w:type="gramEnd"/>
      <w:r w:rsidRPr="00150461">
        <w:rPr>
          <w:sz w:val="28"/>
          <w:szCs w:val="28"/>
        </w:rPr>
        <w:t>» заменить слов</w:t>
      </w:r>
      <w:r>
        <w:rPr>
          <w:sz w:val="28"/>
          <w:szCs w:val="28"/>
        </w:rPr>
        <w:t>о</w:t>
      </w:r>
      <w:r w:rsidRPr="00150461">
        <w:rPr>
          <w:sz w:val="28"/>
          <w:szCs w:val="28"/>
        </w:rPr>
        <w:t>м</w:t>
      </w:r>
      <w:r>
        <w:rPr>
          <w:sz w:val="28"/>
          <w:szCs w:val="28"/>
        </w:rPr>
        <w:t xml:space="preserve"> «представляется».</w:t>
      </w:r>
    </w:p>
    <w:p w:rsidR="004E366C" w:rsidRPr="00150461" w:rsidRDefault="004E366C" w:rsidP="004E366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 приложении № 1 слова </w:t>
      </w:r>
      <w:r w:rsidRPr="00150461">
        <w:rPr>
          <w:sz w:val="28"/>
          <w:szCs w:val="28"/>
        </w:rPr>
        <w:t>«</w:t>
      </w:r>
      <w:r>
        <w:rPr>
          <w:sz w:val="28"/>
          <w:szCs w:val="28"/>
        </w:rPr>
        <w:t xml:space="preserve">Главе </w:t>
      </w:r>
      <w:r w:rsidRPr="00150461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50461">
        <w:rPr>
          <w:sz w:val="28"/>
          <w:szCs w:val="28"/>
        </w:rPr>
        <w:t xml:space="preserve"> города Мурманска» заменить словами «</w:t>
      </w:r>
      <w:r>
        <w:rPr>
          <w:sz w:val="28"/>
          <w:szCs w:val="28"/>
        </w:rPr>
        <w:t xml:space="preserve">Председателю </w:t>
      </w:r>
      <w:r w:rsidRPr="00150461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150461">
        <w:rPr>
          <w:sz w:val="28"/>
          <w:szCs w:val="28"/>
        </w:rPr>
        <w:t xml:space="preserve"> градостроительства и территориального развития администрации города Мурманска</w:t>
      </w:r>
      <w:r>
        <w:rPr>
          <w:sz w:val="28"/>
          <w:szCs w:val="28"/>
        </w:rPr>
        <w:t>».</w:t>
      </w:r>
    </w:p>
    <w:p w:rsidR="004E366C" w:rsidRPr="000C3CCA" w:rsidRDefault="00306858" w:rsidP="004E366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4E366C" w:rsidRPr="000C3CCA">
        <w:rPr>
          <w:sz w:val="28"/>
          <w:szCs w:val="26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4E366C" w:rsidRPr="000C3CCA">
        <w:rPr>
          <w:sz w:val="28"/>
          <w:szCs w:val="26"/>
        </w:rPr>
        <w:t>разместить</w:t>
      </w:r>
      <w:proofErr w:type="gramEnd"/>
      <w:r w:rsidR="004E366C" w:rsidRPr="000C3CCA">
        <w:rPr>
          <w:sz w:val="28"/>
          <w:szCs w:val="26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E366C" w:rsidRPr="000C3CCA" w:rsidRDefault="00306858" w:rsidP="004E366C">
      <w:pPr>
        <w:pStyle w:val="a7"/>
        <w:tabs>
          <w:tab w:val="left" w:pos="709"/>
        </w:tabs>
        <w:ind w:right="-2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4E366C" w:rsidRPr="000C3CCA">
        <w:rPr>
          <w:sz w:val="28"/>
          <w:szCs w:val="28"/>
        </w:rPr>
        <w:t>. </w:t>
      </w:r>
      <w:r w:rsidR="004E366C" w:rsidRPr="000C3CCA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4E366C">
        <w:rPr>
          <w:spacing w:val="6"/>
          <w:sz w:val="28"/>
          <w:szCs w:val="28"/>
        </w:rPr>
        <w:t>Хабаров</w:t>
      </w:r>
      <w:proofErr w:type="gramEnd"/>
      <w:r w:rsidR="004E366C" w:rsidRPr="000C3CCA">
        <w:rPr>
          <w:bCs/>
          <w:sz w:val="28"/>
          <w:szCs w:val="28"/>
        </w:rPr>
        <w:t xml:space="preserve"> </w:t>
      </w:r>
      <w:r w:rsidR="004E366C">
        <w:rPr>
          <w:bCs/>
          <w:sz w:val="28"/>
          <w:szCs w:val="28"/>
        </w:rPr>
        <w:t>В</w:t>
      </w:r>
      <w:r w:rsidR="004E366C" w:rsidRPr="000C3CCA">
        <w:rPr>
          <w:bCs/>
          <w:sz w:val="28"/>
          <w:szCs w:val="28"/>
        </w:rPr>
        <w:t>.</w:t>
      </w:r>
      <w:r w:rsidR="004E366C">
        <w:rPr>
          <w:bCs/>
          <w:sz w:val="28"/>
          <w:szCs w:val="28"/>
        </w:rPr>
        <w:t>А</w:t>
      </w:r>
      <w:r w:rsidR="004E366C" w:rsidRPr="000C3CCA">
        <w:rPr>
          <w:bCs/>
          <w:sz w:val="28"/>
          <w:szCs w:val="28"/>
        </w:rPr>
        <w:t xml:space="preserve">.) </w:t>
      </w:r>
      <w:r w:rsidR="004E366C" w:rsidRPr="000C3CCA">
        <w:rPr>
          <w:spacing w:val="6"/>
          <w:sz w:val="28"/>
          <w:szCs w:val="28"/>
        </w:rPr>
        <w:t>опубликовать настоящее постановление.</w:t>
      </w:r>
    </w:p>
    <w:p w:rsidR="004E366C" w:rsidRPr="000C3CCA" w:rsidRDefault="00306858" w:rsidP="004E366C">
      <w:pPr>
        <w:pStyle w:val="ab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4E366C" w:rsidRPr="000C3CCA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4E366C" w:rsidRPr="000C3CCA" w:rsidRDefault="00306858" w:rsidP="004E366C">
      <w:pPr>
        <w:pStyle w:val="ab"/>
        <w:autoSpaceDE w:val="0"/>
        <w:autoSpaceDN w:val="0"/>
        <w:adjustRightInd w:val="0"/>
        <w:spacing w:after="120"/>
        <w:ind w:left="0" w:firstLine="709"/>
        <w:contextualSpacing w:val="0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bookmarkStart w:id="0" w:name="_GoBack"/>
      <w:bookmarkEnd w:id="0"/>
      <w:r w:rsidR="004E366C" w:rsidRPr="000C3CCA">
        <w:rPr>
          <w:sz w:val="28"/>
          <w:szCs w:val="26"/>
        </w:rPr>
        <w:t xml:space="preserve">. </w:t>
      </w:r>
      <w:proofErr w:type="gramStart"/>
      <w:r w:rsidR="004E366C" w:rsidRPr="000C3CCA">
        <w:rPr>
          <w:sz w:val="28"/>
          <w:szCs w:val="26"/>
        </w:rPr>
        <w:t>Контроль за</w:t>
      </w:r>
      <w:proofErr w:type="gramEnd"/>
      <w:r w:rsidR="004E366C" w:rsidRPr="000C3CCA">
        <w:rPr>
          <w:sz w:val="28"/>
          <w:szCs w:val="26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4E366C" w:rsidRPr="000C3CCA">
        <w:rPr>
          <w:spacing w:val="6"/>
          <w:sz w:val="28"/>
          <w:szCs w:val="28"/>
        </w:rPr>
        <w:t>Изотова А.В.</w:t>
      </w:r>
    </w:p>
    <w:p w:rsidR="004E366C" w:rsidRPr="00A32D87" w:rsidRDefault="004E366C" w:rsidP="004E366C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color w:val="FF0000"/>
          <w:sz w:val="28"/>
          <w:szCs w:val="26"/>
        </w:rPr>
      </w:pPr>
    </w:p>
    <w:p w:rsidR="004E366C" w:rsidRPr="00A6068C" w:rsidRDefault="004E366C" w:rsidP="004E366C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4E366C" w:rsidRPr="00A6068C" w:rsidRDefault="004E366C" w:rsidP="004E366C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4E366C" w:rsidRPr="00A6068C" w:rsidRDefault="004E366C" w:rsidP="004E366C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Глава администрации</w:t>
      </w:r>
    </w:p>
    <w:p w:rsidR="004E366C" w:rsidRDefault="004E366C" w:rsidP="004E366C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 w:rsidRPr="00A6068C">
        <w:rPr>
          <w:b/>
          <w:sz w:val="28"/>
          <w:szCs w:val="26"/>
        </w:rPr>
        <w:t>города Мурманска</w:t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 w:rsidRPr="00A6068C">
        <w:rPr>
          <w:b/>
          <w:sz w:val="28"/>
          <w:szCs w:val="26"/>
        </w:rPr>
        <w:tab/>
      </w:r>
      <w:r>
        <w:rPr>
          <w:b/>
          <w:sz w:val="28"/>
          <w:szCs w:val="26"/>
        </w:rPr>
        <w:t xml:space="preserve">                      </w:t>
      </w:r>
      <w:r w:rsidRPr="00A6068C">
        <w:rPr>
          <w:b/>
          <w:sz w:val="28"/>
          <w:szCs w:val="26"/>
        </w:rPr>
        <w:t xml:space="preserve">             </w:t>
      </w:r>
      <w:r>
        <w:rPr>
          <w:b/>
          <w:sz w:val="28"/>
          <w:szCs w:val="26"/>
        </w:rPr>
        <w:t xml:space="preserve">      </w:t>
      </w:r>
      <w:r w:rsidRPr="00A6068C">
        <w:rPr>
          <w:b/>
          <w:sz w:val="28"/>
          <w:szCs w:val="26"/>
        </w:rPr>
        <w:t>А.И. Сысоев</w:t>
      </w:r>
    </w:p>
    <w:p w:rsidR="004E366C" w:rsidRDefault="004E366C" w:rsidP="004E366C">
      <w:pPr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</w:p>
    <w:p w:rsidR="001E54CB" w:rsidRDefault="001E54CB" w:rsidP="004E366C">
      <w:pPr>
        <w:autoSpaceDE w:val="0"/>
        <w:autoSpaceDN w:val="0"/>
        <w:adjustRightInd w:val="0"/>
        <w:spacing w:after="240"/>
        <w:ind w:firstLine="709"/>
        <w:jc w:val="both"/>
        <w:rPr>
          <w:b/>
          <w:sz w:val="28"/>
          <w:szCs w:val="26"/>
        </w:rPr>
      </w:pPr>
    </w:p>
    <w:sectPr w:rsidR="001E54CB" w:rsidSect="00477384">
      <w:headerReference w:type="default" r:id="rId10"/>
      <w:footnotePr>
        <w:numStart w:val="14"/>
      </w:footnotePr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99D" w:rsidRDefault="0071499D">
      <w:r>
        <w:separator/>
      </w:r>
    </w:p>
  </w:endnote>
  <w:endnote w:type="continuationSeparator" w:id="0">
    <w:p w:rsidR="0071499D" w:rsidRDefault="0071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99D" w:rsidRDefault="0071499D">
      <w:r>
        <w:separator/>
      </w:r>
    </w:p>
  </w:footnote>
  <w:footnote w:type="continuationSeparator" w:id="0">
    <w:p w:rsidR="0071499D" w:rsidRDefault="00714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B9" w:rsidRDefault="003B5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6858">
      <w:rPr>
        <w:noProof/>
      </w:rPr>
      <w:t>2</w:t>
    </w:r>
    <w:r>
      <w:rPr>
        <w:noProof/>
      </w:rPr>
      <w:fldChar w:fldCharType="end"/>
    </w:r>
  </w:p>
  <w:p w:rsidR="001E32B9" w:rsidRDefault="001E32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238"/>
    <w:multiLevelType w:val="multilevel"/>
    <w:tmpl w:val="136EB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D0575D9"/>
    <w:multiLevelType w:val="hybridMultilevel"/>
    <w:tmpl w:val="671890FE"/>
    <w:lvl w:ilvl="0" w:tplc="DCB497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E6115D4"/>
    <w:multiLevelType w:val="hybridMultilevel"/>
    <w:tmpl w:val="07862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C83847"/>
    <w:multiLevelType w:val="hybridMultilevel"/>
    <w:tmpl w:val="AB5C68B0"/>
    <w:lvl w:ilvl="0" w:tplc="57D620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32176631"/>
    <w:multiLevelType w:val="hybridMultilevel"/>
    <w:tmpl w:val="4DC4A63E"/>
    <w:lvl w:ilvl="0" w:tplc="1FDC81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43613306"/>
    <w:multiLevelType w:val="multilevel"/>
    <w:tmpl w:val="6254BE7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6">
    <w:nsid w:val="4D14390A"/>
    <w:multiLevelType w:val="hybridMultilevel"/>
    <w:tmpl w:val="B8DEB708"/>
    <w:lvl w:ilvl="0" w:tplc="093EE2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2EA19F2"/>
    <w:multiLevelType w:val="hybridMultilevel"/>
    <w:tmpl w:val="7706ABC4"/>
    <w:lvl w:ilvl="0" w:tplc="6C243BB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52EC7A86"/>
    <w:multiLevelType w:val="hybridMultilevel"/>
    <w:tmpl w:val="A3963F66"/>
    <w:lvl w:ilvl="0" w:tplc="F334A126">
      <w:start w:val="5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157034"/>
    <w:multiLevelType w:val="hybridMultilevel"/>
    <w:tmpl w:val="7D8E20C2"/>
    <w:lvl w:ilvl="0" w:tplc="F77CF5B6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abstractNum w:abstractNumId="11">
    <w:nsid w:val="6C0C60EC"/>
    <w:multiLevelType w:val="hybridMultilevel"/>
    <w:tmpl w:val="AC282296"/>
    <w:lvl w:ilvl="0" w:tplc="4886B424">
      <w:start w:val="1"/>
      <w:numFmt w:val="decimal"/>
      <w:lvlText w:val="%1."/>
      <w:lvlJc w:val="left"/>
      <w:pPr>
        <w:ind w:left="28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footnotePr>
    <w:numStart w:val="14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95"/>
    <w:rsid w:val="00002BCB"/>
    <w:rsid w:val="00007074"/>
    <w:rsid w:val="000130A7"/>
    <w:rsid w:val="00037170"/>
    <w:rsid w:val="000433FF"/>
    <w:rsid w:val="00046799"/>
    <w:rsid w:val="00046D83"/>
    <w:rsid w:val="00056C4D"/>
    <w:rsid w:val="000604B2"/>
    <w:rsid w:val="00065FE9"/>
    <w:rsid w:val="000708EE"/>
    <w:rsid w:val="000774FC"/>
    <w:rsid w:val="000A611A"/>
    <w:rsid w:val="000B2361"/>
    <w:rsid w:val="000B2996"/>
    <w:rsid w:val="000C073D"/>
    <w:rsid w:val="000C3CCA"/>
    <w:rsid w:val="000C4B93"/>
    <w:rsid w:val="000C5632"/>
    <w:rsid w:val="000C70CE"/>
    <w:rsid w:val="000F5297"/>
    <w:rsid w:val="001045B3"/>
    <w:rsid w:val="00106572"/>
    <w:rsid w:val="00106CE4"/>
    <w:rsid w:val="001075EB"/>
    <w:rsid w:val="00111077"/>
    <w:rsid w:val="00114D30"/>
    <w:rsid w:val="00117B28"/>
    <w:rsid w:val="00117C7C"/>
    <w:rsid w:val="00117D48"/>
    <w:rsid w:val="00130F53"/>
    <w:rsid w:val="0014125B"/>
    <w:rsid w:val="00144563"/>
    <w:rsid w:val="00167652"/>
    <w:rsid w:val="001721AB"/>
    <w:rsid w:val="001747E8"/>
    <w:rsid w:val="00183C0A"/>
    <w:rsid w:val="001915FF"/>
    <w:rsid w:val="0019257E"/>
    <w:rsid w:val="001925D5"/>
    <w:rsid w:val="00193C81"/>
    <w:rsid w:val="001A25F5"/>
    <w:rsid w:val="001A5843"/>
    <w:rsid w:val="001A5A78"/>
    <w:rsid w:val="001B47A6"/>
    <w:rsid w:val="001C34C4"/>
    <w:rsid w:val="001C4B02"/>
    <w:rsid w:val="001D4B7C"/>
    <w:rsid w:val="001D62AD"/>
    <w:rsid w:val="001E32B9"/>
    <w:rsid w:val="001E54CB"/>
    <w:rsid w:val="001E7AB2"/>
    <w:rsid w:val="001F0AB1"/>
    <w:rsid w:val="001F1218"/>
    <w:rsid w:val="001F1276"/>
    <w:rsid w:val="001F32E3"/>
    <w:rsid w:val="001F66CA"/>
    <w:rsid w:val="001F7E90"/>
    <w:rsid w:val="001F7F64"/>
    <w:rsid w:val="00203D45"/>
    <w:rsid w:val="0022034A"/>
    <w:rsid w:val="00223566"/>
    <w:rsid w:val="0022738C"/>
    <w:rsid w:val="00232E72"/>
    <w:rsid w:val="00233347"/>
    <w:rsid w:val="0023560F"/>
    <w:rsid w:val="00237FB5"/>
    <w:rsid w:val="00242DD9"/>
    <w:rsid w:val="002466A7"/>
    <w:rsid w:val="00253B1A"/>
    <w:rsid w:val="00255314"/>
    <w:rsid w:val="00255BCD"/>
    <w:rsid w:val="0025732E"/>
    <w:rsid w:val="0026668A"/>
    <w:rsid w:val="00266BA4"/>
    <w:rsid w:val="00267092"/>
    <w:rsid w:val="002723DE"/>
    <w:rsid w:val="002746F2"/>
    <w:rsid w:val="00274856"/>
    <w:rsid w:val="00285C8B"/>
    <w:rsid w:val="0028649E"/>
    <w:rsid w:val="00295126"/>
    <w:rsid w:val="00297626"/>
    <w:rsid w:val="002A41E2"/>
    <w:rsid w:val="002C27F0"/>
    <w:rsid w:val="002C5652"/>
    <w:rsid w:val="002C7333"/>
    <w:rsid w:val="002F28C1"/>
    <w:rsid w:val="002F67CA"/>
    <w:rsid w:val="002F6A12"/>
    <w:rsid w:val="00306858"/>
    <w:rsid w:val="003116C8"/>
    <w:rsid w:val="00314B4A"/>
    <w:rsid w:val="00316276"/>
    <w:rsid w:val="00317788"/>
    <w:rsid w:val="003263BF"/>
    <w:rsid w:val="00332683"/>
    <w:rsid w:val="00333892"/>
    <w:rsid w:val="00342B89"/>
    <w:rsid w:val="00346A84"/>
    <w:rsid w:val="00347A84"/>
    <w:rsid w:val="00347F09"/>
    <w:rsid w:val="0035240B"/>
    <w:rsid w:val="00356698"/>
    <w:rsid w:val="00371A29"/>
    <w:rsid w:val="00372E10"/>
    <w:rsid w:val="00392965"/>
    <w:rsid w:val="00395E0A"/>
    <w:rsid w:val="0039648C"/>
    <w:rsid w:val="003A7BAE"/>
    <w:rsid w:val="003B55B9"/>
    <w:rsid w:val="003C3EFA"/>
    <w:rsid w:val="003C472A"/>
    <w:rsid w:val="003C6A6C"/>
    <w:rsid w:val="003C79CB"/>
    <w:rsid w:val="003D3CF6"/>
    <w:rsid w:val="003E1CCC"/>
    <w:rsid w:val="003E783A"/>
    <w:rsid w:val="003F00E4"/>
    <w:rsid w:val="003F07D2"/>
    <w:rsid w:val="003F2A9E"/>
    <w:rsid w:val="004019FB"/>
    <w:rsid w:val="004026A7"/>
    <w:rsid w:val="004062EA"/>
    <w:rsid w:val="00407AEF"/>
    <w:rsid w:val="00410C5E"/>
    <w:rsid w:val="00413062"/>
    <w:rsid w:val="00413189"/>
    <w:rsid w:val="00414552"/>
    <w:rsid w:val="00423811"/>
    <w:rsid w:val="00426D73"/>
    <w:rsid w:val="00447CEC"/>
    <w:rsid w:val="00452765"/>
    <w:rsid w:val="00454552"/>
    <w:rsid w:val="004572EB"/>
    <w:rsid w:val="00460AAE"/>
    <w:rsid w:val="00465DB0"/>
    <w:rsid w:val="004756F9"/>
    <w:rsid w:val="00476FC0"/>
    <w:rsid w:val="00477384"/>
    <w:rsid w:val="00480877"/>
    <w:rsid w:val="00494F99"/>
    <w:rsid w:val="00496833"/>
    <w:rsid w:val="004A04CA"/>
    <w:rsid w:val="004A5D6F"/>
    <w:rsid w:val="004A75FB"/>
    <w:rsid w:val="004B05AF"/>
    <w:rsid w:val="004B0686"/>
    <w:rsid w:val="004B0A41"/>
    <w:rsid w:val="004B36C9"/>
    <w:rsid w:val="004B3A50"/>
    <w:rsid w:val="004B41CE"/>
    <w:rsid w:val="004C3EB9"/>
    <w:rsid w:val="004C657C"/>
    <w:rsid w:val="004E366C"/>
    <w:rsid w:val="004E4423"/>
    <w:rsid w:val="004E4B8F"/>
    <w:rsid w:val="004F1278"/>
    <w:rsid w:val="004F2804"/>
    <w:rsid w:val="00517699"/>
    <w:rsid w:val="00517C53"/>
    <w:rsid w:val="00517F0B"/>
    <w:rsid w:val="00530B04"/>
    <w:rsid w:val="00533704"/>
    <w:rsid w:val="00537FB5"/>
    <w:rsid w:val="00541EDB"/>
    <w:rsid w:val="0054592B"/>
    <w:rsid w:val="005508AF"/>
    <w:rsid w:val="0055272E"/>
    <w:rsid w:val="00560168"/>
    <w:rsid w:val="00562FDF"/>
    <w:rsid w:val="00564933"/>
    <w:rsid w:val="00565573"/>
    <w:rsid w:val="0056613D"/>
    <w:rsid w:val="00576429"/>
    <w:rsid w:val="00576826"/>
    <w:rsid w:val="005803DB"/>
    <w:rsid w:val="00580CB7"/>
    <w:rsid w:val="00591165"/>
    <w:rsid w:val="00592147"/>
    <w:rsid w:val="00597A6C"/>
    <w:rsid w:val="005A671F"/>
    <w:rsid w:val="005B151F"/>
    <w:rsid w:val="005B1ED6"/>
    <w:rsid w:val="005C2153"/>
    <w:rsid w:val="005C3535"/>
    <w:rsid w:val="005D3C55"/>
    <w:rsid w:val="005E104A"/>
    <w:rsid w:val="005E3C25"/>
    <w:rsid w:val="005E6FDA"/>
    <w:rsid w:val="005F10B2"/>
    <w:rsid w:val="005F2CDE"/>
    <w:rsid w:val="005F653B"/>
    <w:rsid w:val="0060742B"/>
    <w:rsid w:val="006133DB"/>
    <w:rsid w:val="00613ED5"/>
    <w:rsid w:val="00623D68"/>
    <w:rsid w:val="00625A1D"/>
    <w:rsid w:val="00633F4B"/>
    <w:rsid w:val="006419B1"/>
    <w:rsid w:val="0064525C"/>
    <w:rsid w:val="006513B8"/>
    <w:rsid w:val="00652277"/>
    <w:rsid w:val="00660433"/>
    <w:rsid w:val="00663708"/>
    <w:rsid w:val="00663FB9"/>
    <w:rsid w:val="00664784"/>
    <w:rsid w:val="00670B0F"/>
    <w:rsid w:val="00672B02"/>
    <w:rsid w:val="00675AE4"/>
    <w:rsid w:val="0068490E"/>
    <w:rsid w:val="00685924"/>
    <w:rsid w:val="0069081F"/>
    <w:rsid w:val="006941B2"/>
    <w:rsid w:val="006A1118"/>
    <w:rsid w:val="006A11AB"/>
    <w:rsid w:val="006A7431"/>
    <w:rsid w:val="006B3822"/>
    <w:rsid w:val="006B43EE"/>
    <w:rsid w:val="006C0DF9"/>
    <w:rsid w:val="006E51EF"/>
    <w:rsid w:val="006E6708"/>
    <w:rsid w:val="006E79AF"/>
    <w:rsid w:val="006F1C1E"/>
    <w:rsid w:val="006F1C6A"/>
    <w:rsid w:val="00705A07"/>
    <w:rsid w:val="00705C83"/>
    <w:rsid w:val="00711335"/>
    <w:rsid w:val="0071499D"/>
    <w:rsid w:val="00716F5A"/>
    <w:rsid w:val="007177A5"/>
    <w:rsid w:val="00732775"/>
    <w:rsid w:val="00735B5F"/>
    <w:rsid w:val="00741373"/>
    <w:rsid w:val="00741D15"/>
    <w:rsid w:val="0074399C"/>
    <w:rsid w:val="00747FE8"/>
    <w:rsid w:val="00751AD6"/>
    <w:rsid w:val="0075447E"/>
    <w:rsid w:val="00755ED3"/>
    <w:rsid w:val="00756ED8"/>
    <w:rsid w:val="00761B33"/>
    <w:rsid w:val="00767FC0"/>
    <w:rsid w:val="00771167"/>
    <w:rsid w:val="007730BD"/>
    <w:rsid w:val="00776424"/>
    <w:rsid w:val="007776C1"/>
    <w:rsid w:val="0078030D"/>
    <w:rsid w:val="007853E6"/>
    <w:rsid w:val="00786FE8"/>
    <w:rsid w:val="007871C2"/>
    <w:rsid w:val="007879C8"/>
    <w:rsid w:val="00790DA9"/>
    <w:rsid w:val="007933C7"/>
    <w:rsid w:val="0079484F"/>
    <w:rsid w:val="007A6872"/>
    <w:rsid w:val="007B1DD3"/>
    <w:rsid w:val="007B26A4"/>
    <w:rsid w:val="007B39D3"/>
    <w:rsid w:val="007B6DC2"/>
    <w:rsid w:val="007C0DE2"/>
    <w:rsid w:val="007D0046"/>
    <w:rsid w:val="007D678D"/>
    <w:rsid w:val="007D6E51"/>
    <w:rsid w:val="007E63A9"/>
    <w:rsid w:val="007E6C4F"/>
    <w:rsid w:val="007E7CC7"/>
    <w:rsid w:val="007F0CC9"/>
    <w:rsid w:val="007F1D73"/>
    <w:rsid w:val="0080183B"/>
    <w:rsid w:val="0081187D"/>
    <w:rsid w:val="00811EC6"/>
    <w:rsid w:val="00824896"/>
    <w:rsid w:val="008308DA"/>
    <w:rsid w:val="00835039"/>
    <w:rsid w:val="00835BC2"/>
    <w:rsid w:val="00841A5F"/>
    <w:rsid w:val="00841AD2"/>
    <w:rsid w:val="00851F2A"/>
    <w:rsid w:val="00864C57"/>
    <w:rsid w:val="0088052E"/>
    <w:rsid w:val="00884DA1"/>
    <w:rsid w:val="00890333"/>
    <w:rsid w:val="00890E49"/>
    <w:rsid w:val="00892236"/>
    <w:rsid w:val="008951F1"/>
    <w:rsid w:val="008A1B07"/>
    <w:rsid w:val="008A53D3"/>
    <w:rsid w:val="008A5B4E"/>
    <w:rsid w:val="008B01C1"/>
    <w:rsid w:val="008B144D"/>
    <w:rsid w:val="008B6863"/>
    <w:rsid w:val="008B6B36"/>
    <w:rsid w:val="008C28A0"/>
    <w:rsid w:val="008C3FF3"/>
    <w:rsid w:val="008C465A"/>
    <w:rsid w:val="008C508D"/>
    <w:rsid w:val="008C5C96"/>
    <w:rsid w:val="008D0BA3"/>
    <w:rsid w:val="008E14BA"/>
    <w:rsid w:val="008E153F"/>
    <w:rsid w:val="008E716D"/>
    <w:rsid w:val="008F0461"/>
    <w:rsid w:val="008F4B5E"/>
    <w:rsid w:val="008F4E5C"/>
    <w:rsid w:val="008F6D72"/>
    <w:rsid w:val="00901F5C"/>
    <w:rsid w:val="00907217"/>
    <w:rsid w:val="009115A8"/>
    <w:rsid w:val="009136B8"/>
    <w:rsid w:val="0091397D"/>
    <w:rsid w:val="00913F16"/>
    <w:rsid w:val="0092414C"/>
    <w:rsid w:val="0092474E"/>
    <w:rsid w:val="009249FD"/>
    <w:rsid w:val="009271A1"/>
    <w:rsid w:val="00930E24"/>
    <w:rsid w:val="0093595A"/>
    <w:rsid w:val="00936473"/>
    <w:rsid w:val="00936786"/>
    <w:rsid w:val="009369F4"/>
    <w:rsid w:val="00941772"/>
    <w:rsid w:val="0094623D"/>
    <w:rsid w:val="00947C8C"/>
    <w:rsid w:val="00953579"/>
    <w:rsid w:val="009601F5"/>
    <w:rsid w:val="00961B5D"/>
    <w:rsid w:val="009650C7"/>
    <w:rsid w:val="00975696"/>
    <w:rsid w:val="00981BC6"/>
    <w:rsid w:val="0099340F"/>
    <w:rsid w:val="009A38B2"/>
    <w:rsid w:val="009A3EE3"/>
    <w:rsid w:val="009B0AED"/>
    <w:rsid w:val="009B2535"/>
    <w:rsid w:val="009C0871"/>
    <w:rsid w:val="009C217C"/>
    <w:rsid w:val="009C2524"/>
    <w:rsid w:val="009C472C"/>
    <w:rsid w:val="009E0CD4"/>
    <w:rsid w:val="009E3E9F"/>
    <w:rsid w:val="009E5240"/>
    <w:rsid w:val="009F0BCD"/>
    <w:rsid w:val="009F173C"/>
    <w:rsid w:val="009F6C2C"/>
    <w:rsid w:val="00A12942"/>
    <w:rsid w:val="00A13F79"/>
    <w:rsid w:val="00A15792"/>
    <w:rsid w:val="00A20E54"/>
    <w:rsid w:val="00A23915"/>
    <w:rsid w:val="00A271DB"/>
    <w:rsid w:val="00A32531"/>
    <w:rsid w:val="00A32D87"/>
    <w:rsid w:val="00A41FED"/>
    <w:rsid w:val="00A42520"/>
    <w:rsid w:val="00A60612"/>
    <w:rsid w:val="00A6068C"/>
    <w:rsid w:val="00A61306"/>
    <w:rsid w:val="00A61E2E"/>
    <w:rsid w:val="00A664EB"/>
    <w:rsid w:val="00A74E69"/>
    <w:rsid w:val="00A76F13"/>
    <w:rsid w:val="00A77E61"/>
    <w:rsid w:val="00A804E3"/>
    <w:rsid w:val="00A83620"/>
    <w:rsid w:val="00A9062A"/>
    <w:rsid w:val="00A92C1F"/>
    <w:rsid w:val="00AA7D72"/>
    <w:rsid w:val="00AB1D9A"/>
    <w:rsid w:val="00AB5C4D"/>
    <w:rsid w:val="00AB6491"/>
    <w:rsid w:val="00AC40C1"/>
    <w:rsid w:val="00AD331A"/>
    <w:rsid w:val="00AD39CA"/>
    <w:rsid w:val="00AE3153"/>
    <w:rsid w:val="00AE436F"/>
    <w:rsid w:val="00AE4ACF"/>
    <w:rsid w:val="00AE5E47"/>
    <w:rsid w:val="00AE7B08"/>
    <w:rsid w:val="00AF3CA8"/>
    <w:rsid w:val="00AF5838"/>
    <w:rsid w:val="00AF7DD3"/>
    <w:rsid w:val="00AF7E67"/>
    <w:rsid w:val="00B070BA"/>
    <w:rsid w:val="00B079AE"/>
    <w:rsid w:val="00B12B6C"/>
    <w:rsid w:val="00B15D95"/>
    <w:rsid w:val="00B1704E"/>
    <w:rsid w:val="00B209F6"/>
    <w:rsid w:val="00B20A7B"/>
    <w:rsid w:val="00B20D57"/>
    <w:rsid w:val="00B22DA1"/>
    <w:rsid w:val="00B2492D"/>
    <w:rsid w:val="00B318FE"/>
    <w:rsid w:val="00B43224"/>
    <w:rsid w:val="00B46742"/>
    <w:rsid w:val="00B56313"/>
    <w:rsid w:val="00B6643B"/>
    <w:rsid w:val="00B6742B"/>
    <w:rsid w:val="00B6750B"/>
    <w:rsid w:val="00B67610"/>
    <w:rsid w:val="00B73DA0"/>
    <w:rsid w:val="00B7667E"/>
    <w:rsid w:val="00B826E2"/>
    <w:rsid w:val="00B827C6"/>
    <w:rsid w:val="00B925F7"/>
    <w:rsid w:val="00BA468D"/>
    <w:rsid w:val="00BA582E"/>
    <w:rsid w:val="00BB4BFC"/>
    <w:rsid w:val="00BC3896"/>
    <w:rsid w:val="00BC76CC"/>
    <w:rsid w:val="00BD4BD5"/>
    <w:rsid w:val="00BD5A71"/>
    <w:rsid w:val="00BD7D92"/>
    <w:rsid w:val="00BF2140"/>
    <w:rsid w:val="00BF6E13"/>
    <w:rsid w:val="00C13C5D"/>
    <w:rsid w:val="00C14610"/>
    <w:rsid w:val="00C14A19"/>
    <w:rsid w:val="00C16E48"/>
    <w:rsid w:val="00C2531E"/>
    <w:rsid w:val="00C31408"/>
    <w:rsid w:val="00C3269F"/>
    <w:rsid w:val="00C337F5"/>
    <w:rsid w:val="00C35E33"/>
    <w:rsid w:val="00C37DB7"/>
    <w:rsid w:val="00C40E5F"/>
    <w:rsid w:val="00C657AF"/>
    <w:rsid w:val="00C74CB0"/>
    <w:rsid w:val="00C8789D"/>
    <w:rsid w:val="00C87D43"/>
    <w:rsid w:val="00C92EB3"/>
    <w:rsid w:val="00CA58B5"/>
    <w:rsid w:val="00CB2789"/>
    <w:rsid w:val="00CB595C"/>
    <w:rsid w:val="00CB6AC8"/>
    <w:rsid w:val="00CC1A8F"/>
    <w:rsid w:val="00CD61AA"/>
    <w:rsid w:val="00CD6532"/>
    <w:rsid w:val="00CD6AAB"/>
    <w:rsid w:val="00CD6D40"/>
    <w:rsid w:val="00CE1710"/>
    <w:rsid w:val="00CE227C"/>
    <w:rsid w:val="00CE4BED"/>
    <w:rsid w:val="00CF365A"/>
    <w:rsid w:val="00D01DEF"/>
    <w:rsid w:val="00D029C3"/>
    <w:rsid w:val="00D1046F"/>
    <w:rsid w:val="00D12D96"/>
    <w:rsid w:val="00D14B04"/>
    <w:rsid w:val="00D14E23"/>
    <w:rsid w:val="00D1757B"/>
    <w:rsid w:val="00D2519B"/>
    <w:rsid w:val="00D26DB6"/>
    <w:rsid w:val="00D2773D"/>
    <w:rsid w:val="00D3648C"/>
    <w:rsid w:val="00D36EF5"/>
    <w:rsid w:val="00D37494"/>
    <w:rsid w:val="00D41154"/>
    <w:rsid w:val="00D4199A"/>
    <w:rsid w:val="00D434D2"/>
    <w:rsid w:val="00D44357"/>
    <w:rsid w:val="00D4505D"/>
    <w:rsid w:val="00D51169"/>
    <w:rsid w:val="00D61CAE"/>
    <w:rsid w:val="00D76749"/>
    <w:rsid w:val="00D82DE7"/>
    <w:rsid w:val="00D83C52"/>
    <w:rsid w:val="00D8567F"/>
    <w:rsid w:val="00D871B2"/>
    <w:rsid w:val="00D90287"/>
    <w:rsid w:val="00D92FF8"/>
    <w:rsid w:val="00D95F59"/>
    <w:rsid w:val="00DA5BF2"/>
    <w:rsid w:val="00DA63CF"/>
    <w:rsid w:val="00DB05DE"/>
    <w:rsid w:val="00DB4B0C"/>
    <w:rsid w:val="00DC0117"/>
    <w:rsid w:val="00DD1D23"/>
    <w:rsid w:val="00DD1DC8"/>
    <w:rsid w:val="00DD43AD"/>
    <w:rsid w:val="00DD600C"/>
    <w:rsid w:val="00DE04AF"/>
    <w:rsid w:val="00DF57DF"/>
    <w:rsid w:val="00E07CF1"/>
    <w:rsid w:val="00E100C2"/>
    <w:rsid w:val="00E1624A"/>
    <w:rsid w:val="00E207EE"/>
    <w:rsid w:val="00E23F29"/>
    <w:rsid w:val="00E30175"/>
    <w:rsid w:val="00E33E25"/>
    <w:rsid w:val="00E35B91"/>
    <w:rsid w:val="00E373D2"/>
    <w:rsid w:val="00E43960"/>
    <w:rsid w:val="00E45293"/>
    <w:rsid w:val="00E475B6"/>
    <w:rsid w:val="00E47DC3"/>
    <w:rsid w:val="00E53689"/>
    <w:rsid w:val="00E56A1C"/>
    <w:rsid w:val="00E667D0"/>
    <w:rsid w:val="00E71098"/>
    <w:rsid w:val="00E737B0"/>
    <w:rsid w:val="00E76BFD"/>
    <w:rsid w:val="00E83197"/>
    <w:rsid w:val="00E86E95"/>
    <w:rsid w:val="00E90E04"/>
    <w:rsid w:val="00E9452E"/>
    <w:rsid w:val="00EA32F5"/>
    <w:rsid w:val="00EA4147"/>
    <w:rsid w:val="00EA6057"/>
    <w:rsid w:val="00EB1C1D"/>
    <w:rsid w:val="00EB6FD5"/>
    <w:rsid w:val="00EC449C"/>
    <w:rsid w:val="00EC4954"/>
    <w:rsid w:val="00EC4DCA"/>
    <w:rsid w:val="00EC4EC2"/>
    <w:rsid w:val="00EC7AF0"/>
    <w:rsid w:val="00ED2A5D"/>
    <w:rsid w:val="00ED37F4"/>
    <w:rsid w:val="00EE10DF"/>
    <w:rsid w:val="00EE4066"/>
    <w:rsid w:val="00EF4175"/>
    <w:rsid w:val="00F07BED"/>
    <w:rsid w:val="00F24881"/>
    <w:rsid w:val="00F31AF3"/>
    <w:rsid w:val="00F320C1"/>
    <w:rsid w:val="00F42340"/>
    <w:rsid w:val="00F536FE"/>
    <w:rsid w:val="00F54F74"/>
    <w:rsid w:val="00F60B8E"/>
    <w:rsid w:val="00F63C4D"/>
    <w:rsid w:val="00F66871"/>
    <w:rsid w:val="00F71491"/>
    <w:rsid w:val="00F761DB"/>
    <w:rsid w:val="00F76BB8"/>
    <w:rsid w:val="00F80795"/>
    <w:rsid w:val="00F86541"/>
    <w:rsid w:val="00F91208"/>
    <w:rsid w:val="00F92113"/>
    <w:rsid w:val="00F9294F"/>
    <w:rsid w:val="00F9401E"/>
    <w:rsid w:val="00FA1D3C"/>
    <w:rsid w:val="00FA3623"/>
    <w:rsid w:val="00FA3BDE"/>
    <w:rsid w:val="00FB798B"/>
    <w:rsid w:val="00FC1730"/>
    <w:rsid w:val="00FC2ED1"/>
    <w:rsid w:val="00FD09E8"/>
    <w:rsid w:val="00FD677B"/>
    <w:rsid w:val="00FE16E3"/>
    <w:rsid w:val="00FE4414"/>
    <w:rsid w:val="00FF3D94"/>
    <w:rsid w:val="00FF4D44"/>
    <w:rsid w:val="00FF596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6E51"/>
    <w:pPr>
      <w:keepNext/>
      <w:spacing w:line="480" w:lineRule="auto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7D6E51"/>
    <w:pPr>
      <w:keepNext/>
      <w:spacing w:line="360" w:lineRule="auto"/>
      <w:jc w:val="center"/>
      <w:outlineLvl w:val="1"/>
    </w:pPr>
    <w:rPr>
      <w:b/>
      <w:bCs/>
      <w:spacing w:val="20"/>
      <w:sz w:val="28"/>
    </w:rPr>
  </w:style>
  <w:style w:type="paragraph" w:styleId="3">
    <w:name w:val="heading 3"/>
    <w:basedOn w:val="a"/>
    <w:next w:val="a"/>
    <w:link w:val="30"/>
    <w:unhideWhenUsed/>
    <w:qFormat/>
    <w:locked/>
    <w:rsid w:val="0089033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6E51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D6E51"/>
    <w:rPr>
      <w:rFonts w:cs="Times New Roman"/>
      <w:b/>
      <w:bCs/>
      <w:spacing w:val="20"/>
      <w:sz w:val="24"/>
      <w:szCs w:val="24"/>
    </w:rPr>
  </w:style>
  <w:style w:type="paragraph" w:styleId="a3">
    <w:name w:val="header"/>
    <w:basedOn w:val="a"/>
    <w:link w:val="a4"/>
    <w:uiPriority w:val="99"/>
    <w:rsid w:val="000467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6799"/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rsid w:val="0078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10"/>
    <w:rPr>
      <w:rFonts w:cs="Times New Roman"/>
      <w:sz w:val="2"/>
    </w:rPr>
  </w:style>
  <w:style w:type="paragraph" w:styleId="a7">
    <w:name w:val="Body Text"/>
    <w:basedOn w:val="a"/>
    <w:link w:val="a8"/>
    <w:uiPriority w:val="99"/>
    <w:rsid w:val="007D6E5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D6E5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065F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5FE9"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9A3EE3"/>
    <w:pPr>
      <w:ind w:left="720"/>
      <w:contextualSpacing/>
    </w:pPr>
  </w:style>
  <w:style w:type="character" w:styleId="ac">
    <w:name w:val="Hyperlink"/>
    <w:basedOn w:val="a0"/>
    <w:uiPriority w:val="99"/>
    <w:rsid w:val="005F653B"/>
    <w:rPr>
      <w:rFonts w:ascii="Times New Roman" w:hAnsi="Times New Roman"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9934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99340F"/>
    <w:rPr>
      <w:rFonts w:cs="Times New Roman"/>
      <w:sz w:val="24"/>
      <w:szCs w:val="24"/>
    </w:rPr>
  </w:style>
  <w:style w:type="character" w:styleId="ad">
    <w:name w:val="footnote reference"/>
    <w:basedOn w:val="a0"/>
    <w:uiPriority w:val="99"/>
    <w:rsid w:val="00F761DB"/>
    <w:rPr>
      <w:rFonts w:cs="Times New Roman"/>
      <w:vertAlign w:val="superscript"/>
    </w:rPr>
  </w:style>
  <w:style w:type="character" w:styleId="ae">
    <w:name w:val="Strong"/>
    <w:basedOn w:val="a0"/>
    <w:uiPriority w:val="99"/>
    <w:qFormat/>
    <w:locked/>
    <w:rsid w:val="00F761DB"/>
    <w:rPr>
      <w:rFonts w:cs="Times New Roman"/>
      <w:b/>
      <w:bCs/>
      <w:sz w:val="18"/>
      <w:szCs w:val="18"/>
    </w:rPr>
  </w:style>
  <w:style w:type="paragraph" w:styleId="af">
    <w:name w:val="Normal (Web)"/>
    <w:basedOn w:val="a"/>
    <w:uiPriority w:val="99"/>
    <w:rsid w:val="00F761DB"/>
    <w:pPr>
      <w:spacing w:after="360"/>
      <w:textAlignment w:val="top"/>
    </w:pPr>
    <w:rPr>
      <w:color w:val="333333"/>
    </w:rPr>
  </w:style>
  <w:style w:type="paragraph" w:customStyle="1" w:styleId="11">
    <w:name w:val="нум список 1"/>
    <w:basedOn w:val="a"/>
    <w:uiPriority w:val="99"/>
    <w:rsid w:val="0066043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0">
    <w:name w:val="No Spacing"/>
    <w:uiPriority w:val="1"/>
    <w:qFormat/>
    <w:rsid w:val="00660433"/>
    <w:rPr>
      <w:rFonts w:ascii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A7D7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A7D72"/>
  </w:style>
  <w:style w:type="character" w:customStyle="1" w:styleId="30">
    <w:name w:val="Заголовок 3 Знак"/>
    <w:basedOn w:val="a0"/>
    <w:link w:val="3"/>
    <w:rsid w:val="0089033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4A75FB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A75FB"/>
  </w:style>
  <w:style w:type="character" w:styleId="af5">
    <w:name w:val="endnote reference"/>
    <w:basedOn w:val="a0"/>
    <w:uiPriority w:val="99"/>
    <w:semiHidden/>
    <w:unhideWhenUsed/>
    <w:rsid w:val="004A75FB"/>
    <w:rPr>
      <w:vertAlign w:val="superscript"/>
    </w:rPr>
  </w:style>
  <w:style w:type="paragraph" w:customStyle="1" w:styleId="12">
    <w:name w:val="Абзац списка1"/>
    <w:basedOn w:val="a"/>
    <w:rsid w:val="00454552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rsid w:val="00314B4A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2738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F486-CD3F-43AA-ACDB-A2A67DA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3565</CharactersWithSpaces>
  <SharedDoc>false</SharedDoc>
  <HLinks>
    <vt:vector size="66" baseType="variant">
      <vt:variant>
        <vt:i4>7995496</vt:i4>
      </vt:variant>
      <vt:variant>
        <vt:i4>33</vt:i4>
      </vt:variant>
      <vt:variant>
        <vt:i4>0</vt:i4>
      </vt:variant>
      <vt:variant>
        <vt:i4>5</vt:i4>
      </vt:variant>
      <vt:variant>
        <vt:lpwstr>http://www.51.gosuslugi.ru/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2031651</vt:i4>
      </vt:variant>
      <vt:variant>
        <vt:i4>27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4653171</vt:i4>
      </vt:variant>
      <vt:variant>
        <vt:i4>24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2031651</vt:i4>
      </vt:variant>
      <vt:variant>
        <vt:i4>21</vt:i4>
      </vt:variant>
      <vt:variant>
        <vt:i4>0</vt:i4>
      </vt:variant>
      <vt:variant>
        <vt:i4>5</vt:i4>
      </vt:variant>
      <vt:variant>
        <vt:lpwstr>mailto:murmangrad@gmail.com</vt:lpwstr>
      </vt:variant>
      <vt:variant>
        <vt:lpwstr/>
      </vt:variant>
      <vt:variant>
        <vt:i4>1704024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consultantplus://offline/ref=F0126AB286EFA00872723549009DF64585CCDF0799546132A91BE7862EC0D345B33088D3CAx6z4K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consultantplus://offline/ref=53EFC814FB496C0471683450DC027870E0FEAB84F22BED8BDBD42B6939A019C2AF6566F7E9FC4AA5I0C2N</vt:lpwstr>
      </vt:variant>
      <vt:variant>
        <vt:lpwstr/>
      </vt:variant>
      <vt:variant>
        <vt:i4>2293821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consultantplus://offline/ref=53EFC814FB496C0471683450DC027870E0FEA88BFD2BED8BDBD42B6939A019C2AF6566F7E9FD4FA7I0C3N</vt:lpwstr>
      </vt:variant>
      <vt:variant>
        <vt:lpwstr/>
      </vt:variant>
      <vt:variant>
        <vt:i4>2293820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consultantplus://offline/ref=53EFC814FB496C0471683450DC027870E0FEA88BFD2BED8BDBD42B6939A019C2AF6566F7E9FD4FA7I0C2N</vt:lpwstr>
      </vt:variant>
      <vt:variant>
        <vt:lpwstr/>
      </vt:variant>
      <vt:variant>
        <vt:i4>6684782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consultantplus://offline/ref=FCE0FAFE5F225BF854A07DD2B6B1B13B06E100CD8C54A3FE283A67D8D36AF462BA61FA01D216CA3FZ6N5M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consultantplus://offline/ref=FCE0FAFE5F225BF854A07DD2B6B1B13B06E002C28B55A3FE283A67D8D36AF462BA61FA04D1Z1N5M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Molodykh</dc:creator>
  <cp:lastModifiedBy>Анисимова О.Н.</cp:lastModifiedBy>
  <cp:revision>4</cp:revision>
  <cp:lastPrinted>2016-11-01T13:23:00Z</cp:lastPrinted>
  <dcterms:created xsi:type="dcterms:W3CDTF">2016-11-01T05:58:00Z</dcterms:created>
  <dcterms:modified xsi:type="dcterms:W3CDTF">2016-11-01T13:23:00Z</dcterms:modified>
</cp:coreProperties>
</file>