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CE0F61" w:rsidRDefault="00CE0F61" w:rsidP="00A920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63" w:rsidRDefault="00A9201E" w:rsidP="00A67CC9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Pr="001549A7">
              <w:rPr>
                <w:sz w:val="28"/>
                <w:szCs w:val="28"/>
              </w:rPr>
              <w:t xml:space="preserve">красных </w:t>
            </w:r>
            <w:r w:rsidR="00A215BD">
              <w:rPr>
                <w:sz w:val="28"/>
                <w:szCs w:val="28"/>
              </w:rPr>
              <w:t xml:space="preserve">линий улицы </w:t>
            </w:r>
            <w:r w:rsidR="00A67CC9">
              <w:rPr>
                <w:sz w:val="28"/>
                <w:szCs w:val="28"/>
              </w:rPr>
              <w:t>Судоремонтн</w:t>
            </w:r>
            <w:r w:rsidR="00A215BD">
              <w:rPr>
                <w:sz w:val="28"/>
                <w:szCs w:val="28"/>
              </w:rPr>
              <w:t xml:space="preserve">ой </w:t>
            </w:r>
          </w:p>
          <w:p w:rsidR="00A215BD" w:rsidRDefault="00A67CC9" w:rsidP="00A67CC9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жилом районе Абрам-Мыс Первомайского административного</w:t>
            </w:r>
            <w:r w:rsidR="00A21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A9201E" w:rsidRPr="00F032BE" w:rsidRDefault="00A215BD" w:rsidP="00A9201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F1107E">
              <w:rPr>
                <w:sz w:val="28"/>
                <w:szCs w:val="28"/>
              </w:rPr>
              <w:t xml:space="preserve"> Мурманск</w:t>
            </w:r>
            <w:r>
              <w:rPr>
                <w:sz w:val="28"/>
                <w:szCs w:val="28"/>
              </w:rPr>
              <w:t>а</w:t>
            </w:r>
          </w:p>
          <w:tbl>
            <w:tblPr>
              <w:tblStyle w:val="a3"/>
              <w:tblpPr w:leftFromText="180" w:rightFromText="180" w:vertAnchor="page" w:horzAnchor="margin" w:tblpXSpec="center" w:tblpY="15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55129F" w:rsidRPr="00262128" w:rsidTr="00F1107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55129F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55129F" w:rsidRPr="00262128" w:rsidTr="00F1107E">
              <w:tc>
                <w:tcPr>
                  <w:tcW w:w="486" w:type="dxa"/>
                  <w:vMerge/>
                  <w:vAlign w:val="center"/>
                </w:tcPr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4995.96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15043.69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645306.03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1439700.63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4986.70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15023.83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645286.02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1439691.68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4978.91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15007.14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645269.21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1439684.16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4978.61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14996.73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645258.80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1439684.02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4982.55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14977.82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645239.95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1439688.26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4990.47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14935.40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645197.66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1439696.84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5002.44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14841.42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645103.88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1439710.29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5004.70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14796.01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645058.51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1439713.27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5011.60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14778.00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645040.61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1439720.45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5017.50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14770.50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645033.20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1439726.47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5045.47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14750.68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645013.83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1439754.75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5090.10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14691.13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644954.99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1439800.31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5131.14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14628.47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644892.98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1439842.33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14598.60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644863.54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1439869.66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5169.20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14576.70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644841.81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1439881.20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5175.30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14561.70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644826.91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1439887.54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5187.69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14515.02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644780.43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1439900.66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5203.26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14467.14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644732.80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1439916.99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5204.90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14451.87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644717.56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1439918.87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5203.48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14441.90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644707.57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1439917.60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5183.04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14356.12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644621.48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1439898.52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5151.15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14292.41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644557.27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1439867.63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5113.82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14229.19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644493.47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1439831.30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5112.04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14222.56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644486.81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1439829.63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5109.09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14179.85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644444.06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1439827.35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5107.87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14153.08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644417.27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1439826.55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5108.00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14141.94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644406.14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1439826.86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5101.80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14135.40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644399.50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1439820.76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5089.32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14164.79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644428.69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1439807.82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5094.10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14224.86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644488.83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1439811.65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5128.56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14283.66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644548.16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1439845.18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5166.29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14359.44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644624.53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1439881.72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  <w:vAlign w:val="bottom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5174.00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14383.00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644648.21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1439889.05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Pr="005F1CF9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5190.00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14450.00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644715.45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1439904.00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Pr="005F1CF9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5189.00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14462.50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644727.94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1439902.80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Pr="005F1CF9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5173.50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14510.00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644775.19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1439886.55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Pr="005F1CF9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5161.00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14557.00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644821.99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1439873.32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Pr="005F1CF9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5155.50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14570.50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644835.40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1439867.60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Pr="005F1CF9" w:rsidRDefault="00BA4510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5145.50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14590.00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644854.74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1439857.30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Pr="00F75598" w:rsidRDefault="00BA4510" w:rsidP="005512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5120.50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14618.35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644882.69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1439831.85</w:t>
                  </w:r>
                </w:p>
              </w:tc>
            </w:tr>
            <w:tr w:rsidR="00BA4510" w:rsidRPr="00262128" w:rsidTr="00F1107E">
              <w:tc>
                <w:tcPr>
                  <w:tcW w:w="486" w:type="dxa"/>
                </w:tcPr>
                <w:p w:rsidR="00BA4510" w:rsidRDefault="00BA4510" w:rsidP="005512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0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5074.80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14685.82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644949.44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A4510" w:rsidRPr="00BA4510" w:rsidRDefault="00BA4510" w:rsidP="00BA45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A45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1439785.10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Default="00030F08" w:rsidP="00030F08">
            <w:pPr>
              <w:tabs>
                <w:tab w:val="left" w:pos="7845"/>
              </w:tabs>
            </w:pPr>
          </w:p>
          <w:tbl>
            <w:tblPr>
              <w:tblStyle w:val="a3"/>
              <w:tblpPr w:leftFromText="180" w:rightFromText="180" w:vertAnchor="text" w:horzAnchor="margin" w:tblpY="1063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55129F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215C6E" w:rsidRPr="00A9201E" w:rsidRDefault="00A9201E" w:rsidP="00777FE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75598">
                    <w:rPr>
                      <w:rFonts w:ascii="Arial" w:hAnsi="Arial" w:cs="Arial"/>
                      <w:sz w:val="16"/>
                      <w:szCs w:val="16"/>
                    </w:rPr>
                    <w:t xml:space="preserve">Красные линии </w:t>
                  </w:r>
                  <w:r w:rsidR="00BB6DB4">
                    <w:rPr>
                      <w:rFonts w:ascii="Arial" w:hAnsi="Arial" w:cs="Arial"/>
                      <w:sz w:val="16"/>
                      <w:szCs w:val="16"/>
                    </w:rPr>
                    <w:t xml:space="preserve">улицы </w:t>
                  </w:r>
                  <w:r w:rsidR="00777FEA">
                    <w:rPr>
                      <w:rFonts w:ascii="Arial" w:hAnsi="Arial" w:cs="Arial"/>
                      <w:sz w:val="16"/>
                      <w:szCs w:val="16"/>
                    </w:rPr>
                    <w:t xml:space="preserve">Судоремонтной </w:t>
                  </w:r>
                  <w:r w:rsidR="00CA01E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</w:t>
                  </w:r>
                  <w:r w:rsidR="00777FEA">
                    <w:rPr>
                      <w:rFonts w:ascii="Arial" w:hAnsi="Arial" w:cs="Arial"/>
                      <w:sz w:val="16"/>
                      <w:szCs w:val="16"/>
                    </w:rPr>
                    <w:t>в жилом районе Абрам-Мыс Первомайского административного округа</w:t>
                  </w:r>
                  <w:r w:rsidR="00BB6DB4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55129F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926F9D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215C6E" w:rsidTr="0055129F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8345DE" w:rsidRDefault="008345DE" w:rsidP="00030F08">
            <w:pPr>
              <w:tabs>
                <w:tab w:val="left" w:pos="7845"/>
              </w:tabs>
            </w:pPr>
          </w:p>
          <w:p w:rsidR="00030F08" w:rsidRPr="00030F08" w:rsidRDefault="00030F08" w:rsidP="00CE0F61">
            <w:pPr>
              <w:tabs>
                <w:tab w:val="left" w:pos="7845"/>
              </w:tabs>
              <w:spacing w:after="0"/>
            </w:pPr>
          </w:p>
        </w:tc>
      </w:tr>
      <w:tr w:rsidR="0072259D" w:rsidTr="00FF1CE2">
        <w:trPr>
          <w:trHeight w:val="14655"/>
        </w:trPr>
        <w:tc>
          <w:tcPr>
            <w:tcW w:w="9889" w:type="dxa"/>
          </w:tcPr>
          <w:p w:rsidR="0072259D" w:rsidRDefault="0072259D" w:rsidP="00FF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3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72259D" w:rsidRPr="00F75598" w:rsidTr="00A9201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72259D" w:rsidRPr="00F75598" w:rsidTr="00A9201E">
              <w:tc>
                <w:tcPr>
                  <w:tcW w:w="486" w:type="dxa"/>
                  <w:vMerge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Pr="00F75598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5037.01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14738.41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645001.43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1439746.48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Pr="00F75598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5007.00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14759.50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645022.04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1439716.14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Pr="00F75598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14771.00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645033.40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1439706.96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Pr="00F75598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4989.85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14793.01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645055.28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1439698.47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Pr="00F75598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4987.27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14840.51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645102.73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1439695.14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Pr="00F75598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4981.90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14885.90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645148.03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1439689.05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4975.12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14935.79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645197.81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1439681.49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4963.42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14996.06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645257.89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1439668.84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4966.89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15011.16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645273.04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1439672.07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4974.95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15032.97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645294.98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1439679.79</w:t>
                  </w:r>
                </w:p>
              </w:tc>
            </w:tr>
            <w:tr w:rsidR="007070E1" w:rsidRPr="00F75598" w:rsidTr="00020747">
              <w:tc>
                <w:tcPr>
                  <w:tcW w:w="486" w:type="dxa"/>
                </w:tcPr>
                <w:p w:rsidR="007070E1" w:rsidRDefault="007070E1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70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4982.71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15047.63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645309.76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7070E1" w:rsidRPr="007070E1" w:rsidRDefault="007070E1" w:rsidP="007070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1439687.32</w:t>
                  </w:r>
                </w:p>
              </w:tc>
            </w:tr>
          </w:tbl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Default="0072259D" w:rsidP="00FF1CE2"/>
          <w:p w:rsidR="00226E68" w:rsidRDefault="00226E68" w:rsidP="00FF1CE2"/>
          <w:p w:rsidR="00023F53" w:rsidRDefault="00023F53" w:rsidP="00FF1CE2"/>
          <w:tbl>
            <w:tblPr>
              <w:tblStyle w:val="a3"/>
              <w:tblpPr w:leftFromText="180" w:rightFromText="180" w:vertAnchor="text" w:horzAnchor="margin" w:tblpY="2080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72259D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72259D" w:rsidRPr="002021A9" w:rsidRDefault="00CA01E8" w:rsidP="00BB6D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598">
                    <w:rPr>
                      <w:rFonts w:ascii="Arial" w:hAnsi="Arial" w:cs="Arial"/>
                      <w:sz w:val="16"/>
                      <w:szCs w:val="16"/>
                    </w:rPr>
                    <w:t xml:space="preserve">Красные линии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улицы Судоремонтной                                                 в жилом районе Абрам-Мыс Первомайского административного округа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72259D" w:rsidRPr="001F523F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72259D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72259D" w:rsidRDefault="0072259D" w:rsidP="0072259D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72259D" w:rsidRPr="001F523F" w:rsidRDefault="00926F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bookmarkStart w:id="0" w:name="_GoBack"/>
                  <w:bookmarkEnd w:id="0"/>
                </w:p>
              </w:tc>
            </w:tr>
            <w:tr w:rsidR="0072259D" w:rsidTr="0072259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72259D" w:rsidRPr="005820A9" w:rsidRDefault="0072259D" w:rsidP="0072259D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72259D" w:rsidRPr="005820A9" w:rsidRDefault="0072259D" w:rsidP="0072259D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72259D" w:rsidRDefault="0072259D" w:rsidP="0072259D"/>
              </w:tc>
              <w:tc>
                <w:tcPr>
                  <w:tcW w:w="567" w:type="dxa"/>
                  <w:vMerge/>
                  <w:vAlign w:val="center"/>
                </w:tcPr>
                <w:p w:rsidR="0072259D" w:rsidRDefault="0072259D" w:rsidP="0072259D"/>
              </w:tc>
            </w:tr>
          </w:tbl>
          <w:p w:rsidR="0072259D" w:rsidRDefault="0072259D" w:rsidP="00FF1CE2">
            <w:pPr>
              <w:tabs>
                <w:tab w:val="left" w:pos="7845"/>
              </w:tabs>
              <w:spacing w:after="0"/>
            </w:pPr>
          </w:p>
          <w:p w:rsidR="00023F53" w:rsidRDefault="00023F53" w:rsidP="00FF1CE2">
            <w:pPr>
              <w:tabs>
                <w:tab w:val="left" w:pos="7845"/>
              </w:tabs>
              <w:spacing w:after="0"/>
            </w:pPr>
          </w:p>
          <w:p w:rsidR="00023F53" w:rsidRPr="00030F08" w:rsidRDefault="00023F53" w:rsidP="00FF1CE2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D62AA8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30F08"/>
    <w:rsid w:val="000B22A7"/>
    <w:rsid w:val="00110471"/>
    <w:rsid w:val="001414DD"/>
    <w:rsid w:val="00180DAF"/>
    <w:rsid w:val="001A51FC"/>
    <w:rsid w:val="001C680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73D07"/>
    <w:rsid w:val="00297D21"/>
    <w:rsid w:val="002F3FC0"/>
    <w:rsid w:val="00351675"/>
    <w:rsid w:val="00361CBF"/>
    <w:rsid w:val="003D550F"/>
    <w:rsid w:val="0044637A"/>
    <w:rsid w:val="004D78A9"/>
    <w:rsid w:val="0055129F"/>
    <w:rsid w:val="00567BD7"/>
    <w:rsid w:val="005820A9"/>
    <w:rsid w:val="005F1CF9"/>
    <w:rsid w:val="00612A03"/>
    <w:rsid w:val="00623C63"/>
    <w:rsid w:val="00677399"/>
    <w:rsid w:val="007070E1"/>
    <w:rsid w:val="0072259D"/>
    <w:rsid w:val="007535AB"/>
    <w:rsid w:val="00777FEA"/>
    <w:rsid w:val="007A659D"/>
    <w:rsid w:val="007B4BBB"/>
    <w:rsid w:val="008345DE"/>
    <w:rsid w:val="00926F9D"/>
    <w:rsid w:val="00944178"/>
    <w:rsid w:val="00945740"/>
    <w:rsid w:val="009B4DE4"/>
    <w:rsid w:val="00A215BD"/>
    <w:rsid w:val="00A40DFE"/>
    <w:rsid w:val="00A67CC9"/>
    <w:rsid w:val="00A9201E"/>
    <w:rsid w:val="00BA4510"/>
    <w:rsid w:val="00BB6DB4"/>
    <w:rsid w:val="00C06227"/>
    <w:rsid w:val="00C30AFC"/>
    <w:rsid w:val="00C56BBF"/>
    <w:rsid w:val="00C5767B"/>
    <w:rsid w:val="00C61C41"/>
    <w:rsid w:val="00C70313"/>
    <w:rsid w:val="00C911A9"/>
    <w:rsid w:val="00CA01E8"/>
    <w:rsid w:val="00CB1E2A"/>
    <w:rsid w:val="00CB3017"/>
    <w:rsid w:val="00CE0F61"/>
    <w:rsid w:val="00CE25BC"/>
    <w:rsid w:val="00CE6FBD"/>
    <w:rsid w:val="00D15161"/>
    <w:rsid w:val="00D62AA8"/>
    <w:rsid w:val="00D81B46"/>
    <w:rsid w:val="00D90068"/>
    <w:rsid w:val="00D9219C"/>
    <w:rsid w:val="00DD12AD"/>
    <w:rsid w:val="00E13A8D"/>
    <w:rsid w:val="00EC6A9B"/>
    <w:rsid w:val="00EC7933"/>
    <w:rsid w:val="00EF46B7"/>
    <w:rsid w:val="00F1107E"/>
    <w:rsid w:val="00F167CC"/>
    <w:rsid w:val="00F279CC"/>
    <w:rsid w:val="00F351EB"/>
    <w:rsid w:val="00F74EDA"/>
    <w:rsid w:val="00F75598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3FEC-D23B-474D-BF5E-52CB8EC4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75</cp:revision>
  <cp:lastPrinted>2016-09-22T09:05:00Z</cp:lastPrinted>
  <dcterms:created xsi:type="dcterms:W3CDTF">2015-11-02T12:47:00Z</dcterms:created>
  <dcterms:modified xsi:type="dcterms:W3CDTF">2016-11-01T11:54:00Z</dcterms:modified>
</cp:coreProperties>
</file>