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D" w:rsidRDefault="00016A5D" w:rsidP="00016A5D">
      <w:pPr>
        <w:pStyle w:val="a7"/>
      </w:pPr>
      <w:r>
        <w:rPr>
          <w:noProof/>
          <w:sz w:val="20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5D" w:rsidRDefault="00016A5D" w:rsidP="00016A5D">
      <w:pPr>
        <w:pStyle w:val="a7"/>
      </w:pPr>
    </w:p>
    <w:p w:rsidR="00016A5D" w:rsidRPr="00E47980" w:rsidRDefault="00016A5D" w:rsidP="00016A5D">
      <w:pPr>
        <w:pStyle w:val="a7"/>
        <w:rPr>
          <w:sz w:val="32"/>
          <w:szCs w:val="32"/>
        </w:rPr>
      </w:pPr>
      <w:r w:rsidRPr="00E47980">
        <w:rPr>
          <w:sz w:val="32"/>
          <w:szCs w:val="32"/>
        </w:rPr>
        <w:t>АДМИНИСТРАЦИЯ ГОРОДА МУРМАНСКА</w:t>
      </w:r>
    </w:p>
    <w:p w:rsidR="00016A5D" w:rsidRPr="00E47980" w:rsidRDefault="00016A5D" w:rsidP="00016A5D">
      <w:pPr>
        <w:jc w:val="center"/>
        <w:rPr>
          <w:sz w:val="32"/>
          <w:szCs w:val="32"/>
        </w:rPr>
      </w:pPr>
    </w:p>
    <w:p w:rsidR="00016A5D" w:rsidRPr="00E47980" w:rsidRDefault="00016A5D" w:rsidP="00016A5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E47980">
        <w:rPr>
          <w:rFonts w:ascii="Times New Roman" w:hAnsi="Times New Roman"/>
          <w:sz w:val="32"/>
          <w:szCs w:val="32"/>
        </w:rPr>
        <w:t>П</w:t>
      </w:r>
      <w:proofErr w:type="gramEnd"/>
      <w:r w:rsidRPr="00E47980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16A5D" w:rsidRPr="00BE03B8" w:rsidRDefault="00016A5D" w:rsidP="00016A5D">
      <w:pPr>
        <w:pStyle w:val="a9"/>
        <w:rPr>
          <w:sz w:val="22"/>
        </w:rPr>
      </w:pPr>
    </w:p>
    <w:p w:rsidR="00016A5D" w:rsidRDefault="00016A5D" w:rsidP="00016A5D">
      <w:pPr>
        <w:pStyle w:val="a9"/>
        <w:rPr>
          <w:sz w:val="28"/>
        </w:rPr>
      </w:pPr>
      <w:r>
        <w:rPr>
          <w:sz w:val="28"/>
        </w:rPr>
        <w:t xml:space="preserve">03.10.2016               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</w:t>
      </w:r>
      <w:r w:rsidRPr="008353EA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8353EA">
        <w:rPr>
          <w:sz w:val="28"/>
        </w:rPr>
        <w:t xml:space="preserve"> </w:t>
      </w:r>
      <w:r>
        <w:rPr>
          <w:sz w:val="28"/>
        </w:rPr>
        <w:t xml:space="preserve">          № 2954</w:t>
      </w:r>
    </w:p>
    <w:p w:rsidR="00016A5D" w:rsidRDefault="00016A5D" w:rsidP="00016A5D"/>
    <w:p w:rsidR="00016A5D" w:rsidRPr="00BE03B8" w:rsidRDefault="00016A5D" w:rsidP="00016A5D">
      <w:pPr>
        <w:jc w:val="center"/>
        <w:rPr>
          <w:sz w:val="18"/>
        </w:rPr>
      </w:pPr>
    </w:p>
    <w:p w:rsidR="00016A5D" w:rsidRDefault="00016A5D" w:rsidP="0001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</w:t>
      </w:r>
    </w:p>
    <w:p w:rsidR="00016A5D" w:rsidRDefault="00016A5D" w:rsidP="0001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Мурманска от 17.09.2015 № 2588 </w:t>
      </w:r>
    </w:p>
    <w:p w:rsidR="00016A5D" w:rsidRDefault="00016A5D" w:rsidP="0001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B01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конкурсной комиссии по поддержке </w:t>
      </w:r>
    </w:p>
    <w:p w:rsidR="00016A5D" w:rsidRDefault="00016A5D" w:rsidP="0001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</w:t>
      </w:r>
    </w:p>
    <w:p w:rsidR="00016A5D" w:rsidRPr="00D234F5" w:rsidRDefault="00016A5D" w:rsidP="0001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город Мурманск»</w:t>
      </w:r>
    </w:p>
    <w:p w:rsidR="00016A5D" w:rsidRPr="00F447BD" w:rsidRDefault="00016A5D" w:rsidP="00016A5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</w:p>
    <w:p w:rsidR="00016A5D" w:rsidRPr="009F725C" w:rsidRDefault="00016A5D" w:rsidP="00016A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327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A32786">
        <w:rPr>
          <w:sz w:val="28"/>
          <w:szCs w:val="28"/>
        </w:rPr>
        <w:t xml:space="preserve">реализации мероприятий </w:t>
      </w:r>
      <w:r>
        <w:rPr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на 2014 – 2018 годы муниципальной программы города Мурманска «Развитие конкурентоспособной экономики» на 2014 – 2018 годы, </w:t>
      </w:r>
      <w:r w:rsidRPr="00A32786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постановлением администрации</w:t>
      </w:r>
      <w:r w:rsidRPr="00A3278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Мурманска</w:t>
      </w:r>
      <w:r w:rsidRPr="00483F12">
        <w:rPr>
          <w:sz w:val="28"/>
          <w:szCs w:val="28"/>
        </w:rPr>
        <w:t xml:space="preserve"> </w:t>
      </w:r>
      <w:r>
        <w:rPr>
          <w:sz w:val="28"/>
          <w:szCs w:val="28"/>
        </w:rPr>
        <w:t>от 08.11.2013</w:t>
      </w:r>
      <w:r w:rsidRPr="00A32786">
        <w:rPr>
          <w:sz w:val="28"/>
          <w:szCs w:val="28"/>
        </w:rPr>
        <w:t xml:space="preserve"> </w:t>
      </w:r>
      <w:r>
        <w:rPr>
          <w:sz w:val="28"/>
          <w:szCs w:val="28"/>
        </w:rPr>
        <w:t>№ 3186, на основании постановления администрации города Мурманска от 16.07.2015       № 1942 «Об утверждении Положения о порядке и условиях проведения Конкурса на предоставления грантов начинающим</w:t>
      </w:r>
      <w:proofErr w:type="gramEnd"/>
      <w:r>
        <w:rPr>
          <w:sz w:val="28"/>
          <w:szCs w:val="28"/>
        </w:rPr>
        <w:t xml:space="preserve"> предпринимателям»                                     </w:t>
      </w:r>
      <w:proofErr w:type="spellStart"/>
      <w:proofErr w:type="gramStart"/>
      <w:r w:rsidRPr="00A32786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A32786">
        <w:rPr>
          <w:b/>
          <w:spacing w:val="20"/>
          <w:sz w:val="28"/>
          <w:szCs w:val="28"/>
        </w:rPr>
        <w:t xml:space="preserve"> о с т а </w:t>
      </w:r>
      <w:proofErr w:type="spellStart"/>
      <w:r w:rsidRPr="00A32786">
        <w:rPr>
          <w:b/>
          <w:spacing w:val="20"/>
          <w:sz w:val="28"/>
          <w:szCs w:val="28"/>
        </w:rPr>
        <w:t>н</w:t>
      </w:r>
      <w:proofErr w:type="spellEnd"/>
      <w:r w:rsidRPr="00A32786">
        <w:rPr>
          <w:b/>
          <w:spacing w:val="20"/>
          <w:sz w:val="28"/>
          <w:szCs w:val="28"/>
        </w:rPr>
        <w:t xml:space="preserve"> о в л я ю:</w:t>
      </w:r>
    </w:p>
    <w:p w:rsidR="00016A5D" w:rsidRPr="00F447BD" w:rsidRDefault="00016A5D" w:rsidP="00016A5D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016A5D" w:rsidRDefault="00016A5D" w:rsidP="00016A5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города Мурманска от 17.09.2015 № 2588 «Об утверждение состава конкурсной комиссии по поддержке малого и среднего предпринимательства в муниципальном образовании город Мурманск» изменения, изложив его в новой редакции согласно приложению к настоящему постановлению.</w:t>
      </w:r>
    </w:p>
    <w:p w:rsidR="00016A5D" w:rsidRDefault="00016A5D" w:rsidP="00016A5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16A5D" w:rsidRPr="00A32786" w:rsidRDefault="00016A5D" w:rsidP="00016A5D">
      <w:pPr>
        <w:numPr>
          <w:ilvl w:val="0"/>
          <w:numId w:val="3"/>
        </w:numPr>
        <w:tabs>
          <w:tab w:val="clear" w:pos="720"/>
          <w:tab w:val="num" w:pos="0"/>
          <w:tab w:val="num" w:pos="284"/>
          <w:tab w:val="num" w:pos="110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A32786">
        <w:rPr>
          <w:sz w:val="28"/>
          <w:szCs w:val="28"/>
        </w:rPr>
        <w:t>Контроль за</w:t>
      </w:r>
      <w:proofErr w:type="gramEnd"/>
      <w:r w:rsidRPr="00A3278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>
        <w:rPr>
          <w:sz w:val="28"/>
          <w:szCs w:val="28"/>
        </w:rPr>
        <w:t>Изотова А.В</w:t>
      </w:r>
      <w:r w:rsidRPr="00A32786">
        <w:rPr>
          <w:sz w:val="28"/>
          <w:szCs w:val="28"/>
        </w:rPr>
        <w:t>.</w:t>
      </w:r>
    </w:p>
    <w:p w:rsidR="00016A5D" w:rsidRDefault="00016A5D" w:rsidP="00016A5D">
      <w:pPr>
        <w:jc w:val="both"/>
        <w:rPr>
          <w:sz w:val="28"/>
          <w:szCs w:val="28"/>
        </w:rPr>
      </w:pPr>
    </w:p>
    <w:p w:rsidR="00016A5D" w:rsidRPr="0009260A" w:rsidRDefault="00016A5D" w:rsidP="00016A5D">
      <w:pPr>
        <w:jc w:val="both"/>
        <w:rPr>
          <w:sz w:val="28"/>
          <w:szCs w:val="28"/>
        </w:rPr>
      </w:pPr>
    </w:p>
    <w:p w:rsidR="00016A5D" w:rsidRPr="0009260A" w:rsidRDefault="00016A5D" w:rsidP="00016A5D">
      <w:pPr>
        <w:jc w:val="both"/>
        <w:rPr>
          <w:sz w:val="28"/>
          <w:szCs w:val="28"/>
        </w:rPr>
      </w:pPr>
    </w:p>
    <w:p w:rsidR="00016A5D" w:rsidRDefault="00016A5D" w:rsidP="00016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Pr="004952FA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:rsidR="00016A5D" w:rsidRDefault="00016A5D" w:rsidP="00016A5D">
      <w:pPr>
        <w:rPr>
          <w:b/>
          <w:sz w:val="28"/>
          <w:szCs w:val="28"/>
        </w:rPr>
      </w:pPr>
      <w:r w:rsidRPr="004952FA">
        <w:rPr>
          <w:b/>
          <w:sz w:val="28"/>
          <w:szCs w:val="28"/>
        </w:rPr>
        <w:t>города Мурманска</w:t>
      </w:r>
      <w:r w:rsidRPr="00AC542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b/>
          <w:sz w:val="28"/>
          <w:szCs w:val="28"/>
        </w:rPr>
        <w:t>А.И. Сысоев</w:t>
      </w:r>
    </w:p>
    <w:p w:rsidR="00016A5D" w:rsidRDefault="00016A5D"/>
    <w:tbl>
      <w:tblPr>
        <w:tblW w:w="0" w:type="auto"/>
        <w:tblLook w:val="01E0"/>
      </w:tblPr>
      <w:tblGrid>
        <w:gridCol w:w="3040"/>
        <w:gridCol w:w="2108"/>
        <w:gridCol w:w="4680"/>
      </w:tblGrid>
      <w:tr w:rsidR="007F3F72" w:rsidRPr="00090A63" w:rsidTr="00F104B7">
        <w:trPr>
          <w:trHeight w:val="1258"/>
        </w:trPr>
        <w:tc>
          <w:tcPr>
            <w:tcW w:w="3040" w:type="dxa"/>
          </w:tcPr>
          <w:p w:rsidR="007F3F72" w:rsidRPr="0040298F" w:rsidRDefault="007F3F72" w:rsidP="00F104B7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2108" w:type="dxa"/>
          </w:tcPr>
          <w:p w:rsidR="007F3F72" w:rsidRPr="0040298F" w:rsidRDefault="007F3F72" w:rsidP="00F1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F3F72" w:rsidRPr="008A73A0" w:rsidRDefault="007F3F72" w:rsidP="00F104B7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Приложение</w:t>
            </w:r>
          </w:p>
          <w:p w:rsidR="007F3F72" w:rsidRPr="008A73A0" w:rsidRDefault="007F3F72" w:rsidP="00F104B7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к постановлению администрации</w:t>
            </w:r>
          </w:p>
          <w:p w:rsidR="007F3F72" w:rsidRPr="008A73A0" w:rsidRDefault="007F3F72" w:rsidP="00F104B7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>города Мурманска</w:t>
            </w:r>
          </w:p>
          <w:p w:rsidR="007F3F72" w:rsidRPr="00F54003" w:rsidRDefault="007F3F72" w:rsidP="00990F6E">
            <w:pPr>
              <w:jc w:val="center"/>
              <w:rPr>
                <w:sz w:val="28"/>
                <w:szCs w:val="28"/>
              </w:rPr>
            </w:pPr>
            <w:r w:rsidRPr="008A73A0">
              <w:rPr>
                <w:sz w:val="28"/>
                <w:szCs w:val="28"/>
              </w:rPr>
              <w:t xml:space="preserve">от </w:t>
            </w:r>
            <w:r w:rsidR="00990F6E">
              <w:rPr>
                <w:sz w:val="28"/>
                <w:szCs w:val="28"/>
              </w:rPr>
              <w:t>03.10.2016</w:t>
            </w:r>
            <w:r w:rsidRPr="008A7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A73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90F6E">
              <w:rPr>
                <w:sz w:val="28"/>
                <w:szCs w:val="28"/>
              </w:rPr>
              <w:t>2954</w:t>
            </w:r>
          </w:p>
        </w:tc>
      </w:tr>
    </w:tbl>
    <w:p w:rsidR="007F3F72" w:rsidRDefault="007F3F72" w:rsidP="007F3F72">
      <w:pPr>
        <w:jc w:val="center"/>
      </w:pPr>
    </w:p>
    <w:p w:rsidR="007F3F72" w:rsidRPr="000916E8" w:rsidRDefault="007F3F72" w:rsidP="007F3F72">
      <w:pPr>
        <w:jc w:val="center"/>
      </w:pPr>
    </w:p>
    <w:p w:rsidR="007F3F72" w:rsidRPr="00090A63" w:rsidRDefault="007F3F72" w:rsidP="007F3F72">
      <w:pPr>
        <w:jc w:val="center"/>
        <w:rPr>
          <w:sz w:val="28"/>
          <w:szCs w:val="28"/>
        </w:rPr>
      </w:pPr>
      <w:r w:rsidRPr="00090A63">
        <w:rPr>
          <w:sz w:val="28"/>
          <w:szCs w:val="28"/>
        </w:rPr>
        <w:t xml:space="preserve">Состав </w:t>
      </w:r>
    </w:p>
    <w:p w:rsidR="007F3F72" w:rsidRDefault="007F3F72" w:rsidP="007F3F72">
      <w:pPr>
        <w:jc w:val="center"/>
        <w:rPr>
          <w:sz w:val="28"/>
          <w:szCs w:val="28"/>
        </w:rPr>
      </w:pPr>
      <w:r w:rsidRPr="00C21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комиссии по поддержке малого и среднего предпринимательства </w:t>
      </w:r>
    </w:p>
    <w:p w:rsidR="007F3F72" w:rsidRDefault="007F3F72" w:rsidP="007F3F7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Мурманск</w:t>
      </w:r>
    </w:p>
    <w:p w:rsidR="007F3F72" w:rsidRPr="00145DC8" w:rsidRDefault="007F3F72" w:rsidP="007F3F72">
      <w:pPr>
        <w:jc w:val="center"/>
        <w:rPr>
          <w:sz w:val="16"/>
          <w:szCs w:val="16"/>
        </w:rPr>
      </w:pPr>
    </w:p>
    <w:p w:rsidR="007F3F72" w:rsidRDefault="007F3F72" w:rsidP="007F3F72">
      <w:pPr>
        <w:jc w:val="center"/>
        <w:rPr>
          <w:sz w:val="24"/>
          <w:szCs w:val="24"/>
        </w:rPr>
      </w:pPr>
    </w:p>
    <w:tbl>
      <w:tblPr>
        <w:tblW w:w="4988" w:type="pct"/>
        <w:tblLook w:val="01E0"/>
      </w:tblPr>
      <w:tblGrid>
        <w:gridCol w:w="2379"/>
        <w:gridCol w:w="5101"/>
        <w:gridCol w:w="2349"/>
      </w:tblGrid>
      <w:tr w:rsidR="007F3F72" w:rsidRPr="00282FDC" w:rsidTr="00F104B7">
        <w:trPr>
          <w:trHeight w:val="647"/>
        </w:trPr>
        <w:tc>
          <w:tcPr>
            <w:tcW w:w="1210" w:type="pct"/>
            <w:shd w:val="clear" w:color="auto" w:fill="auto"/>
          </w:tcPr>
          <w:p w:rsidR="007F3F72" w:rsidRPr="0068603E" w:rsidRDefault="0068603E" w:rsidP="00F104B7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68603E">
              <w:rPr>
                <w:rFonts w:eastAsia="Calibri"/>
                <w:sz w:val="28"/>
                <w:szCs w:val="28"/>
              </w:rPr>
              <w:t>Изотов Андрей Владимирович</w:t>
            </w:r>
          </w:p>
        </w:tc>
        <w:tc>
          <w:tcPr>
            <w:tcW w:w="2595" w:type="pct"/>
            <w:shd w:val="clear" w:color="auto" w:fill="auto"/>
          </w:tcPr>
          <w:p w:rsidR="007F3F72" w:rsidRPr="0068603E" w:rsidRDefault="007F3F72" w:rsidP="00F104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8603E">
              <w:rPr>
                <w:rFonts w:eastAsia="Calibri"/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7F3F72" w:rsidRPr="0068603E" w:rsidRDefault="007F3F72" w:rsidP="00F104B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68603E">
              <w:rPr>
                <w:rFonts w:eastAsia="Calibri"/>
                <w:sz w:val="28"/>
                <w:szCs w:val="28"/>
              </w:rPr>
              <w:t>– председатель конкурсной  комиссии</w:t>
            </w:r>
          </w:p>
        </w:tc>
      </w:tr>
      <w:tr w:rsidR="007F3F72" w:rsidRPr="007C404E" w:rsidTr="00F104B7">
        <w:trPr>
          <w:trHeight w:val="574"/>
        </w:trPr>
        <w:tc>
          <w:tcPr>
            <w:tcW w:w="1210" w:type="pct"/>
            <w:shd w:val="clear" w:color="auto" w:fill="auto"/>
          </w:tcPr>
          <w:p w:rsidR="007F3F72" w:rsidRPr="007C404E" w:rsidRDefault="007F3F72" w:rsidP="00F104B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Ирина Степановна</w:t>
            </w:r>
          </w:p>
        </w:tc>
        <w:tc>
          <w:tcPr>
            <w:tcW w:w="2595" w:type="pct"/>
            <w:shd w:val="clear" w:color="auto" w:fill="auto"/>
          </w:tcPr>
          <w:p w:rsidR="007F3F72" w:rsidRPr="007C404E" w:rsidRDefault="007F3F72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7F3F72" w:rsidRPr="007C404E" w:rsidRDefault="007F3F72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7F3F72" w:rsidRPr="006B4BDC" w:rsidTr="00145DC8">
        <w:trPr>
          <w:trHeight w:val="1256"/>
        </w:trPr>
        <w:tc>
          <w:tcPr>
            <w:tcW w:w="1210" w:type="pct"/>
            <w:shd w:val="clear" w:color="auto" w:fill="auto"/>
          </w:tcPr>
          <w:p w:rsidR="007F3F72" w:rsidRPr="006B4BDC" w:rsidRDefault="007F3F72" w:rsidP="00F104B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Грицай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595" w:type="pct"/>
            <w:shd w:val="clear" w:color="auto" w:fill="auto"/>
          </w:tcPr>
          <w:p w:rsidR="007F3F72" w:rsidRPr="006B4BDC" w:rsidRDefault="007F3F72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95" w:type="pct"/>
            <w:shd w:val="clear" w:color="auto" w:fill="auto"/>
          </w:tcPr>
          <w:p w:rsidR="007F3F72" w:rsidRPr="006B4BDC" w:rsidRDefault="007F3F72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</w:tc>
      </w:tr>
    </w:tbl>
    <w:p w:rsidR="007F3F72" w:rsidRPr="00145DC8" w:rsidRDefault="007F3F72" w:rsidP="007F3F72">
      <w:pPr>
        <w:jc w:val="center"/>
        <w:rPr>
          <w:sz w:val="18"/>
          <w:szCs w:val="18"/>
        </w:rPr>
      </w:pPr>
    </w:p>
    <w:p w:rsidR="007F3F72" w:rsidRPr="001D655A" w:rsidRDefault="007F3F72" w:rsidP="007F3F72">
      <w:pPr>
        <w:jc w:val="center"/>
        <w:rPr>
          <w:sz w:val="28"/>
          <w:szCs w:val="28"/>
        </w:rPr>
      </w:pPr>
      <w:r w:rsidRPr="001D655A">
        <w:rPr>
          <w:sz w:val="28"/>
          <w:szCs w:val="28"/>
        </w:rPr>
        <w:t>Члены конкурсной комиссии</w:t>
      </w:r>
    </w:p>
    <w:p w:rsidR="007F3F72" w:rsidRPr="00145DC8" w:rsidRDefault="007F3F72" w:rsidP="007F3F72">
      <w:pPr>
        <w:jc w:val="center"/>
        <w:rPr>
          <w:sz w:val="18"/>
          <w:szCs w:val="18"/>
        </w:rPr>
      </w:pPr>
    </w:p>
    <w:tbl>
      <w:tblPr>
        <w:tblW w:w="4988" w:type="pct"/>
        <w:tblLook w:val="01E0"/>
      </w:tblPr>
      <w:tblGrid>
        <w:gridCol w:w="2518"/>
        <w:gridCol w:w="7311"/>
      </w:tblGrid>
      <w:tr w:rsidR="007F3F72" w:rsidRPr="0056512F" w:rsidTr="00DC73E0">
        <w:trPr>
          <w:trHeight w:val="390"/>
        </w:trPr>
        <w:tc>
          <w:tcPr>
            <w:tcW w:w="1281" w:type="pct"/>
            <w:shd w:val="clear" w:color="auto" w:fill="auto"/>
          </w:tcPr>
          <w:p w:rsidR="007F3F72" w:rsidRPr="0056512F" w:rsidRDefault="007F3F72" w:rsidP="00F104B7">
            <w:pPr>
              <w:spacing w:after="120"/>
              <w:rPr>
                <w:sz w:val="28"/>
                <w:szCs w:val="28"/>
              </w:rPr>
            </w:pPr>
            <w:proofErr w:type="gramStart"/>
            <w:r w:rsidRPr="0056512F">
              <w:rPr>
                <w:sz w:val="28"/>
                <w:szCs w:val="28"/>
              </w:rPr>
              <w:t>Буч</w:t>
            </w:r>
            <w:proofErr w:type="gramEnd"/>
            <w:r w:rsidRPr="0056512F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3719" w:type="pct"/>
            <w:shd w:val="clear" w:color="auto" w:fill="auto"/>
          </w:tcPr>
          <w:p w:rsidR="007F3F72" w:rsidRPr="0056512F" w:rsidRDefault="007F3F72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директор АНО «Центр управления проектами» (по согласованию)</w:t>
            </w:r>
          </w:p>
        </w:tc>
      </w:tr>
      <w:tr w:rsidR="007F3F72" w:rsidRPr="0056512F" w:rsidTr="00DC73E0">
        <w:trPr>
          <w:trHeight w:val="1230"/>
        </w:trPr>
        <w:tc>
          <w:tcPr>
            <w:tcW w:w="1281" w:type="pct"/>
            <w:shd w:val="clear" w:color="auto" w:fill="auto"/>
          </w:tcPr>
          <w:p w:rsidR="007F3F72" w:rsidRPr="0056512F" w:rsidRDefault="007F3F72" w:rsidP="00F104B7">
            <w:pPr>
              <w:spacing w:after="120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Бушманова</w:t>
            </w:r>
            <w:proofErr w:type="spellEnd"/>
            <w:r w:rsidRPr="0056512F">
              <w:rPr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719" w:type="pct"/>
            <w:shd w:val="clear" w:color="auto" w:fill="auto"/>
          </w:tcPr>
          <w:p w:rsidR="007F3F72" w:rsidRPr="0056512F" w:rsidRDefault="007F3F72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начальник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7F3F72" w:rsidRPr="0056512F" w:rsidTr="00DC73E0">
        <w:trPr>
          <w:trHeight w:val="465"/>
        </w:trPr>
        <w:tc>
          <w:tcPr>
            <w:tcW w:w="1281" w:type="pct"/>
            <w:shd w:val="clear" w:color="auto" w:fill="auto"/>
          </w:tcPr>
          <w:p w:rsidR="007F3F72" w:rsidRPr="0056512F" w:rsidRDefault="007F3F72" w:rsidP="00F104B7">
            <w:pPr>
              <w:spacing w:after="120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Димова</w:t>
            </w:r>
            <w:proofErr w:type="spellEnd"/>
            <w:r w:rsidRPr="0056512F">
              <w:rPr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3719" w:type="pct"/>
            <w:shd w:val="clear" w:color="auto" w:fill="auto"/>
          </w:tcPr>
          <w:p w:rsidR="007F3F72" w:rsidRPr="0056512F" w:rsidRDefault="007F3F72" w:rsidP="00DD5B83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ведущий специалист отдела обеспечения научно-исследовательской деятельности</w:t>
            </w:r>
            <w:r w:rsidR="00BD6589" w:rsidRPr="0056512F">
              <w:rPr>
                <w:sz w:val="28"/>
                <w:szCs w:val="28"/>
              </w:rPr>
              <w:t xml:space="preserve"> и проектного управления НИОКР </w:t>
            </w:r>
            <w:r w:rsidRPr="0056512F">
              <w:rPr>
                <w:sz w:val="28"/>
                <w:szCs w:val="28"/>
              </w:rPr>
              <w:t>ФГБОУ ВПО «МГТУ» (по согласованию)</w:t>
            </w:r>
          </w:p>
        </w:tc>
      </w:tr>
      <w:tr w:rsidR="007F3F72" w:rsidRPr="0056512F" w:rsidTr="00DC73E0">
        <w:trPr>
          <w:trHeight w:val="533"/>
        </w:trPr>
        <w:tc>
          <w:tcPr>
            <w:tcW w:w="1281" w:type="pct"/>
            <w:shd w:val="clear" w:color="auto" w:fill="auto"/>
          </w:tcPr>
          <w:p w:rsidR="007F3F72" w:rsidRPr="0056512F" w:rsidRDefault="007F3F72" w:rsidP="00F104B7">
            <w:pPr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Кириллов Виталий Борисович</w:t>
            </w:r>
          </w:p>
        </w:tc>
        <w:tc>
          <w:tcPr>
            <w:tcW w:w="3719" w:type="pct"/>
            <w:shd w:val="clear" w:color="auto" w:fill="auto"/>
          </w:tcPr>
          <w:p w:rsidR="007F3F72" w:rsidRPr="00DD5B83" w:rsidRDefault="00DD5B83" w:rsidP="00DD5B83">
            <w:pPr>
              <w:pStyle w:val="1"/>
              <w:numPr>
                <w:ilvl w:val="0"/>
                <w:numId w:val="2"/>
              </w:numPr>
              <w:tabs>
                <w:tab w:val="left" w:pos="281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Мурманского регионального отделения Общероссийской общественной организации малого и среднего предпринимательства «ОПОРА РОССИИ» </w:t>
            </w:r>
            <w:r w:rsidRPr="0053511B">
              <w:rPr>
                <w:sz w:val="28"/>
                <w:szCs w:val="28"/>
              </w:rPr>
              <w:t>(по согласованию)</w:t>
            </w:r>
          </w:p>
        </w:tc>
      </w:tr>
      <w:tr w:rsidR="00347C9D" w:rsidRPr="0056512F" w:rsidTr="00DC73E0">
        <w:trPr>
          <w:trHeight w:val="289"/>
        </w:trPr>
        <w:tc>
          <w:tcPr>
            <w:tcW w:w="1281" w:type="pct"/>
            <w:shd w:val="clear" w:color="auto" w:fill="auto"/>
          </w:tcPr>
          <w:p w:rsidR="00347C9D" w:rsidRPr="0056512F" w:rsidRDefault="00347C9D" w:rsidP="00537B3B">
            <w:pPr>
              <w:spacing w:after="12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Максаков Евгений Николаевич</w:t>
            </w:r>
          </w:p>
        </w:tc>
        <w:tc>
          <w:tcPr>
            <w:tcW w:w="3719" w:type="pct"/>
            <w:shd w:val="clear" w:color="auto" w:fill="auto"/>
          </w:tcPr>
          <w:p w:rsidR="00347C9D" w:rsidRPr="00DD5B83" w:rsidRDefault="00347C9D" w:rsidP="00537B3B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</w:pPr>
            <w:r w:rsidRPr="0056512F">
              <w:rPr>
                <w:sz w:val="28"/>
                <w:szCs w:val="28"/>
              </w:rPr>
              <w:t>региональный директор Операционного офиса «Мурманский» Санкт-Петербургского филиала Публичного акционерного общества «</w:t>
            </w:r>
            <w:proofErr w:type="spellStart"/>
            <w:r w:rsidRPr="0056512F">
              <w:rPr>
                <w:sz w:val="28"/>
                <w:szCs w:val="28"/>
              </w:rPr>
              <w:t>Промсвязьбанк</w:t>
            </w:r>
            <w:proofErr w:type="spellEnd"/>
            <w:r w:rsidRPr="0056512F">
              <w:rPr>
                <w:sz w:val="28"/>
                <w:szCs w:val="28"/>
              </w:rPr>
              <w:t>»  (по согласованию)</w:t>
            </w:r>
          </w:p>
          <w:p w:rsidR="00DD5B83" w:rsidRPr="0056512F" w:rsidRDefault="00DD5B83" w:rsidP="00DD5B83">
            <w:pPr>
              <w:pStyle w:val="1"/>
              <w:spacing w:after="120"/>
              <w:jc w:val="both"/>
            </w:pPr>
          </w:p>
        </w:tc>
      </w:tr>
      <w:tr w:rsidR="00347C9D" w:rsidRPr="0056512F" w:rsidTr="00DC73E0">
        <w:trPr>
          <w:trHeight w:val="321"/>
        </w:trPr>
        <w:tc>
          <w:tcPr>
            <w:tcW w:w="1281" w:type="pct"/>
            <w:shd w:val="clear" w:color="auto" w:fill="auto"/>
          </w:tcPr>
          <w:p w:rsidR="00347C9D" w:rsidRPr="0056512F" w:rsidRDefault="00347C9D" w:rsidP="00537B3B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lastRenderedPageBreak/>
              <w:t>Никифоров Дмитрий Геннадьевич</w:t>
            </w:r>
          </w:p>
        </w:tc>
        <w:tc>
          <w:tcPr>
            <w:tcW w:w="3719" w:type="pct"/>
            <w:shd w:val="clear" w:color="auto" w:fill="auto"/>
          </w:tcPr>
          <w:p w:rsidR="00347C9D" w:rsidRPr="0056512F" w:rsidRDefault="00347C9D" w:rsidP="00B06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>– менеджер по проектам НКО «ФОРМАП»</w:t>
            </w:r>
            <w:r w:rsidRPr="0056512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7C9D" w:rsidRPr="0056512F" w:rsidTr="00106B86">
        <w:trPr>
          <w:trHeight w:val="510"/>
        </w:trPr>
        <w:tc>
          <w:tcPr>
            <w:tcW w:w="1281" w:type="pct"/>
            <w:shd w:val="clear" w:color="auto" w:fill="auto"/>
          </w:tcPr>
          <w:p w:rsidR="00347C9D" w:rsidRPr="0056512F" w:rsidRDefault="00347C9D" w:rsidP="00F104B7">
            <w:pPr>
              <w:spacing w:after="120"/>
              <w:rPr>
                <w:rFonts w:eastAsia="Calibri"/>
                <w:sz w:val="28"/>
                <w:szCs w:val="28"/>
              </w:rPr>
            </w:pPr>
            <w:proofErr w:type="spellStart"/>
            <w:r w:rsidRPr="0056512F">
              <w:rPr>
                <w:rFonts w:eastAsia="Calibri"/>
                <w:sz w:val="28"/>
                <w:szCs w:val="28"/>
              </w:rPr>
              <w:t>Немыкин</w:t>
            </w:r>
            <w:proofErr w:type="spellEnd"/>
            <w:r w:rsidRPr="0056512F">
              <w:rPr>
                <w:rFonts w:eastAsia="Calibri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719" w:type="pct"/>
            <w:shd w:val="clear" w:color="auto" w:fill="auto"/>
          </w:tcPr>
          <w:p w:rsidR="00347C9D" w:rsidRPr="0056512F" w:rsidRDefault="00347C9D" w:rsidP="00BD65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 xml:space="preserve">– заведующий кафедрой экономики </w:t>
            </w:r>
            <w:r w:rsidR="00537B3B" w:rsidRPr="0056512F">
              <w:rPr>
                <w:rFonts w:eastAsia="Calibri"/>
                <w:sz w:val="28"/>
                <w:szCs w:val="28"/>
              </w:rPr>
              <w:t xml:space="preserve">Мурманского филиала </w:t>
            </w:r>
            <w:r w:rsidRPr="0056512F">
              <w:rPr>
                <w:rFonts w:eastAsia="Calibri"/>
                <w:sz w:val="28"/>
                <w:szCs w:val="28"/>
              </w:rPr>
              <w:t>ФГБОУ</w:t>
            </w:r>
            <w:r w:rsidR="00537B3B" w:rsidRPr="0056512F">
              <w:rPr>
                <w:rFonts w:eastAsia="Calibri"/>
                <w:sz w:val="28"/>
                <w:szCs w:val="28"/>
              </w:rPr>
              <w:t xml:space="preserve"> </w:t>
            </w:r>
            <w:r w:rsidRPr="0056512F">
              <w:rPr>
                <w:rFonts w:eastAsia="Calibri"/>
                <w:sz w:val="28"/>
                <w:szCs w:val="28"/>
              </w:rPr>
              <w:t>ВО «</w:t>
            </w:r>
            <w:proofErr w:type="spellStart"/>
            <w:r w:rsidRPr="0056512F">
              <w:rPr>
                <w:rFonts w:eastAsia="Calibri"/>
                <w:sz w:val="28"/>
                <w:szCs w:val="28"/>
              </w:rPr>
              <w:t>РАНХиГС</w:t>
            </w:r>
            <w:proofErr w:type="spellEnd"/>
            <w:r w:rsidRPr="0056512F">
              <w:rPr>
                <w:rFonts w:eastAsia="Calibri"/>
                <w:sz w:val="28"/>
                <w:szCs w:val="28"/>
              </w:rPr>
              <w:t>» (по согласованию)</w:t>
            </w:r>
          </w:p>
        </w:tc>
      </w:tr>
      <w:tr w:rsidR="00106B86" w:rsidRPr="0056512F" w:rsidTr="00106B86">
        <w:trPr>
          <w:trHeight w:val="239"/>
        </w:trPr>
        <w:tc>
          <w:tcPr>
            <w:tcW w:w="1281" w:type="pct"/>
            <w:shd w:val="clear" w:color="auto" w:fill="auto"/>
          </w:tcPr>
          <w:p w:rsidR="00106B86" w:rsidRPr="0056512F" w:rsidRDefault="00106B86" w:rsidP="00080502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>Поваров Александр Петрович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08050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6512F">
              <w:rPr>
                <w:sz w:val="28"/>
                <w:szCs w:val="28"/>
              </w:rPr>
              <w:t>сектора организации кредитования клиентов малого бизнеса Управления продаж</w:t>
            </w:r>
            <w:proofErr w:type="gramEnd"/>
            <w:r w:rsidRPr="0056512F">
              <w:rPr>
                <w:sz w:val="28"/>
                <w:szCs w:val="28"/>
              </w:rPr>
              <w:t xml:space="preserve"> малому бизнесу Мурманского отделения № 8627 ПАО Сбербанк (по согласованию)</w:t>
            </w:r>
          </w:p>
        </w:tc>
      </w:tr>
      <w:tr w:rsidR="00106B86" w:rsidRPr="0056512F" w:rsidTr="00DC73E0">
        <w:trPr>
          <w:trHeight w:val="165"/>
        </w:trPr>
        <w:tc>
          <w:tcPr>
            <w:tcW w:w="1281" w:type="pct"/>
            <w:shd w:val="clear" w:color="auto" w:fill="auto"/>
          </w:tcPr>
          <w:p w:rsidR="00106B86" w:rsidRPr="0056512F" w:rsidRDefault="00106B86" w:rsidP="00537B3B">
            <w:pPr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Покидюк</w:t>
            </w:r>
            <w:proofErr w:type="spellEnd"/>
            <w:r w:rsidRPr="0056512F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537B3B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заместитель директора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  <w:tr w:rsidR="00106B86" w:rsidRPr="0056512F" w:rsidTr="00DC73E0">
        <w:trPr>
          <w:trHeight w:val="134"/>
        </w:trPr>
        <w:tc>
          <w:tcPr>
            <w:tcW w:w="1281" w:type="pct"/>
            <w:shd w:val="clear" w:color="auto" w:fill="auto"/>
          </w:tcPr>
          <w:p w:rsidR="00106B86" w:rsidRPr="0056512F" w:rsidRDefault="00106B86" w:rsidP="00537B3B">
            <w:pPr>
              <w:spacing w:after="12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 xml:space="preserve">Пронина Светлана Олеговна 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537B3B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эксперт-консультант АНО «Мурманское региональное агентство поддержки малого и среднего бизнеса» (по согласованию)</w:t>
            </w:r>
          </w:p>
        </w:tc>
      </w:tr>
      <w:tr w:rsidR="00106B86" w:rsidRPr="0056512F" w:rsidTr="00DC73E0">
        <w:trPr>
          <w:trHeight w:val="780"/>
        </w:trPr>
        <w:tc>
          <w:tcPr>
            <w:tcW w:w="1281" w:type="pct"/>
            <w:shd w:val="clear" w:color="auto" w:fill="auto"/>
          </w:tcPr>
          <w:p w:rsidR="00106B86" w:rsidRPr="0056512F" w:rsidRDefault="00106B86" w:rsidP="00F104B7">
            <w:pPr>
              <w:spacing w:after="12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106B86" w:rsidRPr="0056512F" w:rsidTr="00DC73E0">
        <w:trPr>
          <w:trHeight w:val="451"/>
        </w:trPr>
        <w:tc>
          <w:tcPr>
            <w:tcW w:w="1281" w:type="pct"/>
            <w:shd w:val="clear" w:color="auto" w:fill="auto"/>
          </w:tcPr>
          <w:p w:rsidR="00106B86" w:rsidRPr="0056512F" w:rsidRDefault="00106B86" w:rsidP="00F104B7">
            <w:pPr>
              <w:spacing w:after="120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Распопова</w:t>
            </w:r>
            <w:proofErr w:type="spellEnd"/>
            <w:r w:rsidRPr="0056512F">
              <w:rPr>
                <w:sz w:val="28"/>
                <w:szCs w:val="28"/>
              </w:rPr>
              <w:t xml:space="preserve"> Алла Юрьевна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DD5B83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к.э.н</w:t>
            </w:r>
            <w:proofErr w:type="spellEnd"/>
            <w:r w:rsidRPr="0056512F">
              <w:rPr>
                <w:sz w:val="28"/>
                <w:szCs w:val="28"/>
              </w:rPr>
              <w:t>., зав. кафедр</w:t>
            </w:r>
            <w:r w:rsidR="00DD5B83">
              <w:rPr>
                <w:sz w:val="28"/>
                <w:szCs w:val="28"/>
              </w:rPr>
              <w:t>ой</w:t>
            </w:r>
            <w:r w:rsidRPr="0056512F">
              <w:rPr>
                <w:sz w:val="28"/>
                <w:szCs w:val="28"/>
              </w:rPr>
              <w:t xml:space="preserve"> экономики и управления ФГБОУ </w:t>
            </w:r>
            <w:proofErr w:type="gramStart"/>
            <w:r w:rsidRPr="0056512F">
              <w:rPr>
                <w:sz w:val="28"/>
                <w:szCs w:val="28"/>
              </w:rPr>
              <w:t>ВО</w:t>
            </w:r>
            <w:proofErr w:type="gramEnd"/>
            <w:r w:rsidRPr="0056512F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</w:tc>
      </w:tr>
      <w:tr w:rsidR="00106B86" w:rsidRPr="0056512F" w:rsidTr="00DC73E0">
        <w:trPr>
          <w:trHeight w:val="630"/>
        </w:trPr>
        <w:tc>
          <w:tcPr>
            <w:tcW w:w="1281" w:type="pct"/>
            <w:shd w:val="clear" w:color="auto" w:fill="auto"/>
          </w:tcPr>
          <w:p w:rsidR="00106B86" w:rsidRPr="0056512F" w:rsidRDefault="00106B86" w:rsidP="00F104B7">
            <w:pPr>
              <w:spacing w:after="120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Телибаева</w:t>
            </w:r>
            <w:proofErr w:type="spellEnd"/>
            <w:r w:rsidRPr="0056512F"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депутат Совета депутатов города Мурманска (по согласованию)</w:t>
            </w:r>
          </w:p>
        </w:tc>
      </w:tr>
      <w:tr w:rsidR="00106B86" w:rsidRPr="0056512F" w:rsidTr="00DC73E0">
        <w:trPr>
          <w:trHeight w:val="204"/>
        </w:trPr>
        <w:tc>
          <w:tcPr>
            <w:tcW w:w="1281" w:type="pct"/>
            <w:shd w:val="clear" w:color="auto" w:fill="auto"/>
          </w:tcPr>
          <w:p w:rsidR="00106B86" w:rsidRPr="0056512F" w:rsidRDefault="00106B86" w:rsidP="00B2376C">
            <w:pPr>
              <w:spacing w:after="12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Устинов Евгений Борисович</w:t>
            </w:r>
          </w:p>
        </w:tc>
        <w:tc>
          <w:tcPr>
            <w:tcW w:w="3719" w:type="pct"/>
            <w:shd w:val="clear" w:color="auto" w:fill="auto"/>
          </w:tcPr>
          <w:p w:rsidR="00106B86" w:rsidRPr="0056512F" w:rsidRDefault="00106B86" w:rsidP="00B2376C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заместитель генерального директора Союза промышленников и предпринимателей Мурманской области (по согласованию)</w:t>
            </w:r>
          </w:p>
        </w:tc>
      </w:tr>
    </w:tbl>
    <w:p w:rsidR="007F3F72" w:rsidRPr="00145DC8" w:rsidRDefault="007F3F72" w:rsidP="007F3F72">
      <w:pPr>
        <w:ind w:firstLine="709"/>
        <w:jc w:val="both"/>
        <w:rPr>
          <w:sz w:val="18"/>
          <w:szCs w:val="18"/>
        </w:rPr>
      </w:pPr>
    </w:p>
    <w:p w:rsidR="007F3F72" w:rsidRDefault="007F3F72" w:rsidP="007F3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7F3F72" w:rsidRPr="00D64961" w:rsidRDefault="007F3F72" w:rsidP="007F3F72">
      <w:pPr>
        <w:ind w:firstLine="709"/>
        <w:jc w:val="both"/>
      </w:pPr>
    </w:p>
    <w:tbl>
      <w:tblPr>
        <w:tblW w:w="4988" w:type="pct"/>
        <w:tblLayout w:type="fixed"/>
        <w:tblLook w:val="01E0"/>
      </w:tblPr>
      <w:tblGrid>
        <w:gridCol w:w="2235"/>
        <w:gridCol w:w="2408"/>
        <w:gridCol w:w="5186"/>
      </w:tblGrid>
      <w:tr w:rsidR="007F3F72" w:rsidRPr="0056512F" w:rsidTr="00DC73E0">
        <w:trPr>
          <w:trHeight w:val="1890"/>
        </w:trPr>
        <w:tc>
          <w:tcPr>
            <w:tcW w:w="1137" w:type="pct"/>
            <w:shd w:val="clear" w:color="auto" w:fill="auto"/>
          </w:tcPr>
          <w:p w:rsidR="007F3F72" w:rsidRPr="0056512F" w:rsidRDefault="007F3F72" w:rsidP="00F104B7">
            <w:pPr>
              <w:spacing w:after="120"/>
              <w:rPr>
                <w:rFonts w:eastAsia="Calibri"/>
                <w:sz w:val="28"/>
                <w:szCs w:val="28"/>
              </w:rPr>
            </w:pPr>
            <w:proofErr w:type="spellStart"/>
            <w:r w:rsidRPr="0056512F">
              <w:rPr>
                <w:rFonts w:eastAsia="Calibri"/>
                <w:sz w:val="28"/>
                <w:szCs w:val="28"/>
              </w:rPr>
              <w:t>Бушмановой</w:t>
            </w:r>
            <w:proofErr w:type="spellEnd"/>
            <w:r w:rsidRPr="0056512F">
              <w:rPr>
                <w:rFonts w:eastAsia="Calibri"/>
                <w:sz w:val="28"/>
                <w:szCs w:val="28"/>
              </w:rPr>
              <w:t xml:space="preserve"> Натальи Витальевны</w:t>
            </w:r>
          </w:p>
        </w:tc>
        <w:tc>
          <w:tcPr>
            <w:tcW w:w="1225" w:type="pct"/>
            <w:shd w:val="clear" w:color="auto" w:fill="auto"/>
          </w:tcPr>
          <w:p w:rsidR="007F3F72" w:rsidRPr="0056512F" w:rsidRDefault="007F3F72" w:rsidP="00F74EB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="00F74EBC" w:rsidRPr="0056512F">
              <w:rPr>
                <w:rFonts w:eastAsia="Calibri"/>
                <w:sz w:val="28"/>
                <w:szCs w:val="28"/>
              </w:rPr>
              <w:t>Синяковой</w:t>
            </w:r>
            <w:proofErr w:type="spellEnd"/>
            <w:r w:rsidR="00F74EBC" w:rsidRPr="0056512F">
              <w:rPr>
                <w:rFonts w:eastAsia="Calibri"/>
                <w:sz w:val="28"/>
                <w:szCs w:val="28"/>
              </w:rPr>
              <w:t xml:space="preserve"> Юлией </w:t>
            </w:r>
            <w:proofErr w:type="spellStart"/>
            <w:r w:rsidR="00F74EBC" w:rsidRPr="0056512F">
              <w:rPr>
                <w:rFonts w:eastAsia="Calibri"/>
                <w:sz w:val="28"/>
                <w:szCs w:val="28"/>
              </w:rPr>
              <w:t>Сандыбековной</w:t>
            </w:r>
            <w:proofErr w:type="spellEnd"/>
          </w:p>
        </w:tc>
        <w:tc>
          <w:tcPr>
            <w:tcW w:w="2638" w:type="pct"/>
            <w:shd w:val="clear" w:color="auto" w:fill="auto"/>
          </w:tcPr>
          <w:p w:rsidR="007F3F72" w:rsidRPr="0056512F" w:rsidRDefault="007F3F72" w:rsidP="00F104B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>– ведущим специалистом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7F3F72" w:rsidRPr="0056512F" w:rsidTr="00DC73E0">
        <w:trPr>
          <w:trHeight w:val="1575"/>
        </w:trPr>
        <w:tc>
          <w:tcPr>
            <w:tcW w:w="1137" w:type="pct"/>
            <w:shd w:val="clear" w:color="auto" w:fill="auto"/>
          </w:tcPr>
          <w:p w:rsidR="007F3F72" w:rsidRPr="0056512F" w:rsidRDefault="007F3F72" w:rsidP="00F104B7">
            <w:pPr>
              <w:spacing w:after="120"/>
              <w:rPr>
                <w:rFonts w:eastAsia="Calibri"/>
                <w:sz w:val="28"/>
                <w:szCs w:val="28"/>
              </w:rPr>
            </w:pPr>
            <w:proofErr w:type="spellStart"/>
            <w:r w:rsidRPr="0056512F">
              <w:rPr>
                <w:rFonts w:eastAsia="Calibri"/>
                <w:sz w:val="28"/>
                <w:szCs w:val="28"/>
              </w:rPr>
              <w:t>Димовой</w:t>
            </w:r>
            <w:proofErr w:type="spellEnd"/>
            <w:r w:rsidRPr="0056512F">
              <w:rPr>
                <w:rFonts w:eastAsia="Calibri"/>
                <w:sz w:val="28"/>
                <w:szCs w:val="28"/>
              </w:rPr>
              <w:t xml:space="preserve"> Виктории Витальевны</w:t>
            </w:r>
          </w:p>
        </w:tc>
        <w:tc>
          <w:tcPr>
            <w:tcW w:w="1225" w:type="pct"/>
            <w:shd w:val="clear" w:color="auto" w:fill="auto"/>
          </w:tcPr>
          <w:p w:rsidR="007F3F72" w:rsidRPr="0056512F" w:rsidRDefault="007F3F72" w:rsidP="00F104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 xml:space="preserve">– </w:t>
            </w:r>
            <w:r w:rsidR="003D3333" w:rsidRPr="0056512F">
              <w:rPr>
                <w:rFonts w:eastAsia="Calibri"/>
                <w:sz w:val="28"/>
                <w:szCs w:val="28"/>
              </w:rPr>
              <w:t>Москвиной Еленой Ивановной</w:t>
            </w:r>
          </w:p>
          <w:p w:rsidR="00145DC8" w:rsidRPr="0056512F" w:rsidRDefault="00145DC8" w:rsidP="00F104B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45DC8" w:rsidRPr="0056512F" w:rsidRDefault="00145DC8" w:rsidP="003D333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38" w:type="pct"/>
            <w:shd w:val="clear" w:color="auto" w:fill="auto"/>
          </w:tcPr>
          <w:p w:rsidR="00F104B7" w:rsidRPr="0056512F" w:rsidRDefault="007F3F72" w:rsidP="00F104B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 xml:space="preserve">– </w:t>
            </w:r>
            <w:r w:rsidR="003D3333" w:rsidRPr="0056512F">
              <w:rPr>
                <w:sz w:val="28"/>
                <w:szCs w:val="28"/>
              </w:rPr>
              <w:t xml:space="preserve">специалистом отдела обеспечения научно-исследовательской деятельности и проектного управления НИОКР </w:t>
            </w:r>
            <w:r w:rsidRPr="0056512F">
              <w:rPr>
                <w:sz w:val="28"/>
                <w:szCs w:val="28"/>
              </w:rPr>
              <w:t>ФГБОУ ВПО «МГТУ» (по согласованию)</w:t>
            </w:r>
          </w:p>
        </w:tc>
      </w:tr>
      <w:tr w:rsidR="00347C9D" w:rsidRPr="0056512F" w:rsidTr="00106B86">
        <w:trPr>
          <w:trHeight w:val="140"/>
        </w:trPr>
        <w:tc>
          <w:tcPr>
            <w:tcW w:w="1137" w:type="pct"/>
            <w:shd w:val="clear" w:color="auto" w:fill="auto"/>
          </w:tcPr>
          <w:p w:rsidR="00347C9D" w:rsidRPr="0056512F" w:rsidRDefault="00347C9D" w:rsidP="00F104B7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lastRenderedPageBreak/>
              <w:t>Максакова Евгения Николаевича</w:t>
            </w:r>
          </w:p>
        </w:tc>
        <w:tc>
          <w:tcPr>
            <w:tcW w:w="1225" w:type="pct"/>
            <w:shd w:val="clear" w:color="auto" w:fill="auto"/>
          </w:tcPr>
          <w:p w:rsidR="00347C9D" w:rsidRPr="0056512F" w:rsidRDefault="00347C9D" w:rsidP="003D33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>– Мельниковой Анастасией Николаевной</w:t>
            </w:r>
          </w:p>
        </w:tc>
        <w:tc>
          <w:tcPr>
            <w:tcW w:w="2638" w:type="pct"/>
            <w:shd w:val="clear" w:color="auto" w:fill="auto"/>
          </w:tcPr>
          <w:p w:rsidR="00347C9D" w:rsidRPr="0056512F" w:rsidRDefault="00347C9D" w:rsidP="00F104B7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 xml:space="preserve">– заместителем начальника управления по работе с клиентами управления малого и среднего бизнеса Операционного бизнеса </w:t>
            </w:r>
            <w:r w:rsidRPr="0056512F">
              <w:rPr>
                <w:sz w:val="28"/>
                <w:szCs w:val="28"/>
              </w:rPr>
              <w:t>«Мурманский» Санкт-Петербургского филиала Публичного акционерного общества «</w:t>
            </w:r>
            <w:proofErr w:type="spellStart"/>
            <w:r w:rsidRPr="0056512F">
              <w:rPr>
                <w:sz w:val="28"/>
                <w:szCs w:val="28"/>
              </w:rPr>
              <w:t>Промсвязьбанк</w:t>
            </w:r>
            <w:proofErr w:type="spellEnd"/>
            <w:r w:rsidRPr="0056512F">
              <w:rPr>
                <w:sz w:val="28"/>
                <w:szCs w:val="28"/>
              </w:rPr>
              <w:t>»  (по согласованию)</w:t>
            </w:r>
          </w:p>
        </w:tc>
      </w:tr>
      <w:tr w:rsidR="00BD6589" w:rsidRPr="0056512F" w:rsidTr="00106B86">
        <w:trPr>
          <w:trHeight w:val="825"/>
        </w:trPr>
        <w:tc>
          <w:tcPr>
            <w:tcW w:w="1137" w:type="pct"/>
            <w:shd w:val="clear" w:color="auto" w:fill="auto"/>
          </w:tcPr>
          <w:p w:rsidR="00562434" w:rsidRPr="0056512F" w:rsidRDefault="00BD6589" w:rsidP="00537B3B">
            <w:pPr>
              <w:spacing w:after="120"/>
              <w:rPr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>Никифорова Дмитрия Геннадьевича</w:t>
            </w:r>
          </w:p>
        </w:tc>
        <w:tc>
          <w:tcPr>
            <w:tcW w:w="1225" w:type="pct"/>
            <w:shd w:val="clear" w:color="auto" w:fill="auto"/>
          </w:tcPr>
          <w:p w:rsidR="00BD6589" w:rsidRPr="0056512F" w:rsidRDefault="00BD6589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Чуйковым Василием Валерьевичем</w:t>
            </w:r>
          </w:p>
        </w:tc>
        <w:tc>
          <w:tcPr>
            <w:tcW w:w="2638" w:type="pct"/>
            <w:shd w:val="clear" w:color="auto" w:fill="auto"/>
          </w:tcPr>
          <w:p w:rsidR="00BD6589" w:rsidRPr="0056512F" w:rsidRDefault="00A36768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заместителем директора НКО «ФОРМАП» (по согласованию)</w:t>
            </w:r>
          </w:p>
        </w:tc>
      </w:tr>
      <w:tr w:rsidR="00106B86" w:rsidRPr="0056512F" w:rsidTr="00106B86">
        <w:trPr>
          <w:trHeight w:val="270"/>
        </w:trPr>
        <w:tc>
          <w:tcPr>
            <w:tcW w:w="1137" w:type="pct"/>
            <w:shd w:val="clear" w:color="auto" w:fill="auto"/>
          </w:tcPr>
          <w:p w:rsidR="00106B86" w:rsidRPr="0056512F" w:rsidRDefault="00106B86" w:rsidP="00106B86">
            <w:pPr>
              <w:spacing w:after="120"/>
              <w:rPr>
                <w:rFonts w:eastAsia="Calibri"/>
                <w:sz w:val="28"/>
                <w:szCs w:val="28"/>
              </w:rPr>
            </w:pPr>
            <w:r w:rsidRPr="0056512F">
              <w:rPr>
                <w:rFonts w:eastAsia="Calibri"/>
                <w:sz w:val="28"/>
                <w:szCs w:val="28"/>
              </w:rPr>
              <w:t>Поварова Александра Петровича</w:t>
            </w:r>
          </w:p>
        </w:tc>
        <w:tc>
          <w:tcPr>
            <w:tcW w:w="1225" w:type="pct"/>
            <w:shd w:val="clear" w:color="auto" w:fill="auto"/>
          </w:tcPr>
          <w:p w:rsidR="00106B86" w:rsidRPr="0056512F" w:rsidRDefault="00106B86" w:rsidP="0008050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 xml:space="preserve">Елизаровой Ириной </w:t>
            </w:r>
            <w:proofErr w:type="spellStart"/>
            <w:r w:rsidRPr="0056512F">
              <w:rPr>
                <w:sz w:val="28"/>
                <w:szCs w:val="28"/>
              </w:rPr>
              <w:t>Алфеевной</w:t>
            </w:r>
            <w:proofErr w:type="spellEnd"/>
          </w:p>
        </w:tc>
        <w:tc>
          <w:tcPr>
            <w:tcW w:w="2638" w:type="pct"/>
            <w:shd w:val="clear" w:color="auto" w:fill="auto"/>
          </w:tcPr>
          <w:p w:rsidR="00106B86" w:rsidRPr="0056512F" w:rsidRDefault="00106B86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начальником Управления продаж малому бизнесу Мурманского отделения № 8627 ПАО Сбербанк (по согласованию)</w:t>
            </w:r>
          </w:p>
        </w:tc>
      </w:tr>
      <w:tr w:rsidR="00106B86" w:rsidRPr="0056512F" w:rsidTr="00DC73E0">
        <w:trPr>
          <w:trHeight w:val="161"/>
        </w:trPr>
        <w:tc>
          <w:tcPr>
            <w:tcW w:w="1137" w:type="pct"/>
            <w:shd w:val="clear" w:color="auto" w:fill="auto"/>
          </w:tcPr>
          <w:p w:rsidR="00106B86" w:rsidRPr="0056512F" w:rsidRDefault="00106B86" w:rsidP="00537B3B">
            <w:pPr>
              <w:spacing w:after="120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Покидюк</w:t>
            </w:r>
            <w:proofErr w:type="spellEnd"/>
            <w:r w:rsidRPr="0056512F">
              <w:rPr>
                <w:sz w:val="28"/>
                <w:szCs w:val="28"/>
              </w:rPr>
              <w:t xml:space="preserve"> Елены Александровны</w:t>
            </w:r>
          </w:p>
        </w:tc>
        <w:tc>
          <w:tcPr>
            <w:tcW w:w="1225" w:type="pct"/>
            <w:shd w:val="clear" w:color="auto" w:fill="auto"/>
          </w:tcPr>
          <w:p w:rsidR="00106B86" w:rsidRPr="0056512F" w:rsidRDefault="00106B86" w:rsidP="00562434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Демченко Ольгой Викторовной</w:t>
            </w:r>
          </w:p>
          <w:p w:rsidR="00DD5B83" w:rsidRDefault="00DD5B83" w:rsidP="00562434">
            <w:pPr>
              <w:pStyle w:val="1"/>
              <w:spacing w:after="120"/>
              <w:rPr>
                <w:sz w:val="28"/>
                <w:szCs w:val="28"/>
              </w:rPr>
            </w:pPr>
          </w:p>
          <w:p w:rsidR="00DD5B83" w:rsidRDefault="00DD5B83" w:rsidP="00562434">
            <w:pPr>
              <w:pStyle w:val="1"/>
              <w:spacing w:after="120"/>
              <w:rPr>
                <w:sz w:val="28"/>
                <w:szCs w:val="28"/>
              </w:rPr>
            </w:pPr>
          </w:p>
          <w:p w:rsidR="00DD5B83" w:rsidRDefault="00DD5B83" w:rsidP="00DD5B83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106B86" w:rsidRPr="0056512F" w:rsidRDefault="00106B86" w:rsidP="00562434">
            <w:pPr>
              <w:pStyle w:val="1"/>
              <w:spacing w:after="12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– Савиной Мариной Викторовной</w:t>
            </w:r>
          </w:p>
        </w:tc>
        <w:tc>
          <w:tcPr>
            <w:tcW w:w="2638" w:type="pct"/>
            <w:shd w:val="clear" w:color="auto" w:fill="auto"/>
          </w:tcPr>
          <w:p w:rsidR="00106B86" w:rsidRDefault="00106B86" w:rsidP="00562434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 xml:space="preserve">инспектором </w:t>
            </w:r>
            <w:proofErr w:type="spellStart"/>
            <w:r w:rsidRPr="0056512F">
              <w:rPr>
                <w:sz w:val="28"/>
                <w:szCs w:val="28"/>
              </w:rPr>
              <w:t>цзн</w:t>
            </w:r>
            <w:proofErr w:type="spellEnd"/>
            <w:r w:rsidRPr="0056512F">
              <w:rPr>
                <w:sz w:val="28"/>
                <w:szCs w:val="28"/>
              </w:rPr>
              <w:t xml:space="preserve"> 1 категории отдела содействия трудоустройству граждан Государственного областного бюджетного учреждения Центр занятости населения города Мурманска (по согласованию)</w:t>
            </w:r>
          </w:p>
          <w:p w:rsidR="00DD5B83" w:rsidRPr="0056512F" w:rsidRDefault="00DD5B83" w:rsidP="00DD5B83">
            <w:pPr>
              <w:pStyle w:val="1"/>
              <w:spacing w:after="120"/>
              <w:jc w:val="both"/>
              <w:rPr>
                <w:sz w:val="28"/>
                <w:szCs w:val="28"/>
              </w:rPr>
            </w:pPr>
          </w:p>
          <w:p w:rsidR="00106B86" w:rsidRPr="0056512F" w:rsidRDefault="00106B86" w:rsidP="00562434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 xml:space="preserve">инспектором </w:t>
            </w:r>
            <w:proofErr w:type="spellStart"/>
            <w:r w:rsidRPr="0056512F">
              <w:rPr>
                <w:sz w:val="28"/>
                <w:szCs w:val="28"/>
              </w:rPr>
              <w:t>цзн</w:t>
            </w:r>
            <w:proofErr w:type="spellEnd"/>
            <w:r w:rsidRPr="0056512F">
              <w:rPr>
                <w:sz w:val="28"/>
                <w:szCs w:val="28"/>
              </w:rPr>
              <w:t xml:space="preserve"> 2 категории отдела содействия трудоустройству граждан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  <w:tr w:rsidR="00106B86" w:rsidRPr="0056512F" w:rsidTr="00DC73E0">
        <w:trPr>
          <w:trHeight w:val="896"/>
        </w:trPr>
        <w:tc>
          <w:tcPr>
            <w:tcW w:w="1137" w:type="pct"/>
            <w:shd w:val="clear" w:color="auto" w:fill="auto"/>
          </w:tcPr>
          <w:p w:rsidR="00106B86" w:rsidRPr="0056512F" w:rsidRDefault="00106B86" w:rsidP="00F104B7">
            <w:pPr>
              <w:spacing w:after="120"/>
              <w:rPr>
                <w:rFonts w:eastAsia="Calibri"/>
                <w:sz w:val="28"/>
                <w:szCs w:val="28"/>
              </w:rPr>
            </w:pPr>
            <w:proofErr w:type="spellStart"/>
            <w:r w:rsidRPr="0056512F">
              <w:rPr>
                <w:rFonts w:eastAsia="Calibri"/>
                <w:sz w:val="28"/>
                <w:szCs w:val="28"/>
              </w:rPr>
              <w:t>Распоповой</w:t>
            </w:r>
            <w:proofErr w:type="spellEnd"/>
            <w:r w:rsidRPr="0056512F">
              <w:rPr>
                <w:rFonts w:eastAsia="Calibri"/>
                <w:sz w:val="28"/>
                <w:szCs w:val="28"/>
              </w:rPr>
              <w:t xml:space="preserve"> Аллы Юрьевны</w:t>
            </w:r>
          </w:p>
        </w:tc>
        <w:tc>
          <w:tcPr>
            <w:tcW w:w="1225" w:type="pct"/>
            <w:shd w:val="clear" w:color="auto" w:fill="auto"/>
          </w:tcPr>
          <w:p w:rsidR="00106B86" w:rsidRPr="0056512F" w:rsidRDefault="00106B86" w:rsidP="00B2376C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 xml:space="preserve">Гафуровым Андреем </w:t>
            </w:r>
            <w:proofErr w:type="spellStart"/>
            <w:r w:rsidRPr="0056512F">
              <w:rPr>
                <w:sz w:val="28"/>
                <w:szCs w:val="28"/>
              </w:rPr>
              <w:t>Рушановичем</w:t>
            </w:r>
            <w:proofErr w:type="spellEnd"/>
          </w:p>
        </w:tc>
        <w:tc>
          <w:tcPr>
            <w:tcW w:w="2638" w:type="pct"/>
            <w:shd w:val="clear" w:color="auto" w:fill="auto"/>
          </w:tcPr>
          <w:p w:rsidR="00106B86" w:rsidRPr="0056512F" w:rsidRDefault="00106B86" w:rsidP="00A36768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56512F">
              <w:rPr>
                <w:sz w:val="28"/>
                <w:szCs w:val="28"/>
              </w:rPr>
              <w:t>к.э.н</w:t>
            </w:r>
            <w:proofErr w:type="spellEnd"/>
            <w:r w:rsidRPr="0056512F">
              <w:rPr>
                <w:sz w:val="28"/>
                <w:szCs w:val="28"/>
              </w:rPr>
              <w:t xml:space="preserve">., доцентом кафедры экономики и управления ФГБОУ </w:t>
            </w:r>
            <w:proofErr w:type="gramStart"/>
            <w:r w:rsidRPr="0056512F">
              <w:rPr>
                <w:sz w:val="28"/>
                <w:szCs w:val="28"/>
              </w:rPr>
              <w:t>ВО</w:t>
            </w:r>
            <w:proofErr w:type="gramEnd"/>
            <w:r w:rsidRPr="0056512F">
              <w:rPr>
                <w:sz w:val="28"/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</w:tc>
      </w:tr>
      <w:tr w:rsidR="00106B86" w:rsidRPr="0056512F" w:rsidTr="00DC73E0">
        <w:trPr>
          <w:trHeight w:val="1230"/>
        </w:trPr>
        <w:tc>
          <w:tcPr>
            <w:tcW w:w="1137" w:type="pct"/>
            <w:shd w:val="clear" w:color="auto" w:fill="auto"/>
          </w:tcPr>
          <w:p w:rsidR="00106B86" w:rsidRPr="0056512F" w:rsidRDefault="00106B86" w:rsidP="00F104B7">
            <w:pPr>
              <w:spacing w:after="12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Устинова Евгения Борисовича</w:t>
            </w:r>
          </w:p>
        </w:tc>
        <w:tc>
          <w:tcPr>
            <w:tcW w:w="1225" w:type="pct"/>
            <w:shd w:val="clear" w:color="auto" w:fill="auto"/>
          </w:tcPr>
          <w:p w:rsidR="00106B86" w:rsidRPr="0056512F" w:rsidRDefault="00106B86" w:rsidP="00B2376C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Куля Олегом Александровичем</w:t>
            </w:r>
          </w:p>
        </w:tc>
        <w:tc>
          <w:tcPr>
            <w:tcW w:w="2638" w:type="pct"/>
            <w:shd w:val="clear" w:color="auto" w:fill="auto"/>
          </w:tcPr>
          <w:p w:rsidR="00106B86" w:rsidRPr="0056512F" w:rsidRDefault="00106B86" w:rsidP="007F3F72">
            <w:pPr>
              <w:pStyle w:val="1"/>
              <w:numPr>
                <w:ilvl w:val="0"/>
                <w:numId w:val="1"/>
              </w:numPr>
              <w:tabs>
                <w:tab w:val="num" w:pos="324"/>
              </w:tabs>
              <w:spacing w:after="120"/>
              <w:ind w:left="0" w:firstLine="0"/>
              <w:jc w:val="both"/>
              <w:rPr>
                <w:sz w:val="28"/>
                <w:szCs w:val="28"/>
              </w:rPr>
            </w:pPr>
            <w:r w:rsidRPr="0056512F">
              <w:rPr>
                <w:sz w:val="28"/>
                <w:szCs w:val="28"/>
              </w:rPr>
              <w:t>генеральным директором Союза промышленников и предпринимателей Мурманской области (по согласованию)</w:t>
            </w:r>
          </w:p>
        </w:tc>
      </w:tr>
    </w:tbl>
    <w:p w:rsidR="007F3F72" w:rsidRDefault="007F3F72" w:rsidP="007F3F72">
      <w:pPr>
        <w:ind w:firstLine="709"/>
        <w:jc w:val="both"/>
        <w:rPr>
          <w:sz w:val="28"/>
          <w:szCs w:val="28"/>
        </w:rPr>
      </w:pPr>
    </w:p>
    <w:p w:rsidR="007F3F72" w:rsidRDefault="007F3F72" w:rsidP="007F3F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64DFF" w:rsidRDefault="00D64DFF"/>
    <w:sectPr w:rsidR="00D64DFF" w:rsidSect="007F3F72">
      <w:headerReference w:type="even" r:id="rId9"/>
      <w:headerReference w:type="default" r:id="rId10"/>
      <w:pgSz w:w="11906" w:h="16838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2F" w:rsidRDefault="0056512F" w:rsidP="007F3F72">
      <w:r>
        <w:separator/>
      </w:r>
    </w:p>
  </w:endnote>
  <w:endnote w:type="continuationSeparator" w:id="0">
    <w:p w:rsidR="0056512F" w:rsidRDefault="0056512F" w:rsidP="007F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2F" w:rsidRDefault="0056512F" w:rsidP="007F3F72">
      <w:r>
        <w:separator/>
      </w:r>
    </w:p>
  </w:footnote>
  <w:footnote w:type="continuationSeparator" w:id="0">
    <w:p w:rsidR="0056512F" w:rsidRDefault="0056512F" w:rsidP="007F3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F" w:rsidRPr="001D2E39" w:rsidRDefault="0056512F" w:rsidP="00F104B7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743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512F" w:rsidRPr="007F3F72" w:rsidRDefault="000C729F">
        <w:pPr>
          <w:pStyle w:val="a3"/>
          <w:jc w:val="center"/>
          <w:rPr>
            <w:sz w:val="28"/>
            <w:szCs w:val="28"/>
          </w:rPr>
        </w:pPr>
        <w:r w:rsidRPr="007F3F72">
          <w:rPr>
            <w:sz w:val="28"/>
            <w:szCs w:val="28"/>
          </w:rPr>
          <w:fldChar w:fldCharType="begin"/>
        </w:r>
        <w:r w:rsidR="0056512F" w:rsidRPr="007F3F72">
          <w:rPr>
            <w:sz w:val="28"/>
            <w:szCs w:val="28"/>
          </w:rPr>
          <w:instrText xml:space="preserve"> PAGE   \* MERGEFORMAT </w:instrText>
        </w:r>
        <w:r w:rsidRPr="007F3F72">
          <w:rPr>
            <w:sz w:val="28"/>
            <w:szCs w:val="28"/>
          </w:rPr>
          <w:fldChar w:fldCharType="separate"/>
        </w:r>
        <w:r w:rsidR="00016A5D">
          <w:rPr>
            <w:noProof/>
            <w:sz w:val="28"/>
            <w:szCs w:val="28"/>
          </w:rPr>
          <w:t>4</w:t>
        </w:r>
        <w:r w:rsidRPr="007F3F72">
          <w:rPr>
            <w:sz w:val="28"/>
            <w:szCs w:val="28"/>
          </w:rPr>
          <w:fldChar w:fldCharType="end"/>
        </w:r>
      </w:p>
    </w:sdtContent>
  </w:sdt>
  <w:p w:rsidR="0056512F" w:rsidRDefault="00565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208"/>
    <w:multiLevelType w:val="hybridMultilevel"/>
    <w:tmpl w:val="7BE687FC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6B77"/>
    <w:multiLevelType w:val="hybridMultilevel"/>
    <w:tmpl w:val="BEB84ECA"/>
    <w:lvl w:ilvl="0" w:tplc="1914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72"/>
    <w:rsid w:val="00016A5D"/>
    <w:rsid w:val="00062317"/>
    <w:rsid w:val="00080502"/>
    <w:rsid w:val="000C716B"/>
    <w:rsid w:val="000C729F"/>
    <w:rsid w:val="000F045C"/>
    <w:rsid w:val="00106B86"/>
    <w:rsid w:val="00145DC8"/>
    <w:rsid w:val="001629FE"/>
    <w:rsid w:val="002102DE"/>
    <w:rsid w:val="00347C9D"/>
    <w:rsid w:val="003C641A"/>
    <w:rsid w:val="003D2BDE"/>
    <w:rsid w:val="003D3333"/>
    <w:rsid w:val="00424191"/>
    <w:rsid w:val="00537B3B"/>
    <w:rsid w:val="00557683"/>
    <w:rsid w:val="00562434"/>
    <w:rsid w:val="0056512F"/>
    <w:rsid w:val="005E4D6A"/>
    <w:rsid w:val="006843C9"/>
    <w:rsid w:val="0068603E"/>
    <w:rsid w:val="0069142D"/>
    <w:rsid w:val="006F1B4B"/>
    <w:rsid w:val="00797CC6"/>
    <w:rsid w:val="007F3F72"/>
    <w:rsid w:val="00946CA1"/>
    <w:rsid w:val="00990F6E"/>
    <w:rsid w:val="009E563A"/>
    <w:rsid w:val="00A36768"/>
    <w:rsid w:val="00A52238"/>
    <w:rsid w:val="00AF51BF"/>
    <w:rsid w:val="00B06C7F"/>
    <w:rsid w:val="00B109C3"/>
    <w:rsid w:val="00B2376C"/>
    <w:rsid w:val="00BD6589"/>
    <w:rsid w:val="00C014A3"/>
    <w:rsid w:val="00CC5823"/>
    <w:rsid w:val="00D15282"/>
    <w:rsid w:val="00D35F26"/>
    <w:rsid w:val="00D64961"/>
    <w:rsid w:val="00D64DFF"/>
    <w:rsid w:val="00DC73E0"/>
    <w:rsid w:val="00DD5B83"/>
    <w:rsid w:val="00DF3F2D"/>
    <w:rsid w:val="00E10065"/>
    <w:rsid w:val="00E928A3"/>
    <w:rsid w:val="00F104B7"/>
    <w:rsid w:val="00F11B15"/>
    <w:rsid w:val="00F7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A5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F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F72"/>
    <w:rPr>
      <w:rFonts w:eastAsia="Times New Roman"/>
      <w:sz w:val="20"/>
      <w:szCs w:val="20"/>
      <w:lang w:eastAsia="ru-RU"/>
    </w:rPr>
  </w:style>
  <w:style w:type="paragraph" w:customStyle="1" w:styleId="1">
    <w:name w:val="Без интервала1"/>
    <w:rsid w:val="007F3F72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F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72"/>
    <w:rPr>
      <w:rFonts w:eastAsia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6A5D"/>
    <w:rPr>
      <w:rFonts w:ascii="Arial" w:eastAsia="Times New Roman" w:hAnsi="Arial"/>
      <w:b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16A5D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016A5D"/>
    <w:rPr>
      <w:rFonts w:eastAsia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016A5D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016A5D"/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A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77DD-065F-44A2-B73C-E114595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gricaiNA</dc:creator>
  <cp:keywords/>
  <dc:description/>
  <cp:lastModifiedBy>gricaiNA</cp:lastModifiedBy>
  <cp:revision>21</cp:revision>
  <cp:lastPrinted>2016-09-29T07:32:00Z</cp:lastPrinted>
  <dcterms:created xsi:type="dcterms:W3CDTF">2015-07-31T06:31:00Z</dcterms:created>
  <dcterms:modified xsi:type="dcterms:W3CDTF">2016-10-04T06:59:00Z</dcterms:modified>
</cp:coreProperties>
</file>