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3B64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  <w:r w:rsidR="003B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875513" w:rsidRPr="00875513">
        <w:rPr>
          <w:rFonts w:ascii="Times New Roman" w:hAnsi="Times New Roman" w:cs="Times New Roman"/>
          <w:b/>
          <w:sz w:val="28"/>
          <w:szCs w:val="28"/>
        </w:rPr>
        <w:t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8755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551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представляет в администрацию города Мурманска или через отделения многофункционального центра заявление о выборе и предоставлении земельного участка для целей, не связанных со строительством (далее - заявление), согласно приложению N 1 к </w:t>
      </w:r>
      <w:r w:rsidRPr="00875513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875513">
        <w:rPr>
          <w:rFonts w:ascii="Times New Roman" w:hAnsi="Times New Roman" w:cs="Times New Roman"/>
          <w:sz w:val="28"/>
          <w:szCs w:val="28"/>
        </w:rPr>
        <w:t>"Выдача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</w:t>
      </w:r>
      <w:proofErr w:type="gramEnd"/>
      <w:r w:rsidRPr="00875513">
        <w:rPr>
          <w:rFonts w:ascii="Times New Roman" w:hAnsi="Times New Roman" w:cs="Times New Roman"/>
          <w:sz w:val="28"/>
          <w:szCs w:val="28"/>
        </w:rPr>
        <w:t xml:space="preserve"> со строительством".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2. Кроме того, для предоставления муниципальной услуги необходимы следующие документы: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представителя, в случае подачи заявления представителем заявителя и копии документа, удостоверяющего личность представителя;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физических лиц и лиц, зарегистрированных в качестве индивидуальных предпринимателей);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юридического лица;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4) копия свидетельства о внесении записи в Единый государственный реестр юридических лиц;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5) копия свидетельства о государственной регистрации физического лица в качестве индивидуального предпринимателя;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6) копия свидетельства о внесении записи в Единый государственный реестр индивидуальных предпринимателей.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Заявление и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13">
        <w:rPr>
          <w:rFonts w:ascii="Times New Roman" w:hAnsi="Times New Roman" w:cs="Times New Roman"/>
          <w:sz w:val="28"/>
          <w:szCs w:val="28"/>
        </w:rPr>
        <w:t>могут быть направлены почтовым отправлением.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3. Заявитель по собственной инициативе вправе дополнительно представить: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 xml:space="preserve">- схему предполагаемого места размещения объекта, выполненную по выбору заявителем на кадастровом плане территории, топографической съемке, ином картографическом материале, в том </w:t>
      </w:r>
      <w:proofErr w:type="gramStart"/>
      <w:r w:rsidRPr="0087551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75513">
        <w:rPr>
          <w:rFonts w:ascii="Times New Roman" w:hAnsi="Times New Roman" w:cs="Times New Roman"/>
          <w:sz w:val="28"/>
          <w:szCs w:val="28"/>
        </w:rPr>
        <w:t xml:space="preserve"> расположенном в открытых источниках.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 xml:space="preserve">4. Заявление и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</w:t>
      </w:r>
      <w:r w:rsidRPr="00875513">
        <w:rPr>
          <w:rFonts w:ascii="Times New Roman" w:hAnsi="Times New Roman" w:cs="Times New Roman"/>
          <w:sz w:val="28"/>
          <w:szCs w:val="28"/>
        </w:rPr>
        <w:lastRenderedPageBreak/>
        <w:t>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интернет-портал государственных и муниципальных услуг.</w:t>
      </w:r>
    </w:p>
    <w:p w:rsidR="00875513" w:rsidRPr="00875513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>5. Обязанность по предоставлению документов, указанных в подпунктах 1, 2 пункта 2, возложена на заявителя.</w:t>
      </w:r>
    </w:p>
    <w:p w:rsidR="00416BC1" w:rsidRPr="00416BC1" w:rsidRDefault="00875513" w:rsidP="0087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5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75513">
        <w:rPr>
          <w:rFonts w:ascii="Times New Roman" w:hAnsi="Times New Roman" w:cs="Times New Roman"/>
          <w:sz w:val="28"/>
          <w:szCs w:val="28"/>
        </w:rPr>
        <w:t>Документы (сведения, содержащиеся в них), указанные в подпунктах 4, 5, 6, 7 пункта 2</w:t>
      </w:r>
      <w:bookmarkStart w:id="1" w:name="_GoBack"/>
      <w:bookmarkEnd w:id="1"/>
      <w:r w:rsidRPr="00875513">
        <w:rPr>
          <w:rFonts w:ascii="Times New Roman" w:hAnsi="Times New Roman" w:cs="Times New Roman"/>
          <w:sz w:val="28"/>
          <w:szCs w:val="28"/>
        </w:rPr>
        <w:t>, Комитет самостоятельно запрашивает в рамках межведомственного взаимодействия в ИФНС России по г.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  <w:proofErr w:type="gramEnd"/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395E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B6480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75513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2016-03-16T14:15:00Z</dcterms:created>
  <dcterms:modified xsi:type="dcterms:W3CDTF">2016-03-16T14:15:00Z</dcterms:modified>
</cp:coreProperties>
</file>