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35" w:rsidRPr="009C6B0F" w:rsidRDefault="00284535" w:rsidP="009C6B0F">
      <w:pPr>
        <w:pStyle w:val="ConsPlusTitle"/>
        <w:jc w:val="both"/>
        <w:rPr>
          <w:b w:val="0"/>
          <w:sz w:val="24"/>
          <w:szCs w:val="24"/>
        </w:rPr>
      </w:pPr>
      <w:r w:rsidRPr="009C6B0F">
        <w:rPr>
          <w:b w:val="0"/>
          <w:sz w:val="24"/>
          <w:szCs w:val="24"/>
        </w:rPr>
        <w:t>АДМИНИСТРАЦИЯ ГОРОДА МУРМАНСКА</w:t>
      </w:r>
      <w:r w:rsidR="009C6B0F" w:rsidRPr="009C6B0F">
        <w:rPr>
          <w:b w:val="0"/>
          <w:sz w:val="24"/>
          <w:szCs w:val="24"/>
        </w:rPr>
        <w:t xml:space="preserve"> </w:t>
      </w:r>
      <w:r w:rsidRPr="009C6B0F">
        <w:rPr>
          <w:b w:val="0"/>
          <w:sz w:val="24"/>
          <w:szCs w:val="24"/>
        </w:rPr>
        <w:t>ПОСТАНОВЛЕНИЕ</w:t>
      </w:r>
      <w:r w:rsidR="009C6B0F" w:rsidRPr="009C6B0F">
        <w:rPr>
          <w:b w:val="0"/>
          <w:sz w:val="24"/>
          <w:szCs w:val="24"/>
        </w:rPr>
        <w:t xml:space="preserve"> </w:t>
      </w:r>
      <w:r w:rsidRPr="009C6B0F">
        <w:rPr>
          <w:b w:val="0"/>
          <w:sz w:val="24"/>
          <w:szCs w:val="24"/>
        </w:rPr>
        <w:t>от 13 октября 2015 г. N 2797</w:t>
      </w:r>
    </w:p>
    <w:p w:rsidR="00284535" w:rsidRPr="009C6B0F" w:rsidRDefault="00284535" w:rsidP="009C6B0F">
      <w:pPr>
        <w:pStyle w:val="ConsPlusTitle"/>
        <w:jc w:val="both"/>
        <w:rPr>
          <w:b w:val="0"/>
          <w:sz w:val="24"/>
          <w:szCs w:val="24"/>
        </w:rPr>
      </w:pPr>
      <w:r w:rsidRPr="009C6B0F">
        <w:rPr>
          <w:b w:val="0"/>
          <w:sz w:val="24"/>
          <w:szCs w:val="24"/>
        </w:rPr>
        <w:t>ОБ УТВЕРЖДЕНИИ АДМИНИСТРАТИВНОГО РЕГЛАМЕНТА</w:t>
      </w:r>
      <w:r w:rsidR="009C6B0F" w:rsidRPr="009C6B0F">
        <w:rPr>
          <w:b w:val="0"/>
          <w:sz w:val="24"/>
          <w:szCs w:val="24"/>
        </w:rPr>
        <w:t xml:space="preserve"> </w:t>
      </w:r>
      <w:r w:rsidRPr="009C6B0F">
        <w:rPr>
          <w:b w:val="0"/>
          <w:sz w:val="24"/>
          <w:szCs w:val="24"/>
        </w:rPr>
        <w:t>ПРЕДОСТАВЛЕНИЯ МУНИЦИПАЛЬНОЙ УСЛУГИ "ВЫДАЧА РЕШЕНИЯ</w:t>
      </w:r>
      <w:r w:rsidR="009C6B0F" w:rsidRPr="009C6B0F">
        <w:rPr>
          <w:b w:val="0"/>
          <w:sz w:val="24"/>
          <w:szCs w:val="24"/>
        </w:rPr>
        <w:t xml:space="preserve"> </w:t>
      </w:r>
      <w:r w:rsidRPr="009C6B0F">
        <w:rPr>
          <w:b w:val="0"/>
          <w:sz w:val="24"/>
          <w:szCs w:val="24"/>
        </w:rPr>
        <w:t>О ПРЕДВАРИТЕЛЬНОМ СОГЛАСОВАНИИ ПРЕДОСТАВЛЕНИЯ ЗЕМЕЛЬНОГО</w:t>
      </w:r>
      <w:r w:rsidR="009C6B0F" w:rsidRPr="009C6B0F">
        <w:rPr>
          <w:b w:val="0"/>
          <w:sz w:val="24"/>
          <w:szCs w:val="24"/>
        </w:rPr>
        <w:t xml:space="preserve"> </w:t>
      </w:r>
      <w:r w:rsidRPr="009C6B0F">
        <w:rPr>
          <w:b w:val="0"/>
          <w:sz w:val="24"/>
          <w:szCs w:val="24"/>
        </w:rPr>
        <w:t>УЧАСТКА ДЛЯ ИНДИВИДУАЛЬНОГО ЖИЛИЩНОГО СТРОИТЕЛЬСТВА"</w:t>
      </w:r>
      <w:r w:rsidR="009C6B0F" w:rsidRPr="009C6B0F">
        <w:rPr>
          <w:b w:val="0"/>
          <w:sz w:val="24"/>
          <w:szCs w:val="24"/>
        </w:rPr>
        <w:t xml:space="preserve"> </w:t>
      </w:r>
      <w:r w:rsidRPr="009C6B0F">
        <w:rPr>
          <w:b w:val="0"/>
          <w:sz w:val="24"/>
          <w:szCs w:val="24"/>
        </w:rPr>
        <w:t xml:space="preserve">(в ред. </w:t>
      </w:r>
      <w:hyperlink r:id="rId6" w:history="1">
        <w:r w:rsidRPr="009C6B0F">
          <w:rPr>
            <w:b w:val="0"/>
            <w:sz w:val="24"/>
            <w:szCs w:val="24"/>
          </w:rPr>
          <w:t>постановления</w:t>
        </w:r>
      </w:hyperlink>
      <w:r w:rsidRPr="009C6B0F">
        <w:rPr>
          <w:b w:val="0"/>
          <w:sz w:val="24"/>
          <w:szCs w:val="24"/>
        </w:rPr>
        <w:t xml:space="preserve"> администрации города Мурманска</w:t>
      </w:r>
      <w:r w:rsidR="009C6B0F" w:rsidRPr="009C6B0F">
        <w:rPr>
          <w:b w:val="0"/>
          <w:sz w:val="24"/>
          <w:szCs w:val="24"/>
        </w:rPr>
        <w:t xml:space="preserve"> </w:t>
      </w:r>
      <w:r w:rsidRPr="009C6B0F">
        <w:rPr>
          <w:b w:val="0"/>
          <w:sz w:val="24"/>
          <w:szCs w:val="24"/>
        </w:rPr>
        <w:t>от 24.02.2016 N 438</w:t>
      </w:r>
      <w:r w:rsidR="009C6B0F" w:rsidRPr="009C6B0F">
        <w:rPr>
          <w:b w:val="0"/>
          <w:sz w:val="24"/>
          <w:szCs w:val="24"/>
        </w:rPr>
        <w:t>, от 02.11.2016 № 3342</w:t>
      </w:r>
      <w:r w:rsidRPr="009C6B0F">
        <w:rPr>
          <w:b w:val="0"/>
          <w:sz w:val="24"/>
          <w:szCs w:val="24"/>
        </w:rPr>
        <w:t>)</w:t>
      </w:r>
    </w:p>
    <w:p w:rsidR="00284535" w:rsidRDefault="00284535">
      <w:pPr>
        <w:pStyle w:val="ConsPlusNormal"/>
        <w:ind w:firstLine="540"/>
        <w:jc w:val="both"/>
      </w:pPr>
      <w:proofErr w:type="gramStart"/>
      <w:r>
        <w:t xml:space="preserve">В соответствии с Федеральными законами от 25.10.2001 </w:t>
      </w:r>
      <w:hyperlink r:id="rId7" w:history="1">
        <w:r w:rsidRPr="009C6B0F">
          <w:t>N 136-ФЗ</w:t>
        </w:r>
      </w:hyperlink>
      <w:r>
        <w:t xml:space="preserve"> "Земельный кодекс Российской Федерации", от 06.10.2003 </w:t>
      </w:r>
      <w:hyperlink r:id="rId8" w:history="1">
        <w:r w:rsidRPr="009C6B0F">
          <w:t>N 131-ФЗ</w:t>
        </w:r>
      </w:hyperlink>
      <w:r>
        <w:t xml:space="preserve"> "Об общих принципах организации местного самоуправления в Российской Федерации", от 27.07.2010 </w:t>
      </w:r>
      <w:hyperlink r:id="rId9" w:history="1">
        <w:r w:rsidRPr="009C6B0F">
          <w:t>N 210-ФЗ</w:t>
        </w:r>
      </w:hyperlink>
      <w:r>
        <w:t xml:space="preserve"> "Об организации предоставления государственных и муниципальных услуг", </w:t>
      </w:r>
      <w:hyperlink r:id="rId10" w:history="1">
        <w:r w:rsidRPr="009C6B0F">
          <w:t>Уставом</w:t>
        </w:r>
      </w:hyperlink>
      <w:r>
        <w:t xml:space="preserve"> муниципального образования город Мурманск, </w:t>
      </w:r>
      <w:hyperlink r:id="rId11" w:history="1">
        <w:r w:rsidRPr="009C6B0F">
          <w:t>решением</w:t>
        </w:r>
      </w:hyperlink>
      <w:r>
        <w:t xml:space="preserve"> Совета депутатов города Мурманска от 27.03.2015 N 10-130 "Об утверждении Порядка управления, распоряжения и использования земельных участков</w:t>
      </w:r>
      <w:proofErr w:type="gramEnd"/>
      <w:r>
        <w:t xml:space="preserve">, </w:t>
      </w:r>
      <w:proofErr w:type="gramStart"/>
      <w:r>
        <w:t xml:space="preserve">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постановлениями администрации города Мурманска от 26.02.2009 </w:t>
      </w:r>
      <w:hyperlink r:id="rId12" w:history="1">
        <w:r w:rsidRPr="009C6B0F">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w:t>
      </w:r>
      <w:proofErr w:type="gramEnd"/>
      <w:r>
        <w:t xml:space="preserve"> </w:t>
      </w:r>
      <w:hyperlink r:id="rId13" w:history="1">
        <w:proofErr w:type="gramStart"/>
        <w:r w:rsidRPr="009C6B0F">
          <w:t>N 1159</w:t>
        </w:r>
      </w:hyperlink>
      <w:r>
        <w:t xml:space="preserve"> "Об утверждении реестра услуг, предоставляемых по обращениям заявителей в муниципальном образовании город Мурманск", от 11.01.2013 </w:t>
      </w:r>
      <w:hyperlink r:id="rId14" w:history="1">
        <w:r w:rsidRPr="009C6B0F">
          <w:t>N 1</w:t>
        </w:r>
      </w:hyperlink>
      <w:r>
        <w:t xml:space="preserve">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 постановляю:</w:t>
      </w:r>
      <w:proofErr w:type="gramEnd"/>
    </w:p>
    <w:p w:rsidR="00284535" w:rsidRDefault="00284535">
      <w:pPr>
        <w:pStyle w:val="ConsPlusNormal"/>
        <w:ind w:firstLine="540"/>
        <w:jc w:val="both"/>
      </w:pPr>
      <w:r>
        <w:t xml:space="preserve">1. Утвердить административный </w:t>
      </w:r>
      <w:hyperlink w:anchor="P34" w:history="1">
        <w:r w:rsidRPr="009C6B0F">
          <w:t>регламент</w:t>
        </w:r>
      </w:hyperlink>
      <w:r>
        <w:t xml:space="preserve"> предоставления муниципальной услуги "Выдача решения о предварительном согласовании предоставления земельного участка для индивидуального жилищного строительства" согласно приложению.</w:t>
      </w:r>
    </w:p>
    <w:p w:rsidR="00284535" w:rsidRDefault="00284535">
      <w:pPr>
        <w:pStyle w:val="ConsPlusNormal"/>
        <w:ind w:firstLine="540"/>
        <w:jc w:val="both"/>
      </w:pPr>
      <w:r>
        <w:t xml:space="preserve">2. Отделу информационно-технического обеспечения и защиты информации администрации города Мурманска (Кузьмин А.Н.) </w:t>
      </w:r>
      <w:proofErr w:type="gramStart"/>
      <w:r>
        <w:t>разместить</w:t>
      </w:r>
      <w:proofErr w:type="gramEnd"/>
      <w:r>
        <w:t xml:space="preserve"> настоящее постановление с </w:t>
      </w:r>
      <w:hyperlink w:anchor="P34" w:history="1">
        <w:r w:rsidRPr="009C6B0F">
          <w:t>приложением</w:t>
        </w:r>
      </w:hyperlink>
      <w:r>
        <w:t xml:space="preserve"> на официальном сайте администрации города Мурманска в сети Интернет.</w:t>
      </w:r>
    </w:p>
    <w:p w:rsidR="00284535" w:rsidRDefault="00284535">
      <w:pPr>
        <w:pStyle w:val="ConsPlusNormal"/>
        <w:ind w:firstLine="540"/>
        <w:jc w:val="both"/>
      </w:pPr>
      <w:r>
        <w:t>3. Редакции газеты "Вечерний Мурманск" (</w:t>
      </w:r>
      <w:proofErr w:type="spellStart"/>
      <w:r>
        <w:t>Гимодеева</w:t>
      </w:r>
      <w:proofErr w:type="spellEnd"/>
      <w:r>
        <w:t xml:space="preserve"> О.С.) опубликовать настоящее постановление с </w:t>
      </w:r>
      <w:hyperlink w:anchor="P34" w:history="1">
        <w:r w:rsidRPr="009C6B0F">
          <w:t>приложением</w:t>
        </w:r>
      </w:hyperlink>
      <w:r>
        <w:t>.</w:t>
      </w:r>
    </w:p>
    <w:p w:rsidR="00284535" w:rsidRDefault="00284535">
      <w:pPr>
        <w:pStyle w:val="ConsPlusNormal"/>
        <w:ind w:firstLine="540"/>
        <w:jc w:val="both"/>
      </w:pPr>
      <w:r>
        <w:t>4. Настоящее постановление вступает в силу со дня официального опубликования.</w:t>
      </w:r>
    </w:p>
    <w:p w:rsidR="00284535" w:rsidRDefault="00284535">
      <w:pPr>
        <w:pStyle w:val="ConsPlusNormal"/>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Изотова А.В.</w:t>
      </w:r>
    </w:p>
    <w:p w:rsidR="00284535" w:rsidRDefault="00284535" w:rsidP="009C6B0F">
      <w:pPr>
        <w:pStyle w:val="ConsPlusNormal"/>
      </w:pPr>
      <w:r>
        <w:t>Глава</w:t>
      </w:r>
      <w:r w:rsidR="009C6B0F">
        <w:t xml:space="preserve"> </w:t>
      </w:r>
      <w:r>
        <w:t>администрации города Мурманска</w:t>
      </w:r>
      <w:r w:rsidR="009C6B0F">
        <w:t xml:space="preserve"> </w:t>
      </w:r>
      <w:r>
        <w:t>А.И.СЫСОЕВ</w:t>
      </w:r>
    </w:p>
    <w:p w:rsidR="009C6B0F" w:rsidRDefault="00284535" w:rsidP="009C6B0F">
      <w:pPr>
        <w:pStyle w:val="ConsPlusNormal"/>
        <w:rPr>
          <w:rFonts w:ascii="Arial" w:hAnsi="Arial" w:cs="Arial"/>
          <w:sz w:val="24"/>
          <w:szCs w:val="24"/>
        </w:rPr>
      </w:pPr>
      <w:r>
        <w:t>Приложение</w:t>
      </w:r>
      <w:r w:rsidR="009C6B0F">
        <w:t xml:space="preserve"> </w:t>
      </w:r>
      <w:r w:rsidRPr="009C6B0F">
        <w:rPr>
          <w:rFonts w:ascii="Arial" w:hAnsi="Arial" w:cs="Arial"/>
          <w:sz w:val="24"/>
          <w:szCs w:val="24"/>
        </w:rPr>
        <w:t>к постановлению</w:t>
      </w:r>
      <w:r w:rsidR="009C6B0F">
        <w:rPr>
          <w:rFonts w:ascii="Arial" w:hAnsi="Arial" w:cs="Arial"/>
          <w:sz w:val="24"/>
          <w:szCs w:val="24"/>
        </w:rPr>
        <w:t xml:space="preserve"> </w:t>
      </w:r>
      <w:r w:rsidRPr="009C6B0F">
        <w:rPr>
          <w:rFonts w:ascii="Arial" w:hAnsi="Arial" w:cs="Arial"/>
          <w:sz w:val="24"/>
          <w:szCs w:val="24"/>
        </w:rPr>
        <w:t>администрации города Мурманска</w:t>
      </w:r>
      <w:r w:rsidR="009C6B0F">
        <w:rPr>
          <w:rFonts w:ascii="Arial" w:hAnsi="Arial" w:cs="Arial"/>
          <w:sz w:val="24"/>
          <w:szCs w:val="24"/>
        </w:rPr>
        <w:t xml:space="preserve"> </w:t>
      </w:r>
      <w:r w:rsidRPr="009C6B0F">
        <w:rPr>
          <w:rFonts w:ascii="Arial" w:hAnsi="Arial" w:cs="Arial"/>
          <w:sz w:val="24"/>
          <w:szCs w:val="24"/>
        </w:rPr>
        <w:t>от 13 октября 2015 г. N 2797</w:t>
      </w:r>
      <w:r w:rsidR="009C6B0F">
        <w:rPr>
          <w:rFonts w:ascii="Arial" w:hAnsi="Arial" w:cs="Arial"/>
          <w:sz w:val="24"/>
          <w:szCs w:val="24"/>
        </w:rPr>
        <w:t xml:space="preserve"> </w:t>
      </w:r>
      <w:bookmarkStart w:id="0" w:name="P34"/>
      <w:bookmarkEnd w:id="0"/>
    </w:p>
    <w:p w:rsidR="00284535" w:rsidRPr="009C6B0F" w:rsidRDefault="00284535" w:rsidP="009C6B0F">
      <w:pPr>
        <w:pStyle w:val="ConsPlusNormal"/>
        <w:rPr>
          <w:rFonts w:ascii="Arial" w:hAnsi="Arial" w:cs="Arial"/>
          <w:sz w:val="24"/>
          <w:szCs w:val="24"/>
        </w:rPr>
      </w:pPr>
      <w:r w:rsidRPr="009C6B0F">
        <w:rPr>
          <w:rFonts w:ascii="Arial" w:hAnsi="Arial" w:cs="Arial"/>
          <w:sz w:val="24"/>
          <w:szCs w:val="24"/>
        </w:rPr>
        <w:t>АДМИНИСТРАТИВНЫЙ РЕГЛАМЕНТ</w:t>
      </w:r>
      <w:r w:rsidR="009C6B0F">
        <w:rPr>
          <w:rFonts w:ascii="Arial" w:hAnsi="Arial" w:cs="Arial"/>
          <w:sz w:val="24"/>
          <w:szCs w:val="24"/>
        </w:rPr>
        <w:t xml:space="preserve"> </w:t>
      </w:r>
      <w:r w:rsidRPr="009C6B0F">
        <w:rPr>
          <w:rFonts w:ascii="Arial" w:hAnsi="Arial" w:cs="Arial"/>
          <w:sz w:val="24"/>
          <w:szCs w:val="24"/>
        </w:rPr>
        <w:t>ПРЕДОСТАВЛЕНИЯ МУНИЦИПАЛЬНОЙ УСЛУГИ "ВЫДАЧА РЕШЕНИЯ О</w:t>
      </w:r>
      <w:r w:rsidR="009C6B0F">
        <w:rPr>
          <w:rFonts w:ascii="Arial" w:hAnsi="Arial" w:cs="Arial"/>
          <w:sz w:val="24"/>
          <w:szCs w:val="24"/>
        </w:rPr>
        <w:t xml:space="preserve"> </w:t>
      </w:r>
      <w:r w:rsidRPr="009C6B0F">
        <w:rPr>
          <w:rFonts w:ascii="Arial" w:hAnsi="Arial" w:cs="Arial"/>
          <w:sz w:val="24"/>
          <w:szCs w:val="24"/>
        </w:rPr>
        <w:t>ПРЕДВАРИТЕЛЬНОМ СОГЛАСОВАНИИ ПРЕДОСТАВЛЕНИЯ ЗЕМЕЛЬНОГО</w:t>
      </w:r>
      <w:r w:rsidR="009C6B0F">
        <w:rPr>
          <w:rFonts w:ascii="Arial" w:hAnsi="Arial" w:cs="Arial"/>
          <w:sz w:val="24"/>
          <w:szCs w:val="24"/>
        </w:rPr>
        <w:t xml:space="preserve"> </w:t>
      </w:r>
      <w:r w:rsidRPr="009C6B0F">
        <w:rPr>
          <w:rFonts w:ascii="Arial" w:hAnsi="Arial" w:cs="Arial"/>
          <w:sz w:val="24"/>
          <w:szCs w:val="24"/>
        </w:rPr>
        <w:t>УЧАСТКА ДЛЯ ИНДИВИДУАЛЬНОГО ЖИЛИЩНОГО СТРОИТЕЛЬСТВА"</w:t>
      </w:r>
    </w:p>
    <w:p w:rsidR="00284535" w:rsidRPr="009C6B0F" w:rsidRDefault="009C6B0F" w:rsidP="009C6B0F">
      <w:pPr>
        <w:pStyle w:val="ConsPlusNormal"/>
        <w:ind w:firstLine="567"/>
        <w:jc w:val="both"/>
        <w:rPr>
          <w:rFonts w:ascii="Arial" w:hAnsi="Arial" w:cs="Arial"/>
          <w:sz w:val="24"/>
          <w:szCs w:val="24"/>
        </w:rPr>
      </w:pPr>
      <w:r w:rsidRPr="009C6B0F">
        <w:rPr>
          <w:rFonts w:ascii="Arial" w:hAnsi="Arial" w:cs="Arial"/>
          <w:sz w:val="24"/>
          <w:szCs w:val="24"/>
        </w:rPr>
        <w:t xml:space="preserve"> </w:t>
      </w:r>
      <w:r w:rsidR="00284535" w:rsidRPr="009C6B0F">
        <w:rPr>
          <w:rFonts w:ascii="Arial" w:hAnsi="Arial" w:cs="Arial"/>
          <w:sz w:val="24"/>
          <w:szCs w:val="24"/>
        </w:rPr>
        <w:t xml:space="preserve">(в ред. </w:t>
      </w:r>
      <w:hyperlink r:id="rId15" w:history="1">
        <w:r w:rsidR="00284535" w:rsidRPr="009C6B0F">
          <w:rPr>
            <w:rFonts w:ascii="Arial" w:hAnsi="Arial" w:cs="Arial"/>
            <w:sz w:val="24"/>
            <w:szCs w:val="24"/>
          </w:rPr>
          <w:t>постановления</w:t>
        </w:r>
      </w:hyperlink>
      <w:r w:rsidR="00284535" w:rsidRPr="009C6B0F">
        <w:rPr>
          <w:rFonts w:ascii="Arial" w:hAnsi="Arial" w:cs="Arial"/>
          <w:sz w:val="24"/>
          <w:szCs w:val="24"/>
        </w:rPr>
        <w:t xml:space="preserve"> администрации города Мурманска</w:t>
      </w:r>
      <w:r>
        <w:rPr>
          <w:rFonts w:ascii="Arial" w:hAnsi="Arial" w:cs="Arial"/>
          <w:sz w:val="24"/>
          <w:szCs w:val="24"/>
        </w:rPr>
        <w:t xml:space="preserve"> </w:t>
      </w:r>
      <w:r w:rsidR="00284535" w:rsidRPr="009C6B0F">
        <w:rPr>
          <w:rFonts w:ascii="Arial" w:hAnsi="Arial" w:cs="Arial"/>
          <w:sz w:val="24"/>
          <w:szCs w:val="24"/>
        </w:rPr>
        <w:t>от 24.02.2016 N 438</w:t>
      </w:r>
      <w:r>
        <w:rPr>
          <w:rFonts w:ascii="Arial" w:hAnsi="Arial" w:cs="Arial"/>
          <w:sz w:val="24"/>
          <w:szCs w:val="24"/>
        </w:rPr>
        <w:t>,</w:t>
      </w:r>
      <w:r w:rsidRPr="009C6B0F">
        <w:t xml:space="preserve"> </w:t>
      </w:r>
      <w:r w:rsidRPr="009C6B0F">
        <w:rPr>
          <w:rFonts w:ascii="Arial" w:hAnsi="Arial" w:cs="Arial"/>
          <w:sz w:val="24"/>
          <w:szCs w:val="24"/>
        </w:rPr>
        <w:t>от 02.11.2016 № 3342</w:t>
      </w:r>
      <w:r w:rsidR="00284535" w:rsidRPr="009C6B0F">
        <w:rPr>
          <w:rFonts w:ascii="Arial" w:hAnsi="Arial" w:cs="Arial"/>
          <w:sz w:val="24"/>
          <w:szCs w:val="24"/>
        </w:rPr>
        <w: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 Общие положения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1.1. Предмет регулирования административного регламента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Настоящий административный регламент предоставления муниципальной услуги "Выдача решения о предварительном согласовании предоставления земельного участка для индивидуального жилищного строительства" (далее - Регламент и муниципальная услуга соответственно) разработан с целью установления сроков и последовательности действий (административных процедур) при предоставлении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1.2. Описание заявителей</w:t>
      </w:r>
    </w:p>
    <w:p w:rsidR="00284535" w:rsidRPr="009C6B0F" w:rsidRDefault="00284535" w:rsidP="009C6B0F">
      <w:pPr>
        <w:pStyle w:val="ConsPlusNormal"/>
        <w:ind w:firstLine="567"/>
        <w:jc w:val="both"/>
        <w:rPr>
          <w:rFonts w:ascii="Arial" w:hAnsi="Arial" w:cs="Arial"/>
          <w:sz w:val="24"/>
          <w:szCs w:val="24"/>
        </w:rPr>
      </w:pP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На получение муниципальной услуги имеют право граждане (далее - заявители) в </w:t>
      </w:r>
      <w:r w:rsidRPr="009C6B0F">
        <w:rPr>
          <w:rFonts w:ascii="Arial" w:hAnsi="Arial" w:cs="Arial"/>
          <w:sz w:val="24"/>
          <w:szCs w:val="24"/>
        </w:rPr>
        <w:lastRenderedPageBreak/>
        <w:t xml:space="preserve">случае, 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6" w:history="1">
        <w:r w:rsidRPr="009C6B0F">
          <w:rPr>
            <w:rFonts w:ascii="Arial" w:hAnsi="Arial" w:cs="Arial"/>
            <w:color w:val="0000FF"/>
            <w:sz w:val="24"/>
            <w:szCs w:val="24"/>
          </w:rPr>
          <w:t>законом</w:t>
        </w:r>
      </w:hyperlink>
      <w:r w:rsidRPr="009C6B0F">
        <w:rPr>
          <w:rFonts w:ascii="Arial" w:hAnsi="Arial" w:cs="Arial"/>
          <w:sz w:val="24"/>
          <w:szCs w:val="24"/>
        </w:rPr>
        <w:t xml:space="preserve"> от 24.07.2007 N 221-ФЗ "О государственном кадастре недвижимости".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1.3. Порядок информирования о предоставлении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муниципальной услуги</w:t>
      </w:r>
    </w:p>
    <w:p w:rsidR="00284535" w:rsidRPr="009C6B0F" w:rsidRDefault="00284535" w:rsidP="009C6B0F">
      <w:pPr>
        <w:pStyle w:val="ConsPlusNormal"/>
        <w:ind w:firstLine="567"/>
        <w:jc w:val="both"/>
        <w:rPr>
          <w:rFonts w:ascii="Arial" w:hAnsi="Arial" w:cs="Arial"/>
          <w:sz w:val="24"/>
          <w:szCs w:val="24"/>
        </w:rPr>
      </w:pPr>
      <w:bookmarkStart w:id="1" w:name="P55"/>
      <w:bookmarkEnd w:id="1"/>
      <w:r w:rsidRPr="009C6B0F">
        <w:rPr>
          <w:rFonts w:ascii="Arial" w:hAnsi="Arial" w:cs="Arial"/>
          <w:sz w:val="24"/>
          <w:szCs w:val="24"/>
        </w:rPr>
        <w:t>1.3.1. Информация о месте нахождения, графике работы, справочных телефонах комитета градостроительства и территориального развития администрации города Мурманска (далее - Комитет):</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местонахождение Комитета: 183012, г. Мурманск, пр. Ленина, д. 77, тел. (8152) 45-67-98, адрес электронной почты: murmangrad@citymurmansk.ru;</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график работы Комитета: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понедельник - четверг 09.00 - 17.30;</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пятница 09.00 - 16.00;</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перерыв 13.00 - 14.00;</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суббота, воскресенье - выходные.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Местонахождение структурного подразделения Комитета, осуществляющего предоставление муниципальной услуги, - отдела формирования земельных участков (далее - Отдел):</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- 183031, г. Мурманск, пр. </w:t>
      </w:r>
      <w:proofErr w:type="gramStart"/>
      <w:r w:rsidRPr="009C6B0F">
        <w:rPr>
          <w:rFonts w:ascii="Arial" w:hAnsi="Arial" w:cs="Arial"/>
          <w:sz w:val="24"/>
          <w:szCs w:val="24"/>
        </w:rPr>
        <w:t>Ленина, д. 77 (</w:t>
      </w:r>
      <w:proofErr w:type="spellStart"/>
      <w:r w:rsidRPr="009C6B0F">
        <w:rPr>
          <w:rFonts w:ascii="Arial" w:hAnsi="Arial" w:cs="Arial"/>
          <w:sz w:val="24"/>
          <w:szCs w:val="24"/>
        </w:rPr>
        <w:t>каб</w:t>
      </w:r>
      <w:proofErr w:type="spellEnd"/>
      <w:r w:rsidRPr="009C6B0F">
        <w:rPr>
          <w:rFonts w:ascii="Arial" w:hAnsi="Arial" w:cs="Arial"/>
          <w:sz w:val="24"/>
          <w:szCs w:val="24"/>
        </w:rPr>
        <w:t>.</w:t>
      </w:r>
      <w:proofErr w:type="gramEnd"/>
      <w:r w:rsidRPr="009C6B0F">
        <w:rPr>
          <w:rFonts w:ascii="Arial" w:hAnsi="Arial" w:cs="Arial"/>
          <w:sz w:val="24"/>
          <w:szCs w:val="24"/>
        </w:rPr>
        <w:t xml:space="preserve"> N 7, 8), телефон: (8152) 47-80-15 (добавочный 110, кабинет N 7, добавочный 114, кабинет N 8).</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Прием граждан в Отделе осуществляется в соответствии со следующим графиком:</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вторник 14.00 - 17.00;</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четверг 14.00 - 17.00.</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1.3.2. Информация о порядке предоставления муниципальной услуги может быть получена заявителем у муниципального служащего Комитета, ответственного за предоставление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в устной форме по телефону или при личном приеме;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в письменной форме по письменному обращению заявителей с доставкой по почте, в том числе электронной.</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Информирование по предоставлению муниципальной услуги осуществляется безвозмездно.</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1.3.3. При информировании о порядке предоставления муниципальной услуги по телефону муниципальный служащий Комитета, ответственный за предоставление муниципальной услуги, должен представиться: назвать фамилию, имя, отчество и должность.</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1.3.4. </w:t>
      </w:r>
      <w:proofErr w:type="gramStart"/>
      <w:r w:rsidRPr="009C6B0F">
        <w:rPr>
          <w:rFonts w:ascii="Arial" w:hAnsi="Arial" w:cs="Arial"/>
          <w:sz w:val="24"/>
          <w:szCs w:val="24"/>
        </w:rPr>
        <w:t>При невозможности муниципального служащего Комитета самостоятельно ответить на поставленные вопросы телефонный звонок должен быть переадресован (переведен) на другого специалиста или обратившемуся должен быть сообщен телефонный номер, по которому можно получить необходимую информацию.</w:t>
      </w:r>
      <w:proofErr w:type="gramEnd"/>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1.3.5. При информировании о порядке предоставления муниципальной услуги по телефону заявителю предоставляется информация о графике приема муниципального служащего Комитета, ответственного за предоставление муниципальной услуги, точный и фактический адрес Комитета, требования к оформлению письменного обращения.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1.3.6. Муниципальный служащий Комитета, ответственный за предоставление муниципальной услуги, проводит информирование по следующим вопросам:</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порядок предоставления и перечень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Комитет получит в рамках межведомственного взаимодействия, если заявитель не представит их по собственной инициативе;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lastRenderedPageBreak/>
        <w:t>- сроки предоставления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досудебный (внесудебный) порядок обжалования решений и действий (бездействия) Комитета.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1.3.7. Информирование заявителей при личном приеме осуществляется муниципальным служащим Комитета в соответствии с графиком приема граждан в Отделе, указанном в </w:t>
      </w:r>
      <w:hyperlink w:anchor="P55" w:history="1">
        <w:r w:rsidRPr="009C6B0F">
          <w:rPr>
            <w:rFonts w:ascii="Arial" w:hAnsi="Arial" w:cs="Arial"/>
            <w:sz w:val="24"/>
            <w:szCs w:val="24"/>
          </w:rPr>
          <w:t>пункте 1.3.1</w:t>
        </w:r>
      </w:hyperlink>
      <w:r w:rsidRPr="009C6B0F">
        <w:rPr>
          <w:rFonts w:ascii="Arial" w:hAnsi="Arial" w:cs="Arial"/>
          <w:sz w:val="24"/>
          <w:szCs w:val="24"/>
        </w:rPr>
        <w:t xml:space="preserve"> настоящего Регламента.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1.3.8. Публичное информирование осуществляется путем публикации информационных материалов в средствах массовой информации, размещения на </w:t>
      </w:r>
      <w:proofErr w:type="gramStart"/>
      <w:r w:rsidRPr="009C6B0F">
        <w:rPr>
          <w:rFonts w:ascii="Arial" w:hAnsi="Arial" w:cs="Arial"/>
          <w:sz w:val="24"/>
          <w:szCs w:val="24"/>
        </w:rPr>
        <w:t>интернет-портале</w:t>
      </w:r>
      <w:proofErr w:type="gramEnd"/>
      <w:r w:rsidRPr="009C6B0F">
        <w:rPr>
          <w:rFonts w:ascii="Arial" w:hAnsi="Arial" w:cs="Arial"/>
          <w:sz w:val="24"/>
          <w:szCs w:val="24"/>
        </w:rPr>
        <w:t xml:space="preserve"> государственных и муниципальных услуг (www.gosuslugi.ru), региональном интернет-портале государственных и муниципальных услуг (www.51.gosuslugi.ru), на информационных стендах, в том числе расположенных в помещении Комитета. На информационных стендах Комитета размещаются выдержки из нормативных правовых актов, содержащих нормы, регулирующие деятельность по оказанию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На официальном сайте администрации города Мурманска (www.citymurmansk.ru) приводится полный текст настоящего Регламента, график приема по личным вопросам в администрации города Мурманска.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 Стандарт предоставления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 Наименование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Муниципальная услуга - "Выдача решения о предварительном согласовании предоставления земельных участков для индивидуального жилищного строительства".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2.2. Наименование органов, предоставляющих</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муниципальную услугу</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2.2.1. Предоставление муниципальной услуги осуществляется Комитетом.</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2.2.2. При предоставлении муниципальной услуги Комитет осуществляет взаимодействие с Управлением Федеральной службы государственной регистрации, кадастра и картографии по Мурманской области (далее - Управление </w:t>
      </w:r>
      <w:proofErr w:type="spellStart"/>
      <w:r w:rsidRPr="009C6B0F">
        <w:rPr>
          <w:rFonts w:ascii="Arial" w:hAnsi="Arial" w:cs="Arial"/>
          <w:sz w:val="24"/>
          <w:szCs w:val="24"/>
        </w:rPr>
        <w:t>Росреестра</w:t>
      </w:r>
      <w:proofErr w:type="spellEnd"/>
      <w:r w:rsidRPr="009C6B0F">
        <w:rPr>
          <w:rFonts w:ascii="Arial" w:hAnsi="Arial" w:cs="Arial"/>
          <w:sz w:val="24"/>
          <w:szCs w:val="24"/>
        </w:rPr>
        <w:t xml:space="preserve"> по Мурманской области) в части получения кадастрового паспорта земельного участка либо кадастровой выписки о земельном участке; получения выписки из Единого государственного реестра прав на недвижимое имущество и сделок с ним (далее - ЕГРП) о зарегистрированных правах на земельный участок или уведомления об отсутствии в ЕГРП запрашиваемых сведений.</w:t>
      </w:r>
    </w:p>
    <w:p w:rsidR="00284535" w:rsidRPr="009C6B0F" w:rsidRDefault="00284535" w:rsidP="009C6B0F">
      <w:pPr>
        <w:pStyle w:val="ConsPlusNormal"/>
        <w:ind w:firstLine="567"/>
        <w:jc w:val="both"/>
        <w:rPr>
          <w:rFonts w:ascii="Arial" w:hAnsi="Arial" w:cs="Arial"/>
          <w:sz w:val="24"/>
          <w:szCs w:val="24"/>
        </w:rPr>
      </w:pPr>
      <w:bookmarkStart w:id="2" w:name="P94"/>
      <w:bookmarkEnd w:id="2"/>
      <w:r w:rsidRPr="009C6B0F">
        <w:rPr>
          <w:rFonts w:ascii="Arial" w:hAnsi="Arial" w:cs="Arial"/>
          <w:sz w:val="24"/>
          <w:szCs w:val="24"/>
        </w:rPr>
        <w:t>2.3. Результат предоставления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Конечным результатом предоставления муниципальной услуги является: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 направление заявителю решения о предварительном согласовании предоставления земельного участка для индивидуального жилищного строительства;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 направление заявителю решения об отказе в предварительном согласовании предоставления земельного участка для индивидуального жилищного строительства.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Решения о предварительном согласовании предоставления земельного участка и об отказе в предварительном согласовании предоставления земельного участка для индивидуального жилищного строительства оформляются в виде постановлений администрации города Мурманска.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2.4. Срок предоставления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Срок предоставления муниципальной услуги составляет:</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1) 30 дней для принятия решения об отказе в предварительном согласовании предоставления земельного участка в соответствии с </w:t>
      </w:r>
      <w:hyperlink r:id="rId17" w:history="1">
        <w:r w:rsidRPr="009C6B0F">
          <w:rPr>
            <w:rFonts w:ascii="Arial" w:hAnsi="Arial" w:cs="Arial"/>
            <w:sz w:val="24"/>
            <w:szCs w:val="24"/>
          </w:rPr>
          <w:t>пунктом 8 статьи 39.15</w:t>
        </w:r>
      </w:hyperlink>
      <w:r w:rsidRPr="009C6B0F">
        <w:rPr>
          <w:rFonts w:ascii="Arial" w:hAnsi="Arial" w:cs="Arial"/>
          <w:sz w:val="24"/>
          <w:szCs w:val="24"/>
        </w:rPr>
        <w:t xml:space="preserve"> Земельного кодекса Российской Федерации;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 67 дней со дня поступления (в срок, указанный в извещении) заявлений иных граждан, заинтересованных в предоставлении земельного участка, требующего образования или уточнения границ, для индивидуального жилищного строительства, о намерении участвовать в аукционе для принятия решения об отказе в предварительном согласовании предоставления земельного участка заявителю;</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lastRenderedPageBreak/>
        <w:t>3) 90 дней для принятия решения о предварительном согласовании предоставления земельного участка, в случае если отсутствуют заявления иных граждан о намерении участвовать в аукционе.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2.5. Правовые основания для предоставления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Предоставление муниципальной услуги осуществляется в соответствии </w:t>
      </w:r>
      <w:proofErr w:type="gramStart"/>
      <w:r w:rsidRPr="009C6B0F">
        <w:rPr>
          <w:rFonts w:ascii="Arial" w:hAnsi="Arial" w:cs="Arial"/>
          <w:sz w:val="24"/>
          <w:szCs w:val="24"/>
        </w:rPr>
        <w:t>с</w:t>
      </w:r>
      <w:proofErr w:type="gramEnd"/>
      <w:r w:rsidRPr="009C6B0F">
        <w:rPr>
          <w:rFonts w:ascii="Arial" w:hAnsi="Arial" w:cs="Arial"/>
          <w:sz w:val="24"/>
          <w:szCs w:val="24"/>
        </w:rPr>
        <w: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Федеральным </w:t>
      </w:r>
      <w:hyperlink r:id="rId18" w:history="1">
        <w:r w:rsidRPr="009C6B0F">
          <w:rPr>
            <w:rFonts w:ascii="Arial" w:hAnsi="Arial" w:cs="Arial"/>
            <w:sz w:val="24"/>
            <w:szCs w:val="24"/>
          </w:rPr>
          <w:t>законом</w:t>
        </w:r>
      </w:hyperlink>
      <w:r w:rsidRPr="009C6B0F">
        <w:rPr>
          <w:rFonts w:ascii="Arial" w:hAnsi="Arial" w:cs="Arial"/>
          <w:sz w:val="24"/>
          <w:szCs w:val="24"/>
        </w:rPr>
        <w:t xml:space="preserve"> Российской Федерации от 25.10.2001 N 137-ФЗ "О введении в действие Земельного кодекса Российской Федерации" &lt;1&gt;;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&lt;1&gt; "Собрание законодательства РФ", 29.10.2001, N 44, ст. 4148.</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Земельным </w:t>
      </w:r>
      <w:hyperlink r:id="rId19" w:history="1">
        <w:r w:rsidRPr="009C6B0F">
          <w:rPr>
            <w:rFonts w:ascii="Arial" w:hAnsi="Arial" w:cs="Arial"/>
            <w:sz w:val="24"/>
            <w:szCs w:val="24"/>
          </w:rPr>
          <w:t>кодексом</w:t>
        </w:r>
      </w:hyperlink>
      <w:r w:rsidRPr="009C6B0F">
        <w:rPr>
          <w:rFonts w:ascii="Arial" w:hAnsi="Arial" w:cs="Arial"/>
          <w:sz w:val="24"/>
          <w:szCs w:val="24"/>
        </w:rPr>
        <w:t xml:space="preserve"> Российской Федерации &lt;2&gt;;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&lt;2&gt; "Собрание законодательства РФ", 29.10.2001, N 44, ст. 4147.</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Градостроительным </w:t>
      </w:r>
      <w:hyperlink r:id="rId20" w:history="1">
        <w:r w:rsidRPr="009C6B0F">
          <w:rPr>
            <w:rFonts w:ascii="Arial" w:hAnsi="Arial" w:cs="Arial"/>
            <w:sz w:val="24"/>
            <w:szCs w:val="24"/>
          </w:rPr>
          <w:t>кодексом</w:t>
        </w:r>
      </w:hyperlink>
      <w:r w:rsidRPr="009C6B0F">
        <w:rPr>
          <w:rFonts w:ascii="Arial" w:hAnsi="Arial" w:cs="Arial"/>
          <w:sz w:val="24"/>
          <w:szCs w:val="24"/>
        </w:rPr>
        <w:t xml:space="preserve"> Российской Федерации &lt;3&gt;;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&lt;3&gt; "Российская газета", N 290, 30.12.2004.</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Федеральным </w:t>
      </w:r>
      <w:hyperlink r:id="rId21" w:history="1">
        <w:r w:rsidRPr="009C6B0F">
          <w:rPr>
            <w:rFonts w:ascii="Arial" w:hAnsi="Arial" w:cs="Arial"/>
            <w:sz w:val="24"/>
            <w:szCs w:val="24"/>
          </w:rPr>
          <w:t>законом</w:t>
        </w:r>
      </w:hyperlink>
      <w:r w:rsidRPr="009C6B0F">
        <w:rPr>
          <w:rFonts w:ascii="Arial" w:hAnsi="Arial" w:cs="Arial"/>
          <w:sz w:val="24"/>
          <w:szCs w:val="24"/>
        </w:rPr>
        <w:t xml:space="preserve"> Российской Федерации от 06.10.2003 N 131-ФЗ "Об общих принципах организации местного самоуправления в Российской Федерации" &lt;4&gt;;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&lt;4&gt; "Собрание законодательства РФ", 06.10.2003, N 40, ст. 3822.</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Федеральным </w:t>
      </w:r>
      <w:hyperlink r:id="rId22" w:history="1">
        <w:r w:rsidRPr="009C6B0F">
          <w:rPr>
            <w:rFonts w:ascii="Arial" w:hAnsi="Arial" w:cs="Arial"/>
            <w:sz w:val="24"/>
            <w:szCs w:val="24"/>
          </w:rPr>
          <w:t>законом</w:t>
        </w:r>
      </w:hyperlink>
      <w:r w:rsidRPr="009C6B0F">
        <w:rPr>
          <w:rFonts w:ascii="Arial" w:hAnsi="Arial" w:cs="Arial"/>
          <w:sz w:val="24"/>
          <w:szCs w:val="24"/>
        </w:rPr>
        <w:t xml:space="preserve"> Российской Федерации от 24.07.2007 N 221-ФЗ "О государственном кадастре недвижимости" &lt;5&gt;;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&lt;5&gt; "Собрание законодательства РФ", 30.07.2007, N 31, ст. 4017.</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Федеральным </w:t>
      </w:r>
      <w:hyperlink r:id="rId23" w:history="1">
        <w:r w:rsidRPr="009C6B0F">
          <w:rPr>
            <w:rFonts w:ascii="Arial" w:hAnsi="Arial" w:cs="Arial"/>
            <w:sz w:val="24"/>
            <w:szCs w:val="24"/>
          </w:rPr>
          <w:t>законом</w:t>
        </w:r>
      </w:hyperlink>
      <w:r w:rsidRPr="009C6B0F">
        <w:rPr>
          <w:rFonts w:ascii="Arial" w:hAnsi="Arial" w:cs="Arial"/>
          <w:sz w:val="24"/>
          <w:szCs w:val="24"/>
        </w:rPr>
        <w:t xml:space="preserve"> Российской Федерации от 27.07.2010 N 210-ФЗ "Об организации предоставления государственных и муниципальных услуг" &lt;6&gt;;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&lt;6&gt; "Российская газета", N 168, 30.07.2010.</w:t>
      </w:r>
    </w:p>
    <w:p w:rsidR="00284535" w:rsidRPr="009C6B0F" w:rsidRDefault="00284535" w:rsidP="009C6B0F">
      <w:pPr>
        <w:pStyle w:val="ConsPlusNormal"/>
        <w:ind w:firstLine="567"/>
        <w:jc w:val="both"/>
        <w:rPr>
          <w:rFonts w:ascii="Arial" w:hAnsi="Arial" w:cs="Arial"/>
          <w:sz w:val="24"/>
          <w:szCs w:val="24"/>
        </w:rPr>
      </w:pPr>
      <w:proofErr w:type="gramStart"/>
      <w:r w:rsidRPr="009C6B0F">
        <w:rPr>
          <w:rFonts w:ascii="Arial" w:hAnsi="Arial" w:cs="Arial"/>
          <w:sz w:val="24"/>
          <w:szCs w:val="24"/>
        </w:rPr>
        <w:t xml:space="preserve">- </w:t>
      </w:r>
      <w:hyperlink r:id="rId24" w:history="1">
        <w:r w:rsidRPr="009C6B0F">
          <w:rPr>
            <w:rFonts w:ascii="Arial" w:hAnsi="Arial" w:cs="Arial"/>
            <w:sz w:val="24"/>
            <w:szCs w:val="24"/>
          </w:rPr>
          <w:t>приказом</w:t>
        </w:r>
      </w:hyperlink>
      <w:r w:rsidRPr="009C6B0F">
        <w:rPr>
          <w:rFonts w:ascii="Arial" w:hAnsi="Arial" w:cs="Arial"/>
          <w:sz w:val="24"/>
          <w:szCs w:val="24"/>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9C6B0F">
        <w:rPr>
          <w:rFonts w:ascii="Arial" w:hAnsi="Arial" w:cs="Arial"/>
          <w:sz w:val="24"/>
          <w:szCs w:val="24"/>
        </w:rPr>
        <w:t xml:space="preserve">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N 762);</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w:t>
      </w:r>
      <w:hyperlink r:id="rId25" w:history="1">
        <w:r w:rsidRPr="009C6B0F">
          <w:rPr>
            <w:rFonts w:ascii="Arial" w:hAnsi="Arial" w:cs="Arial"/>
            <w:sz w:val="24"/>
            <w:szCs w:val="24"/>
          </w:rPr>
          <w:t>Законом</w:t>
        </w:r>
      </w:hyperlink>
      <w:r w:rsidRPr="009C6B0F">
        <w:rPr>
          <w:rFonts w:ascii="Arial" w:hAnsi="Arial" w:cs="Arial"/>
          <w:sz w:val="24"/>
          <w:szCs w:val="24"/>
        </w:rPr>
        <w:t xml:space="preserve"> Мурманской области от 31.12.2003 N 462-01-ЗМО "Об основах регулирования земельных отношений в Мурманской области" &lt;7&gt;;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&lt;7&gt; Мурманский вестник", N 6-7, 14.01.2004, с. 4, 5.</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w:t>
      </w:r>
      <w:hyperlink r:id="rId26" w:history="1">
        <w:r w:rsidRPr="009C6B0F">
          <w:rPr>
            <w:rFonts w:ascii="Arial" w:hAnsi="Arial" w:cs="Arial"/>
            <w:sz w:val="24"/>
            <w:szCs w:val="24"/>
          </w:rPr>
          <w:t>Уставом</w:t>
        </w:r>
      </w:hyperlink>
      <w:r w:rsidRPr="009C6B0F">
        <w:rPr>
          <w:rFonts w:ascii="Arial" w:hAnsi="Arial" w:cs="Arial"/>
          <w:sz w:val="24"/>
          <w:szCs w:val="24"/>
        </w:rPr>
        <w:t xml:space="preserve"> муниципального образования город Мурманск &lt;8&gt;;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&lt;8&gt; "Вечерний Мурманск", </w:t>
      </w:r>
      <w:proofErr w:type="spellStart"/>
      <w:r w:rsidRPr="009C6B0F">
        <w:rPr>
          <w:rFonts w:ascii="Arial" w:hAnsi="Arial" w:cs="Arial"/>
          <w:sz w:val="24"/>
          <w:szCs w:val="24"/>
        </w:rPr>
        <w:t>спецвыпуск</w:t>
      </w:r>
      <w:proofErr w:type="spellEnd"/>
      <w:r w:rsidRPr="009C6B0F">
        <w:rPr>
          <w:rFonts w:ascii="Arial" w:hAnsi="Arial" w:cs="Arial"/>
          <w:sz w:val="24"/>
          <w:szCs w:val="24"/>
        </w:rPr>
        <w:t>, 10.11.2006, с. 1-12.</w:t>
      </w:r>
    </w:p>
    <w:p w:rsidR="00284535" w:rsidRPr="009C6B0F" w:rsidRDefault="00284535" w:rsidP="009C6B0F">
      <w:pPr>
        <w:pStyle w:val="ConsPlusNormal"/>
        <w:ind w:firstLine="567"/>
        <w:jc w:val="both"/>
        <w:rPr>
          <w:rFonts w:ascii="Arial" w:hAnsi="Arial" w:cs="Arial"/>
          <w:sz w:val="24"/>
          <w:szCs w:val="24"/>
        </w:rPr>
      </w:pPr>
      <w:proofErr w:type="gramStart"/>
      <w:r w:rsidRPr="009C6B0F">
        <w:rPr>
          <w:rFonts w:ascii="Arial" w:hAnsi="Arial" w:cs="Arial"/>
          <w:sz w:val="24"/>
          <w:szCs w:val="24"/>
        </w:rPr>
        <w:t xml:space="preserve">- </w:t>
      </w:r>
      <w:hyperlink r:id="rId27" w:history="1">
        <w:r w:rsidRPr="009C6B0F">
          <w:rPr>
            <w:rFonts w:ascii="Arial" w:hAnsi="Arial" w:cs="Arial"/>
            <w:sz w:val="24"/>
            <w:szCs w:val="24"/>
          </w:rPr>
          <w:t>решением</w:t>
        </w:r>
      </w:hyperlink>
      <w:r w:rsidRPr="009C6B0F">
        <w:rPr>
          <w:rFonts w:ascii="Arial" w:hAnsi="Arial" w:cs="Arial"/>
          <w:sz w:val="24"/>
          <w:szCs w:val="24"/>
        </w:rPr>
        <w:t xml:space="preserve"> Совета депутатов города Мурманска от 27.03.2015 N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&lt;9&gt;;</w:t>
      </w:r>
      <w:proofErr w:type="gramEnd"/>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&lt;9&gt; Вечерний Мурманск", N 59, 07.04.2015, с. 6 - 14, </w:t>
      </w:r>
      <w:proofErr w:type="spellStart"/>
      <w:r w:rsidRPr="009C6B0F">
        <w:rPr>
          <w:rFonts w:ascii="Arial" w:hAnsi="Arial" w:cs="Arial"/>
          <w:sz w:val="24"/>
          <w:szCs w:val="24"/>
        </w:rPr>
        <w:t>спецвыпуск</w:t>
      </w:r>
      <w:proofErr w:type="spellEnd"/>
      <w:r w:rsidRPr="009C6B0F">
        <w:rPr>
          <w:rFonts w:ascii="Arial" w:hAnsi="Arial" w:cs="Arial"/>
          <w:sz w:val="24"/>
          <w:szCs w:val="24"/>
        </w:rPr>
        <w:t xml:space="preserve"> N 80, 28.12.2012, с. 1-6.</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w:t>
      </w:r>
      <w:hyperlink r:id="rId28" w:history="1">
        <w:r w:rsidRPr="009C6B0F">
          <w:rPr>
            <w:rFonts w:ascii="Arial" w:hAnsi="Arial" w:cs="Arial"/>
            <w:sz w:val="24"/>
            <w:szCs w:val="24"/>
          </w:rPr>
          <w:t>постановлением</w:t>
        </w:r>
      </w:hyperlink>
      <w:r w:rsidRPr="009C6B0F">
        <w:rPr>
          <w:rFonts w:ascii="Arial" w:hAnsi="Arial" w:cs="Arial"/>
          <w:sz w:val="24"/>
          <w:szCs w:val="24"/>
        </w:rP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&lt;10&gt;;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&lt;10&gt; "Вечерний Мурманск", N 42, 15.03.2011, с. 6-7.</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w:t>
      </w:r>
      <w:hyperlink r:id="rId29" w:history="1">
        <w:r w:rsidRPr="009C6B0F">
          <w:rPr>
            <w:rFonts w:ascii="Arial" w:hAnsi="Arial" w:cs="Arial"/>
            <w:sz w:val="24"/>
            <w:szCs w:val="24"/>
          </w:rPr>
          <w:t>постановлением</w:t>
        </w:r>
      </w:hyperlink>
      <w:r w:rsidRPr="009C6B0F">
        <w:rPr>
          <w:rFonts w:ascii="Arial" w:hAnsi="Arial" w:cs="Arial"/>
          <w:sz w:val="24"/>
          <w:szCs w:val="24"/>
        </w:rPr>
        <w:t xml:space="preserve"> администрации города Мурманска от 30.05.2012 N 1159 "Об </w:t>
      </w:r>
      <w:r w:rsidRPr="009C6B0F">
        <w:rPr>
          <w:rFonts w:ascii="Arial" w:hAnsi="Arial" w:cs="Arial"/>
          <w:sz w:val="24"/>
          <w:szCs w:val="24"/>
        </w:rPr>
        <w:lastRenderedPageBreak/>
        <w:t>утверждении реестра услуг, предоставляемых по обращениям заявителей в муниципальном образовании город Мурманск" &lt;11&gt;.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&lt;11&gt; "Вечерний Мурманск", </w:t>
      </w:r>
      <w:proofErr w:type="spellStart"/>
      <w:r w:rsidRPr="009C6B0F">
        <w:rPr>
          <w:rFonts w:ascii="Arial" w:hAnsi="Arial" w:cs="Arial"/>
          <w:sz w:val="24"/>
          <w:szCs w:val="24"/>
        </w:rPr>
        <w:t>спецвыпуск</w:t>
      </w:r>
      <w:proofErr w:type="spellEnd"/>
      <w:r w:rsidRPr="009C6B0F">
        <w:rPr>
          <w:rFonts w:ascii="Arial" w:hAnsi="Arial" w:cs="Arial"/>
          <w:sz w:val="24"/>
          <w:szCs w:val="24"/>
        </w:rPr>
        <w:t xml:space="preserve"> N 28, 06.06.2012, с. 5-11.</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2.6. Перечень документов, необходимых для</w:t>
      </w:r>
      <w:r w:rsidR="009C6B0F">
        <w:rPr>
          <w:rFonts w:ascii="Arial" w:hAnsi="Arial" w:cs="Arial"/>
          <w:sz w:val="24"/>
          <w:szCs w:val="24"/>
        </w:rPr>
        <w:t xml:space="preserve"> </w:t>
      </w:r>
      <w:r w:rsidRPr="009C6B0F">
        <w:rPr>
          <w:rFonts w:ascii="Arial" w:hAnsi="Arial" w:cs="Arial"/>
          <w:sz w:val="24"/>
          <w:szCs w:val="24"/>
        </w:rPr>
        <w:t>предоставления муниципальной услуги</w:t>
      </w:r>
    </w:p>
    <w:p w:rsidR="00284535" w:rsidRPr="009C6B0F" w:rsidRDefault="00284535" w:rsidP="009C6B0F">
      <w:pPr>
        <w:pStyle w:val="ConsPlusNormal"/>
        <w:ind w:firstLine="567"/>
        <w:jc w:val="both"/>
        <w:rPr>
          <w:rFonts w:ascii="Arial" w:hAnsi="Arial" w:cs="Arial"/>
          <w:sz w:val="24"/>
          <w:szCs w:val="24"/>
        </w:rPr>
      </w:pPr>
      <w:bookmarkStart w:id="3" w:name="P160"/>
      <w:bookmarkEnd w:id="3"/>
      <w:r w:rsidRPr="009C6B0F">
        <w:rPr>
          <w:rFonts w:ascii="Arial" w:hAnsi="Arial" w:cs="Arial"/>
          <w:sz w:val="24"/>
          <w:szCs w:val="24"/>
        </w:rPr>
        <w:t xml:space="preserve">2.6.1. Для получения муниципальной услуги заявитель предоставляет в администрацию города Мурманска </w:t>
      </w:r>
      <w:hyperlink w:anchor="P409" w:history="1">
        <w:r w:rsidRPr="009C6B0F">
          <w:rPr>
            <w:rFonts w:ascii="Arial" w:hAnsi="Arial" w:cs="Arial"/>
            <w:sz w:val="24"/>
            <w:szCs w:val="24"/>
          </w:rPr>
          <w:t>заявление</w:t>
        </w:r>
      </w:hyperlink>
      <w:r w:rsidRPr="009C6B0F">
        <w:rPr>
          <w:rFonts w:ascii="Arial" w:hAnsi="Arial" w:cs="Arial"/>
          <w:sz w:val="24"/>
          <w:szCs w:val="24"/>
        </w:rPr>
        <w:t xml:space="preserve"> согласно приложению N 1 к настоящему Регламенту (далее - Заявление).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Кроме того, для предоставления муниципальной услуги необходимы следующие документы:</w:t>
      </w:r>
    </w:p>
    <w:p w:rsidR="00284535" w:rsidRPr="009C6B0F" w:rsidRDefault="00284535" w:rsidP="009C6B0F">
      <w:pPr>
        <w:pStyle w:val="ConsPlusNormal"/>
        <w:ind w:firstLine="567"/>
        <w:jc w:val="both"/>
        <w:rPr>
          <w:rFonts w:ascii="Arial" w:hAnsi="Arial" w:cs="Arial"/>
          <w:sz w:val="24"/>
          <w:szCs w:val="24"/>
        </w:rPr>
      </w:pPr>
      <w:bookmarkStart w:id="4" w:name="P162"/>
      <w:bookmarkEnd w:id="4"/>
      <w:proofErr w:type="gramStart"/>
      <w:r w:rsidRPr="009C6B0F">
        <w:rPr>
          <w:rFonts w:ascii="Arial" w:hAnsi="Arial" w:cs="Arial"/>
          <w:sz w:val="24"/>
          <w:szCs w:val="24"/>
        </w:rPr>
        <w:t>а) документ, удостоверяющий личность гражданина (паспорт гражданина Российской Федерации, удостоверяющий личность гражданина Российской Федерации на территории Российской Федерации: копии третьей страницы бланка паспорта, содержащей сведений о личности владельца паспорта, с пятой по двенадцатую, предназначенных для проставления отметок о регистрации гражданина и снятии его с регистрационного учета по месту жительства, четырнадцатой и пятнадцатой, предназначенных для производства отметок о регистрации и расторжении</w:t>
      </w:r>
      <w:proofErr w:type="gramEnd"/>
      <w:r w:rsidRPr="009C6B0F">
        <w:rPr>
          <w:rFonts w:ascii="Arial" w:hAnsi="Arial" w:cs="Arial"/>
          <w:sz w:val="24"/>
          <w:szCs w:val="24"/>
        </w:rPr>
        <w:t xml:space="preserve"> брака).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w:t>
      </w:r>
    </w:p>
    <w:p w:rsidR="00284535" w:rsidRPr="009C6B0F" w:rsidRDefault="00284535" w:rsidP="009C6B0F">
      <w:pPr>
        <w:pStyle w:val="ConsPlusNormal"/>
        <w:ind w:firstLine="567"/>
        <w:jc w:val="both"/>
        <w:rPr>
          <w:rFonts w:ascii="Arial" w:hAnsi="Arial" w:cs="Arial"/>
          <w:sz w:val="24"/>
          <w:szCs w:val="24"/>
        </w:rPr>
      </w:pPr>
      <w:bookmarkStart w:id="5" w:name="P164"/>
      <w:bookmarkStart w:id="6" w:name="P165"/>
      <w:bookmarkEnd w:id="5"/>
      <w:bookmarkEnd w:id="6"/>
      <w:r w:rsidRPr="009C6B0F">
        <w:rPr>
          <w:rFonts w:ascii="Arial" w:hAnsi="Arial" w:cs="Arial"/>
          <w:sz w:val="24"/>
          <w:szCs w:val="24"/>
        </w:rPr>
        <w:t xml:space="preserve">в) схема расположения земельного участка на кадастровом плане территории, оформленная в соответствии с </w:t>
      </w:r>
      <w:hyperlink r:id="rId30" w:history="1">
        <w:r w:rsidRPr="009C6B0F">
          <w:rPr>
            <w:rFonts w:ascii="Arial" w:hAnsi="Arial" w:cs="Arial"/>
            <w:sz w:val="24"/>
            <w:szCs w:val="24"/>
          </w:rPr>
          <w:t>приказом</w:t>
        </w:r>
      </w:hyperlink>
      <w:r w:rsidRPr="009C6B0F">
        <w:rPr>
          <w:rFonts w:ascii="Arial" w:hAnsi="Arial" w:cs="Arial"/>
          <w:sz w:val="24"/>
          <w:szCs w:val="24"/>
        </w:rPr>
        <w:t xml:space="preserve"> Минэкономразвития России от 27.11.2014 N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84535" w:rsidRPr="009C6B0F" w:rsidRDefault="00284535" w:rsidP="009C6B0F">
      <w:pPr>
        <w:pStyle w:val="ConsPlusNormal"/>
        <w:ind w:firstLine="567"/>
        <w:jc w:val="both"/>
        <w:rPr>
          <w:rFonts w:ascii="Arial" w:hAnsi="Arial" w:cs="Arial"/>
          <w:sz w:val="24"/>
          <w:szCs w:val="24"/>
        </w:rPr>
      </w:pPr>
      <w:bookmarkStart w:id="7" w:name="P166"/>
      <w:bookmarkEnd w:id="7"/>
      <w:r w:rsidRPr="009C6B0F">
        <w:rPr>
          <w:rFonts w:ascii="Arial" w:hAnsi="Arial" w:cs="Arial"/>
          <w:sz w:val="24"/>
          <w:szCs w:val="24"/>
        </w:rPr>
        <w:t>г) кадастровый паспорт земельного участка либо кадастровая выписка о земельном участке (в случае если заявитель указал кадастровый номер земельного участка в заявлении);</w:t>
      </w:r>
    </w:p>
    <w:p w:rsidR="00284535" w:rsidRPr="009C6B0F" w:rsidRDefault="00284535" w:rsidP="009C6B0F">
      <w:pPr>
        <w:pStyle w:val="ConsPlusNormal"/>
        <w:ind w:firstLine="567"/>
        <w:jc w:val="both"/>
        <w:rPr>
          <w:rFonts w:ascii="Arial" w:hAnsi="Arial" w:cs="Arial"/>
          <w:sz w:val="24"/>
          <w:szCs w:val="24"/>
        </w:rPr>
      </w:pPr>
      <w:bookmarkStart w:id="8" w:name="P167"/>
      <w:bookmarkEnd w:id="8"/>
      <w:r w:rsidRPr="009C6B0F">
        <w:rPr>
          <w:rFonts w:ascii="Arial" w:hAnsi="Arial" w:cs="Arial"/>
          <w:sz w:val="24"/>
          <w:szCs w:val="24"/>
        </w:rPr>
        <w:t>д) выписка из ЕГРП о правах на земельный участок или уведомление об отсутствии в ЕГРП запрашиваемых сведений.</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Копии документов заверяются подписью заявителя, за исключением документов, выданных нотариусом.</w:t>
      </w:r>
    </w:p>
    <w:p w:rsidR="00284535" w:rsidRPr="009C6B0F" w:rsidRDefault="00284535" w:rsidP="009C6B0F">
      <w:pPr>
        <w:pStyle w:val="ConsPlusNormal"/>
        <w:ind w:firstLine="567"/>
        <w:jc w:val="both"/>
        <w:rPr>
          <w:rFonts w:ascii="Arial" w:hAnsi="Arial" w:cs="Arial"/>
          <w:sz w:val="24"/>
          <w:szCs w:val="24"/>
        </w:rPr>
      </w:pPr>
      <w:bookmarkStart w:id="9" w:name="P169"/>
      <w:bookmarkEnd w:id="9"/>
      <w:r w:rsidRPr="009C6B0F">
        <w:rPr>
          <w:rFonts w:ascii="Arial" w:hAnsi="Arial" w:cs="Arial"/>
          <w:sz w:val="24"/>
          <w:szCs w:val="24"/>
        </w:rPr>
        <w:t xml:space="preserve">2.6.2. Заявление и документы, указанные в </w:t>
      </w:r>
      <w:hyperlink w:anchor="P160" w:history="1">
        <w:r w:rsidRPr="009C6B0F">
          <w:rPr>
            <w:rFonts w:ascii="Arial" w:hAnsi="Arial" w:cs="Arial"/>
            <w:sz w:val="24"/>
            <w:szCs w:val="24"/>
          </w:rPr>
          <w:t>пункте 2.6.1</w:t>
        </w:r>
      </w:hyperlink>
      <w:r w:rsidRPr="009C6B0F">
        <w:rPr>
          <w:rFonts w:ascii="Arial" w:hAnsi="Arial" w:cs="Arial"/>
          <w:sz w:val="24"/>
          <w:szCs w:val="24"/>
        </w:rPr>
        <w:t xml:space="preserve"> 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w:t>
      </w:r>
    </w:p>
    <w:p w:rsidR="00284535" w:rsidRPr="009C6B0F" w:rsidRDefault="00284535" w:rsidP="009C6B0F">
      <w:pPr>
        <w:pStyle w:val="ConsPlusNormal"/>
        <w:ind w:firstLine="567"/>
        <w:jc w:val="both"/>
        <w:rPr>
          <w:rFonts w:ascii="Arial" w:hAnsi="Arial" w:cs="Arial"/>
          <w:sz w:val="24"/>
          <w:szCs w:val="24"/>
        </w:rPr>
      </w:pPr>
      <w:bookmarkStart w:id="10" w:name="P170"/>
      <w:bookmarkEnd w:id="10"/>
      <w:r w:rsidRPr="009C6B0F">
        <w:rPr>
          <w:rFonts w:ascii="Arial" w:hAnsi="Arial" w:cs="Arial"/>
          <w:sz w:val="24"/>
          <w:szCs w:val="24"/>
        </w:rPr>
        <w:t xml:space="preserve">2.6.3. Обязанность по предоставлению документов, указанных в </w:t>
      </w:r>
      <w:hyperlink w:anchor="P162" w:history="1">
        <w:r w:rsidRPr="009C6B0F">
          <w:rPr>
            <w:rFonts w:ascii="Arial" w:hAnsi="Arial" w:cs="Arial"/>
            <w:sz w:val="24"/>
            <w:szCs w:val="24"/>
          </w:rPr>
          <w:t>подпунктах а)</w:t>
        </w:r>
      </w:hyperlink>
      <w:r w:rsidRPr="009C6B0F">
        <w:rPr>
          <w:rFonts w:ascii="Arial" w:hAnsi="Arial" w:cs="Arial"/>
          <w:sz w:val="24"/>
          <w:szCs w:val="24"/>
        </w:rPr>
        <w:t xml:space="preserve">, </w:t>
      </w:r>
      <w:hyperlink w:anchor="P165" w:history="1">
        <w:r w:rsidRPr="009C6B0F">
          <w:rPr>
            <w:rFonts w:ascii="Arial" w:hAnsi="Arial" w:cs="Arial"/>
            <w:sz w:val="24"/>
            <w:szCs w:val="24"/>
          </w:rPr>
          <w:t>в) пункта 2.6.1</w:t>
        </w:r>
      </w:hyperlink>
      <w:r w:rsidRPr="009C6B0F">
        <w:rPr>
          <w:rFonts w:ascii="Arial" w:hAnsi="Arial" w:cs="Arial"/>
          <w:sz w:val="24"/>
          <w:szCs w:val="24"/>
        </w:rPr>
        <w:t xml:space="preserve"> настоящего Регламента, возложена на заявителя.</w:t>
      </w:r>
    </w:p>
    <w:p w:rsidR="00284535" w:rsidRPr="009C6B0F" w:rsidRDefault="00284535" w:rsidP="009C6B0F">
      <w:pPr>
        <w:pStyle w:val="ConsPlusNormal"/>
        <w:ind w:firstLine="567"/>
        <w:jc w:val="both"/>
        <w:rPr>
          <w:rFonts w:ascii="Arial" w:hAnsi="Arial" w:cs="Arial"/>
          <w:sz w:val="24"/>
          <w:szCs w:val="24"/>
        </w:rPr>
      </w:pPr>
      <w:bookmarkStart w:id="11" w:name="P171"/>
      <w:bookmarkEnd w:id="11"/>
      <w:r w:rsidRPr="009C6B0F">
        <w:rPr>
          <w:rFonts w:ascii="Arial" w:hAnsi="Arial" w:cs="Arial"/>
          <w:sz w:val="24"/>
          <w:szCs w:val="24"/>
        </w:rPr>
        <w:t xml:space="preserve">2.6.4. </w:t>
      </w:r>
      <w:proofErr w:type="gramStart"/>
      <w:r w:rsidRPr="009C6B0F">
        <w:rPr>
          <w:rFonts w:ascii="Arial" w:hAnsi="Arial" w:cs="Arial"/>
          <w:sz w:val="24"/>
          <w:szCs w:val="24"/>
        </w:rPr>
        <w:t xml:space="preserve">Документы (сведения, содержащиеся в них), указанные в </w:t>
      </w:r>
      <w:hyperlink w:anchor="P166" w:history="1">
        <w:r w:rsidRPr="009C6B0F">
          <w:rPr>
            <w:rFonts w:ascii="Arial" w:hAnsi="Arial" w:cs="Arial"/>
            <w:sz w:val="24"/>
            <w:szCs w:val="24"/>
          </w:rPr>
          <w:t>подпунктах г)</w:t>
        </w:r>
      </w:hyperlink>
      <w:r w:rsidRPr="009C6B0F">
        <w:rPr>
          <w:rFonts w:ascii="Arial" w:hAnsi="Arial" w:cs="Arial"/>
          <w:sz w:val="24"/>
          <w:szCs w:val="24"/>
        </w:rPr>
        <w:t xml:space="preserve">, </w:t>
      </w:r>
      <w:hyperlink w:anchor="P167" w:history="1">
        <w:r w:rsidRPr="009C6B0F">
          <w:rPr>
            <w:rFonts w:ascii="Arial" w:hAnsi="Arial" w:cs="Arial"/>
            <w:sz w:val="24"/>
            <w:szCs w:val="24"/>
          </w:rPr>
          <w:t>д) пункта 2.6.1</w:t>
        </w:r>
      </w:hyperlink>
      <w:r w:rsidRPr="009C6B0F">
        <w:rPr>
          <w:rFonts w:ascii="Arial" w:hAnsi="Arial" w:cs="Arial"/>
          <w:sz w:val="24"/>
          <w:szCs w:val="24"/>
        </w:rPr>
        <w:t xml:space="preserve"> настоящего Регламента, Комитет запрашивает в рамках межведомственного информационного взаимодействия в Управлении </w:t>
      </w:r>
      <w:proofErr w:type="spellStart"/>
      <w:r w:rsidRPr="009C6B0F">
        <w:rPr>
          <w:rFonts w:ascii="Arial" w:hAnsi="Arial" w:cs="Arial"/>
          <w:sz w:val="24"/>
          <w:szCs w:val="24"/>
        </w:rPr>
        <w:t>Росреестра</w:t>
      </w:r>
      <w:proofErr w:type="spellEnd"/>
      <w:r w:rsidRPr="009C6B0F">
        <w:rPr>
          <w:rFonts w:ascii="Arial" w:hAnsi="Arial" w:cs="Arial"/>
          <w:sz w:val="24"/>
          <w:szCs w:val="24"/>
        </w:rPr>
        <w:t xml:space="preserve">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roofErr w:type="gramEnd"/>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2.6.5. Непредставление заявителем документов, указанных в </w:t>
      </w:r>
      <w:hyperlink w:anchor="P171" w:history="1">
        <w:r w:rsidRPr="009C6B0F">
          <w:rPr>
            <w:rFonts w:ascii="Arial" w:hAnsi="Arial" w:cs="Arial"/>
            <w:sz w:val="24"/>
            <w:szCs w:val="24"/>
          </w:rPr>
          <w:t>пункте 2.6.4</w:t>
        </w:r>
      </w:hyperlink>
      <w:r w:rsidRPr="009C6B0F">
        <w:rPr>
          <w:rFonts w:ascii="Arial" w:hAnsi="Arial" w:cs="Arial"/>
          <w:sz w:val="24"/>
          <w:szCs w:val="24"/>
        </w:rPr>
        <w:t xml:space="preserve"> настоящего Регламента, не является основанием для отказа в предоставлении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lastRenderedPageBreak/>
        <w:t>2.7. Перечень оснований для отказа в приеме документов,</w:t>
      </w:r>
      <w:r w:rsidR="009C6B0F">
        <w:rPr>
          <w:rFonts w:ascii="Arial" w:hAnsi="Arial" w:cs="Arial"/>
          <w:sz w:val="24"/>
          <w:szCs w:val="24"/>
        </w:rPr>
        <w:t xml:space="preserve"> </w:t>
      </w:r>
      <w:r w:rsidRPr="009C6B0F">
        <w:rPr>
          <w:rFonts w:ascii="Arial" w:hAnsi="Arial" w:cs="Arial"/>
          <w:sz w:val="24"/>
          <w:szCs w:val="24"/>
        </w:rPr>
        <w:t>приостановления и (или) отказа в предоставлении</w:t>
      </w:r>
      <w:r w:rsidR="009C6B0F">
        <w:rPr>
          <w:rFonts w:ascii="Arial" w:hAnsi="Arial" w:cs="Arial"/>
          <w:sz w:val="24"/>
          <w:szCs w:val="24"/>
        </w:rPr>
        <w:t xml:space="preserve"> </w:t>
      </w:r>
      <w:r w:rsidRPr="009C6B0F">
        <w:rPr>
          <w:rFonts w:ascii="Arial" w:hAnsi="Arial" w:cs="Arial"/>
          <w:sz w:val="24"/>
          <w:szCs w:val="24"/>
        </w:rPr>
        <w:t>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2.7.1. Основания для отказа в приеме документов на бумажном носителе отсутствуют.</w:t>
      </w:r>
    </w:p>
    <w:p w:rsidR="00284535" w:rsidRPr="009C6B0F" w:rsidRDefault="00284535" w:rsidP="009C6B0F">
      <w:pPr>
        <w:pStyle w:val="ConsPlusNormal"/>
        <w:ind w:firstLine="567"/>
        <w:jc w:val="both"/>
        <w:rPr>
          <w:rFonts w:ascii="Arial" w:hAnsi="Arial" w:cs="Arial"/>
          <w:sz w:val="24"/>
          <w:szCs w:val="24"/>
        </w:rPr>
      </w:pPr>
      <w:bookmarkStart w:id="12" w:name="P179"/>
      <w:bookmarkEnd w:id="12"/>
      <w:r w:rsidRPr="009C6B0F">
        <w:rPr>
          <w:rFonts w:ascii="Arial" w:hAnsi="Arial" w:cs="Arial"/>
          <w:sz w:val="24"/>
          <w:szCs w:val="24"/>
        </w:rPr>
        <w:t>2.7.2. Основанием для отказа в приеме документов в электронном виде является: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подписание документов несоответствующими электронными подписями;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недействительный статус сертификатов электронных подписей на документах;</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электронные подписи документов не являются подлинными;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отсутствие электронной подписи;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информация в электронных документах представлена не на государственном языке Российской Федерации.</w:t>
      </w:r>
    </w:p>
    <w:p w:rsidR="00284535" w:rsidRPr="009C6B0F" w:rsidRDefault="00284535" w:rsidP="009C6B0F">
      <w:pPr>
        <w:pStyle w:val="ConsPlusNormal"/>
        <w:ind w:firstLine="567"/>
        <w:jc w:val="both"/>
        <w:rPr>
          <w:rFonts w:ascii="Arial" w:hAnsi="Arial" w:cs="Arial"/>
          <w:sz w:val="24"/>
          <w:szCs w:val="24"/>
        </w:rPr>
      </w:pPr>
      <w:bookmarkStart w:id="13" w:name="P186"/>
      <w:bookmarkEnd w:id="13"/>
      <w:r w:rsidRPr="009C6B0F">
        <w:rPr>
          <w:rFonts w:ascii="Arial" w:hAnsi="Arial" w:cs="Arial"/>
          <w:sz w:val="24"/>
          <w:szCs w:val="24"/>
        </w:rPr>
        <w:t xml:space="preserve">2.7.3. </w:t>
      </w:r>
      <w:proofErr w:type="gramStart"/>
      <w:r w:rsidRPr="009C6B0F">
        <w:rPr>
          <w:rFonts w:ascii="Arial" w:hAnsi="Arial" w:cs="Arial"/>
          <w:sz w:val="24"/>
          <w:szCs w:val="24"/>
        </w:rPr>
        <w:t>Основанием для приостановления муниципальной услуги является наличие на дату поступления в администрацию города Мурманска заявления о предварительном согласовании предоставления земельного участка представленной ранее другим лицом схемы расположения земельного участка, образование которого предусмотрено приложенной к этому заявлению схемой расположения земельного участка, и при условии частичного или полного совпадения местоположения земельных участков, образование которых предусмотрено этими схемами.</w:t>
      </w:r>
      <w:proofErr w:type="gramEnd"/>
    </w:p>
    <w:p w:rsidR="00284535" w:rsidRPr="009C6B0F" w:rsidRDefault="00284535" w:rsidP="009C6B0F">
      <w:pPr>
        <w:pStyle w:val="ConsPlusNormal"/>
        <w:ind w:firstLine="567"/>
        <w:jc w:val="both"/>
        <w:rPr>
          <w:rFonts w:ascii="Arial" w:hAnsi="Arial" w:cs="Arial"/>
          <w:sz w:val="24"/>
          <w:szCs w:val="24"/>
        </w:rPr>
      </w:pPr>
      <w:proofErr w:type="gramStart"/>
      <w:r w:rsidRPr="009C6B0F">
        <w:rPr>
          <w:rFonts w:ascii="Arial" w:hAnsi="Arial" w:cs="Arial"/>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по основаниям, установленным </w:t>
      </w:r>
      <w:hyperlink r:id="rId31" w:history="1">
        <w:r w:rsidRPr="009C6B0F">
          <w:rPr>
            <w:rFonts w:ascii="Arial" w:hAnsi="Arial" w:cs="Arial"/>
            <w:sz w:val="24"/>
            <w:szCs w:val="24"/>
          </w:rPr>
          <w:t>пунктом 16 статьи 11.10</w:t>
        </w:r>
      </w:hyperlink>
      <w:r w:rsidRPr="009C6B0F">
        <w:rPr>
          <w:rFonts w:ascii="Arial" w:hAnsi="Arial" w:cs="Arial"/>
          <w:sz w:val="24"/>
          <w:szCs w:val="24"/>
        </w:rPr>
        <w:t xml:space="preserve"> Земельного кодекса Российской Федерации.</w:t>
      </w:r>
      <w:proofErr w:type="gramEnd"/>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Срок приостановления предоставления муниципальной услуги не может превышать 30 дней со дня регистрации в администрации города Мурманска обращения заявителя.</w:t>
      </w:r>
    </w:p>
    <w:p w:rsidR="00284535" w:rsidRPr="009C6B0F" w:rsidRDefault="00284535" w:rsidP="009C6B0F">
      <w:pPr>
        <w:pStyle w:val="ConsPlusNormal"/>
        <w:ind w:firstLine="567"/>
        <w:jc w:val="both"/>
        <w:rPr>
          <w:rFonts w:ascii="Arial" w:hAnsi="Arial" w:cs="Arial"/>
          <w:sz w:val="24"/>
          <w:szCs w:val="24"/>
        </w:rPr>
      </w:pPr>
      <w:bookmarkStart w:id="14" w:name="P189"/>
      <w:bookmarkEnd w:id="14"/>
      <w:r w:rsidRPr="009C6B0F">
        <w:rPr>
          <w:rFonts w:ascii="Arial" w:hAnsi="Arial" w:cs="Arial"/>
          <w:sz w:val="24"/>
          <w:szCs w:val="24"/>
        </w:rPr>
        <w:t xml:space="preserve">2.7.4. Решение об отказе в предоставлении муниципальной услуги принимается при наличии хотя бы одного из оснований, предусмотренных </w:t>
      </w:r>
      <w:hyperlink r:id="rId32" w:history="1">
        <w:r w:rsidRPr="009C6B0F">
          <w:rPr>
            <w:rFonts w:ascii="Arial" w:hAnsi="Arial" w:cs="Arial"/>
            <w:sz w:val="24"/>
            <w:szCs w:val="24"/>
          </w:rPr>
          <w:t>пунктом 8 статьи 39.15</w:t>
        </w:r>
      </w:hyperlink>
      <w:r w:rsidRPr="009C6B0F">
        <w:rPr>
          <w:rFonts w:ascii="Arial" w:hAnsi="Arial" w:cs="Arial"/>
          <w:sz w:val="24"/>
          <w:szCs w:val="24"/>
        </w:rPr>
        <w:t xml:space="preserve"> Земельного кодекса Российской Федерации.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2.8. Основания для возврата Заявления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2.8.1. Заявление подано с нарушением требований, установленных </w:t>
      </w:r>
      <w:hyperlink w:anchor="P160" w:history="1">
        <w:r w:rsidRPr="009C6B0F">
          <w:rPr>
            <w:rFonts w:ascii="Arial" w:hAnsi="Arial" w:cs="Arial"/>
            <w:sz w:val="24"/>
            <w:szCs w:val="24"/>
          </w:rPr>
          <w:t>пунктом 2.6.1</w:t>
        </w:r>
      </w:hyperlink>
      <w:r w:rsidRPr="009C6B0F">
        <w:rPr>
          <w:rFonts w:ascii="Arial" w:hAnsi="Arial" w:cs="Arial"/>
          <w:sz w:val="24"/>
          <w:szCs w:val="24"/>
        </w:rPr>
        <w:t xml:space="preserve"> Регламента.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2.8.2. Представление Заявления в ненадлежащий орган.</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2.8.3. Заявителем не представлены документы, предусмотренные </w:t>
      </w:r>
      <w:hyperlink w:anchor="P170" w:history="1">
        <w:r w:rsidRPr="009C6B0F">
          <w:rPr>
            <w:rFonts w:ascii="Arial" w:hAnsi="Arial" w:cs="Arial"/>
            <w:sz w:val="24"/>
            <w:szCs w:val="24"/>
          </w:rPr>
          <w:t>пунктом 2.6.3</w:t>
        </w:r>
      </w:hyperlink>
      <w:r w:rsidRPr="009C6B0F">
        <w:rPr>
          <w:rFonts w:ascii="Arial" w:hAnsi="Arial" w:cs="Arial"/>
          <w:sz w:val="24"/>
          <w:szCs w:val="24"/>
        </w:rPr>
        <w:t xml:space="preserve"> Регламента, обязанность по предоставлению которых возложена на заявителя.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2.9. Размер платы, взимаемой с заявителя</w:t>
      </w:r>
      <w:r w:rsidR="009C6B0F">
        <w:rPr>
          <w:rFonts w:ascii="Arial" w:hAnsi="Arial" w:cs="Arial"/>
          <w:sz w:val="24"/>
          <w:szCs w:val="24"/>
        </w:rPr>
        <w:t xml:space="preserve"> </w:t>
      </w:r>
      <w:r w:rsidRPr="009C6B0F">
        <w:rPr>
          <w:rFonts w:ascii="Arial" w:hAnsi="Arial" w:cs="Arial"/>
          <w:sz w:val="24"/>
          <w:szCs w:val="24"/>
        </w:rPr>
        <w:t>при предоставлении муниципальной услуги,</w:t>
      </w:r>
      <w:r w:rsidR="009C6B0F">
        <w:rPr>
          <w:rFonts w:ascii="Arial" w:hAnsi="Arial" w:cs="Arial"/>
          <w:sz w:val="24"/>
          <w:szCs w:val="24"/>
        </w:rPr>
        <w:t xml:space="preserve"> </w:t>
      </w:r>
      <w:r w:rsidRPr="009C6B0F">
        <w:rPr>
          <w:rFonts w:ascii="Arial" w:hAnsi="Arial" w:cs="Arial"/>
          <w:sz w:val="24"/>
          <w:szCs w:val="24"/>
        </w:rPr>
        <w:t>и способы ее взимания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Муниципальная услуга предоставляется заявителям на бесплатной основе.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2.10. Максимальный срок ожидания в очереди</w:t>
      </w:r>
      <w:r w:rsidR="009C6B0F">
        <w:rPr>
          <w:rFonts w:ascii="Arial" w:hAnsi="Arial" w:cs="Arial"/>
          <w:sz w:val="24"/>
          <w:szCs w:val="24"/>
        </w:rPr>
        <w:t xml:space="preserve"> </w:t>
      </w:r>
      <w:r w:rsidRPr="009C6B0F">
        <w:rPr>
          <w:rFonts w:ascii="Arial" w:hAnsi="Arial" w:cs="Arial"/>
          <w:sz w:val="24"/>
          <w:szCs w:val="24"/>
        </w:rPr>
        <w:t>при подаче заявления и при получении результата</w:t>
      </w:r>
      <w:r w:rsidR="009C6B0F">
        <w:rPr>
          <w:rFonts w:ascii="Arial" w:hAnsi="Arial" w:cs="Arial"/>
          <w:sz w:val="24"/>
          <w:szCs w:val="24"/>
        </w:rPr>
        <w:t xml:space="preserve"> </w:t>
      </w:r>
      <w:r w:rsidRPr="009C6B0F">
        <w:rPr>
          <w:rFonts w:ascii="Arial" w:hAnsi="Arial" w:cs="Arial"/>
          <w:sz w:val="24"/>
          <w:szCs w:val="24"/>
        </w:rPr>
        <w:t>предоставления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Максимальный срок ожидания заявителей в очереди при подаче Заявления непосредственно в администрацию города Мурманска и при получении результата предоставления муниципальной услуги, указанных в </w:t>
      </w:r>
      <w:hyperlink w:anchor="P94" w:history="1">
        <w:r w:rsidRPr="009C6B0F">
          <w:rPr>
            <w:rFonts w:ascii="Arial" w:hAnsi="Arial" w:cs="Arial"/>
            <w:sz w:val="24"/>
            <w:szCs w:val="24"/>
          </w:rPr>
          <w:t>пункте 2.3</w:t>
        </w:r>
      </w:hyperlink>
      <w:r w:rsidRPr="009C6B0F">
        <w:rPr>
          <w:rFonts w:ascii="Arial" w:hAnsi="Arial" w:cs="Arial"/>
          <w:sz w:val="24"/>
          <w:szCs w:val="24"/>
        </w:rPr>
        <w:t xml:space="preserve"> настоящего Регламента, при личном обращении заявителя не должен превышать 15 минут.</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2.11. Требования к местам предоставления</w:t>
      </w:r>
      <w:r w:rsidR="009C6B0F">
        <w:rPr>
          <w:rFonts w:ascii="Arial" w:hAnsi="Arial" w:cs="Arial"/>
          <w:sz w:val="24"/>
          <w:szCs w:val="24"/>
        </w:rPr>
        <w:t xml:space="preserve"> </w:t>
      </w:r>
      <w:r w:rsidRPr="009C6B0F">
        <w:rPr>
          <w:rFonts w:ascii="Arial" w:hAnsi="Arial" w:cs="Arial"/>
          <w:sz w:val="24"/>
          <w:szCs w:val="24"/>
        </w:rPr>
        <w:t>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2.11.1. Центральный вход в здание, в котором расположен орган, предоставляющий муниципальную услугу, должен быть оборудован специальной информационной табличкой (вывеской), содержащей информацию о наименовании </w:t>
      </w:r>
      <w:r w:rsidRPr="009C6B0F">
        <w:rPr>
          <w:rFonts w:ascii="Arial" w:hAnsi="Arial" w:cs="Arial"/>
          <w:sz w:val="24"/>
          <w:szCs w:val="24"/>
        </w:rPr>
        <w:lastRenderedPageBreak/>
        <w:t>этого органа.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2.11.2. Места для ожидания и заполнения заявлений должны быть оборудованы сиденьями, столами, а также информационными стендами.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2.11.3. На информационных стендах в помещении органа, предоставляющего муниципальную услугу, размещается следующая информация: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образец оформления Заявления, жалобы;</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текст настоящего Регламента;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график приема заявителей муниципальными служащими, ответственными за предоставление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2.11.4.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(подп. 2.11.4 в ред. </w:t>
      </w:r>
      <w:hyperlink r:id="rId33" w:history="1">
        <w:r w:rsidRPr="009C6B0F">
          <w:rPr>
            <w:rFonts w:ascii="Arial" w:hAnsi="Arial" w:cs="Arial"/>
            <w:sz w:val="24"/>
            <w:szCs w:val="24"/>
          </w:rPr>
          <w:t>постановления</w:t>
        </w:r>
      </w:hyperlink>
      <w:r w:rsidRPr="009C6B0F">
        <w:rPr>
          <w:rFonts w:ascii="Arial" w:hAnsi="Arial" w:cs="Arial"/>
          <w:sz w:val="24"/>
          <w:szCs w:val="24"/>
        </w:rPr>
        <w:t xml:space="preserve"> администрации города Мурманска от 24.02.2016 N 438)</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2.11.5. Рабочие места муниципальных служащих, ответственных за предоставление муниципальной услуги, оборудуются телефоном, компьютером, оргтехникой.</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2.11.6.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(подп. 2.11.6 </w:t>
      </w:r>
      <w:proofErr w:type="gramStart"/>
      <w:r w:rsidRPr="009C6B0F">
        <w:rPr>
          <w:rFonts w:ascii="Arial" w:hAnsi="Arial" w:cs="Arial"/>
          <w:sz w:val="24"/>
          <w:szCs w:val="24"/>
        </w:rPr>
        <w:t>введен</w:t>
      </w:r>
      <w:proofErr w:type="gramEnd"/>
      <w:r w:rsidRPr="009C6B0F">
        <w:rPr>
          <w:rFonts w:ascii="Arial" w:hAnsi="Arial" w:cs="Arial"/>
          <w:sz w:val="24"/>
          <w:szCs w:val="24"/>
        </w:rPr>
        <w:t xml:space="preserve"> </w:t>
      </w:r>
      <w:hyperlink r:id="rId34" w:history="1">
        <w:r w:rsidRPr="009C6B0F">
          <w:rPr>
            <w:rFonts w:ascii="Arial" w:hAnsi="Arial" w:cs="Arial"/>
            <w:sz w:val="24"/>
            <w:szCs w:val="24"/>
          </w:rPr>
          <w:t>постановлением</w:t>
        </w:r>
      </w:hyperlink>
      <w:r w:rsidRPr="009C6B0F">
        <w:rPr>
          <w:rFonts w:ascii="Arial" w:hAnsi="Arial" w:cs="Arial"/>
          <w:sz w:val="24"/>
          <w:szCs w:val="24"/>
        </w:rPr>
        <w:t xml:space="preserve"> администрации города Мурманска от 24.02.2016 N 438)</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2.12. Показатели доступности и качества</w:t>
      </w:r>
      <w:r w:rsidR="009C6B0F">
        <w:rPr>
          <w:rFonts w:ascii="Arial" w:hAnsi="Arial" w:cs="Arial"/>
          <w:sz w:val="24"/>
          <w:szCs w:val="24"/>
        </w:rPr>
        <w:t xml:space="preserve"> </w:t>
      </w:r>
      <w:r w:rsidRPr="009C6B0F">
        <w:rPr>
          <w:rFonts w:ascii="Arial" w:hAnsi="Arial" w:cs="Arial"/>
          <w:sz w:val="24"/>
          <w:szCs w:val="24"/>
        </w:rPr>
        <w:t>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2.12.1.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2.12.2. В группу количественных показателей доступности входят:</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количество взаимодействий заявителя с должностными лицами при предоставлении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время ожидания предоставления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график работы органа, предоставляющего муниципальную услугу;</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место расположения органа, предоставляющего муниципальную услугу;</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количество документов, требуемых для получения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2.12.3. В число качественных показателей доступности предоставляемой муниципальной услуги входят:</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достоверность информации о предоставляемой муниципальной услуге;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простота и ясность изложения информационных и инструктивных документов;</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2.12.4. В группу количественных показателей оценки качества предоставляемой муниципальной услуги входят:</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соблюдение сроков предоставления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количество обоснованных жалоб.</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2.12.5. К качественным показателям оценки качества относятся: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культура обслуживания (вежливость);</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качество результатов труда сотрудников.</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2.12.6. </w:t>
      </w:r>
      <w:hyperlink w:anchor="P594" w:history="1">
        <w:r w:rsidRPr="009C6B0F">
          <w:rPr>
            <w:rFonts w:ascii="Arial" w:hAnsi="Arial" w:cs="Arial"/>
            <w:sz w:val="24"/>
            <w:szCs w:val="24"/>
          </w:rPr>
          <w:t>Показатели</w:t>
        </w:r>
      </w:hyperlink>
      <w:r w:rsidRPr="009C6B0F">
        <w:rPr>
          <w:rFonts w:ascii="Arial" w:hAnsi="Arial" w:cs="Arial"/>
          <w:sz w:val="24"/>
          <w:szCs w:val="24"/>
        </w:rPr>
        <w:t xml:space="preserve"> доступности и качества предоставления муниципальной услуги и их значения приведены в приложении N 3 к Регламенту.</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lastRenderedPageBreak/>
        <w:t>2.13. Прочие требования к предоставлению</w:t>
      </w:r>
      <w:r w:rsidR="009C6B0F">
        <w:rPr>
          <w:rFonts w:ascii="Arial" w:hAnsi="Arial" w:cs="Arial"/>
          <w:sz w:val="24"/>
          <w:szCs w:val="24"/>
        </w:rPr>
        <w:t xml:space="preserve"> </w:t>
      </w:r>
      <w:r w:rsidRPr="009C6B0F">
        <w:rPr>
          <w:rFonts w:ascii="Arial" w:hAnsi="Arial" w:cs="Arial"/>
          <w:sz w:val="24"/>
          <w:szCs w:val="24"/>
        </w:rPr>
        <w:t>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2.13.1. </w:t>
      </w:r>
      <w:proofErr w:type="gramStart"/>
      <w:r w:rsidRPr="009C6B0F">
        <w:rPr>
          <w:rFonts w:ascii="Arial" w:hAnsi="Arial" w:cs="Arial"/>
          <w:sz w:val="24"/>
          <w:szCs w:val="24"/>
        </w:rPr>
        <w:t xml:space="preserve">Бланк Заявления о предоставлении муниципальной услуги, указанного в </w:t>
      </w:r>
      <w:hyperlink w:anchor="P160" w:history="1">
        <w:r w:rsidRPr="009C6B0F">
          <w:rPr>
            <w:rFonts w:ascii="Arial" w:hAnsi="Arial" w:cs="Arial"/>
            <w:sz w:val="24"/>
            <w:szCs w:val="24"/>
          </w:rPr>
          <w:t>пункте 2.6.1</w:t>
        </w:r>
      </w:hyperlink>
      <w:r w:rsidRPr="009C6B0F">
        <w:rPr>
          <w:rFonts w:ascii="Arial" w:hAnsi="Arial" w:cs="Arial"/>
          <w:sz w:val="24"/>
          <w:szCs w:val="24"/>
        </w:rPr>
        <w:t xml:space="preserve"> Регламента, и перечень документов, необходимых для принятия решения о предоставлении муниципальной услуги, указанных в </w:t>
      </w:r>
      <w:hyperlink w:anchor="P169" w:history="1">
        <w:r w:rsidRPr="009C6B0F">
          <w:rPr>
            <w:rFonts w:ascii="Arial" w:hAnsi="Arial" w:cs="Arial"/>
            <w:sz w:val="24"/>
            <w:szCs w:val="24"/>
          </w:rPr>
          <w:t>пункте 2.6.2</w:t>
        </w:r>
      </w:hyperlink>
      <w:r w:rsidRPr="009C6B0F">
        <w:rPr>
          <w:rFonts w:ascii="Arial" w:hAnsi="Arial" w:cs="Arial"/>
          <w:sz w:val="24"/>
          <w:szCs w:val="24"/>
        </w:rPr>
        <w:t xml:space="preserve"> Регламента, заявитель может получить в электронном виде на официальном сайте администрации города Мурманска в сети Интернет (www.citymurmansk.ru), на интернет-портале государственных и муниципальных услуг (http://gosuslugi.ru), а также региональном интернет-портале государственных и</w:t>
      </w:r>
      <w:proofErr w:type="gramEnd"/>
      <w:r w:rsidRPr="009C6B0F">
        <w:rPr>
          <w:rFonts w:ascii="Arial" w:hAnsi="Arial" w:cs="Arial"/>
          <w:sz w:val="24"/>
          <w:szCs w:val="24"/>
        </w:rPr>
        <w:t xml:space="preserve"> муниципальных услуг (http://51.gosuslugi.ru).</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2.13.2. </w:t>
      </w:r>
      <w:proofErr w:type="gramStart"/>
      <w:r w:rsidRPr="009C6B0F">
        <w:rPr>
          <w:rFonts w:ascii="Arial" w:hAnsi="Arial" w:cs="Arial"/>
          <w:sz w:val="24"/>
          <w:szCs w:val="24"/>
        </w:rP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35" w:history="1">
        <w:r w:rsidRPr="009C6B0F">
          <w:rPr>
            <w:rFonts w:ascii="Arial" w:hAnsi="Arial" w:cs="Arial"/>
            <w:sz w:val="24"/>
            <w:szCs w:val="24"/>
          </w:rPr>
          <w:t>постановлением</w:t>
        </w:r>
      </w:hyperlink>
      <w:r w:rsidRPr="009C6B0F">
        <w:rPr>
          <w:rFonts w:ascii="Arial" w:hAnsi="Arial" w:cs="Arial"/>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&lt;12&gt;.</w:t>
      </w:r>
      <w:proofErr w:type="gramEnd"/>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&lt;12</w:t>
      </w:r>
      <w:proofErr w:type="gramStart"/>
      <w:r w:rsidRPr="009C6B0F">
        <w:rPr>
          <w:rFonts w:ascii="Arial" w:hAnsi="Arial" w:cs="Arial"/>
          <w:sz w:val="24"/>
          <w:szCs w:val="24"/>
        </w:rPr>
        <w:t>&gt; В</w:t>
      </w:r>
      <w:proofErr w:type="gramEnd"/>
      <w:r w:rsidRPr="009C6B0F">
        <w:rPr>
          <w:rFonts w:ascii="Arial" w:hAnsi="Arial" w:cs="Arial"/>
          <w:sz w:val="24"/>
          <w:szCs w:val="24"/>
        </w:rPr>
        <w:t xml:space="preserve">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284535" w:rsidRPr="009C6B0F" w:rsidRDefault="00284535" w:rsidP="009C6B0F">
      <w:pPr>
        <w:pStyle w:val="ConsPlusNormal"/>
        <w:ind w:firstLine="567"/>
        <w:jc w:val="both"/>
        <w:rPr>
          <w:rFonts w:ascii="Arial" w:hAnsi="Arial" w:cs="Arial"/>
          <w:sz w:val="24"/>
          <w:szCs w:val="24"/>
        </w:rPr>
      </w:pPr>
      <w:proofErr w:type="gramStart"/>
      <w:r w:rsidRPr="009C6B0F">
        <w:rPr>
          <w:rFonts w:ascii="Arial" w:hAnsi="Arial" w:cs="Arial"/>
          <w:sz w:val="24"/>
          <w:szCs w:val="24"/>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36" w:history="1">
        <w:r w:rsidRPr="009C6B0F">
          <w:rPr>
            <w:rFonts w:ascii="Arial" w:hAnsi="Arial" w:cs="Arial"/>
            <w:sz w:val="24"/>
            <w:szCs w:val="24"/>
          </w:rPr>
          <w:t>приказом</w:t>
        </w:r>
      </w:hyperlink>
      <w:r w:rsidRPr="009C6B0F">
        <w:rPr>
          <w:rFonts w:ascii="Arial" w:hAnsi="Arial" w:cs="Arial"/>
          <w:sz w:val="24"/>
          <w:szCs w:val="24"/>
        </w:rPr>
        <w:t xml:space="preserve"> Федеральной службы безопасности Российской Федерации от 27.12.2011 N</w:t>
      </w:r>
      <w:proofErr w:type="gramEnd"/>
      <w:r w:rsidRPr="009C6B0F">
        <w:rPr>
          <w:rFonts w:ascii="Arial" w:hAnsi="Arial" w:cs="Arial"/>
          <w:sz w:val="24"/>
          <w:szCs w:val="24"/>
        </w:rPr>
        <w:t xml:space="preserve"> 796 "Об утверждении требований к средствам электронной подписи и требований к средствам удостоверяющего центра".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 Состав, последовательность и сроки выполнения</w:t>
      </w:r>
      <w:r w:rsidR="009C6B0F">
        <w:rPr>
          <w:rFonts w:ascii="Arial" w:hAnsi="Arial" w:cs="Arial"/>
          <w:sz w:val="24"/>
          <w:szCs w:val="24"/>
        </w:rPr>
        <w:t xml:space="preserve"> </w:t>
      </w:r>
      <w:r w:rsidRPr="009C6B0F">
        <w:rPr>
          <w:rFonts w:ascii="Arial" w:hAnsi="Arial" w:cs="Arial"/>
          <w:sz w:val="24"/>
          <w:szCs w:val="24"/>
        </w:rPr>
        <w:t>административных процедур, требования к порядку</w:t>
      </w:r>
      <w:r w:rsidR="009C6B0F">
        <w:rPr>
          <w:rFonts w:ascii="Arial" w:hAnsi="Arial" w:cs="Arial"/>
          <w:sz w:val="24"/>
          <w:szCs w:val="24"/>
        </w:rPr>
        <w:t xml:space="preserve"> </w:t>
      </w:r>
      <w:r w:rsidRPr="009C6B0F">
        <w:rPr>
          <w:rFonts w:ascii="Arial" w:hAnsi="Arial" w:cs="Arial"/>
          <w:sz w:val="24"/>
          <w:szCs w:val="24"/>
        </w:rPr>
        <w:t>их выполнения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3.1. Общие положения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3.1.1. Предоставление муниципальной услуги включает в себя следующие административные процедуры:</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 прием и рассмотрение Заявления и документов;</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2) подготовка решения о приостановлении срока рассмотрения Заявления о предварительном согласовании предоставления земельного участка (в случае наличия оснований, указанных в </w:t>
      </w:r>
      <w:hyperlink w:anchor="P186" w:history="1">
        <w:r w:rsidRPr="009C6B0F">
          <w:rPr>
            <w:rFonts w:ascii="Arial" w:hAnsi="Arial" w:cs="Arial"/>
            <w:sz w:val="24"/>
            <w:szCs w:val="24"/>
          </w:rPr>
          <w:t>пункте 2.7.3</w:t>
        </w:r>
      </w:hyperlink>
      <w:r w:rsidRPr="009C6B0F">
        <w:rPr>
          <w:rFonts w:ascii="Arial" w:hAnsi="Arial" w:cs="Arial"/>
          <w:sz w:val="24"/>
          <w:szCs w:val="24"/>
        </w:rPr>
        <w:t xml:space="preserve"> Регламента) и направление решения заявителю. Решение о приостановлении срока рассмотрения Заявления оформляется письмом на бланке Комитета;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 опубликование извещения о предоставлении земельного участка для индивидуального жилищного строительства;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4) выдача результата муниципальной услуги, указанного в </w:t>
      </w:r>
      <w:hyperlink w:anchor="P94" w:history="1">
        <w:r w:rsidRPr="009C6B0F">
          <w:rPr>
            <w:rFonts w:ascii="Arial" w:hAnsi="Arial" w:cs="Arial"/>
            <w:sz w:val="24"/>
            <w:szCs w:val="24"/>
          </w:rPr>
          <w:t>пункте 2.3</w:t>
        </w:r>
      </w:hyperlink>
      <w:r w:rsidRPr="009C6B0F">
        <w:rPr>
          <w:rFonts w:ascii="Arial" w:hAnsi="Arial" w:cs="Arial"/>
          <w:sz w:val="24"/>
          <w:szCs w:val="24"/>
        </w:rPr>
        <w:t xml:space="preserve"> Регламента.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3.1.2. Последовательность административных процедур при предоставлении муниципальной услуги в виде </w:t>
      </w:r>
      <w:hyperlink w:anchor="P534" w:history="1">
        <w:r w:rsidRPr="009C6B0F">
          <w:rPr>
            <w:rFonts w:ascii="Arial" w:hAnsi="Arial" w:cs="Arial"/>
            <w:sz w:val="24"/>
            <w:szCs w:val="24"/>
          </w:rPr>
          <w:t>блок-схемы</w:t>
        </w:r>
      </w:hyperlink>
      <w:r w:rsidRPr="009C6B0F">
        <w:rPr>
          <w:rFonts w:ascii="Arial" w:hAnsi="Arial" w:cs="Arial"/>
          <w:sz w:val="24"/>
          <w:szCs w:val="24"/>
        </w:rPr>
        <w:t xml:space="preserve"> приведена в приложении N 2 к Регламенту.</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3.2. Прием и регистрация Заявления и документов</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3.2.1. 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 в администрацию города Мурманска.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3.2.2. Представленные в администрацию города Мурманска Заявление и документы направляются в Комитет в течение трех рабочих дней с момента поступления такого Заявления.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3.2.3. Регистрация Заявления и документов в Комитете осуществляется муниципальным служащим Комитета, ответственным за прием и регистрацию </w:t>
      </w:r>
      <w:r w:rsidRPr="009C6B0F">
        <w:rPr>
          <w:rFonts w:ascii="Arial" w:hAnsi="Arial" w:cs="Arial"/>
          <w:sz w:val="24"/>
          <w:szCs w:val="24"/>
        </w:rPr>
        <w:lastRenderedPageBreak/>
        <w:t>документов, в течение рабочего дня с момента поступления такого Заявления в Комитет.</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3.2.4.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w:t>
      </w:r>
      <w:r w:rsidR="00781B36" w:rsidRPr="00781B36">
        <w:rPr>
          <w:rFonts w:ascii="Arial" w:hAnsi="Arial" w:cs="Arial"/>
          <w:sz w:val="24"/>
          <w:szCs w:val="24"/>
        </w:rPr>
        <w:t>(лицу, исполняющему его обязанности)</w:t>
      </w:r>
      <w:r w:rsidR="00781B36">
        <w:rPr>
          <w:rFonts w:ascii="Arial" w:hAnsi="Arial" w:cs="Arial"/>
          <w:sz w:val="24"/>
          <w:szCs w:val="24"/>
        </w:rPr>
        <w:t xml:space="preserve"> </w:t>
      </w:r>
      <w:r w:rsidRPr="009C6B0F">
        <w:rPr>
          <w:rFonts w:ascii="Arial" w:hAnsi="Arial" w:cs="Arial"/>
          <w:sz w:val="24"/>
          <w:szCs w:val="24"/>
        </w:rPr>
        <w:t>для резолюции.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3.2.5. В случае поступления в Комитет Заявления и документов в электронной форме по ТСК муниципальный служащий Комитета, ответственный за прием заявления и документов в электронной форме, в течение одного рабочего дня выполняет следующие действия с использованием программного обеспечения Комитета: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3) проверяет наличие оснований для отказа в приеме документов, указанных в </w:t>
      </w:r>
      <w:hyperlink w:anchor="P179" w:history="1">
        <w:r w:rsidRPr="00B7308D">
          <w:rPr>
            <w:rFonts w:ascii="Arial" w:hAnsi="Arial" w:cs="Arial"/>
            <w:sz w:val="24"/>
            <w:szCs w:val="24"/>
          </w:rPr>
          <w:t>пункте 2.7.2</w:t>
        </w:r>
      </w:hyperlink>
      <w:r w:rsidRPr="009C6B0F">
        <w:rPr>
          <w:rFonts w:ascii="Arial" w:hAnsi="Arial" w:cs="Arial"/>
          <w:sz w:val="24"/>
          <w:szCs w:val="24"/>
        </w:rPr>
        <w:t xml:space="preserve"> Регламента;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при наличии оснований для отказа в приеме документов, указанных в </w:t>
      </w:r>
      <w:hyperlink w:anchor="P179" w:history="1">
        <w:r w:rsidRPr="00B7308D">
          <w:rPr>
            <w:rFonts w:ascii="Arial" w:hAnsi="Arial" w:cs="Arial"/>
            <w:sz w:val="24"/>
            <w:szCs w:val="24"/>
          </w:rPr>
          <w:t>пункте 2.7.2</w:t>
        </w:r>
      </w:hyperlink>
      <w:r w:rsidRPr="009C6B0F">
        <w:rPr>
          <w:rFonts w:ascii="Arial" w:hAnsi="Arial" w:cs="Arial"/>
          <w:sz w:val="24"/>
          <w:szCs w:val="24"/>
        </w:rPr>
        <w:t xml:space="preserve"> Регламента: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 подписывает уведомление об отказе в приеме документов (сообщение об ошибке) усиленной квалифицированной электронной подписью уполномоченного лица Комитета;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 отправляет уведомление об отказе в приеме документов (сообщение об ошибке) заявителю;</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в случае отсутствия оснований для отказа в приеме документов, указанных в </w:t>
      </w:r>
      <w:hyperlink w:anchor="P179" w:history="1">
        <w:r w:rsidRPr="00B7308D">
          <w:rPr>
            <w:rFonts w:ascii="Arial" w:hAnsi="Arial" w:cs="Arial"/>
            <w:sz w:val="24"/>
            <w:szCs w:val="24"/>
          </w:rPr>
          <w:t>пункте 2.7.2</w:t>
        </w:r>
      </w:hyperlink>
      <w:r w:rsidRPr="009C6B0F">
        <w:rPr>
          <w:rFonts w:ascii="Arial" w:hAnsi="Arial" w:cs="Arial"/>
          <w:sz w:val="24"/>
          <w:szCs w:val="24"/>
        </w:rPr>
        <w:t xml:space="preserve"> Регламента: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 регистрирует Заявление и документы, формирует уведомление о приеме Заявления и документов, подписывает его усиленной квалифицированной электронной подписью уполномоченного лица Комитета;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 отправляет уведомление о приеме Заявления и документов заявителю;</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 распечатывает Заявление и документы и выполняет дальнейшие действия в соответствии с административными процедурами, указанными в регламенте.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3.2.6. В случае направления Заявления и документов в электронной форме заявитель в 5-дневный срок со дня направления ему уведомления о приеме Заявления и документов представляет в Комитет оригиналы документов, обязанность по предоставлению которых возложена на заявителя.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3.3. Рассмотрение и принятие решения по Заявлению</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3.3.1. Председатель Комитета </w:t>
      </w:r>
      <w:r w:rsidR="00781B36" w:rsidRPr="00781B36">
        <w:rPr>
          <w:rFonts w:ascii="Arial" w:hAnsi="Arial" w:cs="Arial"/>
          <w:sz w:val="24"/>
          <w:szCs w:val="24"/>
        </w:rPr>
        <w:t>(лиц</w:t>
      </w:r>
      <w:r w:rsidR="00781B36">
        <w:rPr>
          <w:rFonts w:ascii="Arial" w:hAnsi="Arial" w:cs="Arial"/>
          <w:sz w:val="24"/>
          <w:szCs w:val="24"/>
        </w:rPr>
        <w:t>о, исполняющее</w:t>
      </w:r>
      <w:r w:rsidR="00781B36" w:rsidRPr="00781B36">
        <w:rPr>
          <w:rFonts w:ascii="Arial" w:hAnsi="Arial" w:cs="Arial"/>
          <w:sz w:val="24"/>
          <w:szCs w:val="24"/>
        </w:rPr>
        <w:t xml:space="preserve"> его обязанности</w:t>
      </w:r>
      <w:proofErr w:type="gramStart"/>
      <w:r w:rsidR="00781B36" w:rsidRPr="00781B36">
        <w:rPr>
          <w:rFonts w:ascii="Arial" w:hAnsi="Arial" w:cs="Arial"/>
          <w:sz w:val="24"/>
          <w:szCs w:val="24"/>
        </w:rPr>
        <w:t>)</w:t>
      </w:r>
      <w:r w:rsidRPr="009C6B0F">
        <w:rPr>
          <w:rFonts w:ascii="Arial" w:hAnsi="Arial" w:cs="Arial"/>
          <w:sz w:val="24"/>
          <w:szCs w:val="24"/>
        </w:rPr>
        <w:t>в</w:t>
      </w:r>
      <w:proofErr w:type="gramEnd"/>
      <w:r w:rsidRPr="009C6B0F">
        <w:rPr>
          <w:rFonts w:ascii="Arial" w:hAnsi="Arial" w:cs="Arial"/>
          <w:sz w:val="24"/>
          <w:szCs w:val="24"/>
        </w:rPr>
        <w:t xml:space="preserve"> течение одного рабочего дня со дня регистрации Заявления и документов в Комитете рассматривает их и выносит резолюцию, адресованную начальнику Отдела. Начальник Отдела в течение одного рабочего дня со дня получения Заявления и документов рассматривает их,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3.3.2. Муниципальный служащий Комитета, ответственный за предоставление муниципальной услуги, в течение одного дня со дня поступления Заявления: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рассматривает Заявление и приложенные к нему документы в течение одного дня со дня поступления Заявления;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формирует и направляет межведомственный запрос для получения документов, указанных в </w:t>
      </w:r>
      <w:hyperlink w:anchor="P171" w:history="1">
        <w:r w:rsidRPr="00B7308D">
          <w:rPr>
            <w:rFonts w:ascii="Arial" w:hAnsi="Arial" w:cs="Arial"/>
            <w:sz w:val="24"/>
            <w:szCs w:val="24"/>
          </w:rPr>
          <w:t>пункте 2.6.4</w:t>
        </w:r>
      </w:hyperlink>
      <w:r w:rsidRPr="009C6B0F">
        <w:rPr>
          <w:rFonts w:ascii="Arial" w:hAnsi="Arial" w:cs="Arial"/>
          <w:sz w:val="24"/>
          <w:szCs w:val="24"/>
        </w:rPr>
        <w:t xml:space="preserve"> Регламента, в случае если заявитель не представил их по </w:t>
      </w:r>
      <w:r w:rsidRPr="009C6B0F">
        <w:rPr>
          <w:rFonts w:ascii="Arial" w:hAnsi="Arial" w:cs="Arial"/>
          <w:sz w:val="24"/>
          <w:szCs w:val="24"/>
        </w:rPr>
        <w:lastRenderedPageBreak/>
        <w:t>собственной инициативе;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проверяет наличие или отсутствие оснований для отказа в предоставлении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3.3.3. </w:t>
      </w:r>
      <w:proofErr w:type="gramStart"/>
      <w:r w:rsidRPr="009C6B0F">
        <w:rPr>
          <w:rFonts w:ascii="Arial" w:hAnsi="Arial" w:cs="Arial"/>
          <w:sz w:val="24"/>
          <w:szCs w:val="24"/>
        </w:rPr>
        <w:t xml:space="preserve">В случае если Заявление не соответствует требованиям </w:t>
      </w:r>
      <w:hyperlink w:anchor="P160" w:history="1">
        <w:r w:rsidRPr="00B7308D">
          <w:rPr>
            <w:rFonts w:ascii="Arial" w:hAnsi="Arial" w:cs="Arial"/>
            <w:sz w:val="24"/>
            <w:szCs w:val="24"/>
          </w:rPr>
          <w:t>пункта 2.6.1</w:t>
        </w:r>
      </w:hyperlink>
      <w:r w:rsidRPr="009C6B0F">
        <w:rPr>
          <w:rFonts w:ascii="Arial" w:hAnsi="Arial" w:cs="Arial"/>
          <w:sz w:val="24"/>
          <w:szCs w:val="24"/>
        </w:rPr>
        <w:t xml:space="preserve"> Регламента, к Заявлению не приложены документы, предусмотренные </w:t>
      </w:r>
      <w:hyperlink w:anchor="P170" w:history="1">
        <w:r w:rsidRPr="00B7308D">
          <w:rPr>
            <w:rFonts w:ascii="Arial" w:hAnsi="Arial" w:cs="Arial"/>
            <w:sz w:val="24"/>
            <w:szCs w:val="24"/>
          </w:rPr>
          <w:t>пунктом 2.6.3</w:t>
        </w:r>
      </w:hyperlink>
      <w:r w:rsidRPr="009C6B0F">
        <w:rPr>
          <w:rFonts w:ascii="Arial" w:hAnsi="Arial" w:cs="Arial"/>
          <w:sz w:val="24"/>
          <w:szCs w:val="24"/>
        </w:rPr>
        <w:t xml:space="preserve"> Регламента, муниципальный служащий Комитета, ответственный за предоставление муниципальной услуги, в течение десяти дней со дня регистрации в администрации города Мурманска письменного обращения заявителя готовит письменное уведомление о возврате Заявления и документов с указанием причин их возврата и направляет заявителю на почтовый адрес</w:t>
      </w:r>
      <w:proofErr w:type="gramEnd"/>
      <w:r w:rsidRPr="009C6B0F">
        <w:rPr>
          <w:rFonts w:ascii="Arial" w:hAnsi="Arial" w:cs="Arial"/>
          <w:sz w:val="24"/>
          <w:szCs w:val="24"/>
        </w:rPr>
        <w:t xml:space="preserve"> либо на адрес электронной почты, содержащийся в Заявлении.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3.3.4. </w:t>
      </w:r>
      <w:proofErr w:type="gramStart"/>
      <w:r w:rsidRPr="009C6B0F">
        <w:rPr>
          <w:rFonts w:ascii="Arial" w:hAnsi="Arial" w:cs="Arial"/>
          <w:sz w:val="24"/>
          <w:szCs w:val="24"/>
        </w:rPr>
        <w:t xml:space="preserve">В случае если подано Заявление и выявлены основания для приостановления срока предоставления муниципальной услуги, указанные в </w:t>
      </w:r>
      <w:hyperlink w:anchor="P186" w:history="1">
        <w:r w:rsidRPr="00B7308D">
          <w:rPr>
            <w:rFonts w:ascii="Arial" w:hAnsi="Arial" w:cs="Arial"/>
            <w:sz w:val="24"/>
            <w:szCs w:val="24"/>
          </w:rPr>
          <w:t>пункте 2.7.3</w:t>
        </w:r>
      </w:hyperlink>
      <w:r w:rsidRPr="009C6B0F">
        <w:rPr>
          <w:rFonts w:ascii="Arial" w:hAnsi="Arial" w:cs="Arial"/>
          <w:sz w:val="24"/>
          <w:szCs w:val="24"/>
        </w:rPr>
        <w:t xml:space="preserve"> Регламента, муниципальный служащий Комитета, ответственный за предоставление муниципальной услуги, в течение десяти дней со дня регистрации в администрации города Мурманска письменного обращения заявителя готовит решение о приостановлении срока рассмотрения Заявления с указанием основания.</w:t>
      </w:r>
      <w:proofErr w:type="gramEnd"/>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3.3.5. </w:t>
      </w:r>
      <w:proofErr w:type="gramStart"/>
      <w:r w:rsidRPr="009C6B0F">
        <w:rPr>
          <w:rFonts w:ascii="Arial" w:hAnsi="Arial" w:cs="Arial"/>
          <w:sz w:val="24"/>
          <w:szCs w:val="24"/>
        </w:rPr>
        <w:t xml:space="preserve">При наличии оснований для отказа в предоставлении муниципальной услуги, указанных в </w:t>
      </w:r>
      <w:hyperlink w:anchor="P189" w:history="1">
        <w:r w:rsidRPr="00B7308D">
          <w:rPr>
            <w:rFonts w:ascii="Arial" w:hAnsi="Arial" w:cs="Arial"/>
            <w:sz w:val="24"/>
            <w:szCs w:val="24"/>
          </w:rPr>
          <w:t>пункте 2.7.4</w:t>
        </w:r>
      </w:hyperlink>
      <w:r w:rsidRPr="009C6B0F">
        <w:rPr>
          <w:rFonts w:ascii="Arial" w:hAnsi="Arial" w:cs="Arial"/>
          <w:sz w:val="24"/>
          <w:szCs w:val="24"/>
        </w:rPr>
        <w:t xml:space="preserve"> Регламента, муниципальный служащий Комитета, ответственный за предоставление муниципальной услуги, в срок, не превышающий тридцати дней с даты поступления в администрацию города Мурманска письменного обращения заявителя, готовит проект постановления администрации города Мурманска об отказе в предварительном согласовании предоставления земельного участка.</w:t>
      </w:r>
      <w:proofErr w:type="gramEnd"/>
    </w:p>
    <w:p w:rsidR="00284535" w:rsidRPr="009C6B0F" w:rsidRDefault="00284535" w:rsidP="009C6B0F">
      <w:pPr>
        <w:pStyle w:val="ConsPlusNormal"/>
        <w:ind w:firstLine="567"/>
        <w:jc w:val="both"/>
        <w:rPr>
          <w:rFonts w:ascii="Arial" w:hAnsi="Arial" w:cs="Arial"/>
          <w:sz w:val="24"/>
          <w:szCs w:val="24"/>
        </w:rPr>
      </w:pPr>
      <w:proofErr w:type="gramStart"/>
      <w:r w:rsidRPr="009C6B0F">
        <w:rPr>
          <w:rFonts w:ascii="Arial" w:hAnsi="Arial" w:cs="Arial"/>
          <w:sz w:val="24"/>
          <w:szCs w:val="24"/>
        </w:rPr>
        <w:t>Муниципальный служащий Комитета, ответственный за предоставление муниципальной услуги, обеспечивает выдачу заявителю постановления администрации города Мурманска об отказе в предварительном согласовании предоставления земельного участка в течение пяти рабочих дней с даты принятия указанного постановления лично непосредственно в Комитете либо направляет постановление администрации города Мурманска на почтовый адрес заявителя, содержащийся в Заявлении, заказным письмом с уведомлением.</w:t>
      </w:r>
      <w:proofErr w:type="gramEnd"/>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3.3.6. </w:t>
      </w:r>
      <w:proofErr w:type="gramStart"/>
      <w:r w:rsidRPr="009C6B0F">
        <w:rPr>
          <w:rFonts w:ascii="Arial" w:hAnsi="Arial" w:cs="Arial"/>
          <w:sz w:val="24"/>
          <w:szCs w:val="24"/>
        </w:rPr>
        <w:t>При отсутствии оснований для возврата Заявления, оснований для приостановления срока предоставления муниципальной услуги, оснований для отказа в предоставлении муниципальной услуги муниципальный служащий Комитета, ответственный за предоставление муниципальной услуги, в срок, не превышающий тридцати дней с даты поступления в администрацию города Мурманска письменного обращения заявителя, обеспечивает опубликование извещения о предоставлении земельного участка для индивидуального жилищного строительства (далее - извещение) в газете "Вечерний</w:t>
      </w:r>
      <w:proofErr w:type="gramEnd"/>
      <w:r w:rsidRPr="009C6B0F">
        <w:rPr>
          <w:rFonts w:ascii="Arial" w:hAnsi="Arial" w:cs="Arial"/>
          <w:sz w:val="24"/>
          <w:szCs w:val="24"/>
        </w:rPr>
        <w:t xml:space="preserve"> Мурманск" и размещает извещение на официальном сайте, а также на официальном сайте администрации города Мурманска в информационно-телекоммуникационной сети Интернет.</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3.3.7. </w:t>
      </w:r>
      <w:proofErr w:type="gramStart"/>
      <w:r w:rsidRPr="009C6B0F">
        <w:rPr>
          <w:rFonts w:ascii="Arial" w:hAnsi="Arial" w:cs="Arial"/>
          <w:sz w:val="24"/>
          <w:szCs w:val="24"/>
        </w:rPr>
        <w:t>В случае поступления в течение тридцати дней со дня опубликования извещения заявлений иных граждан, которые заинтересованы в приобретении прав на испрашиваемый земельный участок, о намерении участвовать в аукционе муниципальный служащий Комитета, ответственный за предоставление муниципальной услуги, в недельный срок со дня поступления этих заявлений готовит проект постановления администрации города Мурманска об отказе в предварительном согласовании предоставления земельного участка заявителю, обратившемуся</w:t>
      </w:r>
      <w:proofErr w:type="gramEnd"/>
      <w:r w:rsidRPr="009C6B0F">
        <w:rPr>
          <w:rFonts w:ascii="Arial" w:hAnsi="Arial" w:cs="Arial"/>
          <w:sz w:val="24"/>
          <w:szCs w:val="24"/>
        </w:rPr>
        <w:t xml:space="preserve"> с заявлением о предварительном согласовании предоставления земельного участка.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Проект постановления администрации города Мурманска об отказе в предварительном согласовании предоставления земельного участка заявителю, обратившемуся с Заявлением, подлежит согласованию в администрации города </w:t>
      </w:r>
      <w:r w:rsidRPr="009C6B0F">
        <w:rPr>
          <w:rFonts w:ascii="Arial" w:hAnsi="Arial" w:cs="Arial"/>
          <w:sz w:val="24"/>
          <w:szCs w:val="24"/>
        </w:rPr>
        <w:lastRenderedPageBreak/>
        <w:t>Мурманска в соответствии с Регламентом работы администрации города Мурманска.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3.3.8. </w:t>
      </w:r>
      <w:proofErr w:type="gramStart"/>
      <w:r w:rsidRPr="009C6B0F">
        <w:rPr>
          <w:rFonts w:ascii="Arial" w:hAnsi="Arial" w:cs="Arial"/>
          <w:sz w:val="24"/>
          <w:szCs w:val="24"/>
        </w:rPr>
        <w:t>Если по истечении тридцати дней со дня опубликования извещения заявления иных граждан, которые заинтересованы в приобретении прав на испрашиваемый земельный участок, о намерении участвовать в аукционе не поступили, муниципальный служащий Комитета, ответственный за предоставление муниципальной услуги, в течение тридцати дней со дня истечения срока приема заявления иных граждан, указанный в извещении:</w:t>
      </w:r>
      <w:proofErr w:type="gramEnd"/>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обеспечивает подготовку в форме электронного документа схемы расположения земельного участка в случае, если к заявлению приложена схема расположения земельного участка, подготовленная в форме документа на бумажном носителе;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готовит проект постановления администрации города Мурманска о предварительном согласовании предоставления земельного участка;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обеспечивает согласование </w:t>
      </w:r>
      <w:proofErr w:type="gramStart"/>
      <w:r w:rsidRPr="009C6B0F">
        <w:rPr>
          <w:rFonts w:ascii="Arial" w:hAnsi="Arial" w:cs="Arial"/>
          <w:sz w:val="24"/>
          <w:szCs w:val="24"/>
        </w:rPr>
        <w:t>проекта постановления администрации города Мурманска</w:t>
      </w:r>
      <w:proofErr w:type="gramEnd"/>
      <w:r w:rsidRPr="009C6B0F">
        <w:rPr>
          <w:rFonts w:ascii="Arial" w:hAnsi="Arial" w:cs="Arial"/>
          <w:sz w:val="24"/>
          <w:szCs w:val="24"/>
        </w:rPr>
        <w:t xml:space="preserve"> в соответствии с Регламентом работы администрации города Мурманска;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обеспечивает выдачу заявителю постановления администрации города Мурманска о предварительном согласовании предоставления земельного участка лично непосредственно в Комитете либо направление заявителю указанного постановления на почтовый адрес, содержащийся в Заявлении, заказным письмом с уведомлением;</w:t>
      </w:r>
    </w:p>
    <w:p w:rsidR="00284535" w:rsidRPr="009C6B0F" w:rsidRDefault="00284535" w:rsidP="009C6B0F">
      <w:pPr>
        <w:pStyle w:val="ConsPlusNormal"/>
        <w:ind w:firstLine="567"/>
        <w:jc w:val="both"/>
        <w:rPr>
          <w:rFonts w:ascii="Arial" w:hAnsi="Arial" w:cs="Arial"/>
          <w:sz w:val="24"/>
          <w:szCs w:val="24"/>
        </w:rPr>
      </w:pPr>
      <w:proofErr w:type="gramStart"/>
      <w:r w:rsidRPr="009C6B0F">
        <w:rPr>
          <w:rFonts w:ascii="Arial" w:hAnsi="Arial" w:cs="Arial"/>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 и постановление администрации города Мурманска о предварительном согласовании предоставления земельного участка содержит указание на утверждение схемы его расположения, в срок не более чем пять рабочих дней со дня принятия указанного постановления обеспечивает его направление в Управление </w:t>
      </w:r>
      <w:proofErr w:type="spellStart"/>
      <w:r w:rsidRPr="009C6B0F">
        <w:rPr>
          <w:rFonts w:ascii="Arial" w:hAnsi="Arial" w:cs="Arial"/>
          <w:sz w:val="24"/>
          <w:szCs w:val="24"/>
        </w:rPr>
        <w:t>Росреестра</w:t>
      </w:r>
      <w:proofErr w:type="spellEnd"/>
      <w:r w:rsidRPr="009C6B0F">
        <w:rPr>
          <w:rFonts w:ascii="Arial" w:hAnsi="Arial" w:cs="Arial"/>
          <w:sz w:val="24"/>
          <w:szCs w:val="24"/>
        </w:rPr>
        <w:t xml:space="preserve"> по Мурманской области с приложением схемы расположения земельного</w:t>
      </w:r>
      <w:proofErr w:type="gramEnd"/>
      <w:r w:rsidRPr="009C6B0F">
        <w:rPr>
          <w:rFonts w:ascii="Arial" w:hAnsi="Arial" w:cs="Arial"/>
          <w:sz w:val="24"/>
          <w:szCs w:val="24"/>
        </w:rPr>
        <w:t xml:space="preserve"> участка, в том числе с использованием единой системы межведомственного электронного взаимодействия.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4. Формы </w:t>
      </w:r>
      <w:proofErr w:type="gramStart"/>
      <w:r w:rsidRPr="009C6B0F">
        <w:rPr>
          <w:rFonts w:ascii="Arial" w:hAnsi="Arial" w:cs="Arial"/>
          <w:sz w:val="24"/>
          <w:szCs w:val="24"/>
        </w:rPr>
        <w:t>контроля за</w:t>
      </w:r>
      <w:proofErr w:type="gramEnd"/>
      <w:r w:rsidRPr="009C6B0F">
        <w:rPr>
          <w:rFonts w:ascii="Arial" w:hAnsi="Arial" w:cs="Arial"/>
          <w:sz w:val="24"/>
          <w:szCs w:val="24"/>
        </w:rPr>
        <w:t xml:space="preserve"> исполнением Регламента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4.1. Порядок осуществления текущего </w:t>
      </w:r>
      <w:proofErr w:type="gramStart"/>
      <w:r w:rsidRPr="009C6B0F">
        <w:rPr>
          <w:rFonts w:ascii="Arial" w:hAnsi="Arial" w:cs="Arial"/>
          <w:sz w:val="24"/>
          <w:szCs w:val="24"/>
        </w:rPr>
        <w:t>контроля за</w:t>
      </w:r>
      <w:proofErr w:type="gramEnd"/>
      <w:r w:rsidR="00B7308D">
        <w:rPr>
          <w:rFonts w:ascii="Arial" w:hAnsi="Arial" w:cs="Arial"/>
          <w:sz w:val="24"/>
          <w:szCs w:val="24"/>
        </w:rPr>
        <w:t xml:space="preserve"> </w:t>
      </w:r>
      <w:r w:rsidRPr="009C6B0F">
        <w:rPr>
          <w:rFonts w:ascii="Arial" w:hAnsi="Arial" w:cs="Arial"/>
          <w:sz w:val="24"/>
          <w:szCs w:val="24"/>
        </w:rPr>
        <w:t>соблюдением и исполнением муниципальными служащими положений</w:t>
      </w:r>
      <w:r w:rsidR="00B7308D">
        <w:rPr>
          <w:rFonts w:ascii="Arial" w:hAnsi="Arial" w:cs="Arial"/>
          <w:sz w:val="24"/>
          <w:szCs w:val="24"/>
        </w:rPr>
        <w:t xml:space="preserve"> </w:t>
      </w:r>
      <w:r w:rsidRPr="009C6B0F">
        <w:rPr>
          <w:rFonts w:ascii="Arial" w:hAnsi="Arial" w:cs="Arial"/>
          <w:sz w:val="24"/>
          <w:szCs w:val="24"/>
        </w:rPr>
        <w:t>Регламента и иных нормативных правовых актов,</w:t>
      </w:r>
      <w:r w:rsidR="00B7308D">
        <w:rPr>
          <w:rFonts w:ascii="Arial" w:hAnsi="Arial" w:cs="Arial"/>
          <w:sz w:val="24"/>
          <w:szCs w:val="24"/>
        </w:rPr>
        <w:t xml:space="preserve"> </w:t>
      </w:r>
      <w:r w:rsidRPr="009C6B0F">
        <w:rPr>
          <w:rFonts w:ascii="Arial" w:hAnsi="Arial" w:cs="Arial"/>
          <w:sz w:val="24"/>
          <w:szCs w:val="24"/>
        </w:rPr>
        <w:t>устанавливающих требования к предоставлению</w:t>
      </w:r>
      <w:r w:rsidR="00B7308D">
        <w:rPr>
          <w:rFonts w:ascii="Arial" w:hAnsi="Arial" w:cs="Arial"/>
          <w:sz w:val="24"/>
          <w:szCs w:val="24"/>
        </w:rPr>
        <w:t xml:space="preserve"> </w:t>
      </w:r>
      <w:r w:rsidRPr="009C6B0F">
        <w:rPr>
          <w:rFonts w:ascii="Arial" w:hAnsi="Arial" w:cs="Arial"/>
          <w:sz w:val="24"/>
          <w:szCs w:val="24"/>
        </w:rPr>
        <w:t>муниципальной услуги, а также за принятием решений</w:t>
      </w:r>
      <w:r w:rsidR="00B7308D">
        <w:rPr>
          <w:rFonts w:ascii="Arial" w:hAnsi="Arial" w:cs="Arial"/>
          <w:sz w:val="24"/>
          <w:szCs w:val="24"/>
        </w:rPr>
        <w:t xml:space="preserve"> </w:t>
      </w:r>
      <w:r w:rsidRPr="009C6B0F">
        <w:rPr>
          <w:rFonts w:ascii="Arial" w:hAnsi="Arial" w:cs="Arial"/>
          <w:sz w:val="24"/>
          <w:szCs w:val="24"/>
        </w:rPr>
        <w:t>ответственными муниципальными служащими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4.1.1. Текущий </w:t>
      </w:r>
      <w:proofErr w:type="gramStart"/>
      <w:r w:rsidRPr="009C6B0F">
        <w:rPr>
          <w:rFonts w:ascii="Arial" w:hAnsi="Arial" w:cs="Arial"/>
          <w:sz w:val="24"/>
          <w:szCs w:val="24"/>
        </w:rPr>
        <w:t>контроль за</w:t>
      </w:r>
      <w:proofErr w:type="gramEnd"/>
      <w:r w:rsidRPr="009C6B0F">
        <w:rPr>
          <w:rFonts w:ascii="Arial" w:hAnsi="Arial" w:cs="Arial"/>
          <w:sz w:val="24"/>
          <w:szCs w:val="24"/>
        </w:rPr>
        <w:t xml:space="preserve"> соблюдением и исполнением муниципальным служащим Комитета, участвующим в предоставлении муниципальной услуги, положений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w:t>
      </w:r>
      <w:r w:rsidR="00781B36">
        <w:rPr>
          <w:rFonts w:ascii="Arial" w:hAnsi="Arial" w:cs="Arial"/>
          <w:sz w:val="24"/>
          <w:szCs w:val="24"/>
        </w:rPr>
        <w:t>исполняющим его обязанности</w:t>
      </w:r>
      <w:r w:rsidRPr="009C6B0F">
        <w:rPr>
          <w:rFonts w:ascii="Arial" w:hAnsi="Arial" w:cs="Arial"/>
          <w:sz w:val="24"/>
          <w:szCs w:val="24"/>
        </w:rPr>
        <w: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4.1.2. </w:t>
      </w:r>
      <w:proofErr w:type="gramStart"/>
      <w:r w:rsidRPr="009C6B0F">
        <w:rPr>
          <w:rFonts w:ascii="Arial" w:hAnsi="Arial" w:cs="Arial"/>
          <w:sz w:val="24"/>
          <w:szCs w:val="24"/>
        </w:rPr>
        <w:t>Контроль за</w:t>
      </w:r>
      <w:proofErr w:type="gramEnd"/>
      <w:r w:rsidRPr="009C6B0F">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4.2. Порядок и периодичность осуществления плановых</w:t>
      </w:r>
      <w:r w:rsidR="00B7308D">
        <w:rPr>
          <w:rFonts w:ascii="Arial" w:hAnsi="Arial" w:cs="Arial"/>
          <w:sz w:val="24"/>
          <w:szCs w:val="24"/>
        </w:rPr>
        <w:t xml:space="preserve"> </w:t>
      </w:r>
      <w:r w:rsidRPr="009C6B0F">
        <w:rPr>
          <w:rFonts w:ascii="Arial" w:hAnsi="Arial" w:cs="Arial"/>
          <w:sz w:val="24"/>
          <w:szCs w:val="24"/>
        </w:rPr>
        <w:t>и внеплановых проверок полноты и качества предоставления</w:t>
      </w:r>
      <w:r w:rsidR="00B7308D">
        <w:rPr>
          <w:rFonts w:ascii="Arial" w:hAnsi="Arial" w:cs="Arial"/>
          <w:sz w:val="24"/>
          <w:szCs w:val="24"/>
        </w:rPr>
        <w:t xml:space="preserve"> </w:t>
      </w:r>
      <w:r w:rsidRPr="009C6B0F">
        <w:rPr>
          <w:rFonts w:ascii="Arial" w:hAnsi="Arial" w:cs="Arial"/>
          <w:sz w:val="24"/>
          <w:szCs w:val="24"/>
        </w:rPr>
        <w:t xml:space="preserve">муниципальной услуги, в том числе порядок и формы </w:t>
      </w:r>
      <w:proofErr w:type="gramStart"/>
      <w:r w:rsidRPr="009C6B0F">
        <w:rPr>
          <w:rFonts w:ascii="Arial" w:hAnsi="Arial" w:cs="Arial"/>
          <w:sz w:val="24"/>
          <w:szCs w:val="24"/>
        </w:rPr>
        <w:t>контроля</w:t>
      </w:r>
      <w:r w:rsidR="00B7308D">
        <w:rPr>
          <w:rFonts w:ascii="Arial" w:hAnsi="Arial" w:cs="Arial"/>
          <w:sz w:val="24"/>
          <w:szCs w:val="24"/>
        </w:rPr>
        <w:t xml:space="preserve"> </w:t>
      </w:r>
      <w:r w:rsidRPr="009C6B0F">
        <w:rPr>
          <w:rFonts w:ascii="Arial" w:hAnsi="Arial" w:cs="Arial"/>
          <w:sz w:val="24"/>
          <w:szCs w:val="24"/>
        </w:rPr>
        <w:t>за</w:t>
      </w:r>
      <w:proofErr w:type="gramEnd"/>
      <w:r w:rsidRPr="009C6B0F">
        <w:rPr>
          <w:rFonts w:ascii="Arial" w:hAnsi="Arial" w:cs="Arial"/>
          <w:sz w:val="24"/>
          <w:szCs w:val="24"/>
        </w:rPr>
        <w:t xml:space="preserve"> полнотой и качеством предоставления муниципальной услуги</w:t>
      </w:r>
    </w:p>
    <w:p w:rsidR="00781B36" w:rsidRDefault="00781B36" w:rsidP="00781B36">
      <w:pPr>
        <w:pStyle w:val="ConsPlusNormal"/>
        <w:ind w:firstLine="567"/>
        <w:jc w:val="both"/>
        <w:rPr>
          <w:rFonts w:ascii="Arial" w:hAnsi="Arial" w:cs="Arial"/>
          <w:sz w:val="24"/>
          <w:szCs w:val="24"/>
        </w:rPr>
      </w:pPr>
      <w:r w:rsidRPr="00781B36">
        <w:rPr>
          <w:rFonts w:ascii="Arial" w:hAnsi="Arial" w:cs="Arial"/>
          <w:sz w:val="24"/>
          <w:szCs w:val="24"/>
        </w:rPr>
        <w:t>4.2.1 Проверки  полноты  и  качества  предоставления  муниципальной</w:t>
      </w:r>
      <w:r>
        <w:rPr>
          <w:rFonts w:ascii="Arial" w:hAnsi="Arial" w:cs="Arial"/>
          <w:sz w:val="24"/>
          <w:szCs w:val="24"/>
        </w:rPr>
        <w:t xml:space="preserve"> </w:t>
      </w:r>
      <w:r w:rsidRPr="00781B36">
        <w:rPr>
          <w:rFonts w:ascii="Arial" w:hAnsi="Arial" w:cs="Arial"/>
          <w:sz w:val="24"/>
          <w:szCs w:val="24"/>
        </w:rPr>
        <w:t>услуги являются плановыми и внеплановыми.</w:t>
      </w:r>
    </w:p>
    <w:p w:rsidR="00284535" w:rsidRPr="009C6B0F" w:rsidRDefault="00284535" w:rsidP="00781B36">
      <w:pPr>
        <w:pStyle w:val="ConsPlusNormal"/>
        <w:ind w:firstLine="567"/>
        <w:jc w:val="both"/>
        <w:rPr>
          <w:rFonts w:ascii="Arial" w:hAnsi="Arial" w:cs="Arial"/>
          <w:sz w:val="24"/>
          <w:szCs w:val="24"/>
        </w:rPr>
      </w:pPr>
      <w:r w:rsidRPr="009C6B0F">
        <w:rPr>
          <w:rFonts w:ascii="Arial" w:hAnsi="Arial" w:cs="Arial"/>
          <w:sz w:val="24"/>
          <w:szCs w:val="24"/>
        </w:rPr>
        <w:t xml:space="preserve">4.2.2. Периодичность </w:t>
      </w:r>
      <w:proofErr w:type="gramStart"/>
      <w:r w:rsidRPr="009C6B0F">
        <w:rPr>
          <w:rFonts w:ascii="Arial" w:hAnsi="Arial" w:cs="Arial"/>
          <w:sz w:val="24"/>
          <w:szCs w:val="24"/>
        </w:rPr>
        <w:t>проведения плановых проверок качества предоставления муниципальной услуги</w:t>
      </w:r>
      <w:proofErr w:type="gramEnd"/>
      <w:r w:rsidRPr="009C6B0F">
        <w:rPr>
          <w:rFonts w:ascii="Arial" w:hAnsi="Arial" w:cs="Arial"/>
          <w:sz w:val="24"/>
          <w:szCs w:val="24"/>
        </w:rPr>
        <w:t xml:space="preserve"> устанавливается перспективными планами работы Комитета.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4.2.3. Внеплановые проверки полноты и качества предоставления муниципальной услуги провод</w:t>
      </w:r>
      <w:r w:rsidR="00F03DC7">
        <w:rPr>
          <w:rFonts w:ascii="Arial" w:hAnsi="Arial" w:cs="Arial"/>
          <w:sz w:val="24"/>
          <w:szCs w:val="24"/>
        </w:rPr>
        <w:t>ятся</w:t>
      </w:r>
      <w:r w:rsidRPr="009C6B0F">
        <w:rPr>
          <w:rFonts w:ascii="Arial" w:hAnsi="Arial" w:cs="Arial"/>
          <w:sz w:val="24"/>
          <w:szCs w:val="24"/>
        </w:rPr>
        <w:t xml:space="preserve"> на основании поступивших заявлений (жалоб), содержащих </w:t>
      </w:r>
      <w:r w:rsidRPr="009C6B0F">
        <w:rPr>
          <w:rFonts w:ascii="Arial" w:hAnsi="Arial" w:cs="Arial"/>
          <w:sz w:val="24"/>
          <w:szCs w:val="24"/>
        </w:rPr>
        <w:lastRenderedPageBreak/>
        <w:t>сведения о неправомерных решениях, действиях (бездействии) муниципальных служащих, ответственных за предоставление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w:t>
      </w:r>
      <w:r w:rsidR="00D7631B" w:rsidRPr="00D7631B">
        <w:rPr>
          <w:rFonts w:ascii="Arial" w:hAnsi="Arial" w:cs="Arial"/>
          <w:sz w:val="24"/>
          <w:szCs w:val="24"/>
        </w:rPr>
        <w:t>(лицом, его замещающим)</w:t>
      </w:r>
      <w:r w:rsidRPr="009C6B0F">
        <w:rPr>
          <w:rFonts w:ascii="Arial" w:hAnsi="Arial" w:cs="Arial"/>
          <w:sz w:val="24"/>
          <w:szCs w:val="24"/>
        </w:rPr>
        <w: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Справка подписывается муниципальными служащими, участвовавшими в проведении проверки, и утверждается председателем Комитета (лицом,</w:t>
      </w:r>
      <w:r w:rsidR="00E04FD1">
        <w:rPr>
          <w:rFonts w:ascii="Arial" w:hAnsi="Arial" w:cs="Arial"/>
          <w:sz w:val="24"/>
          <w:szCs w:val="24"/>
        </w:rPr>
        <w:t xml:space="preserve"> исполняющим его обязанности</w:t>
      </w:r>
      <w:r w:rsidRPr="009C6B0F">
        <w:rPr>
          <w:rFonts w:ascii="Arial" w:hAnsi="Arial" w:cs="Arial"/>
          <w:sz w:val="24"/>
          <w:szCs w:val="24"/>
        </w:rPr>
        <w: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4.2.6. По результатам проведенных проверок, оформленных документально в установленном порядке, в случае выявления нарушений прав заявителей </w:t>
      </w:r>
      <w:r w:rsidR="00E04FD1" w:rsidRPr="00E04FD1">
        <w:rPr>
          <w:rFonts w:ascii="Arial" w:hAnsi="Arial" w:cs="Arial"/>
          <w:sz w:val="24"/>
          <w:szCs w:val="24"/>
        </w:rPr>
        <w:t>председатель Комитета (лицо, исполняющее его обязанности)</w:t>
      </w:r>
      <w:r w:rsidR="00E04FD1">
        <w:rPr>
          <w:rFonts w:ascii="Arial" w:hAnsi="Arial" w:cs="Arial"/>
          <w:sz w:val="24"/>
          <w:szCs w:val="24"/>
        </w:rPr>
        <w:t xml:space="preserve"> </w:t>
      </w:r>
      <w:r w:rsidRPr="009C6B0F">
        <w:rPr>
          <w:rFonts w:ascii="Arial" w:hAnsi="Arial" w:cs="Arial"/>
          <w:sz w:val="24"/>
          <w:szCs w:val="24"/>
        </w:rPr>
        <w:t>дает указания по их устранению и осуществляет контроль их исполнения.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4.3. Ответственность муниципальных служащих Комитета</w:t>
      </w:r>
      <w:r w:rsidR="00B7308D">
        <w:rPr>
          <w:rFonts w:ascii="Arial" w:hAnsi="Arial" w:cs="Arial"/>
          <w:sz w:val="24"/>
          <w:szCs w:val="24"/>
        </w:rPr>
        <w:t xml:space="preserve"> </w:t>
      </w:r>
      <w:r w:rsidRPr="009C6B0F">
        <w:rPr>
          <w:rFonts w:ascii="Arial" w:hAnsi="Arial" w:cs="Arial"/>
          <w:sz w:val="24"/>
          <w:szCs w:val="24"/>
        </w:rPr>
        <w:t>за решения и действия (бездействие), принимаемые</w:t>
      </w:r>
      <w:r w:rsidR="00B7308D">
        <w:rPr>
          <w:rFonts w:ascii="Arial" w:hAnsi="Arial" w:cs="Arial"/>
          <w:sz w:val="24"/>
          <w:szCs w:val="24"/>
        </w:rPr>
        <w:t xml:space="preserve"> </w:t>
      </w:r>
      <w:r w:rsidRPr="009C6B0F">
        <w:rPr>
          <w:rFonts w:ascii="Arial" w:hAnsi="Arial" w:cs="Arial"/>
          <w:sz w:val="24"/>
          <w:szCs w:val="24"/>
        </w:rPr>
        <w:t>(осуществляемые) в ходе предоставления</w:t>
      </w:r>
      <w:r w:rsidR="00B7308D">
        <w:rPr>
          <w:rFonts w:ascii="Arial" w:hAnsi="Arial" w:cs="Arial"/>
          <w:sz w:val="24"/>
          <w:szCs w:val="24"/>
        </w:rPr>
        <w:t xml:space="preserve"> </w:t>
      </w:r>
      <w:r w:rsidRPr="009C6B0F">
        <w:rPr>
          <w:rFonts w:ascii="Arial" w:hAnsi="Arial" w:cs="Arial"/>
          <w:sz w:val="24"/>
          <w:szCs w:val="24"/>
        </w:rPr>
        <w:t>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4.3.1. Муниципальный служащий Комитета, ответственный за предоставление муниципальной услуги, в том числе за консультирование, несет персональную ответственность за предоставление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Персональная ответственность муниципального служащего Комитета за предоставление муниципальной услуги закрепляется в его должностных инструкциях в соответствии с требованиями законодательства Российской Федерации.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4.4. Требования к порядку и формам </w:t>
      </w:r>
      <w:proofErr w:type="gramStart"/>
      <w:r w:rsidRPr="009C6B0F">
        <w:rPr>
          <w:rFonts w:ascii="Arial" w:hAnsi="Arial" w:cs="Arial"/>
          <w:sz w:val="24"/>
          <w:szCs w:val="24"/>
        </w:rPr>
        <w:t>контроля</w:t>
      </w:r>
      <w:r w:rsidR="00B7308D">
        <w:rPr>
          <w:rFonts w:ascii="Arial" w:hAnsi="Arial" w:cs="Arial"/>
          <w:sz w:val="24"/>
          <w:szCs w:val="24"/>
        </w:rPr>
        <w:t xml:space="preserve"> </w:t>
      </w:r>
      <w:r w:rsidRPr="009C6B0F">
        <w:rPr>
          <w:rFonts w:ascii="Arial" w:hAnsi="Arial" w:cs="Arial"/>
          <w:sz w:val="24"/>
          <w:szCs w:val="24"/>
        </w:rPr>
        <w:t>за</w:t>
      </w:r>
      <w:proofErr w:type="gramEnd"/>
      <w:r w:rsidRPr="009C6B0F">
        <w:rPr>
          <w:rFonts w:ascii="Arial" w:hAnsi="Arial" w:cs="Arial"/>
          <w:sz w:val="24"/>
          <w:szCs w:val="24"/>
        </w:rPr>
        <w:t xml:space="preserve"> предоставлением муниципальной услуги, в том числе</w:t>
      </w:r>
      <w:r w:rsidR="00B7308D">
        <w:rPr>
          <w:rFonts w:ascii="Arial" w:hAnsi="Arial" w:cs="Arial"/>
          <w:sz w:val="24"/>
          <w:szCs w:val="24"/>
        </w:rPr>
        <w:t xml:space="preserve"> </w:t>
      </w:r>
      <w:r w:rsidRPr="009C6B0F">
        <w:rPr>
          <w:rFonts w:ascii="Arial" w:hAnsi="Arial" w:cs="Arial"/>
          <w:sz w:val="24"/>
          <w:szCs w:val="24"/>
        </w:rPr>
        <w:t>со стороны граждан, их объединений и организаций</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4.4.1. Порядок и формы </w:t>
      </w:r>
      <w:proofErr w:type="gramStart"/>
      <w:r w:rsidRPr="009C6B0F">
        <w:rPr>
          <w:rFonts w:ascii="Arial" w:hAnsi="Arial" w:cs="Arial"/>
          <w:sz w:val="24"/>
          <w:szCs w:val="24"/>
        </w:rPr>
        <w:t>контроля за</w:t>
      </w:r>
      <w:proofErr w:type="gramEnd"/>
      <w:r w:rsidRPr="009C6B0F">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4.4.4. Граждане, их объединения и организации вправе направить письменное заявление в адрес Комитета с просьбой о проведении проверки соблюдения положений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w:t>
      </w:r>
      <w:hyperlink w:anchor="P389" w:history="1">
        <w:r w:rsidRPr="00B7308D">
          <w:rPr>
            <w:rFonts w:ascii="Arial" w:hAnsi="Arial" w:cs="Arial"/>
            <w:sz w:val="24"/>
            <w:szCs w:val="24"/>
          </w:rPr>
          <w:t>пунктом 5.8</w:t>
        </w:r>
      </w:hyperlink>
      <w:r w:rsidRPr="009C6B0F">
        <w:rPr>
          <w:rFonts w:ascii="Arial" w:hAnsi="Arial" w:cs="Arial"/>
          <w:sz w:val="24"/>
          <w:szCs w:val="24"/>
        </w:rPr>
        <w:t xml:space="preserve"> настоящего Регламента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lastRenderedPageBreak/>
        <w:t>5. Досудебный (внесудебный) порядок обжалования решений</w:t>
      </w:r>
      <w:r w:rsidR="00B7308D">
        <w:rPr>
          <w:rFonts w:ascii="Arial" w:hAnsi="Arial" w:cs="Arial"/>
          <w:sz w:val="24"/>
          <w:szCs w:val="24"/>
        </w:rPr>
        <w:t xml:space="preserve"> </w:t>
      </w:r>
      <w:r w:rsidRPr="009C6B0F">
        <w:rPr>
          <w:rFonts w:ascii="Arial" w:hAnsi="Arial" w:cs="Arial"/>
          <w:sz w:val="24"/>
          <w:szCs w:val="24"/>
        </w:rPr>
        <w:t>и действий (бездействия) органа, предоставляющего</w:t>
      </w:r>
      <w:r w:rsidR="00B7308D">
        <w:rPr>
          <w:rFonts w:ascii="Arial" w:hAnsi="Arial" w:cs="Arial"/>
          <w:sz w:val="24"/>
          <w:szCs w:val="24"/>
        </w:rPr>
        <w:t xml:space="preserve"> </w:t>
      </w:r>
      <w:r w:rsidRPr="009C6B0F">
        <w:rPr>
          <w:rFonts w:ascii="Arial" w:hAnsi="Arial" w:cs="Arial"/>
          <w:sz w:val="24"/>
          <w:szCs w:val="24"/>
        </w:rPr>
        <w:t>муниципальную услугу, а также должностных лиц</w:t>
      </w:r>
      <w:r w:rsidR="00B7308D">
        <w:rPr>
          <w:rFonts w:ascii="Arial" w:hAnsi="Arial" w:cs="Arial"/>
          <w:sz w:val="24"/>
          <w:szCs w:val="24"/>
        </w:rPr>
        <w:t xml:space="preserve"> </w:t>
      </w:r>
      <w:r w:rsidRPr="009C6B0F">
        <w:rPr>
          <w:rFonts w:ascii="Arial" w:hAnsi="Arial" w:cs="Arial"/>
          <w:sz w:val="24"/>
          <w:szCs w:val="24"/>
        </w:rPr>
        <w:t>или муниципальных служащих</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5.2. Заявитель может обратиться с жалобой, в том числе в следующих случаях:</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 нарушение срока регистрации Заявления;</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 нарушение срока предоставления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284535" w:rsidRPr="009C6B0F" w:rsidRDefault="00284535" w:rsidP="009C6B0F">
      <w:pPr>
        <w:pStyle w:val="ConsPlusNormal"/>
        <w:ind w:firstLine="567"/>
        <w:jc w:val="both"/>
        <w:rPr>
          <w:rFonts w:ascii="Arial" w:hAnsi="Arial" w:cs="Arial"/>
          <w:sz w:val="24"/>
          <w:szCs w:val="24"/>
        </w:rPr>
      </w:pPr>
      <w:proofErr w:type="gramStart"/>
      <w:r w:rsidRPr="009C6B0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284535" w:rsidRPr="009C6B0F" w:rsidRDefault="00284535" w:rsidP="009C6B0F">
      <w:pPr>
        <w:pStyle w:val="ConsPlusNormal"/>
        <w:ind w:firstLine="567"/>
        <w:jc w:val="both"/>
        <w:rPr>
          <w:rFonts w:ascii="Arial" w:hAnsi="Arial" w:cs="Arial"/>
          <w:sz w:val="24"/>
          <w:szCs w:val="24"/>
        </w:rPr>
      </w:pPr>
      <w:proofErr w:type="gramStart"/>
      <w:r w:rsidRPr="009C6B0F">
        <w:rPr>
          <w:rFonts w:ascii="Arial" w:hAnsi="Arial" w:cs="Arial"/>
          <w:sz w:val="24"/>
          <w:szCs w:val="24"/>
        </w:rPr>
        <w:t>7)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5.3. Жалоба подается в письменной форме, в том числе при личном приеме заявителя, или в электронной форме.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Жалоба в письменной форме может быть направлена по почте.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В электронной форме жалоба может быть подана заявителем посредством:</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 официального сайта администрации города Мурманска в ТКС (www.citymurmansk.ru);</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 федеральной государственной информационной системы "Единый портал государственных и муниципальных услуг (функций)" (www.gosuslugi.ru);</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3) </w:t>
      </w:r>
      <w:proofErr w:type="gramStart"/>
      <w:r w:rsidRPr="009C6B0F">
        <w:rPr>
          <w:rFonts w:ascii="Arial" w:hAnsi="Arial" w:cs="Arial"/>
          <w:sz w:val="24"/>
          <w:szCs w:val="24"/>
        </w:rPr>
        <w:t>регионального</w:t>
      </w:r>
      <w:proofErr w:type="gramEnd"/>
      <w:r w:rsidRPr="009C6B0F">
        <w:rPr>
          <w:rFonts w:ascii="Arial" w:hAnsi="Arial" w:cs="Arial"/>
          <w:sz w:val="24"/>
          <w:szCs w:val="24"/>
        </w:rPr>
        <w:t xml:space="preserve"> интернет-портала государственных и муниципальных услуг (www.51.gosuslugi.ru).</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5.4. Жалоба подается в свободной форме и должна содержать:</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 наименование Комитета, его должностного лица либо муниципального служащего, решения и действия (бездействие) которых обжалуются;</w:t>
      </w:r>
    </w:p>
    <w:p w:rsidR="00284535" w:rsidRPr="009C6B0F" w:rsidRDefault="00284535" w:rsidP="009C6B0F">
      <w:pPr>
        <w:pStyle w:val="ConsPlusNormal"/>
        <w:ind w:firstLine="567"/>
        <w:jc w:val="both"/>
        <w:rPr>
          <w:rFonts w:ascii="Arial" w:hAnsi="Arial" w:cs="Arial"/>
          <w:sz w:val="24"/>
          <w:szCs w:val="24"/>
        </w:rPr>
      </w:pPr>
      <w:proofErr w:type="gramStart"/>
      <w:r w:rsidRPr="009C6B0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 сведения об обжалуемых решениях и действиях (бездействии) Комитета, его должностного лица либо муниципальных служащих;</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lastRenderedPageBreak/>
        <w:t xml:space="preserve">5.5. Прием жалоб осуществляется Комитетом по адресу: г. Мурманск, пр. Ленина, д. N 77, в рабочие дни: понедельник - четверг с 9.00 до 17.00, пятница с 9.00 до 16.00; перерыв с 13.00 </w:t>
      </w:r>
      <w:proofErr w:type="gramStart"/>
      <w:r w:rsidRPr="009C6B0F">
        <w:rPr>
          <w:rFonts w:ascii="Arial" w:hAnsi="Arial" w:cs="Arial"/>
          <w:sz w:val="24"/>
          <w:szCs w:val="24"/>
        </w:rPr>
        <w:t>до</w:t>
      </w:r>
      <w:proofErr w:type="gramEnd"/>
      <w:r w:rsidRPr="009C6B0F">
        <w:rPr>
          <w:rFonts w:ascii="Arial" w:hAnsi="Arial" w:cs="Arial"/>
          <w:sz w:val="24"/>
          <w:szCs w:val="24"/>
        </w:rPr>
        <w:t xml:space="preserve"> 14.00; e-</w:t>
      </w:r>
      <w:proofErr w:type="spellStart"/>
      <w:r w:rsidRPr="009C6B0F">
        <w:rPr>
          <w:rFonts w:ascii="Arial" w:hAnsi="Arial" w:cs="Arial"/>
          <w:sz w:val="24"/>
          <w:szCs w:val="24"/>
        </w:rPr>
        <w:t>mail</w:t>
      </w:r>
      <w:proofErr w:type="spellEnd"/>
      <w:r w:rsidRPr="009C6B0F">
        <w:rPr>
          <w:rFonts w:ascii="Arial" w:hAnsi="Arial" w:cs="Arial"/>
          <w:sz w:val="24"/>
          <w:szCs w:val="24"/>
        </w:rPr>
        <w:t xml:space="preserve">: murmangrad@citymurmansk.ru; </w:t>
      </w:r>
      <w:proofErr w:type="gramStart"/>
      <w:r w:rsidRPr="009C6B0F">
        <w:rPr>
          <w:rFonts w:ascii="Arial" w:hAnsi="Arial" w:cs="Arial"/>
          <w:sz w:val="24"/>
          <w:szCs w:val="24"/>
        </w:rPr>
        <w:t>администрацией</w:t>
      </w:r>
      <w:proofErr w:type="gramEnd"/>
      <w:r w:rsidRPr="009C6B0F">
        <w:rPr>
          <w:rFonts w:ascii="Arial" w:hAnsi="Arial" w:cs="Arial"/>
          <w:sz w:val="24"/>
          <w:szCs w:val="24"/>
        </w:rPr>
        <w:t xml:space="preserve"> города Мурманска по адресу: г. Мурманск, пр. Ленина, д. N 75, в рабочие дни: понедельник - четверг с 9.00 до 17.30, пятница с 9.00 до 16.00; перерыв с 13.00 </w:t>
      </w:r>
      <w:proofErr w:type="gramStart"/>
      <w:r w:rsidRPr="009C6B0F">
        <w:rPr>
          <w:rFonts w:ascii="Arial" w:hAnsi="Arial" w:cs="Arial"/>
          <w:sz w:val="24"/>
          <w:szCs w:val="24"/>
        </w:rPr>
        <w:t>до</w:t>
      </w:r>
      <w:proofErr w:type="gramEnd"/>
      <w:r w:rsidRPr="009C6B0F">
        <w:rPr>
          <w:rFonts w:ascii="Arial" w:hAnsi="Arial" w:cs="Arial"/>
          <w:sz w:val="24"/>
          <w:szCs w:val="24"/>
        </w:rPr>
        <w:t xml:space="preserve"> 14.00; e-</w:t>
      </w:r>
      <w:proofErr w:type="spellStart"/>
      <w:r w:rsidRPr="009C6B0F">
        <w:rPr>
          <w:rFonts w:ascii="Arial" w:hAnsi="Arial" w:cs="Arial"/>
          <w:sz w:val="24"/>
          <w:szCs w:val="24"/>
        </w:rPr>
        <w:t>mail</w:t>
      </w:r>
      <w:proofErr w:type="spellEnd"/>
      <w:r w:rsidRPr="009C6B0F">
        <w:rPr>
          <w:rFonts w:ascii="Arial" w:hAnsi="Arial" w:cs="Arial"/>
          <w:sz w:val="24"/>
          <w:szCs w:val="24"/>
        </w:rPr>
        <w:t>: citymurmansk@citymurmansk.ru.</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5.6. Жалоба на нарушение порядка предоставления муниципальной услуги подается в Комитет. В случае если обжалуются решения </w:t>
      </w:r>
      <w:r w:rsidR="00E04FD1" w:rsidRPr="00E04FD1">
        <w:rPr>
          <w:rFonts w:ascii="Arial" w:hAnsi="Arial" w:cs="Arial"/>
          <w:sz w:val="24"/>
          <w:szCs w:val="24"/>
        </w:rPr>
        <w:t>председателя Комитета (лица, исполняющего его обязанности)</w:t>
      </w:r>
      <w:r w:rsidRPr="009C6B0F">
        <w:rPr>
          <w:rFonts w:ascii="Arial" w:hAnsi="Arial" w:cs="Arial"/>
          <w:sz w:val="24"/>
          <w:szCs w:val="24"/>
        </w:rPr>
        <w:t>, жалоба подается в администрацию города Мурманска.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5.7. Жалоба может быть подана заявителем через отделения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 местонахождение ГОБУ "МФЦ МО": 183031, г. Мурманск, ул. </w:t>
      </w:r>
      <w:proofErr w:type="spellStart"/>
      <w:r w:rsidRPr="009C6B0F">
        <w:rPr>
          <w:rFonts w:ascii="Arial" w:hAnsi="Arial" w:cs="Arial"/>
          <w:sz w:val="24"/>
          <w:szCs w:val="24"/>
        </w:rPr>
        <w:t>Подстаницкого</w:t>
      </w:r>
      <w:proofErr w:type="spellEnd"/>
      <w:r w:rsidRPr="009C6B0F">
        <w:rPr>
          <w:rFonts w:ascii="Arial" w:hAnsi="Arial" w:cs="Arial"/>
          <w:sz w:val="24"/>
          <w:szCs w:val="24"/>
        </w:rPr>
        <w:t>, д. 1, тел. (8152) 99-42-44, факс 41-05-66, адрес электронной почты info@mfc51.ru;</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местонахождение отделений ГОБУ "МФЦ МО":</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1) Ленинский административный округ города Мурманска - 183034, г. Мурманск, ул. </w:t>
      </w:r>
      <w:proofErr w:type="spellStart"/>
      <w:r w:rsidRPr="009C6B0F">
        <w:rPr>
          <w:rFonts w:ascii="Arial" w:hAnsi="Arial" w:cs="Arial"/>
          <w:sz w:val="24"/>
          <w:szCs w:val="24"/>
        </w:rPr>
        <w:t>Хлобыстова</w:t>
      </w:r>
      <w:proofErr w:type="spellEnd"/>
      <w:r w:rsidRPr="009C6B0F">
        <w:rPr>
          <w:rFonts w:ascii="Arial" w:hAnsi="Arial" w:cs="Arial"/>
          <w:sz w:val="24"/>
          <w:szCs w:val="24"/>
        </w:rPr>
        <w:t>, д. 26;</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 Октябрьский административный округ города Мурманска - 183038, г. Мурманск, пр. Ленина, д. 45;</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 Первомайский административный округ города Мурманска - 183052, г. Мурманск, ул. Щербакова, д. 26.</w:t>
      </w:r>
    </w:p>
    <w:p w:rsidR="00284535" w:rsidRPr="009C6B0F" w:rsidRDefault="00284535" w:rsidP="009C6B0F">
      <w:pPr>
        <w:pStyle w:val="ConsPlusNormal"/>
        <w:ind w:firstLine="567"/>
        <w:jc w:val="both"/>
        <w:rPr>
          <w:rFonts w:ascii="Arial" w:hAnsi="Arial" w:cs="Arial"/>
          <w:sz w:val="24"/>
          <w:szCs w:val="24"/>
        </w:rPr>
      </w:pPr>
      <w:bookmarkStart w:id="15" w:name="P389"/>
      <w:bookmarkEnd w:id="15"/>
      <w:r w:rsidRPr="009C6B0F">
        <w:rPr>
          <w:rFonts w:ascii="Arial" w:hAnsi="Arial" w:cs="Arial"/>
          <w:sz w:val="24"/>
          <w:szCs w:val="24"/>
        </w:rP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5.9. По результатам рассмотрения жалобы в соответствии с </w:t>
      </w:r>
      <w:hyperlink r:id="rId37" w:history="1">
        <w:r w:rsidRPr="00B7308D">
          <w:rPr>
            <w:rFonts w:ascii="Arial" w:hAnsi="Arial" w:cs="Arial"/>
            <w:sz w:val="24"/>
            <w:szCs w:val="24"/>
          </w:rPr>
          <w:t>частью 7 статьи 11.2</w:t>
        </w:r>
      </w:hyperlink>
      <w:r w:rsidRPr="009C6B0F">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5.10. Ответ по результатам рассмотрения жалобы направляется заявителю не позднее дня, следующего за днем принятия решения, в письменной форме.</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5.11. Ответ по результатам рассмотрения жалобы подписывается председателем Комитета</w:t>
      </w:r>
      <w:r w:rsidR="00E04FD1">
        <w:rPr>
          <w:rFonts w:ascii="Arial" w:hAnsi="Arial" w:cs="Arial"/>
          <w:sz w:val="24"/>
          <w:szCs w:val="24"/>
        </w:rPr>
        <w:t xml:space="preserve"> </w:t>
      </w:r>
      <w:r w:rsidR="00E04FD1" w:rsidRPr="00E04FD1">
        <w:rPr>
          <w:rFonts w:ascii="Arial" w:hAnsi="Arial" w:cs="Arial"/>
          <w:sz w:val="24"/>
          <w:szCs w:val="24"/>
        </w:rPr>
        <w:t>(лицом, исполняющим его обязанности)</w:t>
      </w:r>
      <w:r w:rsidRPr="009C6B0F">
        <w:rPr>
          <w:rFonts w:ascii="Arial" w:hAnsi="Arial" w:cs="Arial"/>
          <w:sz w:val="24"/>
          <w:szCs w:val="24"/>
        </w:rPr>
        <w:t>, а в случае рассмотрения жалобы администрацией города Мурманска - главой администрации города Мурманска.</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lastRenderedPageBreak/>
        <w:t>5.12. Комитет отказывает в удовлетворении жалобы в следующих случаях:</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 наличие решения по жалобе, принятого ранее в отношении того же заявителя и по тому же предмету жалобы.</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5.13. В случае установления в ходе или по результатам </w:t>
      </w:r>
      <w:proofErr w:type="gramStart"/>
      <w:r w:rsidRPr="009C6B0F">
        <w:rPr>
          <w:rFonts w:ascii="Arial" w:hAnsi="Arial" w:cs="Arial"/>
          <w:sz w:val="24"/>
          <w:szCs w:val="24"/>
        </w:rPr>
        <w:t>рассмотрения жалобы признаков состава административного правонарушения</w:t>
      </w:r>
      <w:proofErr w:type="gramEnd"/>
      <w:r w:rsidRPr="009C6B0F">
        <w:rPr>
          <w:rFonts w:ascii="Arial" w:hAnsi="Arial" w:cs="Arial"/>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Приложение N 1</w:t>
      </w:r>
      <w:r w:rsidR="00B7308D">
        <w:rPr>
          <w:rFonts w:ascii="Arial" w:hAnsi="Arial" w:cs="Arial"/>
          <w:sz w:val="24"/>
          <w:szCs w:val="24"/>
        </w:rPr>
        <w:t xml:space="preserve"> </w:t>
      </w:r>
      <w:r w:rsidRPr="009C6B0F">
        <w:rPr>
          <w:rFonts w:ascii="Arial" w:hAnsi="Arial" w:cs="Arial"/>
          <w:sz w:val="24"/>
          <w:szCs w:val="24"/>
        </w:rPr>
        <w:t>к Регламенту</w:t>
      </w:r>
    </w:p>
    <w:p w:rsidR="00284535" w:rsidRPr="009C6B0F" w:rsidRDefault="00284535" w:rsidP="009C6B0F">
      <w:pPr>
        <w:pStyle w:val="ConsPlusTitle"/>
        <w:ind w:firstLine="567"/>
        <w:jc w:val="both"/>
        <w:rPr>
          <w:rFonts w:ascii="Arial" w:hAnsi="Arial" w:cs="Arial"/>
          <w:sz w:val="24"/>
          <w:szCs w:val="24"/>
        </w:rPr>
      </w:pPr>
      <w:bookmarkStart w:id="16" w:name="P409"/>
      <w:bookmarkEnd w:id="16"/>
      <w:r w:rsidRPr="009C6B0F">
        <w:rPr>
          <w:rFonts w:ascii="Arial" w:hAnsi="Arial" w:cs="Arial"/>
          <w:sz w:val="24"/>
          <w:szCs w:val="24"/>
        </w:rPr>
        <w:t>ЗАЯВЛЕНИЕ</w:t>
      </w:r>
    </w:p>
    <w:p w:rsidR="00284535" w:rsidRPr="009C6B0F" w:rsidRDefault="00284535" w:rsidP="009C6B0F">
      <w:pPr>
        <w:pStyle w:val="ConsPlusTitle"/>
        <w:ind w:firstLine="567"/>
        <w:jc w:val="both"/>
        <w:rPr>
          <w:rFonts w:ascii="Arial" w:hAnsi="Arial" w:cs="Arial"/>
          <w:sz w:val="24"/>
          <w:szCs w:val="24"/>
        </w:rPr>
      </w:pPr>
      <w:r w:rsidRPr="009C6B0F">
        <w:rPr>
          <w:rFonts w:ascii="Arial" w:hAnsi="Arial" w:cs="Arial"/>
          <w:sz w:val="24"/>
          <w:szCs w:val="24"/>
        </w:rPr>
        <w:t>О ПРЕДВАРИТЕЛЬНОМ СОГЛАСОВАНИИ ПРЕДОСТАВЛЕНИЯ</w:t>
      </w:r>
    </w:p>
    <w:p w:rsidR="00284535" w:rsidRPr="009C6B0F" w:rsidRDefault="00284535" w:rsidP="009C6B0F">
      <w:pPr>
        <w:pStyle w:val="ConsPlusTitle"/>
        <w:ind w:firstLine="567"/>
        <w:jc w:val="both"/>
        <w:rPr>
          <w:rFonts w:ascii="Arial" w:hAnsi="Arial" w:cs="Arial"/>
          <w:sz w:val="24"/>
          <w:szCs w:val="24"/>
        </w:rPr>
      </w:pPr>
      <w:r w:rsidRPr="009C6B0F">
        <w:rPr>
          <w:rFonts w:ascii="Arial" w:hAnsi="Arial" w:cs="Arial"/>
          <w:sz w:val="24"/>
          <w:szCs w:val="24"/>
        </w:rPr>
        <w:t xml:space="preserve">ЗЕМЕЛЬНОГО УЧАСТКА </w:t>
      </w:r>
      <w:proofErr w:type="gramStart"/>
      <w:r w:rsidRPr="009C6B0F">
        <w:rPr>
          <w:rFonts w:ascii="Arial" w:hAnsi="Arial" w:cs="Arial"/>
          <w:sz w:val="24"/>
          <w:szCs w:val="24"/>
        </w:rPr>
        <w:t>ДЛЯ</w:t>
      </w:r>
      <w:proofErr w:type="gramEnd"/>
      <w:r w:rsidRPr="009C6B0F">
        <w:rPr>
          <w:rFonts w:ascii="Arial" w:hAnsi="Arial" w:cs="Arial"/>
          <w:sz w:val="24"/>
          <w:szCs w:val="24"/>
        </w:rPr>
        <w:t xml:space="preserve"> ИНДИВИДУАЛЬНОГО</w:t>
      </w:r>
    </w:p>
    <w:p w:rsidR="00284535" w:rsidRPr="009C6B0F" w:rsidRDefault="00284535" w:rsidP="009C6B0F">
      <w:pPr>
        <w:pStyle w:val="ConsPlusTitle"/>
        <w:ind w:firstLine="567"/>
        <w:jc w:val="both"/>
        <w:rPr>
          <w:rFonts w:ascii="Arial" w:hAnsi="Arial" w:cs="Arial"/>
          <w:sz w:val="24"/>
          <w:szCs w:val="24"/>
        </w:rPr>
      </w:pPr>
      <w:r w:rsidRPr="009C6B0F">
        <w:rPr>
          <w:rFonts w:ascii="Arial" w:hAnsi="Arial" w:cs="Arial"/>
          <w:sz w:val="24"/>
          <w:szCs w:val="24"/>
        </w:rPr>
        <w:t>ЖИЛИЩНОГО СТРОИТЕЛЬСТВА</w:t>
      </w:r>
    </w:p>
    <w:p w:rsidR="00284535" w:rsidRPr="009C6B0F" w:rsidRDefault="00284535" w:rsidP="009C6B0F">
      <w:pPr>
        <w:pStyle w:val="ConsPlusNormal"/>
        <w:ind w:firstLine="567"/>
        <w:jc w:val="both"/>
        <w:rPr>
          <w:rFonts w:ascii="Arial" w:hAnsi="Arial" w:cs="Arial"/>
          <w:sz w:val="24"/>
          <w:szCs w:val="24"/>
        </w:rPr>
      </w:pP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Главе администрации города</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Мурманска</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от ______________________________________,</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(фамилия, имя и (при наличии) отчество)</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место жительства: ________________________</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_________________________________________,</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roofErr w:type="gramStart"/>
      <w:r w:rsidRPr="009C6B0F">
        <w:rPr>
          <w:rFonts w:ascii="Arial" w:hAnsi="Arial" w:cs="Arial"/>
          <w:sz w:val="24"/>
          <w:szCs w:val="24"/>
        </w:rPr>
        <w:t>(индекс, страна/республика, край, область,</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населенный пункт, улица, дом, корпус,</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квартира)</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реквизиты документа,</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roofErr w:type="gramStart"/>
      <w:r w:rsidRPr="009C6B0F">
        <w:rPr>
          <w:rFonts w:ascii="Arial" w:hAnsi="Arial" w:cs="Arial"/>
          <w:sz w:val="24"/>
          <w:szCs w:val="24"/>
        </w:rPr>
        <w:t>удостоверяющего</w:t>
      </w:r>
      <w:proofErr w:type="gramEnd"/>
      <w:r w:rsidRPr="009C6B0F">
        <w:rPr>
          <w:rFonts w:ascii="Arial" w:hAnsi="Arial" w:cs="Arial"/>
          <w:sz w:val="24"/>
          <w:szCs w:val="24"/>
        </w:rPr>
        <w:t xml:space="preserve"> личность</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гражданина: ______________________________</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(наименование документа)</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серия _____________ номер ________________</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roofErr w:type="gramStart"/>
      <w:r w:rsidRPr="009C6B0F">
        <w:rPr>
          <w:rFonts w:ascii="Arial" w:hAnsi="Arial" w:cs="Arial"/>
          <w:sz w:val="24"/>
          <w:szCs w:val="24"/>
        </w:rPr>
        <w:t>выдан</w:t>
      </w:r>
      <w:proofErr w:type="gramEnd"/>
      <w:r w:rsidRPr="009C6B0F">
        <w:rPr>
          <w:rFonts w:ascii="Arial" w:hAnsi="Arial" w:cs="Arial"/>
          <w:sz w:val="24"/>
          <w:szCs w:val="24"/>
        </w:rPr>
        <w:t xml:space="preserve"> "_____" _______________________ года</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__________________________________________</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(кем </w:t>
      </w:r>
      <w:proofErr w:type="gramStart"/>
      <w:r w:rsidRPr="009C6B0F">
        <w:rPr>
          <w:rFonts w:ascii="Arial" w:hAnsi="Arial" w:cs="Arial"/>
          <w:sz w:val="24"/>
          <w:szCs w:val="24"/>
        </w:rPr>
        <w:t>выдан</w:t>
      </w:r>
      <w:proofErr w:type="gramEnd"/>
      <w:r w:rsidRPr="009C6B0F">
        <w:rPr>
          <w:rFonts w:ascii="Arial" w:hAnsi="Arial" w:cs="Arial"/>
          <w:sz w:val="24"/>
          <w:szCs w:val="24"/>
        </w:rPr>
        <w:t>)</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Заявление</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Прошу  принять  решение  о  предварительном согласовании предоставления</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земельного участка.</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Кадастровый  номер  земельного  участка,  заявление  о  </w:t>
      </w:r>
      <w:proofErr w:type="gramStart"/>
      <w:r w:rsidRPr="009C6B0F">
        <w:rPr>
          <w:rFonts w:ascii="Arial" w:hAnsi="Arial" w:cs="Arial"/>
          <w:sz w:val="24"/>
          <w:szCs w:val="24"/>
        </w:rPr>
        <w:t>предварительном</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согласовании   </w:t>
      </w:r>
      <w:proofErr w:type="gramStart"/>
      <w:r w:rsidRPr="009C6B0F">
        <w:rPr>
          <w:rFonts w:ascii="Arial" w:hAnsi="Arial" w:cs="Arial"/>
          <w:sz w:val="24"/>
          <w:szCs w:val="24"/>
        </w:rPr>
        <w:t>предоставления</w:t>
      </w:r>
      <w:proofErr w:type="gramEnd"/>
      <w:r w:rsidRPr="009C6B0F">
        <w:rPr>
          <w:rFonts w:ascii="Arial" w:hAnsi="Arial" w:cs="Arial"/>
          <w:sz w:val="24"/>
          <w:szCs w:val="24"/>
        </w:rPr>
        <w:t xml:space="preserve">   которого   подано  (далее  -  испрашиваемый</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земельный  участок),  в  случае   если  границы  такого  земельного участка</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подлежат  уточнению в соответствии с Федеральным </w:t>
      </w:r>
      <w:hyperlink r:id="rId38" w:history="1">
        <w:r w:rsidRPr="008B3A39">
          <w:rPr>
            <w:rFonts w:ascii="Arial" w:hAnsi="Arial" w:cs="Arial"/>
            <w:sz w:val="24"/>
            <w:szCs w:val="24"/>
          </w:rPr>
          <w:t>законом</w:t>
        </w:r>
      </w:hyperlink>
      <w:r w:rsidRPr="009C6B0F">
        <w:rPr>
          <w:rFonts w:ascii="Arial" w:hAnsi="Arial" w:cs="Arial"/>
          <w:sz w:val="24"/>
          <w:szCs w:val="24"/>
        </w:rPr>
        <w:t xml:space="preserve"> "</w:t>
      </w:r>
      <w:proofErr w:type="gramStart"/>
      <w:r w:rsidRPr="009C6B0F">
        <w:rPr>
          <w:rFonts w:ascii="Arial" w:hAnsi="Arial" w:cs="Arial"/>
          <w:sz w:val="24"/>
          <w:szCs w:val="24"/>
        </w:rPr>
        <w:t>О</w:t>
      </w:r>
      <w:proofErr w:type="gramEnd"/>
      <w:r w:rsidRPr="009C6B0F">
        <w:rPr>
          <w:rFonts w:ascii="Arial" w:hAnsi="Arial" w:cs="Arial"/>
          <w:sz w:val="24"/>
          <w:szCs w:val="24"/>
        </w:rPr>
        <w:t xml:space="preserve"> государственном</w:t>
      </w:r>
    </w:p>
    <w:p w:rsidR="00284535" w:rsidRPr="009C6B0F" w:rsidRDefault="00284535" w:rsidP="009C6B0F">
      <w:pPr>
        <w:pStyle w:val="ConsPlusNonformat"/>
        <w:ind w:firstLine="567"/>
        <w:jc w:val="both"/>
        <w:rPr>
          <w:rFonts w:ascii="Arial" w:hAnsi="Arial" w:cs="Arial"/>
          <w:sz w:val="24"/>
          <w:szCs w:val="24"/>
        </w:rPr>
      </w:pPr>
      <w:proofErr w:type="gramStart"/>
      <w:r w:rsidRPr="009C6B0F">
        <w:rPr>
          <w:rFonts w:ascii="Arial" w:hAnsi="Arial" w:cs="Arial"/>
          <w:sz w:val="24"/>
          <w:szCs w:val="24"/>
        </w:rPr>
        <w:t>кадастре</w:t>
      </w:r>
      <w:proofErr w:type="gramEnd"/>
      <w:r w:rsidRPr="009C6B0F">
        <w:rPr>
          <w:rFonts w:ascii="Arial" w:hAnsi="Arial" w:cs="Arial"/>
          <w:sz w:val="24"/>
          <w:szCs w:val="24"/>
        </w:rPr>
        <w:t xml:space="preserve"> недвижимости" _________________________ &lt;1&gt;.</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Реквизиты  решения  об  утверждении  проекта межевания территории, если</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образование   испрашиваемого  земельного  участка  предусмотрено  </w:t>
      </w:r>
      <w:proofErr w:type="gramStart"/>
      <w:r w:rsidRPr="009C6B0F">
        <w:rPr>
          <w:rFonts w:ascii="Arial" w:hAnsi="Arial" w:cs="Arial"/>
          <w:sz w:val="24"/>
          <w:szCs w:val="24"/>
        </w:rPr>
        <w:t>указанным</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проектом ______________________________________________________________ &lt;1&gt;</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roofErr w:type="gramStart"/>
      <w:r w:rsidRPr="009C6B0F">
        <w:rPr>
          <w:rFonts w:ascii="Arial" w:hAnsi="Arial" w:cs="Arial"/>
          <w:sz w:val="24"/>
          <w:szCs w:val="24"/>
        </w:rPr>
        <w:t>(вид документа, кем принят, номер документа,</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дата принятия документа, наименование решения)</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Кадастровый  номер  земельного участка или кадастровые номера </w:t>
      </w:r>
      <w:proofErr w:type="gramStart"/>
      <w:r w:rsidRPr="009C6B0F">
        <w:rPr>
          <w:rFonts w:ascii="Arial" w:hAnsi="Arial" w:cs="Arial"/>
          <w:sz w:val="24"/>
          <w:szCs w:val="24"/>
        </w:rPr>
        <w:t>земельных</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участков,  из  которых  в  соответствии  с  проектом  межевания территории,</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предусмотрено образование испрашиваемого земельного участка, в случае  если</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сведения  о  таких  земельных  участках  внесены  в государственный кадастр</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lastRenderedPageBreak/>
        <w:t>недвижимости ___________________________________________ &lt;1&gt;;</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&lt;1&gt; указывается при наличии сведений у заявителя.</w:t>
      </w:r>
    </w:p>
    <w:p w:rsidR="00284535" w:rsidRPr="009C6B0F" w:rsidRDefault="00284535" w:rsidP="009C6B0F">
      <w:pPr>
        <w:pStyle w:val="ConsPlusNonformat"/>
        <w:ind w:firstLine="567"/>
        <w:jc w:val="both"/>
        <w:rPr>
          <w:rFonts w:ascii="Arial" w:hAnsi="Arial" w:cs="Arial"/>
          <w:sz w:val="24"/>
          <w:szCs w:val="24"/>
        </w:rPr>
      </w:pP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Основание  предоставления  земельного  участка  без  проведения  торгов</w:t>
      </w:r>
    </w:p>
    <w:p w:rsidR="00284535" w:rsidRPr="009C6B0F" w:rsidRDefault="00284535" w:rsidP="009C6B0F">
      <w:pPr>
        <w:pStyle w:val="ConsPlusNonformat"/>
        <w:ind w:firstLine="567"/>
        <w:jc w:val="both"/>
        <w:rPr>
          <w:rFonts w:ascii="Arial" w:hAnsi="Arial" w:cs="Arial"/>
          <w:sz w:val="24"/>
          <w:szCs w:val="24"/>
        </w:rPr>
      </w:pPr>
      <w:proofErr w:type="gramStart"/>
      <w:r w:rsidRPr="009C6B0F">
        <w:rPr>
          <w:rFonts w:ascii="Arial" w:hAnsi="Arial" w:cs="Arial"/>
          <w:sz w:val="24"/>
          <w:szCs w:val="24"/>
        </w:rPr>
        <w:t>___________________________________________</w:t>
      </w:r>
      <w:r w:rsidR="00B7308D">
        <w:rPr>
          <w:rFonts w:ascii="Arial" w:hAnsi="Arial" w:cs="Arial"/>
          <w:sz w:val="24"/>
          <w:szCs w:val="24"/>
        </w:rPr>
        <w:t>___________________________</w:t>
      </w:r>
      <w:r w:rsidRPr="009C6B0F">
        <w:rPr>
          <w:rFonts w:ascii="Arial" w:hAnsi="Arial" w:cs="Arial"/>
          <w:sz w:val="24"/>
          <w:szCs w:val="24"/>
        </w:rPr>
        <w:t>(</w:t>
      </w:r>
      <w:hyperlink r:id="rId39" w:history="1">
        <w:r w:rsidRPr="00B7308D">
          <w:rPr>
            <w:rFonts w:ascii="Arial" w:hAnsi="Arial" w:cs="Arial"/>
            <w:sz w:val="24"/>
            <w:szCs w:val="24"/>
          </w:rPr>
          <w:t>подпункт 10 пункта 2 статьи 39.3</w:t>
        </w:r>
      </w:hyperlink>
      <w:r w:rsidRPr="009C6B0F">
        <w:rPr>
          <w:rFonts w:ascii="Arial" w:hAnsi="Arial" w:cs="Arial"/>
          <w:sz w:val="24"/>
          <w:szCs w:val="24"/>
        </w:rPr>
        <w:t xml:space="preserve"> Земельного кодекса Российской Федерации,</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в случае предоставления земельного участка в собственность, </w:t>
      </w:r>
      <w:hyperlink r:id="rId40" w:history="1">
        <w:r w:rsidRPr="00B7308D">
          <w:rPr>
            <w:rFonts w:ascii="Arial" w:hAnsi="Arial" w:cs="Arial"/>
            <w:sz w:val="24"/>
            <w:szCs w:val="24"/>
          </w:rPr>
          <w:t>подпункт 15</w:t>
        </w:r>
      </w:hyperlink>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hyperlink r:id="rId41" w:history="1">
        <w:r w:rsidRPr="00B7308D">
          <w:rPr>
            <w:rFonts w:ascii="Arial" w:hAnsi="Arial" w:cs="Arial"/>
            <w:sz w:val="24"/>
            <w:szCs w:val="24"/>
          </w:rPr>
          <w:t>пункта 2 статьи 39.6</w:t>
        </w:r>
      </w:hyperlink>
      <w:r w:rsidRPr="009C6B0F">
        <w:rPr>
          <w:rFonts w:ascii="Arial" w:hAnsi="Arial" w:cs="Arial"/>
          <w:sz w:val="24"/>
          <w:szCs w:val="24"/>
        </w:rPr>
        <w:t xml:space="preserve"> Земельного кодекса Российской Федерации, в случае</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предоставления земельного участка в аренду);</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Вид  права,  на  котором заявитель желает приобрести земельный участок,</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если  предоставление  земельного  участка возможно на нескольких видах прав</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_________________.</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Цель   использования   земельного  участка  -  индивидуальное  жилищное</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строительство.</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Реквизиты решения об изъятии земельного участка для </w:t>
      </w:r>
      <w:proofErr w:type="gramStart"/>
      <w:r w:rsidRPr="009C6B0F">
        <w:rPr>
          <w:rFonts w:ascii="Arial" w:hAnsi="Arial" w:cs="Arial"/>
          <w:sz w:val="24"/>
          <w:szCs w:val="24"/>
        </w:rPr>
        <w:t>государственных</w:t>
      </w:r>
      <w:proofErr w:type="gramEnd"/>
      <w:r w:rsidRPr="009C6B0F">
        <w:rPr>
          <w:rFonts w:ascii="Arial" w:hAnsi="Arial" w:cs="Arial"/>
          <w:sz w:val="24"/>
          <w:szCs w:val="24"/>
        </w:rPr>
        <w:t xml:space="preserve"> или</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муниципальных  ну</w:t>
      </w:r>
      <w:proofErr w:type="gramStart"/>
      <w:r w:rsidRPr="009C6B0F">
        <w:rPr>
          <w:rFonts w:ascii="Arial" w:hAnsi="Arial" w:cs="Arial"/>
          <w:sz w:val="24"/>
          <w:szCs w:val="24"/>
        </w:rPr>
        <w:t>жд в сл</w:t>
      </w:r>
      <w:proofErr w:type="gramEnd"/>
      <w:r w:rsidRPr="009C6B0F">
        <w:rPr>
          <w:rFonts w:ascii="Arial" w:hAnsi="Arial" w:cs="Arial"/>
          <w:sz w:val="24"/>
          <w:szCs w:val="24"/>
        </w:rPr>
        <w:t>учае, если земельный участок предоставляется взамен</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земельного  участка,  изымаемого для государственных или муниципальных нужд</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__________________________________________________________ &lt;1&gt;.</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roofErr w:type="gramStart"/>
      <w:r w:rsidRPr="009C6B0F">
        <w:rPr>
          <w:rFonts w:ascii="Arial" w:hAnsi="Arial" w:cs="Arial"/>
          <w:sz w:val="24"/>
          <w:szCs w:val="24"/>
        </w:rPr>
        <w:t>(вид документа, кем принят, номер документа,</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дата принятия документа, наименование решения)</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Реквизиты    решения    об   утверждении   документа   территориального</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планирования и (или) проекта планировки территории в случае, если </w:t>
      </w:r>
      <w:proofErr w:type="gramStart"/>
      <w:r w:rsidRPr="009C6B0F">
        <w:rPr>
          <w:rFonts w:ascii="Arial" w:hAnsi="Arial" w:cs="Arial"/>
          <w:sz w:val="24"/>
          <w:szCs w:val="24"/>
        </w:rPr>
        <w:t>земельный</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участок предоставляется для размещения объектов, предусмотренных </w:t>
      </w:r>
      <w:proofErr w:type="gramStart"/>
      <w:r w:rsidRPr="009C6B0F">
        <w:rPr>
          <w:rFonts w:ascii="Arial" w:hAnsi="Arial" w:cs="Arial"/>
          <w:sz w:val="24"/>
          <w:szCs w:val="24"/>
        </w:rPr>
        <w:t>указанными</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документом и (или) проектом __________________________________________ &lt;1&gt;.</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roofErr w:type="gramStart"/>
      <w:r w:rsidRPr="009C6B0F">
        <w:rPr>
          <w:rFonts w:ascii="Arial" w:hAnsi="Arial" w:cs="Arial"/>
          <w:sz w:val="24"/>
          <w:szCs w:val="24"/>
        </w:rPr>
        <w:t>(вид документа, кем принят, номер документа,</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дата принятия документа, наименование решения)</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Почтовый  адрес  и (или) адрес электронной почты для связи с заявителем</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___________________________________________________________________________________________________________________________________________ &lt;1&gt;.</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&lt;1&gt; указывается при наличии сведений у заявителя.</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Подтверждаю      достоверность     представленной     информации.     Я</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предупрежде</w:t>
      </w:r>
      <w:proofErr w:type="gramStart"/>
      <w:r w:rsidRPr="009C6B0F">
        <w:rPr>
          <w:rFonts w:ascii="Arial" w:hAnsi="Arial" w:cs="Arial"/>
          <w:sz w:val="24"/>
          <w:szCs w:val="24"/>
        </w:rPr>
        <w:t>н(</w:t>
      </w:r>
      <w:proofErr w:type="gramEnd"/>
      <w:r w:rsidRPr="009C6B0F">
        <w:rPr>
          <w:rFonts w:ascii="Arial" w:hAnsi="Arial" w:cs="Arial"/>
          <w:sz w:val="24"/>
          <w:szCs w:val="24"/>
        </w:rPr>
        <w:t>а)об  ответственности  за  представление  ложных  или неполных</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сведений.   Настоящим   во   исполнение   требований   Федерального  </w:t>
      </w:r>
      <w:hyperlink r:id="rId42" w:history="1">
        <w:r w:rsidRPr="00B7308D">
          <w:rPr>
            <w:rFonts w:ascii="Arial" w:hAnsi="Arial" w:cs="Arial"/>
            <w:sz w:val="24"/>
            <w:szCs w:val="24"/>
          </w:rPr>
          <w:t>закона</w:t>
        </w:r>
      </w:hyperlink>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от  27.07.2006  N  152-ФЗ  "О персональных данных" даю (даем) свое согласие</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администрации города Мурманска и ее структурным подразделениям на обработку</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моих  персональных  данных,  указанных в заявлении. С персональными данными</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может  производиться  автоматизированная  и неавтоматизированная обработка.</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Настоящее  согласие  выдано  без  ограничения  срока  его  действия. Я могу</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отозвать   вышеуказанное   согласие,  предоставив  в  администрацию  города</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Мурманска заявление в простой письменной форме.</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Приложение:</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а)  документ,  удостоверяющий  личность  гражданина (паспорт гражданина</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Российской   Федерации,   </w:t>
      </w:r>
      <w:proofErr w:type="gramStart"/>
      <w:r w:rsidRPr="009C6B0F">
        <w:rPr>
          <w:rFonts w:ascii="Arial" w:hAnsi="Arial" w:cs="Arial"/>
          <w:sz w:val="24"/>
          <w:szCs w:val="24"/>
        </w:rPr>
        <w:t>удостоверяющий</w:t>
      </w:r>
      <w:proofErr w:type="gramEnd"/>
      <w:r w:rsidRPr="009C6B0F">
        <w:rPr>
          <w:rFonts w:ascii="Arial" w:hAnsi="Arial" w:cs="Arial"/>
          <w:sz w:val="24"/>
          <w:szCs w:val="24"/>
        </w:rPr>
        <w:t xml:space="preserve">   личность  гражданина  Российской</w:t>
      </w:r>
    </w:p>
    <w:p w:rsidR="00284535" w:rsidRPr="009C6B0F" w:rsidRDefault="00284535" w:rsidP="009C6B0F">
      <w:pPr>
        <w:pStyle w:val="ConsPlusNonformat"/>
        <w:ind w:firstLine="567"/>
        <w:jc w:val="both"/>
        <w:rPr>
          <w:rFonts w:ascii="Arial" w:hAnsi="Arial" w:cs="Arial"/>
          <w:sz w:val="24"/>
          <w:szCs w:val="24"/>
        </w:rPr>
      </w:pPr>
      <w:proofErr w:type="gramStart"/>
      <w:r w:rsidRPr="009C6B0F">
        <w:rPr>
          <w:rFonts w:ascii="Arial" w:hAnsi="Arial" w:cs="Arial"/>
          <w:sz w:val="24"/>
          <w:szCs w:val="24"/>
        </w:rPr>
        <w:t>Федерации на территории Российской Федерации) &lt;2&gt;;</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&lt;2&gt;  копии  страниц  бланка  паспорта:  третьей,  содержащей сведения о</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личности  владельца  паспорта,  с пятой по двенадцатую, </w:t>
      </w:r>
      <w:proofErr w:type="gramStart"/>
      <w:r w:rsidRPr="009C6B0F">
        <w:rPr>
          <w:rFonts w:ascii="Arial" w:hAnsi="Arial" w:cs="Arial"/>
          <w:sz w:val="24"/>
          <w:szCs w:val="24"/>
        </w:rPr>
        <w:t>предназначенных</w:t>
      </w:r>
      <w:proofErr w:type="gramEnd"/>
      <w:r w:rsidRPr="009C6B0F">
        <w:rPr>
          <w:rFonts w:ascii="Arial" w:hAnsi="Arial" w:cs="Arial"/>
          <w:sz w:val="24"/>
          <w:szCs w:val="24"/>
        </w:rPr>
        <w:t xml:space="preserve"> для</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lastRenderedPageBreak/>
        <w:t xml:space="preserve">проставления   отметок   о   регистрации   гражданина   и   снятии   его  </w:t>
      </w:r>
      <w:proofErr w:type="gramStart"/>
      <w:r w:rsidRPr="009C6B0F">
        <w:rPr>
          <w:rFonts w:ascii="Arial" w:hAnsi="Arial" w:cs="Arial"/>
          <w:sz w:val="24"/>
          <w:szCs w:val="24"/>
        </w:rPr>
        <w:t>с</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регистрационного  учета  по  месту жительства, четырнадцатой и пятнадцатой,</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предназначенных для производства отметок о регистрации и расторжении брака.</w:t>
      </w:r>
    </w:p>
    <w:p w:rsidR="00284535" w:rsidRPr="009C6B0F" w:rsidRDefault="00284535" w:rsidP="009C6B0F">
      <w:pPr>
        <w:pStyle w:val="ConsPlusNonformat"/>
        <w:ind w:firstLine="567"/>
        <w:jc w:val="both"/>
        <w:rPr>
          <w:rFonts w:ascii="Arial" w:hAnsi="Arial" w:cs="Arial"/>
          <w:sz w:val="24"/>
          <w:szCs w:val="24"/>
        </w:rPr>
      </w:pP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б)   документ,   удостоверяющий  личность  представителя  заявителя,  и</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документ,  подтверждающий  полномочия  представителя  заявителя,  в  случае</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если заявление подается представителем заявителя;</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bookmarkStart w:id="17" w:name="_GoBack"/>
      <w:bookmarkEnd w:id="17"/>
      <w:r w:rsidRPr="009C6B0F">
        <w:rPr>
          <w:rFonts w:ascii="Arial" w:hAnsi="Arial" w:cs="Arial"/>
          <w:sz w:val="24"/>
          <w:szCs w:val="24"/>
        </w:rPr>
        <w:t>г)  схема  расположения  земельного  участка  или земельных участков на</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кадастровом </w:t>
      </w:r>
      <w:proofErr w:type="gramStart"/>
      <w:r w:rsidRPr="009C6B0F">
        <w:rPr>
          <w:rFonts w:ascii="Arial" w:hAnsi="Arial" w:cs="Arial"/>
          <w:sz w:val="24"/>
          <w:szCs w:val="24"/>
        </w:rPr>
        <w:t>плане</w:t>
      </w:r>
      <w:proofErr w:type="gramEnd"/>
      <w:r w:rsidRPr="009C6B0F">
        <w:rPr>
          <w:rFonts w:ascii="Arial" w:hAnsi="Arial" w:cs="Arial"/>
          <w:sz w:val="24"/>
          <w:szCs w:val="24"/>
        </w:rPr>
        <w:t xml:space="preserve"> территории;</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д)  решение  о  предварительном  согласовании предоставления земельного</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участка, если такое решение принято иным уполномоченным органом;</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е)   кадастровый   паспорт   испрашиваемого   земельного  участка  либо</w:t>
      </w:r>
    </w:p>
    <w:p w:rsidR="00284535" w:rsidRPr="009C6B0F" w:rsidRDefault="00284535" w:rsidP="009C6B0F">
      <w:pPr>
        <w:pStyle w:val="ConsPlusNonformat"/>
        <w:ind w:firstLine="567"/>
        <w:jc w:val="both"/>
        <w:rPr>
          <w:rFonts w:ascii="Arial" w:hAnsi="Arial" w:cs="Arial"/>
          <w:sz w:val="24"/>
          <w:szCs w:val="24"/>
        </w:rPr>
      </w:pPr>
      <w:proofErr w:type="gramStart"/>
      <w:r w:rsidRPr="009C6B0F">
        <w:rPr>
          <w:rFonts w:ascii="Arial" w:hAnsi="Arial" w:cs="Arial"/>
          <w:sz w:val="24"/>
          <w:szCs w:val="24"/>
        </w:rPr>
        <w:t>кадастровая  выписка  об  испрашиваемом  земельном  участке  (в случае если</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заявитель указал кадастровый номер земельного участка в заявлении) &lt;3&gt;;</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д)  выписка  из  ЕГРП  о  правах на приобретаемый земельный участок или</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уведомление об отсутствии в ЕГРП запрашиваемых сведений &lt;3&gt;.</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&lt;3&gt;  документы,  обязанность  по предоставлению которых не возложена </w:t>
      </w:r>
      <w:proofErr w:type="gramStart"/>
      <w:r w:rsidRPr="009C6B0F">
        <w:rPr>
          <w:rFonts w:ascii="Arial" w:hAnsi="Arial" w:cs="Arial"/>
          <w:sz w:val="24"/>
          <w:szCs w:val="24"/>
        </w:rPr>
        <w:t>на</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заявителя.</w:t>
      </w:r>
    </w:p>
    <w:p w:rsidR="00284535" w:rsidRPr="009C6B0F" w:rsidRDefault="00284535" w:rsidP="009C6B0F">
      <w:pPr>
        <w:pStyle w:val="ConsPlusNonformat"/>
        <w:ind w:firstLine="567"/>
        <w:jc w:val="both"/>
        <w:rPr>
          <w:rFonts w:ascii="Arial" w:hAnsi="Arial" w:cs="Arial"/>
          <w:sz w:val="24"/>
          <w:szCs w:val="24"/>
        </w:rPr>
      </w:pP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__________          ___________________       _____________________________</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(дата)                (подпись)                (расшифровка подписи)</w:t>
      </w: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Приложение N 2</w:t>
      </w:r>
      <w:r w:rsidR="00B7308D">
        <w:rPr>
          <w:rFonts w:ascii="Arial" w:hAnsi="Arial" w:cs="Arial"/>
          <w:sz w:val="24"/>
          <w:szCs w:val="24"/>
        </w:rPr>
        <w:t xml:space="preserve"> </w:t>
      </w:r>
      <w:r w:rsidRPr="009C6B0F">
        <w:rPr>
          <w:rFonts w:ascii="Arial" w:hAnsi="Arial" w:cs="Arial"/>
          <w:sz w:val="24"/>
          <w:szCs w:val="24"/>
        </w:rPr>
        <w:t>к Регламенту</w:t>
      </w:r>
    </w:p>
    <w:p w:rsidR="00284535" w:rsidRPr="009C6B0F" w:rsidRDefault="00284535" w:rsidP="009C6B0F">
      <w:pPr>
        <w:pStyle w:val="ConsPlusTitle"/>
        <w:ind w:firstLine="567"/>
        <w:jc w:val="both"/>
        <w:rPr>
          <w:rFonts w:ascii="Arial" w:hAnsi="Arial" w:cs="Arial"/>
          <w:sz w:val="24"/>
          <w:szCs w:val="24"/>
        </w:rPr>
      </w:pPr>
      <w:bookmarkStart w:id="18" w:name="P534"/>
      <w:bookmarkEnd w:id="18"/>
      <w:r w:rsidRPr="009C6B0F">
        <w:rPr>
          <w:rFonts w:ascii="Arial" w:hAnsi="Arial" w:cs="Arial"/>
          <w:sz w:val="24"/>
          <w:szCs w:val="24"/>
        </w:rPr>
        <w:t>БЛОК-СХЕМА</w:t>
      </w:r>
    </w:p>
    <w:p w:rsidR="00284535" w:rsidRPr="009C6B0F" w:rsidRDefault="00284535" w:rsidP="009C6B0F">
      <w:pPr>
        <w:pStyle w:val="ConsPlusTitle"/>
        <w:ind w:firstLine="567"/>
        <w:jc w:val="both"/>
        <w:rPr>
          <w:rFonts w:ascii="Arial" w:hAnsi="Arial" w:cs="Arial"/>
          <w:sz w:val="24"/>
          <w:szCs w:val="24"/>
        </w:rPr>
      </w:pPr>
      <w:r w:rsidRPr="009C6B0F">
        <w:rPr>
          <w:rFonts w:ascii="Arial" w:hAnsi="Arial" w:cs="Arial"/>
          <w:sz w:val="24"/>
          <w:szCs w:val="24"/>
        </w:rPr>
        <w:t>ПРЕДОСТАВЛЕНИЯ МУНИЦИПАЛЬНОЙ УСЛУГИ</w:t>
      </w:r>
    </w:p>
    <w:p w:rsidR="00284535" w:rsidRPr="009C6B0F" w:rsidRDefault="00284535" w:rsidP="009C6B0F">
      <w:pPr>
        <w:pStyle w:val="ConsPlusNormal"/>
        <w:ind w:firstLine="567"/>
        <w:jc w:val="both"/>
        <w:rPr>
          <w:rFonts w:ascii="Arial" w:hAnsi="Arial" w:cs="Arial"/>
          <w:sz w:val="24"/>
          <w:szCs w:val="24"/>
        </w:rPr>
      </w:pP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│Прием и регистрация Заявления и│</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документов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   Возврат Заявления и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roofErr w:type="gramStart"/>
      <w:r w:rsidRPr="009C6B0F">
        <w:rPr>
          <w:rFonts w:ascii="Arial" w:hAnsi="Arial" w:cs="Arial"/>
          <w:sz w:val="24"/>
          <w:szCs w:val="24"/>
        </w:rPr>
        <w:t>┌───────────────────────────────┐   │документов заявителю (при│</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roofErr w:type="gramStart"/>
      <w:r w:rsidRPr="009C6B0F">
        <w:rPr>
          <w:rFonts w:ascii="Arial" w:hAnsi="Arial" w:cs="Arial"/>
          <w:sz w:val="24"/>
          <w:szCs w:val="24"/>
        </w:rPr>
        <w:t>│   Рассмотрение Заявления и    ├──&gt;│ наличии оснований), срок│</w:t>
      </w:r>
      <w:proofErr w:type="gramEnd"/>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документов           │   │         10 дней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Наличие оснований </w:t>
      </w:r>
      <w:proofErr w:type="gramStart"/>
      <w:r w:rsidRPr="009C6B0F">
        <w:rPr>
          <w:rFonts w:ascii="Arial" w:hAnsi="Arial" w:cs="Arial"/>
          <w:sz w:val="24"/>
          <w:szCs w:val="24"/>
        </w:rPr>
        <w:t>для</w:t>
      </w:r>
      <w:proofErr w:type="gramEnd"/>
      <w:r w:rsidRPr="009C6B0F">
        <w:rPr>
          <w:rFonts w:ascii="Arial" w:hAnsi="Arial" w:cs="Arial"/>
          <w:sz w:val="24"/>
          <w:szCs w:val="24"/>
        </w:rPr>
        <w:t xml:space="preserve">    │      │        │   Решение об отказе в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приостановления срока    │      │        │     </w:t>
      </w:r>
      <w:proofErr w:type="gramStart"/>
      <w:r w:rsidRPr="009C6B0F">
        <w:rPr>
          <w:rFonts w:ascii="Arial" w:hAnsi="Arial" w:cs="Arial"/>
          <w:sz w:val="24"/>
          <w:szCs w:val="24"/>
        </w:rPr>
        <w:t>предварительном</w:t>
      </w:r>
      <w:proofErr w:type="gramEnd"/>
      <w:r w:rsidRPr="009C6B0F">
        <w:rPr>
          <w:rFonts w:ascii="Arial" w:hAnsi="Arial" w:cs="Arial"/>
          <w:sz w:val="24"/>
          <w:szCs w:val="24"/>
        </w:rPr>
        <w:t xml:space="preserve">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│предоставления </w:t>
      </w:r>
      <w:proofErr w:type="gramStart"/>
      <w:r w:rsidRPr="009C6B0F">
        <w:rPr>
          <w:rFonts w:ascii="Arial" w:hAnsi="Arial" w:cs="Arial"/>
          <w:sz w:val="24"/>
          <w:szCs w:val="24"/>
        </w:rPr>
        <w:t>муниципальной</w:t>
      </w:r>
      <w:proofErr w:type="gramEnd"/>
      <w:r w:rsidRPr="009C6B0F">
        <w:rPr>
          <w:rFonts w:ascii="Arial" w:hAnsi="Arial" w:cs="Arial"/>
          <w:sz w:val="24"/>
          <w:szCs w:val="24"/>
        </w:rPr>
        <w:t xml:space="preserve"> │      │        │      согласовании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услуги            │      │        │предоставления земельного│</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        │         участка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lastRenderedPageBreak/>
        <w:t xml:space="preserve">              │           │   Наличие</w:t>
      </w:r>
      <w:proofErr w:type="gramStart"/>
      <w:r w:rsidRPr="009C6B0F">
        <w:rPr>
          <w:rFonts w:ascii="Arial" w:hAnsi="Arial" w:cs="Arial"/>
          <w:sz w:val="24"/>
          <w:szCs w:val="24"/>
        </w:rPr>
        <w:t xml:space="preserve">    │ Д</w:t>
      </w:r>
      <w:proofErr w:type="gramEnd"/>
      <w:r w:rsidRPr="009C6B0F">
        <w:rPr>
          <w:rFonts w:ascii="Arial" w:hAnsi="Arial" w:cs="Arial"/>
          <w:sz w:val="24"/>
          <w:szCs w:val="24"/>
        </w:rPr>
        <w:t>а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│оснований </w:t>
      </w:r>
      <w:proofErr w:type="gramStart"/>
      <w:r w:rsidRPr="009C6B0F">
        <w:rPr>
          <w:rFonts w:ascii="Arial" w:hAnsi="Arial" w:cs="Arial"/>
          <w:sz w:val="24"/>
          <w:szCs w:val="24"/>
        </w:rPr>
        <w:t>для</w:t>
      </w:r>
      <w:proofErr w:type="gramEnd"/>
      <w:r w:rsidRPr="009C6B0F">
        <w:rPr>
          <w:rFonts w:ascii="Arial" w:hAnsi="Arial" w:cs="Arial"/>
          <w:sz w:val="24"/>
          <w:szCs w:val="24"/>
        </w:rPr>
        <w:t xml:space="preserve"> ├───&gt;│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   отказа </w:t>
      </w:r>
      <w:proofErr w:type="gramStart"/>
      <w:r w:rsidRPr="009C6B0F">
        <w:rPr>
          <w:rFonts w:ascii="Arial" w:hAnsi="Arial" w:cs="Arial"/>
          <w:sz w:val="24"/>
          <w:szCs w:val="24"/>
        </w:rPr>
        <w:t>в</w:t>
      </w:r>
      <w:proofErr w:type="gramEnd"/>
      <w:r w:rsidRPr="009C6B0F">
        <w:rPr>
          <w:rFonts w:ascii="Arial" w:hAnsi="Arial" w:cs="Arial"/>
          <w:sz w:val="24"/>
          <w:szCs w:val="24"/>
        </w:rPr>
        <w:t xml:space="preserve">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└──────────&gt;│</w:t>
      </w:r>
      <w:proofErr w:type="gramStart"/>
      <w:r w:rsidRPr="009C6B0F">
        <w:rPr>
          <w:rFonts w:ascii="Arial" w:hAnsi="Arial" w:cs="Arial"/>
          <w:sz w:val="24"/>
          <w:szCs w:val="24"/>
        </w:rPr>
        <w:t>предоставлении</w:t>
      </w:r>
      <w:proofErr w:type="gramEnd"/>
      <w:r w:rsidRPr="009C6B0F">
        <w:rPr>
          <w:rFonts w:ascii="Arial" w:hAnsi="Arial" w:cs="Arial"/>
          <w:sz w:val="24"/>
          <w:szCs w:val="24"/>
        </w:rPr>
        <w:t>│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│муниципальной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услуги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НЕТ│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Опубликование извещения о предоставлении земельного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участка для индивидуального жилищного строительства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Отсутствие иных заявлений    │   │Поступление иных заявлений граждан </w:t>
      </w:r>
      <w:proofErr w:type="gramStart"/>
      <w:r w:rsidRPr="009C6B0F">
        <w:rPr>
          <w:rFonts w:ascii="Arial" w:hAnsi="Arial" w:cs="Arial"/>
          <w:sz w:val="24"/>
          <w:szCs w:val="24"/>
        </w:rPr>
        <w:t>в</w:t>
      </w:r>
      <w:proofErr w:type="gramEnd"/>
      <w:r w:rsidRPr="009C6B0F">
        <w:rPr>
          <w:rFonts w:ascii="Arial" w:hAnsi="Arial" w:cs="Arial"/>
          <w:sz w:val="24"/>
          <w:szCs w:val="24"/>
        </w:rPr>
        <w:t>│</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│граждан в течение 30 дней со дня│   │течение 30 дней со дня опубликования│</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опубликования извещения     │   │             </w:t>
      </w:r>
      <w:proofErr w:type="gramStart"/>
      <w:r w:rsidRPr="009C6B0F">
        <w:rPr>
          <w:rFonts w:ascii="Arial" w:hAnsi="Arial" w:cs="Arial"/>
          <w:sz w:val="24"/>
          <w:szCs w:val="24"/>
        </w:rPr>
        <w:t>извещения</w:t>
      </w:r>
      <w:proofErr w:type="gramEnd"/>
      <w:r w:rsidRPr="009C6B0F">
        <w:rPr>
          <w:rFonts w:ascii="Arial" w:hAnsi="Arial" w:cs="Arial"/>
          <w:sz w:val="24"/>
          <w:szCs w:val="24"/>
        </w:rPr>
        <w:t xml:space="preserve">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│Решение о </w:t>
      </w:r>
      <w:proofErr w:type="gramStart"/>
      <w:r w:rsidRPr="009C6B0F">
        <w:rPr>
          <w:rFonts w:ascii="Arial" w:hAnsi="Arial" w:cs="Arial"/>
          <w:sz w:val="24"/>
          <w:szCs w:val="24"/>
        </w:rPr>
        <w:t>предварительном</w:t>
      </w:r>
      <w:proofErr w:type="gramEnd"/>
      <w:r w:rsidRPr="009C6B0F">
        <w:rPr>
          <w:rFonts w:ascii="Arial" w:hAnsi="Arial" w:cs="Arial"/>
          <w:sz w:val="24"/>
          <w:szCs w:val="24"/>
        </w:rPr>
        <w:t>│</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w:t>
      </w:r>
      <w:proofErr w:type="gramStart"/>
      <w:r w:rsidRPr="009C6B0F">
        <w:rPr>
          <w:rFonts w:ascii="Arial" w:hAnsi="Arial" w:cs="Arial"/>
          <w:sz w:val="24"/>
          <w:szCs w:val="24"/>
        </w:rPr>
        <w:t>согласовании</w:t>
      </w:r>
      <w:proofErr w:type="gramEnd"/>
      <w:r w:rsidRPr="009C6B0F">
        <w:rPr>
          <w:rFonts w:ascii="Arial" w:hAnsi="Arial" w:cs="Arial"/>
          <w:sz w:val="24"/>
          <w:szCs w:val="24"/>
        </w:rPr>
        <w:t xml:space="preserve">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│предоставления земельного│</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         участка         │</w:t>
      </w:r>
    </w:p>
    <w:p w:rsidR="00284535" w:rsidRPr="009C6B0F" w:rsidRDefault="00284535" w:rsidP="009C6B0F">
      <w:pPr>
        <w:pStyle w:val="ConsPlusNonformat"/>
        <w:ind w:firstLine="567"/>
        <w:jc w:val="both"/>
        <w:rPr>
          <w:rFonts w:ascii="Arial" w:hAnsi="Arial" w:cs="Arial"/>
          <w:sz w:val="24"/>
          <w:szCs w:val="24"/>
        </w:rPr>
      </w:pPr>
      <w:r w:rsidRPr="009C6B0F">
        <w:rPr>
          <w:rFonts w:ascii="Arial" w:hAnsi="Arial" w:cs="Arial"/>
          <w:sz w:val="24"/>
          <w:szCs w:val="24"/>
        </w:rPr>
        <w:t xml:space="preserve">    └─────────────────────────┘</w:t>
      </w:r>
    </w:p>
    <w:p w:rsidR="00284535" w:rsidRPr="009C6B0F" w:rsidRDefault="00284535" w:rsidP="009C6B0F">
      <w:pPr>
        <w:spacing w:after="0" w:line="240" w:lineRule="auto"/>
        <w:ind w:firstLine="567"/>
        <w:jc w:val="both"/>
        <w:rPr>
          <w:rFonts w:ascii="Arial" w:hAnsi="Arial" w:cs="Arial"/>
          <w:sz w:val="24"/>
          <w:szCs w:val="24"/>
        </w:rPr>
        <w:sectPr w:rsidR="00284535" w:rsidRPr="009C6B0F" w:rsidSect="009C6B0F">
          <w:pgSz w:w="11906" w:h="16838"/>
          <w:pgMar w:top="1134" w:right="851" w:bottom="1134" w:left="1134" w:header="708" w:footer="708" w:gutter="0"/>
          <w:cols w:space="708"/>
          <w:docGrid w:linePitch="360"/>
        </w:sectPr>
      </w:pPr>
    </w:p>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lastRenderedPageBreak/>
        <w:t>Приложение N 3</w:t>
      </w:r>
      <w:r w:rsidR="00B7308D">
        <w:rPr>
          <w:rFonts w:ascii="Arial" w:hAnsi="Arial" w:cs="Arial"/>
          <w:sz w:val="24"/>
          <w:szCs w:val="24"/>
        </w:rPr>
        <w:t xml:space="preserve"> </w:t>
      </w:r>
      <w:r w:rsidRPr="009C6B0F">
        <w:rPr>
          <w:rFonts w:ascii="Arial" w:hAnsi="Arial" w:cs="Arial"/>
          <w:sz w:val="24"/>
          <w:szCs w:val="24"/>
        </w:rPr>
        <w:t>к Регламенту</w:t>
      </w:r>
    </w:p>
    <w:p w:rsidR="00284535" w:rsidRPr="009C6B0F" w:rsidRDefault="00284535" w:rsidP="009C6B0F">
      <w:pPr>
        <w:pStyle w:val="ConsPlusTitle"/>
        <w:ind w:firstLine="567"/>
        <w:jc w:val="both"/>
        <w:rPr>
          <w:rFonts w:ascii="Arial" w:hAnsi="Arial" w:cs="Arial"/>
          <w:sz w:val="24"/>
          <w:szCs w:val="24"/>
        </w:rPr>
      </w:pPr>
      <w:bookmarkStart w:id="19" w:name="P594"/>
      <w:bookmarkEnd w:id="19"/>
      <w:r w:rsidRPr="009C6B0F">
        <w:rPr>
          <w:rFonts w:ascii="Arial" w:hAnsi="Arial" w:cs="Arial"/>
          <w:sz w:val="24"/>
          <w:szCs w:val="24"/>
        </w:rPr>
        <w:t>ПОКАЗАТЕЛИ</w:t>
      </w:r>
    </w:p>
    <w:p w:rsidR="00284535" w:rsidRPr="009C6B0F" w:rsidRDefault="00284535" w:rsidP="009C6B0F">
      <w:pPr>
        <w:pStyle w:val="ConsPlusTitle"/>
        <w:ind w:firstLine="567"/>
        <w:jc w:val="both"/>
        <w:rPr>
          <w:rFonts w:ascii="Arial" w:hAnsi="Arial" w:cs="Arial"/>
          <w:sz w:val="24"/>
          <w:szCs w:val="24"/>
        </w:rPr>
      </w:pPr>
      <w:r w:rsidRPr="009C6B0F">
        <w:rPr>
          <w:rFonts w:ascii="Arial" w:hAnsi="Arial" w:cs="Arial"/>
          <w:sz w:val="24"/>
          <w:szCs w:val="24"/>
        </w:rPr>
        <w:t>ДОСТУПНОСТИ И КАЧЕСТВА ПРЕДОСТАВЛЕНИЯ МУНИЦИПАЛЬНОЙ УСЛУГИ</w:t>
      </w:r>
    </w:p>
    <w:p w:rsidR="00284535" w:rsidRPr="009C6B0F" w:rsidRDefault="00284535" w:rsidP="009C6B0F">
      <w:pPr>
        <w:pStyle w:val="ConsPlusNormal"/>
        <w:ind w:firstLine="567"/>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6293"/>
        <w:gridCol w:w="2608"/>
      </w:tblGrid>
      <w:tr w:rsidR="00284535" w:rsidRPr="009C6B0F">
        <w:tc>
          <w:tcPr>
            <w:tcW w:w="675"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xml:space="preserve">N </w:t>
            </w:r>
            <w:proofErr w:type="gramStart"/>
            <w:r w:rsidRPr="009C6B0F">
              <w:rPr>
                <w:rFonts w:ascii="Arial" w:hAnsi="Arial" w:cs="Arial"/>
                <w:sz w:val="24"/>
                <w:szCs w:val="24"/>
              </w:rPr>
              <w:t>п</w:t>
            </w:r>
            <w:proofErr w:type="gramEnd"/>
            <w:r w:rsidRPr="009C6B0F">
              <w:rPr>
                <w:rFonts w:ascii="Arial" w:hAnsi="Arial" w:cs="Arial"/>
                <w:sz w:val="24"/>
                <w:szCs w:val="24"/>
              </w:rPr>
              <w:t>/п</w:t>
            </w:r>
          </w:p>
        </w:tc>
        <w:tc>
          <w:tcPr>
            <w:tcW w:w="6293"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Показатели доступности и качества предоставления муниципальной услуги</w:t>
            </w:r>
          </w:p>
        </w:tc>
        <w:tc>
          <w:tcPr>
            <w:tcW w:w="2608"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Нормативное значение показателя</w:t>
            </w:r>
            <w:proofErr w:type="gramStart"/>
            <w:r w:rsidRPr="009C6B0F">
              <w:rPr>
                <w:rFonts w:ascii="Arial" w:hAnsi="Arial" w:cs="Arial"/>
                <w:sz w:val="24"/>
                <w:szCs w:val="24"/>
              </w:rPr>
              <w:t xml:space="preserve"> (%)</w:t>
            </w:r>
            <w:proofErr w:type="gramEnd"/>
          </w:p>
        </w:tc>
      </w:tr>
      <w:tr w:rsidR="00284535" w:rsidRPr="009C6B0F">
        <w:tc>
          <w:tcPr>
            <w:tcW w:w="9576" w:type="dxa"/>
            <w:gridSpan w:val="3"/>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Показатели доступности предоставления муниципальной услуги</w:t>
            </w:r>
          </w:p>
        </w:tc>
      </w:tr>
      <w:tr w:rsidR="00284535" w:rsidRPr="009C6B0F">
        <w:tc>
          <w:tcPr>
            <w:tcW w:w="675" w:type="dxa"/>
            <w:vAlign w:val="center"/>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w:t>
            </w:r>
          </w:p>
        </w:tc>
        <w:tc>
          <w:tcPr>
            <w:tcW w:w="6293"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заявителей, удовлетворенных графиком работы органа, предоставляющего муниципальную услугу (за отчетный период)</w:t>
            </w:r>
          </w:p>
        </w:tc>
        <w:tc>
          <w:tcPr>
            <w:tcW w:w="2608"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100</w:t>
            </w:r>
          </w:p>
        </w:tc>
      </w:tr>
      <w:tr w:rsidR="00284535" w:rsidRPr="009C6B0F">
        <w:tc>
          <w:tcPr>
            <w:tcW w:w="675" w:type="dxa"/>
            <w:vAlign w:val="center"/>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2</w:t>
            </w:r>
          </w:p>
        </w:tc>
        <w:tc>
          <w:tcPr>
            <w:tcW w:w="6293"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заявителей, удовлетворенных местом расположения органа, предоставляющего муниципальную услугу (за отчетный период)</w:t>
            </w:r>
          </w:p>
        </w:tc>
        <w:tc>
          <w:tcPr>
            <w:tcW w:w="2608"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100</w:t>
            </w:r>
          </w:p>
        </w:tc>
      </w:tr>
      <w:tr w:rsidR="00284535" w:rsidRPr="009C6B0F">
        <w:tc>
          <w:tcPr>
            <w:tcW w:w="675" w:type="dxa"/>
            <w:vAlign w:val="center"/>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3</w:t>
            </w:r>
          </w:p>
        </w:tc>
        <w:tc>
          <w:tcPr>
            <w:tcW w:w="6293"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заявителей, ожидавших в очереди при подаче документов не более 15 минут (за отчетный период)</w:t>
            </w:r>
          </w:p>
        </w:tc>
        <w:tc>
          <w:tcPr>
            <w:tcW w:w="2608"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100</w:t>
            </w:r>
          </w:p>
        </w:tc>
      </w:tr>
      <w:tr w:rsidR="00284535" w:rsidRPr="009C6B0F">
        <w:tc>
          <w:tcPr>
            <w:tcW w:w="675" w:type="dxa"/>
            <w:vAlign w:val="center"/>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4</w:t>
            </w:r>
          </w:p>
        </w:tc>
        <w:tc>
          <w:tcPr>
            <w:tcW w:w="6293"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 за отчетный период)</w:t>
            </w:r>
          </w:p>
        </w:tc>
        <w:tc>
          <w:tcPr>
            <w:tcW w:w="2608"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100</w:t>
            </w:r>
          </w:p>
        </w:tc>
      </w:tr>
      <w:tr w:rsidR="00284535" w:rsidRPr="009C6B0F">
        <w:tc>
          <w:tcPr>
            <w:tcW w:w="675" w:type="dxa"/>
            <w:vAlign w:val="center"/>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5</w:t>
            </w:r>
          </w:p>
        </w:tc>
        <w:tc>
          <w:tcPr>
            <w:tcW w:w="6293"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Количество обоснованных жалоб (% от количества поступивших за отчетный период жалоб)</w:t>
            </w:r>
          </w:p>
        </w:tc>
        <w:tc>
          <w:tcPr>
            <w:tcW w:w="2608"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0</w:t>
            </w:r>
          </w:p>
        </w:tc>
      </w:tr>
      <w:tr w:rsidR="00284535" w:rsidRPr="009C6B0F">
        <w:tc>
          <w:tcPr>
            <w:tcW w:w="675" w:type="dxa"/>
            <w:vAlign w:val="center"/>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6</w:t>
            </w:r>
          </w:p>
        </w:tc>
        <w:tc>
          <w:tcPr>
            <w:tcW w:w="6293"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Наличие на информационных стендах информационных и инструктивных документов</w:t>
            </w:r>
          </w:p>
        </w:tc>
        <w:tc>
          <w:tcPr>
            <w:tcW w:w="2608"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100</w:t>
            </w:r>
          </w:p>
        </w:tc>
      </w:tr>
      <w:tr w:rsidR="00284535" w:rsidRPr="009C6B0F">
        <w:tc>
          <w:tcPr>
            <w:tcW w:w="675" w:type="dxa"/>
            <w:vAlign w:val="center"/>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7</w:t>
            </w:r>
          </w:p>
        </w:tc>
        <w:tc>
          <w:tcPr>
            <w:tcW w:w="6293"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Взаимодействие заявителя с должностными лицами при предоставлении муниципальной услуги - не более 2 раз</w:t>
            </w:r>
          </w:p>
        </w:tc>
        <w:tc>
          <w:tcPr>
            <w:tcW w:w="2608"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100</w:t>
            </w:r>
          </w:p>
        </w:tc>
      </w:tr>
      <w:tr w:rsidR="00284535" w:rsidRPr="009C6B0F">
        <w:tc>
          <w:tcPr>
            <w:tcW w:w="9576" w:type="dxa"/>
            <w:gridSpan w:val="3"/>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lastRenderedPageBreak/>
              <w:t>Показатели качества предоставления муниципальной услуги</w:t>
            </w:r>
          </w:p>
        </w:tc>
      </w:tr>
      <w:tr w:rsidR="00284535" w:rsidRPr="009C6B0F">
        <w:tc>
          <w:tcPr>
            <w:tcW w:w="675" w:type="dxa"/>
            <w:vAlign w:val="center"/>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8</w:t>
            </w:r>
          </w:p>
        </w:tc>
        <w:tc>
          <w:tcPr>
            <w:tcW w:w="6293"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Правдивость (достоверность) информации о предоставляемой услуге</w:t>
            </w:r>
          </w:p>
        </w:tc>
        <w:tc>
          <w:tcPr>
            <w:tcW w:w="2608"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100</w:t>
            </w:r>
          </w:p>
        </w:tc>
      </w:tr>
      <w:tr w:rsidR="00284535" w:rsidRPr="009C6B0F">
        <w:tc>
          <w:tcPr>
            <w:tcW w:w="675" w:type="dxa"/>
            <w:vAlign w:val="center"/>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9</w:t>
            </w:r>
          </w:p>
        </w:tc>
        <w:tc>
          <w:tcPr>
            <w:tcW w:w="6293"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2608"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10</w:t>
            </w:r>
          </w:p>
        </w:tc>
      </w:tr>
      <w:tr w:rsidR="00284535" w:rsidRPr="009C6B0F">
        <w:tc>
          <w:tcPr>
            <w:tcW w:w="675" w:type="dxa"/>
            <w:vAlign w:val="center"/>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10</w:t>
            </w:r>
          </w:p>
        </w:tc>
        <w:tc>
          <w:tcPr>
            <w:tcW w:w="6293"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заявителей, удовлетворенных культурой обслуживания (вежливостью) муниципальных служащих (за отчетный период)</w:t>
            </w:r>
          </w:p>
        </w:tc>
        <w:tc>
          <w:tcPr>
            <w:tcW w:w="2608"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100</w:t>
            </w:r>
          </w:p>
        </w:tc>
      </w:tr>
      <w:tr w:rsidR="00284535" w:rsidRPr="009C6B0F">
        <w:tc>
          <w:tcPr>
            <w:tcW w:w="675" w:type="dxa"/>
            <w:vAlign w:val="center"/>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11</w:t>
            </w:r>
          </w:p>
        </w:tc>
        <w:tc>
          <w:tcPr>
            <w:tcW w:w="6293"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 заявителей, удовлетворенных качеством результатов труда муниципальных служащих (за отчетный период)</w:t>
            </w:r>
          </w:p>
        </w:tc>
        <w:tc>
          <w:tcPr>
            <w:tcW w:w="2608" w:type="dxa"/>
          </w:tcPr>
          <w:p w:rsidR="00284535" w:rsidRPr="009C6B0F" w:rsidRDefault="00284535" w:rsidP="009C6B0F">
            <w:pPr>
              <w:pStyle w:val="ConsPlusNormal"/>
              <w:ind w:firstLine="567"/>
              <w:jc w:val="both"/>
              <w:rPr>
                <w:rFonts w:ascii="Arial" w:hAnsi="Arial" w:cs="Arial"/>
                <w:sz w:val="24"/>
                <w:szCs w:val="24"/>
              </w:rPr>
            </w:pPr>
            <w:r w:rsidRPr="009C6B0F">
              <w:rPr>
                <w:rFonts w:ascii="Arial" w:hAnsi="Arial" w:cs="Arial"/>
                <w:sz w:val="24"/>
                <w:szCs w:val="24"/>
              </w:rPr>
              <w:t>100</w:t>
            </w:r>
          </w:p>
        </w:tc>
      </w:tr>
    </w:tbl>
    <w:p w:rsidR="00284535" w:rsidRPr="009C6B0F" w:rsidRDefault="00284535" w:rsidP="00B7308D">
      <w:pPr>
        <w:pStyle w:val="ConsPlusNormal"/>
        <w:jc w:val="both"/>
        <w:rPr>
          <w:rFonts w:ascii="Arial" w:hAnsi="Arial" w:cs="Arial"/>
          <w:sz w:val="24"/>
          <w:szCs w:val="24"/>
        </w:rPr>
      </w:pPr>
    </w:p>
    <w:sectPr w:rsidR="00284535" w:rsidRPr="009C6B0F" w:rsidSect="009C6B0F">
      <w:pgSz w:w="16838" w:h="11905"/>
      <w:pgMar w:top="1134" w:right="851"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35"/>
    <w:rsid w:val="00284535"/>
    <w:rsid w:val="003D35AA"/>
    <w:rsid w:val="00711099"/>
    <w:rsid w:val="00781B36"/>
    <w:rsid w:val="008B3A39"/>
    <w:rsid w:val="009C6B0F"/>
    <w:rsid w:val="00B7308D"/>
    <w:rsid w:val="00D7631B"/>
    <w:rsid w:val="00E04FD1"/>
    <w:rsid w:val="00F03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5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5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45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53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5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5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45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53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E9731EC50DE200AA27BFF82C9C6FF64C1FBEBB48C8D19CC3495AAAF1mDD9H" TargetMode="External"/><Relationship Id="rId13" Type="http://schemas.openxmlformats.org/officeDocument/2006/relationships/hyperlink" Target="consultantplus://offline/ref=B1E9731EC50DE200AA27A1F53AF031F34914E0BE4DCCDBCD981601F7A6D0776AC7D010EAC72B727471BAF8m7DFH" TargetMode="External"/><Relationship Id="rId18" Type="http://schemas.openxmlformats.org/officeDocument/2006/relationships/hyperlink" Target="consultantplus://offline/ref=B1E9731EC50DE200AA27BFF82C9C6FF64C1FBEB24BCED19CC3495AAAF1mDD9H" TargetMode="External"/><Relationship Id="rId26" Type="http://schemas.openxmlformats.org/officeDocument/2006/relationships/hyperlink" Target="consultantplus://offline/ref=B1E9731EC50DE200AA27A1F53AF031F34914E0BE4CCAD2C99F1601F7A6D0776AmCD7H" TargetMode="External"/><Relationship Id="rId39" Type="http://schemas.openxmlformats.org/officeDocument/2006/relationships/hyperlink" Target="consultantplus://offline/ref=B1E9731EC50DE200AA27BFF82C9C6FF64C1FBEB24BC8D19CC3495AAAF1D97D3D809F49AD87m2D3H" TargetMode="External"/><Relationship Id="rId3" Type="http://schemas.microsoft.com/office/2007/relationships/stylesWithEffects" Target="stylesWithEffects.xml"/><Relationship Id="rId21" Type="http://schemas.openxmlformats.org/officeDocument/2006/relationships/hyperlink" Target="consultantplus://offline/ref=B1E9731EC50DE200AA27BFF82C9C6FF64C1FBEBB48C8D19CC3495AAAF1mDD9H" TargetMode="External"/><Relationship Id="rId34" Type="http://schemas.openxmlformats.org/officeDocument/2006/relationships/hyperlink" Target="consultantplus://offline/ref=B1E9731EC50DE200AA27A1F53AF031F34914E0BE4CC8D9CD9C1601F7A6D0776AC7D010EAC72B727473BBF1m7DEH" TargetMode="External"/><Relationship Id="rId42" Type="http://schemas.openxmlformats.org/officeDocument/2006/relationships/hyperlink" Target="consultantplus://offline/ref=B1E9731EC50DE200AA27BFF82C9C6FF64F18B6B44EC5D19CC3495AAAF1mDD9H" TargetMode="External"/><Relationship Id="rId7" Type="http://schemas.openxmlformats.org/officeDocument/2006/relationships/hyperlink" Target="consultantplus://offline/ref=B1E9731EC50DE200AA27BFF82C9C6FF64C1FBEB24BC8D19CC3495AAAF1mDD9H" TargetMode="External"/><Relationship Id="rId12" Type="http://schemas.openxmlformats.org/officeDocument/2006/relationships/hyperlink" Target="consultantplus://offline/ref=B1E9731EC50DE200AA27A1F53AF031F34914E0BE4CC5D3C9981601F7A6D0776AC7D010EAC72B727473BAF2m7D4H" TargetMode="External"/><Relationship Id="rId17" Type="http://schemas.openxmlformats.org/officeDocument/2006/relationships/hyperlink" Target="consultantplus://offline/ref=B1E9731EC50DE200AA27BFF82C9C6FF64C1FBEB24BC8D19CC3495AAAF1D97D3D809F49AE84m2D0H" TargetMode="External"/><Relationship Id="rId25" Type="http://schemas.openxmlformats.org/officeDocument/2006/relationships/hyperlink" Target="consultantplus://offline/ref=B1E9731EC50DE200AA27A1F53AF031F34914E0BE4CCDDFC39C1601F7A6D0776AmCD7H" TargetMode="External"/><Relationship Id="rId33" Type="http://schemas.openxmlformats.org/officeDocument/2006/relationships/hyperlink" Target="consultantplus://offline/ref=B1E9731EC50DE200AA27A1F53AF031F34914E0BE4CC8D9CD9C1601F7A6D0776AC7D010EAC72B727473BBF1m7D0H" TargetMode="External"/><Relationship Id="rId38" Type="http://schemas.openxmlformats.org/officeDocument/2006/relationships/hyperlink" Target="consultantplus://offline/ref=B1E9731EC50DE200AA27BFF82C9C6FF64F16B8B04DC4D19CC3495AAAF1mDD9H" TargetMode="External"/><Relationship Id="rId2" Type="http://schemas.openxmlformats.org/officeDocument/2006/relationships/styles" Target="styles.xml"/><Relationship Id="rId16" Type="http://schemas.openxmlformats.org/officeDocument/2006/relationships/hyperlink" Target="consultantplus://offline/ref=B1E9731EC50DE200AA27BFF82C9C6FF64F16B8B04DC4D19CC3495AAAF1mDD9H" TargetMode="External"/><Relationship Id="rId20" Type="http://schemas.openxmlformats.org/officeDocument/2006/relationships/hyperlink" Target="consultantplus://offline/ref=B1E9731EC50DE200AA27BFF82C9C6FF64C1FBEBA42CAD19CC3495AAAF1mDD9H" TargetMode="External"/><Relationship Id="rId29" Type="http://schemas.openxmlformats.org/officeDocument/2006/relationships/hyperlink" Target="consultantplus://offline/ref=B1E9731EC50DE200AA27A1F53AF031F34914E0BE4DCCDBCD981601F7A6D0776AmCD7H" TargetMode="External"/><Relationship Id="rId41" Type="http://schemas.openxmlformats.org/officeDocument/2006/relationships/hyperlink" Target="consultantplus://offline/ref=B1E9731EC50DE200AA27BFF82C9C6FF64C1FBEB24BC8D19CC3495AAAF1D97D3D809F49AD8Bm2D4H" TargetMode="External"/><Relationship Id="rId1" Type="http://schemas.openxmlformats.org/officeDocument/2006/relationships/customXml" Target="../customXml/item1.xml"/><Relationship Id="rId6" Type="http://schemas.openxmlformats.org/officeDocument/2006/relationships/hyperlink" Target="consultantplus://offline/ref=B1E9731EC50DE200AA27A1F53AF031F34914E0BE4CC8D9CD9C1601F7A6D0776AC7D010EAC72B727473BBF1m7D3H" TargetMode="External"/><Relationship Id="rId11" Type="http://schemas.openxmlformats.org/officeDocument/2006/relationships/hyperlink" Target="consultantplus://offline/ref=B1E9731EC50DE200AA27A1F53AF031F34914E0BE4DCCD8CB991601F7A6D0776AmCD7H" TargetMode="External"/><Relationship Id="rId24" Type="http://schemas.openxmlformats.org/officeDocument/2006/relationships/hyperlink" Target="consultantplus://offline/ref=B1E9731EC50DE200AA27BFF82C9C6FF64F18BBB74CC5D19CC3495AAAF1mDD9H" TargetMode="External"/><Relationship Id="rId32" Type="http://schemas.openxmlformats.org/officeDocument/2006/relationships/hyperlink" Target="consultantplus://offline/ref=B1E9731EC50DE200AA27BFF82C9C6FF64C1FBEB24BC8D19CC3495AAAF1D97D3D809F49AE84m2D0H" TargetMode="External"/><Relationship Id="rId37" Type="http://schemas.openxmlformats.org/officeDocument/2006/relationships/hyperlink" Target="consultantplus://offline/ref=B1E9731EC50DE200AA27BFF82C9C6FF64C1FBFB24ECAD19CC3495AAAF1D97D3D809F49A882m2DEH" TargetMode="External"/><Relationship Id="rId40" Type="http://schemas.openxmlformats.org/officeDocument/2006/relationships/hyperlink" Target="consultantplus://offline/ref=B1E9731EC50DE200AA27BFF82C9C6FF64C1FBEB24BC8D19CC3495AAAF1D97D3D809F49AD8Bm2D4H" TargetMode="External"/><Relationship Id="rId5" Type="http://schemas.openxmlformats.org/officeDocument/2006/relationships/webSettings" Target="webSettings.xml"/><Relationship Id="rId15" Type="http://schemas.openxmlformats.org/officeDocument/2006/relationships/hyperlink" Target="consultantplus://offline/ref=B1E9731EC50DE200AA27A1F53AF031F34914E0BE4CC8D9CD9C1601F7A6D0776AC7D010EAC72B727473BBF1m7D3H" TargetMode="External"/><Relationship Id="rId23" Type="http://schemas.openxmlformats.org/officeDocument/2006/relationships/hyperlink" Target="consultantplus://offline/ref=B1E9731EC50DE200AA27BFF82C9C6FF64C1FBFB24ECAD19CC3495AAAF1mDD9H" TargetMode="External"/><Relationship Id="rId28" Type="http://schemas.openxmlformats.org/officeDocument/2006/relationships/hyperlink" Target="consultantplus://offline/ref=B1E9731EC50DE200AA27A1F53AF031F34914E0BE4CC5D3C9981601F7A6D0776AmCD7H" TargetMode="External"/><Relationship Id="rId36" Type="http://schemas.openxmlformats.org/officeDocument/2006/relationships/hyperlink" Target="consultantplus://offline/ref=B1E9731EC50DE200AA27BFF82C9C6FF64F1DB8B14AC5D19CC3495AAAF1mDD9H" TargetMode="External"/><Relationship Id="rId10" Type="http://schemas.openxmlformats.org/officeDocument/2006/relationships/hyperlink" Target="consultantplus://offline/ref=B1E9731EC50DE200AA27A1F53AF031F34914E0BE4CCAD2C99F1601F7A6D0776AmCD7H" TargetMode="External"/><Relationship Id="rId19" Type="http://schemas.openxmlformats.org/officeDocument/2006/relationships/hyperlink" Target="consultantplus://offline/ref=B1E9731EC50DE200AA27BFF82C9C6FF64C1FBEB24BC8D19CC3495AAAF1mDD9H" TargetMode="External"/><Relationship Id="rId31" Type="http://schemas.openxmlformats.org/officeDocument/2006/relationships/hyperlink" Target="consultantplus://offline/ref=B1E9731EC50DE200AA27BFF82C9C6FF64C1FBEB24BC8D19CC3495AAAF1D97D3D809F49AA85m2DF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1E9731EC50DE200AA27BFF82C9C6FF64C1FBFB24ECAD19CC3495AAAF1D97D3D809F49A88326737Dm7D7H" TargetMode="External"/><Relationship Id="rId14" Type="http://schemas.openxmlformats.org/officeDocument/2006/relationships/hyperlink" Target="consultantplus://offline/ref=B1E9731EC50DE200AA27A1F53AF031F34914E0BE4CC5D3C9971601F7A6D0776AmCD7H" TargetMode="External"/><Relationship Id="rId22" Type="http://schemas.openxmlformats.org/officeDocument/2006/relationships/hyperlink" Target="consultantplus://offline/ref=B1E9731EC50DE200AA27BFF82C9C6FF64F16B8B04DC4D19CC3495AAAF1mDD9H" TargetMode="External"/><Relationship Id="rId27" Type="http://schemas.openxmlformats.org/officeDocument/2006/relationships/hyperlink" Target="consultantplus://offline/ref=B1E9731EC50DE200AA27A1F53AF031F34914E0BE4DCCD8CB991601F7A6D0776AmCD7H" TargetMode="External"/><Relationship Id="rId30" Type="http://schemas.openxmlformats.org/officeDocument/2006/relationships/hyperlink" Target="consultantplus://offline/ref=B1E9731EC50DE200AA27BFF82C9C6FF64F18BBB74CC5D19CC3495AAAF1mDD9H" TargetMode="External"/><Relationship Id="rId35" Type="http://schemas.openxmlformats.org/officeDocument/2006/relationships/hyperlink" Target="consultantplus://offline/ref=B1E9731EC50DE200AA27BFF82C9C6FF64F1ABAB342CFD19CC3495AAAF1mDD9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5697-F122-4845-8FEA-E6CE514C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9488</Words>
  <Characters>54088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63450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Бахмат М.Н.</dc:creator>
  <cp:lastModifiedBy>Бахмат М.Н.</cp:lastModifiedBy>
  <cp:revision>8</cp:revision>
  <dcterms:created xsi:type="dcterms:W3CDTF">2016-11-10T07:03:00Z</dcterms:created>
  <dcterms:modified xsi:type="dcterms:W3CDTF">2016-11-10T07:47:00Z</dcterms:modified>
</cp:coreProperties>
</file>