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DD27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DD27B8" w:rsidRPr="00DD27B8">
        <w:rPr>
          <w:rFonts w:ascii="Times New Roman" w:hAnsi="Times New Roman" w:cs="Times New Roman"/>
          <w:b/>
          <w:sz w:val="28"/>
          <w:szCs w:val="28"/>
        </w:rPr>
        <w:t>Выдача решения об утверждении схемы расположения земельного участка или земельных участков на кадастровом плане территории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DF66AE">
        <w:rPr>
          <w:rFonts w:ascii="Times New Roman" w:hAnsi="Times New Roman" w:cs="Times New Roman"/>
          <w:sz w:val="28"/>
          <w:szCs w:val="28"/>
        </w:rPr>
        <w:t xml:space="preserve">1. Для получения муниципальной услуги заявитель обращается в администрацию города Мурманска с заявлением согласно приложению № 1 к </w:t>
      </w:r>
      <w:r w:rsidRPr="00DF66AE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6AE">
        <w:rPr>
          <w:rFonts w:ascii="Times New Roman" w:hAnsi="Times New Roman" w:cs="Times New Roman"/>
          <w:sz w:val="28"/>
          <w:szCs w:val="28"/>
        </w:rPr>
        <w:t>"Выдача решения об утверждении схемы расположения земельного участка или земельных участков на кадастровом плане территории".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DF66A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F66AE">
        <w:rPr>
          <w:rFonts w:ascii="Times New Roman" w:hAnsi="Times New Roman" w:cs="Times New Roman"/>
          <w:sz w:val="28"/>
          <w:szCs w:val="28"/>
        </w:rPr>
        <w:t>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Федерации).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F66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66AE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заявителя. 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>б) схема расположения земельного участка или земельных участков на кадастровом плане территории по форме, утвержденной Приказом Минэкономразвития России от 27.11.2014 № 762.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 xml:space="preserve">в) согласие землепользователей, землевладельцев, залогодержателей земельных участков, из которых осуществляется образование земельных участков (далее – исходные земельные участки), оформленное в письменной форме, за исключением случаев, предусмотренных пунктом 4 статьи 11.2 Земельного кодекса Российской Федерации. 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 xml:space="preserve">г) копии правоустанавливающих и (или) </w:t>
      </w:r>
      <w:proofErr w:type="spellStart"/>
      <w:r w:rsidRPr="00DF66AE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F66AE">
        <w:rPr>
          <w:rFonts w:ascii="Times New Roman" w:hAnsi="Times New Roman" w:cs="Times New Roman"/>
          <w:sz w:val="28"/>
          <w:szCs w:val="28"/>
        </w:rPr>
        <w:t xml:space="preserve"> документов на исходные земельные участки, если права на эти земельные участки не зарегистрированы в Едином государственном реестре прав на недвижимое имущество и сделок с ним (далее – ЕГРП). 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>д) документ, удостоверяющий (устанавливающий) права заявителя на здание, сооружение либо помещение, расположенные на исходных земельных участках, если право на такое здание, сооружение либо помещение не зарегистрировано в ЕГРП.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>е) сообщение заявителя (заявителей), содержащее перечень всех зданий, сооружений, расположенных на исходных земельных участках, с указанием их кадастровых (условных, инвентарных) номеров и адресных ориентиров.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>ж) выписка из ЕГРП о правах на исходный земельный участок (участки) и расположенные на нем объекты недвижимого имущества либо уведомление об отсутствии в ЕГРП запрашиваемых сведений;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>з) кадастровый паспорт исходного земельного участка (участков) либо кадастровая выписка об исходном земельном участке (участках);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>и) кадастровый паспорт здания, сооружения, расположенного на образуемом земельном участке;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 xml:space="preserve">к) кадастровый паспорт помещения, в случае обращения собственника </w:t>
      </w:r>
      <w:r w:rsidRPr="00DF66AE">
        <w:rPr>
          <w:rFonts w:ascii="Times New Roman" w:hAnsi="Times New Roman" w:cs="Times New Roman"/>
          <w:sz w:val="28"/>
          <w:szCs w:val="28"/>
        </w:rPr>
        <w:lastRenderedPageBreak/>
        <w:t>помещения  в здании, сооружении, расположенного на образуемом земельном участке.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 за исключением документов, выданных нотариусом (копия должна быть заверена нотариально).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 xml:space="preserve">2. Заявление и документы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 и  направлены в Комитет с использованием информационно-телекоммуникационных сетей общего пользования (далее </w:t>
      </w:r>
      <w:proofErr w:type="gramStart"/>
      <w:r w:rsidRPr="00DF66A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F66AE">
        <w:rPr>
          <w:rFonts w:ascii="Times New Roman" w:hAnsi="Times New Roman" w:cs="Times New Roman"/>
          <w:sz w:val="28"/>
          <w:szCs w:val="28"/>
        </w:rPr>
        <w:t>КС).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>3. Обязанность по предоставлению документов, указанных в подпунктах  а), б), в), г), д), е) пункта 1, возложена на заявителя.</w:t>
      </w:r>
    </w:p>
    <w:p w:rsidR="00DF66AE" w:rsidRPr="00DF66AE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66AE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ж), з), и), к) пункта 1, Комитет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 и территориального развития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Мурманска</w:t>
      </w:r>
      <w:r w:rsidRPr="00DF66AE">
        <w:rPr>
          <w:rFonts w:ascii="Times New Roman" w:hAnsi="Times New Roman" w:cs="Times New Roman"/>
          <w:sz w:val="28"/>
          <w:szCs w:val="28"/>
        </w:rPr>
        <w:t>запрашивает</w:t>
      </w:r>
      <w:proofErr w:type="spellEnd"/>
      <w:r w:rsidRPr="00DF66AE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в Управлении </w:t>
      </w:r>
      <w:proofErr w:type="spellStart"/>
      <w:r w:rsidRPr="00DF66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F66AE"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  <w:proofErr w:type="gramEnd"/>
    </w:p>
    <w:p w:rsidR="00416BC1" w:rsidRPr="00416BC1" w:rsidRDefault="00DF66AE" w:rsidP="00DF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AE">
        <w:rPr>
          <w:rFonts w:ascii="Times New Roman" w:hAnsi="Times New Roman" w:cs="Times New Roman"/>
          <w:sz w:val="28"/>
          <w:szCs w:val="28"/>
        </w:rPr>
        <w:t xml:space="preserve">5. Непредставление заявителем документов, указанных в пункте </w:t>
      </w:r>
      <w:bookmarkStart w:id="1" w:name="_GoBack"/>
      <w:bookmarkEnd w:id="1"/>
      <w:r w:rsidRPr="00DF66AE">
        <w:rPr>
          <w:rFonts w:ascii="Times New Roman" w:hAnsi="Times New Roman" w:cs="Times New Roman"/>
          <w:sz w:val="28"/>
          <w:szCs w:val="28"/>
        </w:rPr>
        <w:t>4 настоящего Регламента, не является основанием для отказа в предоставлении муниципальной услуги.</w:t>
      </w:r>
    </w:p>
    <w:sectPr w:rsidR="00416BC1" w:rsidRPr="00416BC1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74EC6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DD27B8"/>
    <w:rsid w:val="00DF66AE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3</cp:revision>
  <cp:lastPrinted>2014-01-31T11:05:00Z</cp:lastPrinted>
  <dcterms:created xsi:type="dcterms:W3CDTF">2016-03-16T14:20:00Z</dcterms:created>
  <dcterms:modified xsi:type="dcterms:W3CDTF">2016-03-16T14:24:00Z</dcterms:modified>
</cp:coreProperties>
</file>