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7" w:rsidRDefault="001F0C79" w:rsidP="00984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0C8F">
        <w:rPr>
          <w:sz w:val="28"/>
          <w:szCs w:val="28"/>
        </w:rPr>
        <w:t xml:space="preserve">  </w:t>
      </w:r>
      <w:r w:rsidR="00026057">
        <w:rPr>
          <w:sz w:val="28"/>
          <w:szCs w:val="28"/>
        </w:rPr>
        <w:t xml:space="preserve">   </w:t>
      </w:r>
    </w:p>
    <w:p w:rsidR="00984284" w:rsidRDefault="00264A39" w:rsidP="00984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284">
        <w:rPr>
          <w:sz w:val="28"/>
          <w:szCs w:val="28"/>
        </w:rPr>
        <w:t>Комитет имущественных отношений города Мурманска  является структурным подразделением администрации города Мурманска в сфере управления и распоряжения земельными участками на территории муниципального образования город Мурманск и в сфере управления и распоряжения муниципальной собственностью города Мурманска.</w:t>
      </w:r>
      <w:r w:rsidRPr="00984284">
        <w:rPr>
          <w:sz w:val="28"/>
          <w:szCs w:val="28"/>
        </w:rPr>
        <w:br/>
      </w:r>
      <w:r w:rsidR="00026057">
        <w:rPr>
          <w:sz w:val="28"/>
          <w:szCs w:val="28"/>
        </w:rPr>
        <w:t xml:space="preserve">           </w:t>
      </w:r>
      <w:proofErr w:type="gramStart"/>
      <w:r w:rsidRPr="00CA197E">
        <w:rPr>
          <w:sz w:val="28"/>
          <w:szCs w:val="28"/>
        </w:rPr>
        <w:t>Во исполнение решения Совета депутатов города Мурманска от 27.</w:t>
      </w:r>
      <w:r w:rsidR="00CA197E" w:rsidRPr="00CA197E">
        <w:rPr>
          <w:sz w:val="28"/>
          <w:szCs w:val="28"/>
        </w:rPr>
        <w:t>03</w:t>
      </w:r>
      <w:r w:rsidRPr="00CA197E">
        <w:rPr>
          <w:sz w:val="28"/>
          <w:szCs w:val="28"/>
        </w:rPr>
        <w:t>.</w:t>
      </w:r>
      <w:r w:rsidR="00CA197E" w:rsidRPr="00CA197E">
        <w:rPr>
          <w:sz w:val="28"/>
          <w:szCs w:val="28"/>
        </w:rPr>
        <w:t>2015</w:t>
      </w:r>
      <w:r w:rsidRPr="00CA197E">
        <w:rPr>
          <w:sz w:val="28"/>
          <w:szCs w:val="28"/>
        </w:rPr>
        <w:t xml:space="preserve"> № </w:t>
      </w:r>
      <w:r w:rsidR="00984284" w:rsidRPr="00CA197E">
        <w:rPr>
          <w:sz w:val="28"/>
          <w:szCs w:val="28"/>
        </w:rPr>
        <w:t>10</w:t>
      </w:r>
      <w:r w:rsidRPr="00CA197E">
        <w:rPr>
          <w:sz w:val="28"/>
          <w:szCs w:val="28"/>
        </w:rPr>
        <w:t>-</w:t>
      </w:r>
      <w:r w:rsidR="00984284" w:rsidRPr="00CA197E">
        <w:rPr>
          <w:sz w:val="28"/>
          <w:szCs w:val="28"/>
        </w:rPr>
        <w:t>130</w:t>
      </w:r>
      <w:r w:rsidRPr="00CA197E">
        <w:rPr>
          <w:sz w:val="28"/>
          <w:szCs w:val="28"/>
        </w:rPr>
        <w:t xml:space="preserve"> «</w:t>
      </w:r>
      <w:r w:rsidR="00CA197E" w:rsidRPr="00CA197E">
        <w:rPr>
          <w:sz w:val="28"/>
          <w:szCs w:val="28"/>
        </w:rPr>
        <w:t xml:space="preserve">Об утверждении порядка управления, распоряжения и использования земельных участков, находящихся в собственности муниципального образования город </w:t>
      </w:r>
      <w:r w:rsidR="00CA197E">
        <w:rPr>
          <w:sz w:val="28"/>
          <w:szCs w:val="28"/>
        </w:rPr>
        <w:t>М</w:t>
      </w:r>
      <w:r w:rsidR="00CA197E" w:rsidRPr="00CA197E">
        <w:rPr>
          <w:sz w:val="28"/>
          <w:szCs w:val="28"/>
        </w:rPr>
        <w:t xml:space="preserve">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</w:t>
      </w:r>
      <w:r w:rsidR="00CA197E">
        <w:rPr>
          <w:sz w:val="28"/>
          <w:szCs w:val="28"/>
        </w:rPr>
        <w:t>М</w:t>
      </w:r>
      <w:r w:rsidR="00CA197E" w:rsidRPr="00CA197E">
        <w:rPr>
          <w:sz w:val="28"/>
          <w:szCs w:val="28"/>
        </w:rPr>
        <w:t xml:space="preserve">урманск, и о признании утратившими силу отдельных решений </w:t>
      </w:r>
      <w:r w:rsidR="00CA197E">
        <w:rPr>
          <w:sz w:val="28"/>
          <w:szCs w:val="28"/>
        </w:rPr>
        <w:t>С</w:t>
      </w:r>
      <w:r w:rsidR="00CA197E" w:rsidRPr="00CA197E">
        <w:rPr>
          <w:sz w:val="28"/>
          <w:szCs w:val="28"/>
        </w:rPr>
        <w:t xml:space="preserve">овета депутатов города </w:t>
      </w:r>
      <w:r w:rsidR="00CA197E">
        <w:rPr>
          <w:sz w:val="28"/>
          <w:szCs w:val="28"/>
        </w:rPr>
        <w:t>М</w:t>
      </w:r>
      <w:r w:rsidR="00CA197E" w:rsidRPr="00CA197E">
        <w:rPr>
          <w:sz w:val="28"/>
          <w:szCs w:val="28"/>
        </w:rPr>
        <w:t>урманска</w:t>
      </w:r>
      <w:r w:rsidRPr="00984284">
        <w:rPr>
          <w:sz w:val="28"/>
          <w:szCs w:val="28"/>
        </w:rPr>
        <w:t>»</w:t>
      </w:r>
      <w:r w:rsidR="00772D57">
        <w:rPr>
          <w:sz w:val="28"/>
          <w:szCs w:val="28"/>
        </w:rPr>
        <w:t xml:space="preserve"> (в ред. от 27.09.2016 № 29-507)</w:t>
      </w:r>
      <w:r w:rsidRPr="00984284">
        <w:rPr>
          <w:sz w:val="28"/>
          <w:szCs w:val="28"/>
        </w:rPr>
        <w:t>, постановления</w:t>
      </w:r>
      <w:proofErr w:type="gramEnd"/>
      <w:r w:rsidRPr="00984284">
        <w:rPr>
          <w:sz w:val="28"/>
          <w:szCs w:val="28"/>
        </w:rPr>
        <w:t xml:space="preserve"> администрации города Мурманска от </w:t>
      </w:r>
      <w:r w:rsidR="008C3E8F">
        <w:rPr>
          <w:sz w:val="28"/>
          <w:szCs w:val="28"/>
        </w:rPr>
        <w:t>22</w:t>
      </w:r>
      <w:r w:rsidRPr="00984284">
        <w:rPr>
          <w:sz w:val="28"/>
          <w:szCs w:val="28"/>
        </w:rPr>
        <w:t>.0</w:t>
      </w:r>
      <w:r w:rsidR="008C3E8F">
        <w:rPr>
          <w:sz w:val="28"/>
          <w:szCs w:val="28"/>
        </w:rPr>
        <w:t>9</w:t>
      </w:r>
      <w:r w:rsidRPr="00984284">
        <w:rPr>
          <w:sz w:val="28"/>
          <w:szCs w:val="28"/>
        </w:rPr>
        <w:t>.201</w:t>
      </w:r>
      <w:r w:rsidR="008C3E8F">
        <w:rPr>
          <w:sz w:val="28"/>
          <w:szCs w:val="28"/>
        </w:rPr>
        <w:t>6</w:t>
      </w:r>
      <w:r w:rsidRPr="00984284">
        <w:rPr>
          <w:sz w:val="28"/>
          <w:szCs w:val="28"/>
        </w:rPr>
        <w:t xml:space="preserve"> № </w:t>
      </w:r>
      <w:r w:rsidR="008C3E8F">
        <w:rPr>
          <w:sz w:val="28"/>
          <w:szCs w:val="28"/>
        </w:rPr>
        <w:t>2828</w:t>
      </w:r>
      <w:r w:rsidRPr="00984284">
        <w:rPr>
          <w:sz w:val="28"/>
          <w:szCs w:val="28"/>
        </w:rPr>
        <w:t xml:space="preserve"> «Об утверждении положения о жеребьевочной комиссии по выбору земельных участков из перечня земельных участков, </w:t>
      </w:r>
      <w:r w:rsidR="008C3E8F">
        <w:rPr>
          <w:sz w:val="28"/>
          <w:szCs w:val="28"/>
        </w:rPr>
        <w:t xml:space="preserve">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</w:t>
      </w:r>
      <w:proofErr w:type="gramStart"/>
      <w:r w:rsidR="008C3E8F">
        <w:rPr>
          <w:sz w:val="28"/>
          <w:szCs w:val="28"/>
        </w:rPr>
        <w:t>для</w:t>
      </w:r>
      <w:proofErr w:type="gramEnd"/>
      <w:r w:rsidR="008C3E8F">
        <w:rPr>
          <w:sz w:val="28"/>
          <w:szCs w:val="28"/>
        </w:rPr>
        <w:t xml:space="preserve"> </w:t>
      </w:r>
      <w:proofErr w:type="gramStart"/>
      <w:r w:rsidR="008C3E8F">
        <w:rPr>
          <w:sz w:val="28"/>
          <w:szCs w:val="28"/>
        </w:rPr>
        <w:t>предоставления бесплатно</w:t>
      </w:r>
      <w:r w:rsidRPr="00984284">
        <w:rPr>
          <w:sz w:val="28"/>
          <w:szCs w:val="28"/>
        </w:rPr>
        <w:t xml:space="preserve"> в собственность многодетным семьям»</w:t>
      </w:r>
      <w:r w:rsidR="008C3E8F">
        <w:rPr>
          <w:sz w:val="28"/>
          <w:szCs w:val="28"/>
        </w:rPr>
        <w:t>, постановления администрации города Мурманска от 22.09.2016 № 2839</w:t>
      </w:r>
      <w:r w:rsidR="00A561CE">
        <w:rPr>
          <w:sz w:val="28"/>
          <w:szCs w:val="28"/>
        </w:rPr>
        <w:t xml:space="preserve"> «Об утверждении состава жеребьевочной комиссии </w:t>
      </w:r>
      <w:r w:rsidRPr="00984284">
        <w:rPr>
          <w:sz w:val="28"/>
          <w:szCs w:val="28"/>
        </w:rPr>
        <w:t xml:space="preserve"> </w:t>
      </w:r>
      <w:r w:rsidR="00A561CE" w:rsidRPr="00984284">
        <w:rPr>
          <w:sz w:val="28"/>
          <w:szCs w:val="28"/>
        </w:rPr>
        <w:t xml:space="preserve">по выбору земельных участков из перечня земельных участков, </w:t>
      </w:r>
      <w:r w:rsidR="00A561CE">
        <w:rPr>
          <w:sz w:val="28"/>
          <w:szCs w:val="28"/>
        </w:rPr>
        <w:t>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сформированных для предоставления бесплатно</w:t>
      </w:r>
      <w:r w:rsidR="00A561CE" w:rsidRPr="00984284">
        <w:rPr>
          <w:sz w:val="28"/>
          <w:szCs w:val="28"/>
        </w:rPr>
        <w:t xml:space="preserve"> в собственность многодетным семьям</w:t>
      </w:r>
      <w:r w:rsidR="00A561CE">
        <w:rPr>
          <w:sz w:val="28"/>
          <w:szCs w:val="28"/>
        </w:rPr>
        <w:t>»</w:t>
      </w:r>
      <w:r w:rsidR="00E31299">
        <w:rPr>
          <w:sz w:val="28"/>
          <w:szCs w:val="28"/>
        </w:rPr>
        <w:t xml:space="preserve">, </w:t>
      </w:r>
      <w:r w:rsidRPr="00984284">
        <w:rPr>
          <w:sz w:val="28"/>
          <w:szCs w:val="28"/>
        </w:rPr>
        <w:t>комитет осуществляет</w:t>
      </w:r>
      <w:proofErr w:type="gramEnd"/>
      <w:r w:rsidRPr="00984284">
        <w:rPr>
          <w:sz w:val="28"/>
          <w:szCs w:val="28"/>
        </w:rPr>
        <w:t xml:space="preserve"> организационно-техническое обеспечение деятельности жеребьевочн</w:t>
      </w:r>
      <w:r w:rsidR="00984284">
        <w:rPr>
          <w:sz w:val="28"/>
          <w:szCs w:val="28"/>
        </w:rPr>
        <w:t xml:space="preserve">ой комиссии по выбору земельных </w:t>
      </w:r>
      <w:r w:rsidRPr="00984284">
        <w:rPr>
          <w:sz w:val="28"/>
          <w:szCs w:val="28"/>
        </w:rPr>
        <w:t>участков.</w:t>
      </w:r>
    </w:p>
    <w:p w:rsidR="00264A39" w:rsidRPr="00984284" w:rsidRDefault="00264A39" w:rsidP="0098428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84284">
        <w:rPr>
          <w:sz w:val="28"/>
          <w:szCs w:val="28"/>
        </w:rPr>
        <w:br/>
      </w:r>
      <w:r w:rsidRPr="00984284">
        <w:rPr>
          <w:b/>
          <w:sz w:val="28"/>
          <w:szCs w:val="28"/>
        </w:rPr>
        <w:t>Проведение жеребьевочных комиссий:</w:t>
      </w:r>
    </w:p>
    <w:tbl>
      <w:tblPr>
        <w:tblStyle w:val="a4"/>
        <w:tblpPr w:leftFromText="180" w:rightFromText="180" w:vertAnchor="text" w:horzAnchor="margin" w:tblpY="380"/>
        <w:tblOverlap w:val="never"/>
        <w:tblW w:w="9857" w:type="dxa"/>
        <w:tblLayout w:type="fixed"/>
        <w:tblLook w:val="04A0"/>
      </w:tblPr>
      <w:tblGrid>
        <w:gridCol w:w="2376"/>
        <w:gridCol w:w="2410"/>
        <w:gridCol w:w="1559"/>
        <w:gridCol w:w="1966"/>
        <w:gridCol w:w="1546"/>
      </w:tblGrid>
      <w:tr w:rsidR="00AE373F" w:rsidTr="00984284">
        <w:trPr>
          <w:trHeight w:val="289"/>
        </w:trPr>
        <w:tc>
          <w:tcPr>
            <w:tcW w:w="2376" w:type="dxa"/>
            <w:vMerge w:val="restart"/>
            <w:vAlign w:val="center"/>
          </w:tcPr>
          <w:p w:rsidR="00AE373F" w:rsidRDefault="00AE373F" w:rsidP="009842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481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373F" w:rsidRPr="00B220FB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20FB">
              <w:rPr>
                <w:b/>
                <w:sz w:val="20"/>
                <w:szCs w:val="20"/>
              </w:rPr>
              <w:t>2013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E373F" w:rsidTr="00984284">
        <w:trPr>
          <w:trHeight w:val="138"/>
        </w:trPr>
        <w:tc>
          <w:tcPr>
            <w:tcW w:w="2376" w:type="dxa"/>
            <w:vMerge/>
            <w:vAlign w:val="center"/>
          </w:tcPr>
          <w:p w:rsidR="00AE373F" w:rsidRDefault="00AE373F" w:rsidP="009842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481" w:type="dxa"/>
            <w:gridSpan w:val="4"/>
            <w:tcBorders>
              <w:top w:val="single" w:sz="4" w:space="0" w:color="auto"/>
            </w:tcBorders>
            <w:vAlign w:val="center"/>
          </w:tcPr>
          <w:p w:rsidR="00AE373F" w:rsidRPr="00B220FB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Заседания комиссий</w:t>
            </w:r>
          </w:p>
        </w:tc>
      </w:tr>
      <w:tr w:rsidR="00AE373F" w:rsidTr="00984284">
        <w:trPr>
          <w:trHeight w:val="313"/>
        </w:trPr>
        <w:tc>
          <w:tcPr>
            <w:tcW w:w="2376" w:type="dxa"/>
            <w:vMerge/>
            <w:vAlign w:val="center"/>
          </w:tcPr>
          <w:p w:rsidR="00AE373F" w:rsidRDefault="00AE373F" w:rsidP="009842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>14.06.2013</w:t>
            </w: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>03.10.2013</w:t>
            </w:r>
          </w:p>
        </w:tc>
      </w:tr>
      <w:tr w:rsidR="00AE373F" w:rsidTr="00984284">
        <w:trPr>
          <w:trHeight w:val="426"/>
        </w:trPr>
        <w:tc>
          <w:tcPr>
            <w:tcW w:w="2376" w:type="dxa"/>
            <w:vMerge/>
            <w:vAlign w:val="center"/>
          </w:tcPr>
          <w:p w:rsidR="00AE373F" w:rsidRDefault="00AE373F" w:rsidP="009842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1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Предоставлено</w:t>
            </w:r>
          </w:p>
        </w:tc>
      </w:tr>
      <w:tr w:rsidR="00984284" w:rsidTr="00984284">
        <w:tc>
          <w:tcPr>
            <w:tcW w:w="2376" w:type="dxa"/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>Количество земельных участков,в том числе: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>2</w:t>
            </w:r>
          </w:p>
        </w:tc>
      </w:tr>
      <w:tr w:rsidR="00984284" w:rsidTr="00984284">
        <w:trPr>
          <w:trHeight w:val="1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Героев </w:t>
            </w:r>
            <w:proofErr w:type="gramStart"/>
            <w:r>
              <w:rPr>
                <w:sz w:val="20"/>
                <w:szCs w:val="20"/>
              </w:rPr>
              <w:t>Рыбачьего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4284" w:rsidTr="00984284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Достоевского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35AD" w:rsidRDefault="00984284" w:rsidP="00EB2223">
      <w:pPr>
        <w:pStyle w:val="a3"/>
        <w:tabs>
          <w:tab w:val="left" w:pos="1002"/>
        </w:tabs>
        <w:rPr>
          <w:sz w:val="20"/>
          <w:szCs w:val="20"/>
        </w:rPr>
      </w:pPr>
      <w:r>
        <w:rPr>
          <w:sz w:val="20"/>
          <w:szCs w:val="20"/>
        </w:rPr>
        <w:t>Итого предоставлено за 2013 год – 16 земельных участков.</w:t>
      </w:r>
    </w:p>
    <w:p w:rsidR="00EB2223" w:rsidRDefault="00EB2223" w:rsidP="00EB2223">
      <w:pPr>
        <w:pStyle w:val="a3"/>
        <w:tabs>
          <w:tab w:val="left" w:pos="100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4"/>
        <w:tblpPr w:leftFromText="180" w:rightFromText="180" w:vertAnchor="text" w:horzAnchor="margin" w:tblpY="41"/>
        <w:tblOverlap w:val="never"/>
        <w:tblW w:w="10031" w:type="dxa"/>
        <w:tblLayout w:type="fixed"/>
        <w:tblLook w:val="04A0"/>
      </w:tblPr>
      <w:tblGrid>
        <w:gridCol w:w="2376"/>
        <w:gridCol w:w="993"/>
        <w:gridCol w:w="1646"/>
        <w:gridCol w:w="905"/>
        <w:gridCol w:w="1559"/>
        <w:gridCol w:w="851"/>
        <w:gridCol w:w="1701"/>
      </w:tblGrid>
      <w:tr w:rsidR="00AE373F" w:rsidTr="008367C9">
        <w:trPr>
          <w:trHeight w:val="289"/>
        </w:trPr>
        <w:tc>
          <w:tcPr>
            <w:tcW w:w="2376" w:type="dxa"/>
            <w:vMerge w:val="restart"/>
            <w:vAlign w:val="center"/>
          </w:tcPr>
          <w:p w:rsidR="00AE373F" w:rsidRDefault="00AE373F" w:rsidP="009842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AE373F" w:rsidRPr="00B220FB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20F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 год</w:t>
            </w:r>
          </w:p>
        </w:tc>
      </w:tr>
      <w:tr w:rsidR="00AE373F" w:rsidTr="008367C9">
        <w:trPr>
          <w:trHeight w:val="138"/>
        </w:trPr>
        <w:tc>
          <w:tcPr>
            <w:tcW w:w="2376" w:type="dxa"/>
            <w:vMerge/>
            <w:vAlign w:val="center"/>
          </w:tcPr>
          <w:p w:rsidR="00AE373F" w:rsidRDefault="00AE373F" w:rsidP="009842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</w:tcBorders>
            <w:vAlign w:val="center"/>
          </w:tcPr>
          <w:p w:rsidR="00AE373F" w:rsidRPr="00B220FB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Заседания комиссий</w:t>
            </w:r>
          </w:p>
        </w:tc>
      </w:tr>
      <w:tr w:rsidR="00AE373F" w:rsidTr="008367C9">
        <w:trPr>
          <w:trHeight w:val="313"/>
        </w:trPr>
        <w:tc>
          <w:tcPr>
            <w:tcW w:w="2376" w:type="dxa"/>
            <w:vMerge/>
            <w:vAlign w:val="center"/>
          </w:tcPr>
          <w:p w:rsidR="00AE373F" w:rsidRDefault="00AE373F" w:rsidP="009842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vAlign w:val="center"/>
          </w:tcPr>
          <w:p w:rsidR="00AE373F" w:rsidRPr="00CC3B18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C3B18">
              <w:rPr>
                <w:b/>
                <w:sz w:val="20"/>
                <w:szCs w:val="20"/>
              </w:rPr>
              <w:t>12.05.- 13.05.2014 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73F" w:rsidRPr="00CC3B18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C3B18">
              <w:rPr>
                <w:b/>
                <w:sz w:val="20"/>
                <w:szCs w:val="20"/>
              </w:rPr>
              <w:t>30.07. 2014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73F" w:rsidRPr="00CC3B18" w:rsidRDefault="00AE373F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C3B18">
              <w:rPr>
                <w:b/>
                <w:sz w:val="20"/>
                <w:szCs w:val="20"/>
              </w:rPr>
              <w:t>29.12.2014</w:t>
            </w:r>
          </w:p>
        </w:tc>
      </w:tr>
      <w:tr w:rsidR="00AE373F" w:rsidTr="008367C9">
        <w:trPr>
          <w:trHeight w:val="426"/>
        </w:trPr>
        <w:tc>
          <w:tcPr>
            <w:tcW w:w="2376" w:type="dxa"/>
            <w:vMerge/>
            <w:vAlign w:val="center"/>
          </w:tcPr>
          <w:p w:rsidR="00AE373F" w:rsidRDefault="00AE373F" w:rsidP="009842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73F" w:rsidRPr="00EB2223" w:rsidRDefault="00AE373F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73F" w:rsidRPr="00EB2223" w:rsidRDefault="006876AC" w:rsidP="00984284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Распределено</w:t>
            </w:r>
          </w:p>
        </w:tc>
      </w:tr>
      <w:tr w:rsidR="00984284" w:rsidTr="008367C9">
        <w:tc>
          <w:tcPr>
            <w:tcW w:w="2376" w:type="dxa"/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>Количество земельных участков,в том числе: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84284" w:rsidRPr="00EB2223" w:rsidRDefault="00984284" w:rsidP="0098428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84284" w:rsidTr="008367C9">
        <w:trPr>
          <w:trHeight w:val="12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Героев </w:t>
            </w:r>
            <w:proofErr w:type="gramStart"/>
            <w:r>
              <w:rPr>
                <w:sz w:val="20"/>
                <w:szCs w:val="20"/>
              </w:rPr>
              <w:t>Рыбачьего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284" w:rsidTr="008367C9">
        <w:trPr>
          <w:trHeight w:val="43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Достоевского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4284" w:rsidTr="008367C9">
        <w:trPr>
          <w:trHeight w:val="28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Скальная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284" w:rsidRDefault="00984284" w:rsidP="009842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B1B34" w:rsidRDefault="00984284" w:rsidP="00984284">
      <w:pPr>
        <w:pStyle w:val="a3"/>
        <w:tabs>
          <w:tab w:val="left" w:pos="1002"/>
        </w:tabs>
        <w:rPr>
          <w:sz w:val="20"/>
          <w:szCs w:val="20"/>
        </w:rPr>
      </w:pPr>
      <w:r>
        <w:rPr>
          <w:sz w:val="20"/>
          <w:szCs w:val="20"/>
        </w:rPr>
        <w:t xml:space="preserve">Итого за 2014 год </w:t>
      </w:r>
      <w:r w:rsidR="003B1B34">
        <w:rPr>
          <w:sz w:val="20"/>
          <w:szCs w:val="20"/>
        </w:rPr>
        <w:t>предоставлен</w:t>
      </w:r>
      <w:r w:rsidR="00B92FEA">
        <w:rPr>
          <w:sz w:val="20"/>
          <w:szCs w:val="20"/>
        </w:rPr>
        <w:t>о</w:t>
      </w:r>
      <w:r w:rsidR="003B1B34">
        <w:rPr>
          <w:sz w:val="20"/>
          <w:szCs w:val="20"/>
        </w:rPr>
        <w:t xml:space="preserve"> </w:t>
      </w:r>
      <w:r w:rsidR="00B92FEA">
        <w:rPr>
          <w:sz w:val="20"/>
          <w:szCs w:val="20"/>
        </w:rPr>
        <w:t>87</w:t>
      </w:r>
      <w:r w:rsidR="003B1B3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</w:t>
      </w:r>
      <w:r w:rsidR="003B1B34">
        <w:rPr>
          <w:sz w:val="20"/>
          <w:szCs w:val="20"/>
        </w:rPr>
        <w:t>х</w:t>
      </w:r>
      <w:r>
        <w:rPr>
          <w:sz w:val="20"/>
          <w:szCs w:val="20"/>
        </w:rPr>
        <w:t xml:space="preserve"> участк</w:t>
      </w:r>
      <w:r w:rsidR="003B1B34">
        <w:rPr>
          <w:sz w:val="20"/>
          <w:szCs w:val="20"/>
        </w:rPr>
        <w:t>ов.</w:t>
      </w:r>
    </w:p>
    <w:p w:rsidR="003B1B34" w:rsidRDefault="003B1B34" w:rsidP="00984284">
      <w:pPr>
        <w:pStyle w:val="a3"/>
        <w:tabs>
          <w:tab w:val="left" w:pos="1002"/>
        </w:tabs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proofErr w:type="gramStart"/>
      <w:r>
        <w:rPr>
          <w:sz w:val="20"/>
          <w:szCs w:val="20"/>
        </w:rPr>
        <w:t>земельных</w:t>
      </w:r>
      <w:proofErr w:type="gramEnd"/>
      <w:r>
        <w:rPr>
          <w:sz w:val="20"/>
          <w:szCs w:val="20"/>
        </w:rPr>
        <w:t xml:space="preserve"> участка </w:t>
      </w:r>
      <w:r w:rsidR="00B92FEA">
        <w:rPr>
          <w:sz w:val="20"/>
          <w:szCs w:val="20"/>
        </w:rPr>
        <w:t xml:space="preserve">из распределенных </w:t>
      </w:r>
      <w:r>
        <w:rPr>
          <w:sz w:val="20"/>
          <w:szCs w:val="20"/>
        </w:rPr>
        <w:t xml:space="preserve">предоставлено в 2015 году. </w:t>
      </w:r>
    </w:p>
    <w:p w:rsidR="003B1B34" w:rsidRPr="003B1B34" w:rsidRDefault="003B1B34" w:rsidP="00984284">
      <w:pPr>
        <w:pStyle w:val="a3"/>
        <w:tabs>
          <w:tab w:val="left" w:pos="1002"/>
        </w:tabs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462"/>
        <w:tblW w:w="9889" w:type="dxa"/>
        <w:tblLayout w:type="fixed"/>
        <w:tblLook w:val="04A0"/>
      </w:tblPr>
      <w:tblGrid>
        <w:gridCol w:w="1101"/>
        <w:gridCol w:w="850"/>
        <w:gridCol w:w="1134"/>
        <w:gridCol w:w="1134"/>
        <w:gridCol w:w="1134"/>
        <w:gridCol w:w="992"/>
        <w:gridCol w:w="851"/>
        <w:gridCol w:w="992"/>
        <w:gridCol w:w="952"/>
        <w:gridCol w:w="749"/>
      </w:tblGrid>
      <w:tr w:rsidR="00275E55" w:rsidRPr="003B1B34" w:rsidTr="00275E55">
        <w:trPr>
          <w:trHeight w:val="289"/>
        </w:trPr>
        <w:tc>
          <w:tcPr>
            <w:tcW w:w="1101" w:type="dxa"/>
            <w:vMerge w:val="restart"/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B2A1C7" w:themeFill="accent4" w:themeFillTint="99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2015 год</w:t>
            </w:r>
          </w:p>
        </w:tc>
      </w:tr>
      <w:tr w:rsidR="00275E55" w:rsidRPr="003B1B34" w:rsidTr="00275E55">
        <w:trPr>
          <w:trHeight w:val="138"/>
        </w:trPr>
        <w:tc>
          <w:tcPr>
            <w:tcW w:w="1101" w:type="dxa"/>
            <w:vMerge/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Заседания комиссий</w:t>
            </w:r>
          </w:p>
        </w:tc>
      </w:tr>
      <w:tr w:rsidR="00275E55" w:rsidRPr="003B1B34" w:rsidTr="00275E55">
        <w:trPr>
          <w:trHeight w:val="313"/>
        </w:trPr>
        <w:tc>
          <w:tcPr>
            <w:tcW w:w="1101" w:type="dxa"/>
            <w:vMerge/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27.03.2015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30.06.2015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21.08.2015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01-02.10.2015</w:t>
            </w:r>
          </w:p>
        </w:tc>
      </w:tr>
      <w:tr w:rsidR="00275E55" w:rsidRPr="003B1B34" w:rsidTr="00275E55">
        <w:trPr>
          <w:trHeight w:val="426"/>
        </w:trPr>
        <w:tc>
          <w:tcPr>
            <w:tcW w:w="1101" w:type="dxa"/>
            <w:vMerge/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</w:tr>
      <w:tr w:rsidR="00275E55" w:rsidRPr="003B1B34" w:rsidTr="00275E55">
        <w:tc>
          <w:tcPr>
            <w:tcW w:w="1101" w:type="dxa"/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 xml:space="preserve">Количество земельных </w:t>
            </w:r>
            <w:proofErr w:type="spellStart"/>
            <w:r w:rsidRPr="003B1B34">
              <w:rPr>
                <w:b/>
                <w:i/>
                <w:sz w:val="20"/>
                <w:szCs w:val="20"/>
              </w:rPr>
              <w:t>участков</w:t>
            </w:r>
            <w:proofErr w:type="gramStart"/>
            <w:r w:rsidRPr="003B1B34">
              <w:rPr>
                <w:b/>
                <w:i/>
                <w:sz w:val="20"/>
                <w:szCs w:val="20"/>
              </w:rPr>
              <w:t>,в</w:t>
            </w:r>
            <w:proofErr w:type="spellEnd"/>
            <w:proofErr w:type="gramEnd"/>
            <w:r w:rsidRPr="003B1B34">
              <w:rPr>
                <w:b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126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</w:t>
            </w:r>
          </w:p>
        </w:tc>
      </w:tr>
      <w:tr w:rsidR="00275E55" w:rsidRPr="003B1B34" w:rsidTr="00275E55">
        <w:trPr>
          <w:trHeight w:val="3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 ул. Лесная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275E55" w:rsidRPr="003B1B34" w:rsidTr="00275E55">
        <w:trPr>
          <w:trHeight w:val="4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 ул. Шевченко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275E55" w:rsidRPr="003B1B34" w:rsidTr="00275E55">
        <w:trPr>
          <w:trHeight w:val="4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 гора Горелая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126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275E55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</w:tr>
    </w:tbl>
    <w:p w:rsidR="00984284" w:rsidRDefault="00984284" w:rsidP="0098428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D49B8" w:rsidRDefault="009D49B8" w:rsidP="0098428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B1B34" w:rsidRDefault="003B1B34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B1B34">
        <w:rPr>
          <w:i/>
          <w:sz w:val="20"/>
          <w:szCs w:val="20"/>
        </w:rPr>
        <w:t xml:space="preserve">Итого </w:t>
      </w:r>
      <w:r>
        <w:rPr>
          <w:sz w:val="20"/>
          <w:szCs w:val="20"/>
        </w:rPr>
        <w:t>предоставлено за 2015 год – 13</w:t>
      </w:r>
      <w:r w:rsidR="00D74FA0">
        <w:rPr>
          <w:sz w:val="20"/>
          <w:szCs w:val="20"/>
        </w:rPr>
        <w:t>7</w:t>
      </w:r>
      <w:r>
        <w:rPr>
          <w:sz w:val="20"/>
          <w:szCs w:val="20"/>
        </w:rPr>
        <w:t xml:space="preserve"> земельны</w:t>
      </w:r>
      <w:r w:rsidR="00D74FA0">
        <w:rPr>
          <w:sz w:val="20"/>
          <w:szCs w:val="20"/>
        </w:rPr>
        <w:t>х</w:t>
      </w:r>
      <w:r>
        <w:rPr>
          <w:sz w:val="20"/>
          <w:szCs w:val="20"/>
        </w:rPr>
        <w:t xml:space="preserve"> участк</w:t>
      </w:r>
      <w:r w:rsidR="00D74FA0">
        <w:rPr>
          <w:sz w:val="20"/>
          <w:szCs w:val="20"/>
        </w:rPr>
        <w:t>ов</w:t>
      </w:r>
      <w:r>
        <w:rPr>
          <w:sz w:val="20"/>
          <w:szCs w:val="20"/>
        </w:rPr>
        <w:t>.</w:t>
      </w:r>
    </w:p>
    <w:p w:rsidR="003B1B34" w:rsidRDefault="003B1B34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E31299" w:rsidRDefault="00E31299" w:rsidP="003B1B34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3B1B34" w:rsidRDefault="003B1B34" w:rsidP="0098428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A6C8E" w:rsidRDefault="001A6C8E" w:rsidP="0098428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4284">
        <w:rPr>
          <w:b/>
          <w:sz w:val="28"/>
          <w:szCs w:val="28"/>
        </w:rPr>
        <w:t>Предоставление невостребованных земельных участков:</w:t>
      </w:r>
    </w:p>
    <w:p w:rsidR="00984284" w:rsidRPr="00984284" w:rsidRDefault="00984284" w:rsidP="0098428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3"/>
        <w:tblW w:w="10038" w:type="dxa"/>
        <w:tblLayout w:type="fixed"/>
        <w:tblLook w:val="04A0"/>
      </w:tblPr>
      <w:tblGrid>
        <w:gridCol w:w="1668"/>
        <w:gridCol w:w="1275"/>
        <w:gridCol w:w="1276"/>
        <w:gridCol w:w="992"/>
        <w:gridCol w:w="1276"/>
        <w:gridCol w:w="1276"/>
        <w:gridCol w:w="1134"/>
        <w:gridCol w:w="1141"/>
      </w:tblGrid>
      <w:tr w:rsidR="00AE373F" w:rsidTr="009B3BAD">
        <w:trPr>
          <w:trHeight w:val="529"/>
        </w:trPr>
        <w:tc>
          <w:tcPr>
            <w:tcW w:w="1668" w:type="dxa"/>
            <w:vMerge w:val="restart"/>
            <w:vAlign w:val="center"/>
          </w:tcPr>
          <w:p w:rsidR="00AE373F" w:rsidRDefault="00AE373F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7"/>
            <w:vAlign w:val="center"/>
          </w:tcPr>
          <w:p w:rsidR="00AE373F" w:rsidRPr="00B220FB" w:rsidRDefault="00AE373F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20F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 год</w:t>
            </w:r>
          </w:p>
        </w:tc>
      </w:tr>
      <w:tr w:rsidR="00AE373F" w:rsidTr="009B3BAD">
        <w:trPr>
          <w:trHeight w:val="313"/>
        </w:trPr>
        <w:tc>
          <w:tcPr>
            <w:tcW w:w="1668" w:type="dxa"/>
            <w:vMerge/>
            <w:vAlign w:val="center"/>
          </w:tcPr>
          <w:p w:rsidR="00AE373F" w:rsidRDefault="00AE373F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E373F" w:rsidRPr="00CC3B18" w:rsidRDefault="00CA197E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20.02.2015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73F" w:rsidRPr="00CC3B18" w:rsidRDefault="006A1127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17.08.2015</w:t>
            </w:r>
          </w:p>
        </w:tc>
        <w:tc>
          <w:tcPr>
            <w:tcW w:w="35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73F" w:rsidRPr="00CC3B18" w:rsidRDefault="00F20DA6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06.10.2015</w:t>
            </w:r>
          </w:p>
        </w:tc>
      </w:tr>
      <w:tr w:rsidR="009B3BAD" w:rsidTr="00D76D93">
        <w:trPr>
          <w:trHeight w:val="426"/>
        </w:trPr>
        <w:tc>
          <w:tcPr>
            <w:tcW w:w="1668" w:type="dxa"/>
            <w:vMerge/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Предложе</w:t>
            </w:r>
            <w:r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но</w:t>
            </w:r>
            <w:proofErr w:type="spellEnd"/>
            <w:proofErr w:type="gramEnd"/>
            <w:r w:rsidRPr="00EB2223">
              <w:rPr>
                <w:i/>
                <w:sz w:val="20"/>
                <w:szCs w:val="20"/>
              </w:rPr>
              <w:t xml:space="preserve"> к </w:t>
            </w:r>
            <w:proofErr w:type="spellStart"/>
            <w:r w:rsidRPr="00EB2223">
              <w:rPr>
                <w:i/>
                <w:sz w:val="20"/>
                <w:szCs w:val="20"/>
              </w:rPr>
              <w:t>распределе</w:t>
            </w:r>
            <w:r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Предостав</w:t>
            </w:r>
            <w:r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лено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Предостав</w:t>
            </w:r>
            <w:r w:rsidR="00D76D93"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лено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Предложе</w:t>
            </w:r>
            <w:r w:rsidR="00D76D93"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но</w:t>
            </w:r>
            <w:proofErr w:type="spellEnd"/>
            <w:proofErr w:type="gramEnd"/>
            <w:r w:rsidRPr="00EB2223">
              <w:rPr>
                <w:i/>
                <w:sz w:val="20"/>
                <w:szCs w:val="20"/>
              </w:rPr>
              <w:t xml:space="preserve"> к </w:t>
            </w:r>
            <w:proofErr w:type="spellStart"/>
            <w:r w:rsidRPr="00EB2223">
              <w:rPr>
                <w:i/>
                <w:sz w:val="20"/>
                <w:szCs w:val="20"/>
              </w:rPr>
              <w:t>распределе</w:t>
            </w:r>
            <w:r w:rsidR="00D76D93"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Распреде</w:t>
            </w:r>
            <w:r w:rsidR="00D76D9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лено</w:t>
            </w:r>
            <w:proofErr w:type="spellEnd"/>
            <w:proofErr w:type="gramEnd"/>
          </w:p>
          <w:p w:rsidR="009B3BAD" w:rsidRPr="00EB2223" w:rsidRDefault="009B3BAD" w:rsidP="009B3BAD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BAD" w:rsidRDefault="009B3BAD" w:rsidP="005D10FC">
            <w:pPr>
              <w:pStyle w:val="a3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Предоставлено</w:t>
            </w:r>
          </w:p>
          <w:p w:rsidR="00D76D93" w:rsidRPr="00EB2223" w:rsidRDefault="00D76D93" w:rsidP="00110D7A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9B3BAD" w:rsidTr="00D76D93">
        <w:tc>
          <w:tcPr>
            <w:tcW w:w="1668" w:type="dxa"/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 xml:space="preserve">Количество земельных </w:t>
            </w:r>
            <w:proofErr w:type="spellStart"/>
            <w:r w:rsidRPr="00EB2223">
              <w:rPr>
                <w:b/>
                <w:sz w:val="20"/>
                <w:szCs w:val="20"/>
              </w:rPr>
              <w:t>участков</w:t>
            </w:r>
            <w:proofErr w:type="gramStart"/>
            <w:r w:rsidRPr="00EB2223">
              <w:rPr>
                <w:b/>
                <w:sz w:val="20"/>
                <w:szCs w:val="20"/>
              </w:rPr>
              <w:t>,в</w:t>
            </w:r>
            <w:proofErr w:type="spellEnd"/>
            <w:proofErr w:type="gramEnd"/>
            <w:r w:rsidRPr="00EB2223">
              <w:rPr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AD" w:rsidRPr="00EB2223" w:rsidRDefault="009B3BAD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9B3BAD" w:rsidRPr="00EB2223" w:rsidRDefault="00D76D93" w:rsidP="009B3BA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B3BAD" w:rsidTr="00D76D93">
        <w:trPr>
          <w:trHeight w:val="3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Героев </w:t>
            </w:r>
            <w:proofErr w:type="gramStart"/>
            <w:r>
              <w:rPr>
                <w:sz w:val="20"/>
                <w:szCs w:val="20"/>
              </w:rPr>
              <w:t>Рыбачьего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B3BAD" w:rsidTr="00D76D93">
        <w:trPr>
          <w:trHeight w:val="4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Достоевского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110D7A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BAD" w:rsidTr="00D76D93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Скальная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110D7A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3BAD" w:rsidTr="00D76D93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Лесная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110D7A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3BAD" w:rsidTr="00D76D93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Шевченко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AD" w:rsidRDefault="009B3BAD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BAD" w:rsidRDefault="00110D7A" w:rsidP="009B3B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1A6C8E" w:rsidRDefault="00F557CD" w:rsidP="00CC3B18">
      <w:pPr>
        <w:pStyle w:val="a3"/>
        <w:tabs>
          <w:tab w:val="left" w:pos="1002"/>
        </w:tabs>
        <w:rPr>
          <w:sz w:val="20"/>
          <w:szCs w:val="20"/>
        </w:rPr>
      </w:pPr>
      <w:r w:rsidRPr="00F557CD">
        <w:rPr>
          <w:sz w:val="20"/>
          <w:szCs w:val="20"/>
        </w:rPr>
        <w:t>Итого</w:t>
      </w:r>
      <w:r w:rsidR="00110D7A">
        <w:rPr>
          <w:sz w:val="20"/>
          <w:szCs w:val="20"/>
        </w:rPr>
        <w:t xml:space="preserve">  </w:t>
      </w:r>
      <w:r w:rsidRPr="00F557CD">
        <w:rPr>
          <w:sz w:val="20"/>
          <w:szCs w:val="20"/>
        </w:rPr>
        <w:t xml:space="preserve">за 2015 год </w:t>
      </w:r>
      <w:r w:rsidR="00110D7A">
        <w:rPr>
          <w:sz w:val="20"/>
          <w:szCs w:val="20"/>
        </w:rPr>
        <w:t xml:space="preserve"> </w:t>
      </w:r>
      <w:r w:rsidR="00110D7A" w:rsidRPr="00F557CD">
        <w:rPr>
          <w:sz w:val="20"/>
          <w:szCs w:val="20"/>
        </w:rPr>
        <w:t>предоставлено</w:t>
      </w:r>
      <w:r w:rsidR="00110D7A">
        <w:rPr>
          <w:sz w:val="20"/>
          <w:szCs w:val="20"/>
        </w:rPr>
        <w:t xml:space="preserve">  </w:t>
      </w:r>
      <w:r w:rsidR="005D10FC">
        <w:rPr>
          <w:sz w:val="20"/>
          <w:szCs w:val="20"/>
        </w:rPr>
        <w:t>13</w:t>
      </w:r>
      <w:r w:rsidR="00110D7A">
        <w:rPr>
          <w:sz w:val="20"/>
          <w:szCs w:val="20"/>
        </w:rPr>
        <w:t xml:space="preserve"> </w:t>
      </w:r>
      <w:r w:rsidR="00C32A35">
        <w:rPr>
          <w:sz w:val="20"/>
          <w:szCs w:val="20"/>
        </w:rPr>
        <w:t xml:space="preserve">невостребованных </w:t>
      </w:r>
      <w:r w:rsidR="00110D7A">
        <w:rPr>
          <w:sz w:val="20"/>
          <w:szCs w:val="20"/>
        </w:rPr>
        <w:t>земельных участков</w:t>
      </w:r>
      <w:r w:rsidR="00C32A35">
        <w:rPr>
          <w:sz w:val="20"/>
          <w:szCs w:val="20"/>
        </w:rPr>
        <w:t>.</w:t>
      </w:r>
      <w:r w:rsidR="00FD0CD4">
        <w:rPr>
          <w:sz w:val="20"/>
          <w:szCs w:val="20"/>
        </w:rPr>
        <w:t xml:space="preserve"> </w:t>
      </w:r>
    </w:p>
    <w:p w:rsidR="00FD0CD4" w:rsidRDefault="00FD0CD4" w:rsidP="00CC3B18">
      <w:pPr>
        <w:pStyle w:val="a3"/>
        <w:tabs>
          <w:tab w:val="left" w:pos="1002"/>
        </w:tabs>
        <w:rPr>
          <w:sz w:val="20"/>
          <w:szCs w:val="20"/>
        </w:rPr>
      </w:pPr>
    </w:p>
    <w:p w:rsidR="00FD0CD4" w:rsidRDefault="00FD0CD4" w:rsidP="00CC3B18">
      <w:pPr>
        <w:pStyle w:val="a3"/>
        <w:tabs>
          <w:tab w:val="left" w:pos="1002"/>
        </w:tabs>
        <w:rPr>
          <w:sz w:val="20"/>
          <w:szCs w:val="20"/>
        </w:rPr>
      </w:pPr>
      <w:r>
        <w:rPr>
          <w:sz w:val="20"/>
          <w:szCs w:val="20"/>
        </w:rPr>
        <w:t>Всего за 2015 год предоставлено 150 земельных участков</w:t>
      </w:r>
      <w:r w:rsidR="00C32A35">
        <w:rPr>
          <w:sz w:val="20"/>
          <w:szCs w:val="20"/>
        </w:rPr>
        <w:t>, в т.ч. 13 невостребованных.</w:t>
      </w:r>
    </w:p>
    <w:p w:rsidR="001A6C8E" w:rsidRDefault="001A6C8E" w:rsidP="00CC3B18">
      <w:pPr>
        <w:pStyle w:val="a3"/>
        <w:tabs>
          <w:tab w:val="left" w:pos="1002"/>
        </w:tabs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="-1061" w:tblpY="462"/>
        <w:tblW w:w="10950" w:type="dxa"/>
        <w:tblLayout w:type="fixed"/>
        <w:tblLook w:val="04A0"/>
      </w:tblPr>
      <w:tblGrid>
        <w:gridCol w:w="1101"/>
        <w:gridCol w:w="850"/>
        <w:gridCol w:w="851"/>
        <w:gridCol w:w="708"/>
        <w:gridCol w:w="851"/>
        <w:gridCol w:w="850"/>
        <w:gridCol w:w="851"/>
        <w:gridCol w:w="992"/>
        <w:gridCol w:w="851"/>
        <w:gridCol w:w="708"/>
        <w:gridCol w:w="851"/>
        <w:gridCol w:w="737"/>
        <w:gridCol w:w="749"/>
      </w:tblGrid>
      <w:tr w:rsidR="00D62510" w:rsidRPr="003B1B34" w:rsidTr="00D62510">
        <w:trPr>
          <w:trHeight w:val="289"/>
        </w:trPr>
        <w:tc>
          <w:tcPr>
            <w:tcW w:w="1101" w:type="dxa"/>
            <w:vMerge w:val="restart"/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B2A1C7" w:themeFill="accent4" w:themeFillTint="99"/>
          </w:tcPr>
          <w:p w:rsidR="00275E55" w:rsidRPr="003B1B34" w:rsidRDefault="00275E5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40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3B1B34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D62510" w:rsidRPr="003B1B34" w:rsidTr="00D62510">
        <w:trPr>
          <w:trHeight w:val="138"/>
        </w:trPr>
        <w:tc>
          <w:tcPr>
            <w:tcW w:w="1101" w:type="dxa"/>
            <w:vMerge/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275E55" w:rsidRPr="003B1B34" w:rsidRDefault="00275E5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Заседания комиссий</w:t>
            </w:r>
          </w:p>
        </w:tc>
      </w:tr>
      <w:tr w:rsidR="00D62510" w:rsidRPr="003B1B34" w:rsidTr="00D62510">
        <w:trPr>
          <w:trHeight w:val="313"/>
        </w:trPr>
        <w:tc>
          <w:tcPr>
            <w:tcW w:w="1101" w:type="dxa"/>
            <w:vMerge/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3B1B34">
              <w:rPr>
                <w:b/>
                <w:i/>
                <w:sz w:val="20"/>
                <w:szCs w:val="20"/>
              </w:rPr>
              <w:t>2.0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3B1B34">
              <w:rPr>
                <w:b/>
                <w:i/>
                <w:sz w:val="20"/>
                <w:szCs w:val="20"/>
              </w:rPr>
              <w:t>.201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1E1A41" w:rsidP="001E1A41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16.06. и 17.06.2016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832CC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23.09.2016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BA456D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23.12.2016</w:t>
            </w:r>
          </w:p>
        </w:tc>
      </w:tr>
      <w:tr w:rsidR="00D62510" w:rsidRPr="003B1B34" w:rsidTr="00D62510">
        <w:trPr>
          <w:trHeight w:val="426"/>
        </w:trPr>
        <w:tc>
          <w:tcPr>
            <w:tcW w:w="1101" w:type="dxa"/>
            <w:vMerge/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10" w:rsidRPr="003B1B34" w:rsidRDefault="00D62510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510" w:rsidRPr="003B1B34" w:rsidRDefault="00D62510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 xml:space="preserve">Предоставлено </w:t>
            </w:r>
          </w:p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10" w:rsidRPr="003B1B34" w:rsidRDefault="00D62510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D62510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510" w:rsidRPr="003B1B34" w:rsidRDefault="00D62510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D62510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</w:tr>
      <w:tr w:rsidR="00D62510" w:rsidRPr="003B1B34" w:rsidTr="00D62510">
        <w:tc>
          <w:tcPr>
            <w:tcW w:w="1101" w:type="dxa"/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 xml:space="preserve">Количество земельных </w:t>
            </w:r>
            <w:proofErr w:type="spellStart"/>
            <w:r w:rsidRPr="003B1B34">
              <w:rPr>
                <w:b/>
                <w:i/>
                <w:sz w:val="20"/>
                <w:szCs w:val="20"/>
              </w:rPr>
              <w:t>участков</w:t>
            </w:r>
            <w:proofErr w:type="gramStart"/>
            <w:r w:rsidRPr="003B1B34">
              <w:rPr>
                <w:b/>
                <w:i/>
                <w:sz w:val="20"/>
                <w:szCs w:val="20"/>
              </w:rPr>
              <w:t>,в</w:t>
            </w:r>
            <w:proofErr w:type="spellEnd"/>
            <w:proofErr w:type="gramEnd"/>
            <w:r w:rsidRPr="003B1B34">
              <w:rPr>
                <w:b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E61691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75E55" w:rsidRPr="003B1B34" w:rsidRDefault="00420B8D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5E55" w:rsidRPr="003B1B34" w:rsidRDefault="001E1A41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1236D4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C8549D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832CC5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346C49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86DC4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BA456D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BA456D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275E55" w:rsidRPr="003B1B34" w:rsidRDefault="00026057" w:rsidP="00D62510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</w:tr>
      <w:tr w:rsidR="00D62510" w:rsidRPr="003B1B34" w:rsidTr="00D62510">
        <w:trPr>
          <w:trHeight w:val="3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 гора Горелая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E61691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420B8D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1E1A41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1236D4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C8549D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D62510" w:rsidRPr="003B1B34" w:rsidTr="00D62510">
        <w:trPr>
          <w:trHeight w:val="4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1E1A41" w:rsidP="00D62510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районе ул. Шевченко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1E1A41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1236D4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C8549D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8574F8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346C49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86DC4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BA456D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387C5A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026057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D62510" w:rsidRPr="003B1B34" w:rsidTr="00D62510">
        <w:trPr>
          <w:trHeight w:val="4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832CC5" w:rsidP="00832CC5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районе ул. </w:t>
            </w:r>
            <w:proofErr w:type="gramStart"/>
            <w:r>
              <w:rPr>
                <w:i/>
                <w:sz w:val="20"/>
                <w:szCs w:val="20"/>
              </w:rPr>
              <w:t>Зеленой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75E55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8574F8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346C49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286DC4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BA456D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3B1B34" w:rsidRDefault="00CE5806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3B1B34" w:rsidRDefault="00026057" w:rsidP="00D62510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</w:tbl>
    <w:p w:rsidR="00275E55" w:rsidRDefault="00275E55" w:rsidP="00275E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75E55" w:rsidRDefault="00275E55" w:rsidP="00275E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B35AD" w:rsidRDefault="00FB35AD" w:rsidP="00275E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F177F" w:rsidRDefault="00BF177F" w:rsidP="00275E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61" w:tblpY="462"/>
        <w:tblW w:w="10950" w:type="dxa"/>
        <w:tblLayout w:type="fixed"/>
        <w:tblLook w:val="04A0"/>
      </w:tblPr>
      <w:tblGrid>
        <w:gridCol w:w="1101"/>
        <w:gridCol w:w="850"/>
        <w:gridCol w:w="851"/>
        <w:gridCol w:w="708"/>
        <w:gridCol w:w="851"/>
        <w:gridCol w:w="850"/>
        <w:gridCol w:w="851"/>
        <w:gridCol w:w="992"/>
        <w:gridCol w:w="851"/>
        <w:gridCol w:w="708"/>
        <w:gridCol w:w="851"/>
        <w:gridCol w:w="737"/>
        <w:gridCol w:w="749"/>
      </w:tblGrid>
      <w:tr w:rsidR="00BF177F" w:rsidRPr="003B1B34" w:rsidTr="006C7EFC">
        <w:trPr>
          <w:trHeight w:val="289"/>
        </w:trPr>
        <w:tc>
          <w:tcPr>
            <w:tcW w:w="1101" w:type="dxa"/>
            <w:vMerge w:val="restart"/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B2A1C7" w:themeFill="accent4" w:themeFillTint="99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40" w:type="dxa"/>
            <w:gridSpan w:val="9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BF177F" w:rsidRPr="003B1B34" w:rsidRDefault="00BF177F" w:rsidP="00BF177F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3B1B34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BF177F" w:rsidRPr="003B1B34" w:rsidTr="006C7EFC">
        <w:trPr>
          <w:trHeight w:val="138"/>
        </w:trPr>
        <w:tc>
          <w:tcPr>
            <w:tcW w:w="1101" w:type="dxa"/>
            <w:vMerge/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>Заседания комиссий</w:t>
            </w:r>
          </w:p>
        </w:tc>
      </w:tr>
      <w:tr w:rsidR="00BF177F" w:rsidRPr="003B1B34" w:rsidTr="006C7EFC">
        <w:trPr>
          <w:trHeight w:val="313"/>
        </w:trPr>
        <w:tc>
          <w:tcPr>
            <w:tcW w:w="1101" w:type="dxa"/>
            <w:vMerge/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BF177F" w:rsidRDefault="00BF177F" w:rsidP="00BF177F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3B1B34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3B1B34">
              <w:rPr>
                <w:b/>
                <w:i/>
                <w:sz w:val="20"/>
                <w:szCs w:val="20"/>
              </w:rPr>
              <w:t>.201</w:t>
            </w:r>
            <w:r>
              <w:rPr>
                <w:b/>
                <w:i/>
                <w:sz w:val="20"/>
                <w:szCs w:val="20"/>
              </w:rPr>
              <w:t>7</w:t>
            </w:r>
          </w:p>
          <w:p w:rsidR="00BF177F" w:rsidRPr="003B1B34" w:rsidRDefault="00BF177F" w:rsidP="00BF177F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F177F" w:rsidRPr="003B1B34" w:rsidTr="006C7EFC">
        <w:trPr>
          <w:trHeight w:val="426"/>
        </w:trPr>
        <w:tc>
          <w:tcPr>
            <w:tcW w:w="1101" w:type="dxa"/>
            <w:vMerge/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 xml:space="preserve">Предоставлено </w:t>
            </w:r>
          </w:p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Распределено</w:t>
            </w:r>
          </w:p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Предоставлено</w:t>
            </w:r>
          </w:p>
        </w:tc>
      </w:tr>
      <w:tr w:rsidR="00BF177F" w:rsidRPr="003B1B34" w:rsidTr="006C7EFC">
        <w:tc>
          <w:tcPr>
            <w:tcW w:w="1101" w:type="dxa"/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3B1B34">
              <w:rPr>
                <w:b/>
                <w:i/>
                <w:sz w:val="20"/>
                <w:szCs w:val="20"/>
              </w:rPr>
              <w:t xml:space="preserve">Количество земельных </w:t>
            </w:r>
            <w:proofErr w:type="spellStart"/>
            <w:r w:rsidRPr="003B1B34">
              <w:rPr>
                <w:b/>
                <w:i/>
                <w:sz w:val="20"/>
                <w:szCs w:val="20"/>
              </w:rPr>
              <w:t>участков</w:t>
            </w:r>
            <w:proofErr w:type="gramStart"/>
            <w:r w:rsidRPr="003B1B34">
              <w:rPr>
                <w:b/>
                <w:i/>
                <w:sz w:val="20"/>
                <w:szCs w:val="20"/>
              </w:rPr>
              <w:t>,в</w:t>
            </w:r>
            <w:proofErr w:type="spellEnd"/>
            <w:proofErr w:type="gramEnd"/>
            <w:r w:rsidRPr="003B1B34">
              <w:rPr>
                <w:b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F177F" w:rsidRPr="003B1B34" w:rsidRDefault="00BD2CE9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D2CE9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F177F" w:rsidRPr="003B1B34" w:rsidRDefault="00BD2CE9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F177F" w:rsidRPr="003B1B34" w:rsidTr="006C7EFC">
        <w:trPr>
          <w:trHeight w:val="3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rPr>
                <w:i/>
                <w:sz w:val="20"/>
                <w:szCs w:val="20"/>
              </w:rPr>
            </w:pPr>
            <w:r w:rsidRPr="003B1B34">
              <w:rPr>
                <w:i/>
                <w:sz w:val="20"/>
                <w:szCs w:val="20"/>
              </w:rPr>
              <w:t>- гора Горелая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BF177F" w:rsidRPr="003B1B34" w:rsidTr="006C7EFC">
        <w:trPr>
          <w:trHeight w:val="4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районе ул. Шевченко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BF177F" w:rsidRPr="003B1B34" w:rsidTr="006C7EFC">
        <w:trPr>
          <w:trHeight w:val="4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районе ул. </w:t>
            </w:r>
            <w:proofErr w:type="gramStart"/>
            <w:r>
              <w:rPr>
                <w:i/>
                <w:sz w:val="20"/>
                <w:szCs w:val="20"/>
              </w:rPr>
              <w:t>Зеленой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D2CE9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D2CE9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D2CE9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77F" w:rsidRPr="003B1B34" w:rsidRDefault="00BF177F" w:rsidP="006C7EFC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F177F" w:rsidRDefault="00BF177F" w:rsidP="00BF177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F177F" w:rsidRDefault="00BF177F" w:rsidP="00BF177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F177F" w:rsidRDefault="00BF177F" w:rsidP="00BF177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75E55" w:rsidRDefault="00275E55" w:rsidP="00275E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4284">
        <w:rPr>
          <w:b/>
          <w:sz w:val="28"/>
          <w:szCs w:val="28"/>
        </w:rPr>
        <w:t>Предоставление невостребованных земельных участков:</w:t>
      </w:r>
    </w:p>
    <w:p w:rsidR="00275E55" w:rsidRPr="00984284" w:rsidRDefault="00275E55" w:rsidP="00275E5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3"/>
        <w:tblW w:w="10038" w:type="dxa"/>
        <w:tblLayout w:type="fixed"/>
        <w:tblLook w:val="04A0"/>
      </w:tblPr>
      <w:tblGrid>
        <w:gridCol w:w="1668"/>
        <w:gridCol w:w="992"/>
        <w:gridCol w:w="850"/>
        <w:gridCol w:w="851"/>
        <w:gridCol w:w="992"/>
        <w:gridCol w:w="992"/>
        <w:gridCol w:w="851"/>
        <w:gridCol w:w="992"/>
        <w:gridCol w:w="992"/>
        <w:gridCol w:w="858"/>
      </w:tblGrid>
      <w:tr w:rsidR="00275E55" w:rsidTr="00E81060">
        <w:trPr>
          <w:trHeight w:val="529"/>
        </w:trPr>
        <w:tc>
          <w:tcPr>
            <w:tcW w:w="1668" w:type="dxa"/>
            <w:vMerge w:val="restart"/>
            <w:vAlign w:val="center"/>
          </w:tcPr>
          <w:p w:rsidR="00275E55" w:rsidRDefault="00275E55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9"/>
            <w:vAlign w:val="center"/>
          </w:tcPr>
          <w:p w:rsidR="00275E55" w:rsidRPr="00B220FB" w:rsidRDefault="00275E55" w:rsidP="00D625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20FB">
              <w:rPr>
                <w:b/>
                <w:sz w:val="20"/>
                <w:szCs w:val="20"/>
              </w:rPr>
              <w:t>201</w:t>
            </w:r>
            <w:r w:rsidR="00D6251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75E55" w:rsidTr="006C3507">
        <w:trPr>
          <w:trHeight w:val="313"/>
        </w:trPr>
        <w:tc>
          <w:tcPr>
            <w:tcW w:w="1668" w:type="dxa"/>
            <w:vMerge/>
            <w:vAlign w:val="center"/>
          </w:tcPr>
          <w:p w:rsidR="00275E55" w:rsidRDefault="00275E55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275E55" w:rsidRPr="00CC3B18" w:rsidRDefault="00275E55" w:rsidP="00D6251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25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</w:t>
            </w:r>
            <w:r w:rsidR="00D625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.201</w:t>
            </w:r>
            <w:r w:rsidR="00D625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E55" w:rsidRPr="00CC3B18" w:rsidRDefault="00E61691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22.03.2016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E55" w:rsidRPr="00CC3B18" w:rsidRDefault="005B4408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31.08.2016</w:t>
            </w:r>
          </w:p>
        </w:tc>
      </w:tr>
      <w:tr w:rsidR="005F3BDC" w:rsidTr="006C3507">
        <w:trPr>
          <w:trHeight w:val="426"/>
        </w:trPr>
        <w:tc>
          <w:tcPr>
            <w:tcW w:w="1668" w:type="dxa"/>
            <w:vMerge/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5F3BDC" w:rsidP="00C128A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507" w:rsidRDefault="006C3507" w:rsidP="006C3507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Распределено</w:t>
            </w:r>
          </w:p>
          <w:p w:rsidR="005F3BDC" w:rsidRPr="00EB2223" w:rsidRDefault="005F3BDC" w:rsidP="006C3507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BDC" w:rsidRPr="00EB2223" w:rsidRDefault="006C3507" w:rsidP="00E81060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Предоставле</w:t>
            </w:r>
            <w:r w:rsidR="00C128A5"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5F3BDC" w:rsidP="00E81060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507" w:rsidRDefault="006C3507" w:rsidP="006C3507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Распре</w:t>
            </w:r>
            <w:r w:rsidR="00C128A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делено</w:t>
            </w:r>
            <w:proofErr w:type="spellEnd"/>
            <w:proofErr w:type="gramEnd"/>
          </w:p>
          <w:p w:rsidR="005F3BDC" w:rsidRPr="00EB2223" w:rsidRDefault="005F3BDC" w:rsidP="006C3507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6C3507" w:rsidP="00C128A5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Предоставле</w:t>
            </w:r>
            <w:r w:rsidR="00C128A5"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5F3BDC" w:rsidP="00695CE9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Распре</w:t>
            </w:r>
            <w:r w:rsidR="00C128A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делено</w:t>
            </w:r>
            <w:proofErr w:type="spellEnd"/>
            <w:proofErr w:type="gramEnd"/>
          </w:p>
          <w:p w:rsidR="005F3BDC" w:rsidRPr="00EB2223" w:rsidRDefault="005F3BDC" w:rsidP="00E8106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Предоставле</w:t>
            </w:r>
            <w:r w:rsidR="00C128A5"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но</w:t>
            </w:r>
            <w:proofErr w:type="spellEnd"/>
            <w:proofErr w:type="gramEnd"/>
          </w:p>
          <w:p w:rsidR="005F3BDC" w:rsidRPr="00EB2223" w:rsidRDefault="005F3BDC" w:rsidP="00E81060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5F3BDC" w:rsidTr="006C3507">
        <w:tc>
          <w:tcPr>
            <w:tcW w:w="1668" w:type="dxa"/>
            <w:vAlign w:val="center"/>
          </w:tcPr>
          <w:p w:rsidR="005F3BDC" w:rsidRPr="00EB2223" w:rsidRDefault="005F3BDC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 xml:space="preserve">Количество земельных </w:t>
            </w:r>
            <w:proofErr w:type="spellStart"/>
            <w:r w:rsidRPr="00EB2223">
              <w:rPr>
                <w:b/>
                <w:sz w:val="20"/>
                <w:szCs w:val="20"/>
              </w:rPr>
              <w:t>участков</w:t>
            </w:r>
            <w:proofErr w:type="gramStart"/>
            <w:r w:rsidRPr="00EB2223">
              <w:rPr>
                <w:b/>
                <w:sz w:val="20"/>
                <w:szCs w:val="20"/>
              </w:rPr>
              <w:t>,в</w:t>
            </w:r>
            <w:proofErr w:type="spellEnd"/>
            <w:proofErr w:type="gramEnd"/>
            <w:r w:rsidRPr="00EB2223">
              <w:rPr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3BDC" w:rsidRPr="00EB2223" w:rsidRDefault="005F3BDC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E61691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F3BDC" w:rsidRPr="00EB2223" w:rsidRDefault="00E61691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3BDC" w:rsidRPr="00EB2223" w:rsidRDefault="00E61691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19138D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046F4F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5B4408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DC" w:rsidRPr="00EB2223" w:rsidRDefault="00BF7947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5F3BDC" w:rsidRPr="00EB2223" w:rsidRDefault="00BF7947" w:rsidP="00E8106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F3BDC" w:rsidTr="006C3507">
        <w:trPr>
          <w:trHeight w:val="3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Лесная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E61691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E61691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E61691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046F4F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046F4F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B4408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B53746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B53746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F3BDC" w:rsidTr="006C3507">
        <w:trPr>
          <w:trHeight w:val="4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DC" w:rsidRDefault="005B4408" w:rsidP="005B440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 горелая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B4408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B53746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B53746" w:rsidP="00E8106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F3BDC" w:rsidTr="006C3507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F3BDC" w:rsidTr="006C3507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F3BDC" w:rsidTr="006C3507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BDC" w:rsidRDefault="005F3BDC" w:rsidP="00E8106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275E55" w:rsidRDefault="00275E55" w:rsidP="00275E55">
      <w:pPr>
        <w:pStyle w:val="a3"/>
        <w:tabs>
          <w:tab w:val="left" w:pos="1002"/>
        </w:tabs>
        <w:rPr>
          <w:sz w:val="20"/>
          <w:szCs w:val="20"/>
        </w:rPr>
      </w:pPr>
    </w:p>
    <w:p w:rsidR="00AC06C4" w:rsidRDefault="00AC06C4" w:rsidP="0022566A">
      <w:pPr>
        <w:jc w:val="both"/>
        <w:rPr>
          <w:rFonts w:ascii="Times New Roman" w:hAnsi="Times New Roman" w:cs="Times New Roman"/>
        </w:rPr>
      </w:pPr>
    </w:p>
    <w:p w:rsidR="00AC06C4" w:rsidRDefault="00AC06C4" w:rsidP="0022566A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23"/>
        <w:tblW w:w="10038" w:type="dxa"/>
        <w:tblLayout w:type="fixed"/>
        <w:tblLook w:val="04A0"/>
      </w:tblPr>
      <w:tblGrid>
        <w:gridCol w:w="1668"/>
        <w:gridCol w:w="992"/>
        <w:gridCol w:w="850"/>
        <w:gridCol w:w="851"/>
        <w:gridCol w:w="992"/>
        <w:gridCol w:w="992"/>
        <w:gridCol w:w="851"/>
        <w:gridCol w:w="992"/>
        <w:gridCol w:w="992"/>
        <w:gridCol w:w="858"/>
      </w:tblGrid>
      <w:tr w:rsidR="00AC06C4" w:rsidTr="004E7EC2">
        <w:trPr>
          <w:trHeight w:val="529"/>
        </w:trPr>
        <w:tc>
          <w:tcPr>
            <w:tcW w:w="1668" w:type="dxa"/>
            <w:vMerge w:val="restart"/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9"/>
            <w:vAlign w:val="center"/>
          </w:tcPr>
          <w:p w:rsidR="00AC06C4" w:rsidRPr="00B220FB" w:rsidRDefault="00AC06C4" w:rsidP="00AC06C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20F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C06C4" w:rsidTr="004E7EC2">
        <w:trPr>
          <w:trHeight w:val="313"/>
        </w:trPr>
        <w:tc>
          <w:tcPr>
            <w:tcW w:w="1668" w:type="dxa"/>
            <w:vMerge/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AC06C4" w:rsidRPr="00CC3B18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07.02.2017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Pr="00CC3B18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Pr="00CC3B18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C06C4" w:rsidTr="004E7EC2">
        <w:trPr>
          <w:trHeight w:val="426"/>
        </w:trPr>
        <w:tc>
          <w:tcPr>
            <w:tcW w:w="1668" w:type="dxa"/>
            <w:vMerge/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Распределено</w:t>
            </w:r>
          </w:p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Предоставле</w:t>
            </w:r>
            <w:r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Распре-делено</w:t>
            </w:r>
            <w:proofErr w:type="spellEnd"/>
            <w:proofErr w:type="gramEnd"/>
          </w:p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Предоставле</w:t>
            </w:r>
            <w:r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EB2223">
              <w:rPr>
                <w:i/>
                <w:sz w:val="20"/>
                <w:szCs w:val="20"/>
              </w:rPr>
              <w:t>Предложено к распределению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Распре-делено</w:t>
            </w:r>
            <w:proofErr w:type="spellEnd"/>
            <w:proofErr w:type="gramEnd"/>
          </w:p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B2223">
              <w:rPr>
                <w:i/>
                <w:sz w:val="20"/>
                <w:szCs w:val="20"/>
              </w:rPr>
              <w:t>Предоставле</w:t>
            </w:r>
            <w:r>
              <w:rPr>
                <w:i/>
                <w:sz w:val="20"/>
                <w:szCs w:val="20"/>
              </w:rPr>
              <w:t>-</w:t>
            </w:r>
            <w:r w:rsidRPr="00EB2223">
              <w:rPr>
                <w:i/>
                <w:sz w:val="20"/>
                <w:szCs w:val="20"/>
              </w:rPr>
              <w:t>но</w:t>
            </w:r>
            <w:proofErr w:type="spellEnd"/>
            <w:proofErr w:type="gramEnd"/>
          </w:p>
          <w:p w:rsidR="00AC06C4" w:rsidRPr="00EB2223" w:rsidRDefault="00AC06C4" w:rsidP="004E7EC2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</w:tr>
      <w:tr w:rsidR="00AC06C4" w:rsidTr="004E7EC2">
        <w:tc>
          <w:tcPr>
            <w:tcW w:w="1668" w:type="dxa"/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B2223">
              <w:rPr>
                <w:b/>
                <w:sz w:val="20"/>
                <w:szCs w:val="20"/>
              </w:rPr>
              <w:t xml:space="preserve">Количество земельных </w:t>
            </w:r>
            <w:proofErr w:type="spellStart"/>
            <w:r w:rsidRPr="00EB2223">
              <w:rPr>
                <w:b/>
                <w:sz w:val="20"/>
                <w:szCs w:val="20"/>
              </w:rPr>
              <w:t>участков</w:t>
            </w:r>
            <w:proofErr w:type="gramStart"/>
            <w:r w:rsidRPr="00EB2223">
              <w:rPr>
                <w:b/>
                <w:sz w:val="20"/>
                <w:szCs w:val="20"/>
              </w:rPr>
              <w:t>,в</w:t>
            </w:r>
            <w:proofErr w:type="spellEnd"/>
            <w:proofErr w:type="gramEnd"/>
            <w:r w:rsidRPr="00EB2223">
              <w:rPr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AC06C4" w:rsidRPr="00EB2223" w:rsidRDefault="00AC06C4" w:rsidP="004E7EC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C06C4" w:rsidTr="004E7EC2">
        <w:trPr>
          <w:trHeight w:val="3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Лесная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C06C4" w:rsidTr="004E7EC2">
        <w:trPr>
          <w:trHeight w:val="4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 горелая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C06C4" w:rsidTr="004E7EC2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C06C4" w:rsidTr="004E7EC2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C06C4" w:rsidTr="004E7EC2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6C4" w:rsidRDefault="00AC06C4" w:rsidP="004E7EC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AC06C4" w:rsidRDefault="00AC06C4" w:rsidP="0022566A">
      <w:pPr>
        <w:jc w:val="both"/>
        <w:rPr>
          <w:rFonts w:ascii="Times New Roman" w:hAnsi="Times New Roman" w:cs="Times New Roman"/>
        </w:rPr>
      </w:pPr>
    </w:p>
    <w:p w:rsidR="00AC06C4" w:rsidRDefault="00AC06C4" w:rsidP="0022566A">
      <w:pPr>
        <w:jc w:val="both"/>
        <w:rPr>
          <w:rFonts w:ascii="Times New Roman" w:hAnsi="Times New Roman" w:cs="Times New Roman"/>
        </w:rPr>
      </w:pPr>
    </w:p>
    <w:p w:rsidR="00AC06C4" w:rsidRDefault="00AC06C4" w:rsidP="0022566A">
      <w:pPr>
        <w:jc w:val="both"/>
        <w:rPr>
          <w:rFonts w:ascii="Times New Roman" w:hAnsi="Times New Roman" w:cs="Times New Roman"/>
        </w:rPr>
      </w:pPr>
    </w:p>
    <w:p w:rsidR="00C13F91" w:rsidRPr="0022566A" w:rsidRDefault="005714B9" w:rsidP="0022566A">
      <w:pPr>
        <w:jc w:val="both"/>
        <w:rPr>
          <w:rFonts w:ascii="Times New Roman" w:hAnsi="Times New Roman" w:cs="Times New Roman"/>
        </w:rPr>
      </w:pPr>
      <w:r w:rsidRPr="005714B9">
        <w:rPr>
          <w:rFonts w:ascii="Times New Roman" w:hAnsi="Times New Roman" w:cs="Times New Roman"/>
        </w:rPr>
        <w:t>В соответствии с постановлением администрации города Мурманска от 27.04.2015 № 1053 (в ред. постановления</w:t>
      </w:r>
      <w:r>
        <w:rPr>
          <w:rFonts w:ascii="Times New Roman" w:hAnsi="Times New Roman" w:cs="Times New Roman"/>
        </w:rPr>
        <w:t xml:space="preserve"> от 09.07.02015 № 1857), </w:t>
      </w:r>
      <w:r w:rsidR="00360A06">
        <w:rPr>
          <w:rFonts w:ascii="Times New Roman" w:hAnsi="Times New Roman" w:cs="Times New Roman"/>
        </w:rPr>
        <w:t xml:space="preserve">согласно п. 133 раздела 15 </w:t>
      </w:r>
      <w:r w:rsidR="0022566A" w:rsidRPr="00295E3A">
        <w:rPr>
          <w:sz w:val="26"/>
          <w:szCs w:val="26"/>
        </w:rPr>
        <w:t xml:space="preserve"> </w:t>
      </w:r>
      <w:r w:rsidR="0022566A" w:rsidRPr="0022566A">
        <w:rPr>
          <w:rFonts w:ascii="Times New Roman" w:hAnsi="Times New Roman" w:cs="Times New Roman"/>
        </w:rPr>
        <w:t xml:space="preserve">решения Совета депутатов </w:t>
      </w:r>
      <w:proofErr w:type="gramStart"/>
      <w:r w:rsidR="0022566A" w:rsidRPr="0022566A">
        <w:rPr>
          <w:rFonts w:ascii="Times New Roman" w:hAnsi="Times New Roman" w:cs="Times New Roman"/>
        </w:rPr>
        <w:t xml:space="preserve">города Мурманска  от 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Мурманска», </w:t>
      </w:r>
      <w:r w:rsidR="0022566A">
        <w:rPr>
          <w:rFonts w:ascii="Times New Roman" w:hAnsi="Times New Roman" w:cs="Times New Roman"/>
        </w:rPr>
        <w:t xml:space="preserve">в собственность многодетным семьям </w:t>
      </w:r>
      <w:r w:rsidR="00801D98">
        <w:rPr>
          <w:rFonts w:ascii="Times New Roman" w:hAnsi="Times New Roman" w:cs="Times New Roman"/>
        </w:rPr>
        <w:t xml:space="preserve">предоставлен </w:t>
      </w:r>
      <w:r w:rsidR="0022566A">
        <w:rPr>
          <w:rFonts w:ascii="Times New Roman" w:hAnsi="Times New Roman" w:cs="Times New Roman"/>
        </w:rPr>
        <w:t>21 земельный участок.</w:t>
      </w:r>
      <w:r w:rsidR="0022566A" w:rsidRPr="0022566A">
        <w:rPr>
          <w:rFonts w:ascii="Times New Roman" w:hAnsi="Times New Roman" w:cs="Times New Roman"/>
        </w:rPr>
        <w:t xml:space="preserve"> </w:t>
      </w:r>
      <w:proofErr w:type="gramEnd"/>
    </w:p>
    <w:sectPr w:rsidR="00C13F91" w:rsidRPr="0022566A" w:rsidSect="00C1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4A39"/>
    <w:rsid w:val="00026057"/>
    <w:rsid w:val="00046F4F"/>
    <w:rsid w:val="00110D7A"/>
    <w:rsid w:val="001236D4"/>
    <w:rsid w:val="0015677F"/>
    <w:rsid w:val="0019138D"/>
    <w:rsid w:val="001A6C8E"/>
    <w:rsid w:val="001E1A41"/>
    <w:rsid w:val="001F0C79"/>
    <w:rsid w:val="0022566A"/>
    <w:rsid w:val="00227217"/>
    <w:rsid w:val="00244414"/>
    <w:rsid w:val="00264A39"/>
    <w:rsid w:val="00275E55"/>
    <w:rsid w:val="00286DC4"/>
    <w:rsid w:val="00287A3F"/>
    <w:rsid w:val="0029455B"/>
    <w:rsid w:val="003463FB"/>
    <w:rsid w:val="00346C49"/>
    <w:rsid w:val="00360A06"/>
    <w:rsid w:val="00387C5A"/>
    <w:rsid w:val="00390EC1"/>
    <w:rsid w:val="003B1B34"/>
    <w:rsid w:val="003D3F04"/>
    <w:rsid w:val="00420B8D"/>
    <w:rsid w:val="00437F9D"/>
    <w:rsid w:val="00515F78"/>
    <w:rsid w:val="00560952"/>
    <w:rsid w:val="005714B9"/>
    <w:rsid w:val="005A5B9F"/>
    <w:rsid w:val="005B4408"/>
    <w:rsid w:val="005D10FC"/>
    <w:rsid w:val="005E75D5"/>
    <w:rsid w:val="005F3BDC"/>
    <w:rsid w:val="0060023A"/>
    <w:rsid w:val="006234B1"/>
    <w:rsid w:val="00635C2E"/>
    <w:rsid w:val="00636FBC"/>
    <w:rsid w:val="00650804"/>
    <w:rsid w:val="006876AC"/>
    <w:rsid w:val="00695CE9"/>
    <w:rsid w:val="006A1127"/>
    <w:rsid w:val="006C3507"/>
    <w:rsid w:val="00772D57"/>
    <w:rsid w:val="00794F77"/>
    <w:rsid w:val="00801D98"/>
    <w:rsid w:val="00814396"/>
    <w:rsid w:val="00832CC5"/>
    <w:rsid w:val="008367C9"/>
    <w:rsid w:val="008574F8"/>
    <w:rsid w:val="008C3E8F"/>
    <w:rsid w:val="008C69FB"/>
    <w:rsid w:val="00905B3D"/>
    <w:rsid w:val="00973542"/>
    <w:rsid w:val="00984284"/>
    <w:rsid w:val="009B3BAD"/>
    <w:rsid w:val="009D49B8"/>
    <w:rsid w:val="00A561CE"/>
    <w:rsid w:val="00A97037"/>
    <w:rsid w:val="00AC06C4"/>
    <w:rsid w:val="00AE373F"/>
    <w:rsid w:val="00B220FB"/>
    <w:rsid w:val="00B53746"/>
    <w:rsid w:val="00B576C6"/>
    <w:rsid w:val="00B92FEA"/>
    <w:rsid w:val="00BA456D"/>
    <w:rsid w:val="00BD2CE9"/>
    <w:rsid w:val="00BF177F"/>
    <w:rsid w:val="00BF7947"/>
    <w:rsid w:val="00C128A5"/>
    <w:rsid w:val="00C13F91"/>
    <w:rsid w:val="00C32A35"/>
    <w:rsid w:val="00C35302"/>
    <w:rsid w:val="00C417FD"/>
    <w:rsid w:val="00C8549D"/>
    <w:rsid w:val="00CA197E"/>
    <w:rsid w:val="00CC09C5"/>
    <w:rsid w:val="00CC3B18"/>
    <w:rsid w:val="00CE5806"/>
    <w:rsid w:val="00CF75C2"/>
    <w:rsid w:val="00D02AEA"/>
    <w:rsid w:val="00D22CD8"/>
    <w:rsid w:val="00D62510"/>
    <w:rsid w:val="00D74FA0"/>
    <w:rsid w:val="00D76D93"/>
    <w:rsid w:val="00DC0C8F"/>
    <w:rsid w:val="00E2265A"/>
    <w:rsid w:val="00E31299"/>
    <w:rsid w:val="00E61691"/>
    <w:rsid w:val="00E93CC1"/>
    <w:rsid w:val="00EB2223"/>
    <w:rsid w:val="00EC04B5"/>
    <w:rsid w:val="00EC2F69"/>
    <w:rsid w:val="00F01B78"/>
    <w:rsid w:val="00F1092B"/>
    <w:rsid w:val="00F20DA6"/>
    <w:rsid w:val="00F50C8D"/>
    <w:rsid w:val="00F557CD"/>
    <w:rsid w:val="00FB35AD"/>
    <w:rsid w:val="00FC091C"/>
    <w:rsid w:val="00FD0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78FE-14DA-409B-A143-D12A6D61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KonovodVN</cp:lastModifiedBy>
  <cp:revision>40</cp:revision>
  <cp:lastPrinted>2017-01-12T06:37:00Z</cp:lastPrinted>
  <dcterms:created xsi:type="dcterms:W3CDTF">2016-03-11T08:27:00Z</dcterms:created>
  <dcterms:modified xsi:type="dcterms:W3CDTF">2017-03-16T05:57:00Z</dcterms:modified>
</cp:coreProperties>
</file>