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8" w:rsidRPr="00DB3750" w:rsidRDefault="00CF0736" w:rsidP="00B40E62">
      <w:pPr>
        <w:jc w:val="center"/>
        <w:rPr>
          <w:b/>
          <w:sz w:val="24"/>
          <w:szCs w:val="24"/>
        </w:rPr>
      </w:pPr>
      <w:r w:rsidRPr="00DB3750">
        <w:rPr>
          <w:b/>
          <w:sz w:val="24"/>
          <w:szCs w:val="24"/>
        </w:rPr>
        <w:t>Соглашение</w:t>
      </w:r>
      <w:r w:rsidR="006B6289" w:rsidRPr="00DB3750">
        <w:rPr>
          <w:b/>
          <w:sz w:val="24"/>
          <w:szCs w:val="24"/>
        </w:rPr>
        <w:t xml:space="preserve"> </w:t>
      </w:r>
      <w:r w:rsidR="00B40E62" w:rsidRPr="00DB3750">
        <w:rPr>
          <w:b/>
          <w:sz w:val="24"/>
          <w:szCs w:val="24"/>
        </w:rPr>
        <w:t>№ _____</w:t>
      </w:r>
    </w:p>
    <w:p w:rsidR="006B6289" w:rsidRPr="00DB3750" w:rsidRDefault="006B6289" w:rsidP="00DB3750">
      <w:pPr>
        <w:jc w:val="center"/>
        <w:rPr>
          <w:b/>
          <w:sz w:val="24"/>
          <w:szCs w:val="24"/>
        </w:rPr>
      </w:pPr>
      <w:r w:rsidRPr="00DB3750">
        <w:rPr>
          <w:b/>
          <w:sz w:val="24"/>
          <w:szCs w:val="24"/>
        </w:rPr>
        <w:t xml:space="preserve">об </w:t>
      </w:r>
      <w:r w:rsidR="00C9234A">
        <w:rPr>
          <w:b/>
          <w:sz w:val="24"/>
          <w:szCs w:val="24"/>
        </w:rPr>
        <w:t>электронном взаимодействии</w:t>
      </w:r>
    </w:p>
    <w:p w:rsidR="00B40E62" w:rsidRDefault="00B40E62" w:rsidP="00D82E73">
      <w:pPr>
        <w:jc w:val="center"/>
        <w:rPr>
          <w:b/>
          <w:sz w:val="24"/>
          <w:szCs w:val="24"/>
        </w:rPr>
      </w:pPr>
    </w:p>
    <w:p w:rsidR="00C55937" w:rsidRDefault="00C55937" w:rsidP="00D82E73">
      <w:pPr>
        <w:jc w:val="center"/>
        <w:rPr>
          <w:b/>
          <w:sz w:val="24"/>
          <w:szCs w:val="24"/>
        </w:rPr>
      </w:pPr>
    </w:p>
    <w:p w:rsidR="00B40E62" w:rsidRDefault="00B40E62" w:rsidP="00B40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A01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Мурманск</w:t>
      </w:r>
      <w:r w:rsidR="0071134D">
        <w:rPr>
          <w:b/>
          <w:sz w:val="24"/>
          <w:szCs w:val="24"/>
        </w:rPr>
        <w:t xml:space="preserve">                                     </w:t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A01884">
        <w:rPr>
          <w:b/>
          <w:sz w:val="24"/>
          <w:szCs w:val="24"/>
        </w:rPr>
        <w:t xml:space="preserve">           </w:t>
      </w:r>
      <w:r w:rsidR="00644A94">
        <w:rPr>
          <w:b/>
          <w:sz w:val="24"/>
          <w:szCs w:val="24"/>
        </w:rPr>
        <w:tab/>
        <w:t xml:space="preserve"> </w:t>
      </w:r>
      <w:r w:rsidR="00A01884">
        <w:rPr>
          <w:b/>
          <w:sz w:val="24"/>
          <w:szCs w:val="24"/>
        </w:rPr>
        <w:t xml:space="preserve">           «___»_________2015 </w:t>
      </w:r>
      <w:r>
        <w:rPr>
          <w:b/>
          <w:sz w:val="24"/>
          <w:szCs w:val="24"/>
        </w:rPr>
        <w:t>г.</w:t>
      </w:r>
    </w:p>
    <w:p w:rsidR="00B40E62" w:rsidRDefault="00B40E62" w:rsidP="00D82E73">
      <w:pPr>
        <w:jc w:val="center"/>
        <w:rPr>
          <w:b/>
          <w:sz w:val="24"/>
          <w:szCs w:val="24"/>
        </w:rPr>
      </w:pPr>
    </w:p>
    <w:p w:rsidR="00C55937" w:rsidRDefault="00C55937" w:rsidP="00D82E73">
      <w:pPr>
        <w:jc w:val="center"/>
        <w:rPr>
          <w:b/>
          <w:sz w:val="24"/>
          <w:szCs w:val="24"/>
        </w:rPr>
      </w:pPr>
    </w:p>
    <w:p w:rsidR="008723FB" w:rsidRDefault="00DB3750" w:rsidP="003B07B9">
      <w:pPr>
        <w:shd w:val="clear" w:color="auto" w:fill="FFFFFF"/>
        <w:ind w:right="29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финансов администрации города Мурманск</w:t>
      </w:r>
      <w:r w:rsidR="008723FB">
        <w:rPr>
          <w:sz w:val="24"/>
          <w:szCs w:val="24"/>
        </w:rPr>
        <w:t>,</w:t>
      </w:r>
      <w:r w:rsidR="008723FB" w:rsidRPr="00E2239A">
        <w:rPr>
          <w:sz w:val="24"/>
          <w:szCs w:val="24"/>
        </w:rPr>
        <w:t xml:space="preserve"> именуемое в дальнейшем </w:t>
      </w:r>
      <w:r w:rsidR="008723FB">
        <w:rPr>
          <w:sz w:val="24"/>
          <w:szCs w:val="24"/>
        </w:rPr>
        <w:t>«</w:t>
      </w:r>
      <w:r w:rsidR="00CA28ED">
        <w:rPr>
          <w:sz w:val="24"/>
          <w:szCs w:val="24"/>
        </w:rPr>
        <w:t>Оператор</w:t>
      </w:r>
      <w:r w:rsidR="008723FB">
        <w:rPr>
          <w:sz w:val="24"/>
          <w:szCs w:val="24"/>
        </w:rPr>
        <w:t>»</w:t>
      </w:r>
      <w:r w:rsidR="008723FB" w:rsidRPr="00E2239A">
        <w:rPr>
          <w:sz w:val="24"/>
          <w:szCs w:val="24"/>
        </w:rPr>
        <w:t xml:space="preserve">, в </w:t>
      </w:r>
      <w:r w:rsidR="008723FB" w:rsidRPr="00F61735">
        <w:rPr>
          <w:sz w:val="24"/>
          <w:szCs w:val="24"/>
        </w:rPr>
        <w:t>лице</w:t>
      </w:r>
      <w:r w:rsidR="00B85457" w:rsidRPr="00F61735">
        <w:rPr>
          <w:sz w:val="24"/>
          <w:szCs w:val="24"/>
        </w:rPr>
        <w:t xml:space="preserve"> </w:t>
      </w:r>
      <w:r w:rsidR="00C9234A">
        <w:rPr>
          <w:sz w:val="24"/>
          <w:szCs w:val="24"/>
        </w:rPr>
        <w:t xml:space="preserve">начальника управления </w:t>
      </w:r>
      <w:proofErr w:type="spellStart"/>
      <w:r w:rsidR="00C9234A">
        <w:rPr>
          <w:sz w:val="24"/>
          <w:szCs w:val="24"/>
        </w:rPr>
        <w:t>Умушкиной</w:t>
      </w:r>
      <w:proofErr w:type="spellEnd"/>
      <w:r w:rsidR="00C9234A">
        <w:rPr>
          <w:sz w:val="24"/>
          <w:szCs w:val="24"/>
        </w:rPr>
        <w:t xml:space="preserve"> Ольги Викторовны</w:t>
      </w:r>
      <w:r w:rsidR="008723FB" w:rsidRPr="00F61735">
        <w:rPr>
          <w:sz w:val="24"/>
          <w:szCs w:val="24"/>
        </w:rPr>
        <w:t xml:space="preserve">, </w:t>
      </w:r>
      <w:r w:rsidR="00D7313B">
        <w:rPr>
          <w:sz w:val="24"/>
          <w:szCs w:val="24"/>
        </w:rPr>
        <w:t>действующе</w:t>
      </w:r>
      <w:r w:rsidR="00D15BBE">
        <w:rPr>
          <w:sz w:val="24"/>
          <w:szCs w:val="24"/>
        </w:rPr>
        <w:t>го</w:t>
      </w:r>
      <w:r w:rsidR="00E9031A">
        <w:rPr>
          <w:sz w:val="24"/>
          <w:szCs w:val="24"/>
        </w:rPr>
        <w:t xml:space="preserve"> </w:t>
      </w:r>
      <w:r w:rsidR="008723FB" w:rsidRPr="00E2239A">
        <w:rPr>
          <w:sz w:val="24"/>
          <w:szCs w:val="24"/>
        </w:rPr>
        <w:t>на основании</w:t>
      </w:r>
      <w:r w:rsidR="008723FB">
        <w:rPr>
          <w:sz w:val="24"/>
          <w:szCs w:val="24"/>
        </w:rPr>
        <w:t xml:space="preserve"> </w:t>
      </w:r>
      <w:r w:rsidR="00C9234A">
        <w:rPr>
          <w:sz w:val="24"/>
          <w:szCs w:val="24"/>
        </w:rPr>
        <w:t>Положения</w:t>
      </w:r>
      <w:r w:rsidR="008723FB" w:rsidRPr="00E2239A">
        <w:rPr>
          <w:sz w:val="24"/>
          <w:szCs w:val="24"/>
        </w:rPr>
        <w:t>,</w:t>
      </w:r>
      <w:r w:rsidR="0071134D">
        <w:rPr>
          <w:sz w:val="24"/>
          <w:szCs w:val="24"/>
        </w:rPr>
        <w:t xml:space="preserve"> </w:t>
      </w:r>
      <w:r w:rsidR="008723FB" w:rsidRPr="00E2239A">
        <w:rPr>
          <w:sz w:val="24"/>
          <w:szCs w:val="24"/>
        </w:rPr>
        <w:t>с одной стороны</w:t>
      </w:r>
      <w:r w:rsidR="00041DEF">
        <w:rPr>
          <w:sz w:val="24"/>
          <w:szCs w:val="24"/>
        </w:rPr>
        <w:t>,</w:t>
      </w:r>
      <w:r w:rsidR="008723FB" w:rsidRPr="00E2239A">
        <w:rPr>
          <w:sz w:val="24"/>
          <w:szCs w:val="24"/>
        </w:rPr>
        <w:t xml:space="preserve"> </w:t>
      </w:r>
      <w:r w:rsidR="008723FB">
        <w:rPr>
          <w:sz w:val="24"/>
          <w:szCs w:val="24"/>
        </w:rPr>
        <w:t>и</w:t>
      </w:r>
      <w:r w:rsidR="008723FB" w:rsidRPr="00F95BAD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__</w:t>
      </w:r>
      <w:r w:rsidR="00651458">
        <w:rPr>
          <w:sz w:val="24"/>
          <w:szCs w:val="24"/>
        </w:rPr>
        <w:t>_________________</w:t>
      </w:r>
      <w:r w:rsidR="00651458" w:rsidRPr="00DE185C">
        <w:rPr>
          <w:sz w:val="24"/>
          <w:szCs w:val="24"/>
        </w:rPr>
        <w:t>______</w:t>
      </w:r>
      <w:r w:rsidR="008723FB" w:rsidRPr="00DE185C">
        <w:rPr>
          <w:sz w:val="24"/>
          <w:szCs w:val="24"/>
        </w:rPr>
        <w:t>_, именуем</w:t>
      </w:r>
      <w:r w:rsidR="00D15BBE">
        <w:rPr>
          <w:sz w:val="24"/>
          <w:szCs w:val="24"/>
        </w:rPr>
        <w:t>ое</w:t>
      </w:r>
      <w:r w:rsidR="0071134D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в дальнейшем «Участник», в лице, ___________________</w:t>
      </w:r>
      <w:r w:rsidR="00D15BBE">
        <w:rPr>
          <w:sz w:val="24"/>
          <w:szCs w:val="24"/>
        </w:rPr>
        <w:t xml:space="preserve">_____, </w:t>
      </w:r>
      <w:r w:rsidR="008723FB" w:rsidRPr="00DE185C">
        <w:rPr>
          <w:sz w:val="24"/>
          <w:szCs w:val="24"/>
        </w:rPr>
        <w:t>действующ</w:t>
      </w:r>
      <w:r w:rsidR="00D15BBE">
        <w:rPr>
          <w:sz w:val="24"/>
          <w:szCs w:val="24"/>
        </w:rPr>
        <w:t xml:space="preserve">его </w:t>
      </w:r>
      <w:r w:rsidR="008723FB" w:rsidRPr="00DE185C">
        <w:rPr>
          <w:sz w:val="24"/>
          <w:szCs w:val="24"/>
        </w:rPr>
        <w:t>на</w:t>
      </w:r>
      <w:r w:rsidR="00D15BBE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основании ___________________________</w:t>
      </w:r>
      <w:r w:rsidR="008723FB" w:rsidRPr="004A4F69">
        <w:rPr>
          <w:sz w:val="24"/>
          <w:szCs w:val="24"/>
        </w:rPr>
        <w:t>, с другой стороны, вместе именуемые «Стороны», заключили настоящ</w:t>
      </w:r>
      <w:r w:rsidR="00CF0736">
        <w:rPr>
          <w:sz w:val="24"/>
          <w:szCs w:val="24"/>
        </w:rPr>
        <w:t>ее</w:t>
      </w:r>
      <w:r w:rsidR="008723FB" w:rsidRPr="004A4F69">
        <w:rPr>
          <w:sz w:val="24"/>
          <w:szCs w:val="24"/>
        </w:rPr>
        <w:t xml:space="preserve"> </w:t>
      </w:r>
      <w:r w:rsidR="00CF0736">
        <w:rPr>
          <w:sz w:val="24"/>
          <w:szCs w:val="24"/>
        </w:rPr>
        <w:t>соглашение</w:t>
      </w:r>
      <w:r w:rsidR="008723FB" w:rsidRPr="004A4F69">
        <w:rPr>
          <w:sz w:val="24"/>
          <w:szCs w:val="24"/>
        </w:rPr>
        <w:t xml:space="preserve"> (далее – </w:t>
      </w:r>
      <w:r w:rsidR="00CF0736">
        <w:rPr>
          <w:sz w:val="24"/>
          <w:szCs w:val="24"/>
        </w:rPr>
        <w:t>Соглашение</w:t>
      </w:r>
      <w:r w:rsidR="008723FB" w:rsidRPr="004A4F69">
        <w:rPr>
          <w:sz w:val="24"/>
          <w:szCs w:val="24"/>
        </w:rPr>
        <w:t>) о нижеследующем.</w:t>
      </w:r>
      <w:proofErr w:type="gramEnd"/>
    </w:p>
    <w:p w:rsidR="006B6289" w:rsidRPr="004D68DF" w:rsidRDefault="006B6289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0E4F01" w:rsidRDefault="006B6289" w:rsidP="00431FA7">
      <w:pPr>
        <w:shd w:val="clear" w:color="auto" w:fill="FFFFFF"/>
        <w:tabs>
          <w:tab w:val="left" w:pos="350"/>
          <w:tab w:val="left" w:pos="1134"/>
        </w:tabs>
        <w:jc w:val="center"/>
        <w:rPr>
          <w:b/>
          <w:spacing w:val="-1"/>
          <w:sz w:val="24"/>
          <w:szCs w:val="24"/>
        </w:rPr>
      </w:pPr>
      <w:r w:rsidRPr="000E4F01">
        <w:rPr>
          <w:b/>
          <w:spacing w:val="1"/>
          <w:sz w:val="24"/>
          <w:szCs w:val="24"/>
        </w:rPr>
        <w:t>1. ПРЕДМЕТ</w:t>
      </w:r>
      <w:r w:rsidR="00F7572F">
        <w:rPr>
          <w:b/>
          <w:spacing w:val="-1"/>
          <w:sz w:val="24"/>
          <w:szCs w:val="24"/>
        </w:rPr>
        <w:t xml:space="preserve"> СОГЛАШЕНИЯ</w:t>
      </w:r>
    </w:p>
    <w:p w:rsidR="00FF5759" w:rsidRPr="004A4F69" w:rsidRDefault="00FF5759" w:rsidP="00093B6C">
      <w:pPr>
        <w:jc w:val="both"/>
        <w:rPr>
          <w:spacing w:val="4"/>
          <w:sz w:val="24"/>
          <w:szCs w:val="24"/>
        </w:rPr>
      </w:pPr>
      <w:r w:rsidRPr="004A4F69">
        <w:rPr>
          <w:spacing w:val="4"/>
          <w:sz w:val="24"/>
          <w:szCs w:val="24"/>
        </w:rPr>
        <w:t>1.</w:t>
      </w:r>
      <w:r w:rsidR="00F95460">
        <w:rPr>
          <w:spacing w:val="4"/>
          <w:sz w:val="24"/>
          <w:szCs w:val="24"/>
        </w:rPr>
        <w:t xml:space="preserve">1. </w:t>
      </w:r>
      <w:r w:rsidR="00CF0736" w:rsidRPr="0073491A">
        <w:rPr>
          <w:spacing w:val="4"/>
          <w:sz w:val="24"/>
          <w:szCs w:val="24"/>
        </w:rPr>
        <w:t>Соглашение</w:t>
      </w:r>
      <w:r w:rsidRPr="0073491A">
        <w:rPr>
          <w:spacing w:val="4"/>
          <w:sz w:val="24"/>
          <w:szCs w:val="24"/>
        </w:rPr>
        <w:t xml:space="preserve"> регулирует отношения между </w:t>
      </w:r>
      <w:r w:rsidR="00CA28ED">
        <w:rPr>
          <w:spacing w:val="4"/>
          <w:sz w:val="24"/>
          <w:szCs w:val="24"/>
        </w:rPr>
        <w:t>Оператор</w:t>
      </w:r>
      <w:r w:rsidRPr="0073491A">
        <w:rPr>
          <w:spacing w:val="4"/>
          <w:sz w:val="24"/>
          <w:szCs w:val="24"/>
        </w:rPr>
        <w:t>ом и Участником</w:t>
      </w:r>
      <w:r w:rsidR="00F7572F">
        <w:rPr>
          <w:spacing w:val="4"/>
          <w:sz w:val="24"/>
          <w:szCs w:val="24"/>
        </w:rPr>
        <w:t xml:space="preserve"> по </w:t>
      </w:r>
      <w:r w:rsidR="0073491A" w:rsidRPr="00F7572F">
        <w:rPr>
          <w:sz w:val="24"/>
          <w:szCs w:val="24"/>
        </w:rPr>
        <w:t>обмен</w:t>
      </w:r>
      <w:r w:rsidR="00F7572F" w:rsidRPr="00F7572F">
        <w:rPr>
          <w:sz w:val="24"/>
          <w:szCs w:val="24"/>
        </w:rPr>
        <w:t>у</w:t>
      </w:r>
      <w:r w:rsidR="0073491A" w:rsidRPr="00F7572F">
        <w:rPr>
          <w:sz w:val="24"/>
          <w:szCs w:val="24"/>
        </w:rPr>
        <w:t xml:space="preserve"> электронными документами при использовании </w:t>
      </w:r>
      <w:r w:rsidR="00651458">
        <w:rPr>
          <w:sz w:val="24"/>
          <w:szCs w:val="24"/>
        </w:rPr>
        <w:t>автоматизированной информационной системы</w:t>
      </w:r>
      <w:r w:rsidR="0071134D">
        <w:rPr>
          <w:sz w:val="24"/>
          <w:szCs w:val="24"/>
        </w:rPr>
        <w:t xml:space="preserve"> </w:t>
      </w:r>
      <w:r w:rsidR="00651458" w:rsidRPr="00651458">
        <w:rPr>
          <w:color w:val="000000"/>
          <w:spacing w:val="-6"/>
          <w:sz w:val="24"/>
          <w:szCs w:val="24"/>
        </w:rPr>
        <w:t>по составлению и исполнению бюджета муниципального образования</w:t>
      </w:r>
      <w:r w:rsidR="00C9234A">
        <w:rPr>
          <w:color w:val="000000"/>
          <w:spacing w:val="-6"/>
          <w:sz w:val="24"/>
          <w:szCs w:val="24"/>
        </w:rPr>
        <w:t xml:space="preserve"> город Мурманск</w:t>
      </w:r>
      <w:r w:rsidR="00651458" w:rsidRPr="00651458">
        <w:rPr>
          <w:color w:val="000000"/>
          <w:spacing w:val="-6"/>
          <w:sz w:val="24"/>
          <w:szCs w:val="24"/>
        </w:rPr>
        <w:t xml:space="preserve"> «</w:t>
      </w:r>
      <w:proofErr w:type="spellStart"/>
      <w:r w:rsidR="00651458" w:rsidRPr="00651458">
        <w:rPr>
          <w:color w:val="000000"/>
          <w:spacing w:val="-6"/>
          <w:sz w:val="24"/>
          <w:szCs w:val="24"/>
        </w:rPr>
        <w:t>Бюджет-Смарт</w:t>
      </w:r>
      <w:proofErr w:type="spellEnd"/>
      <w:r w:rsidR="00651458" w:rsidRPr="00651458">
        <w:rPr>
          <w:color w:val="000000"/>
          <w:spacing w:val="-6"/>
          <w:sz w:val="24"/>
          <w:szCs w:val="24"/>
        </w:rPr>
        <w:t>» и «</w:t>
      </w:r>
      <w:proofErr w:type="spellStart"/>
      <w:r w:rsidR="00651458" w:rsidRPr="00651458">
        <w:rPr>
          <w:color w:val="000000"/>
          <w:spacing w:val="-6"/>
          <w:sz w:val="24"/>
          <w:szCs w:val="24"/>
        </w:rPr>
        <w:t>Бюджет-</w:t>
      </w:r>
      <w:proofErr w:type="gramStart"/>
      <w:r w:rsidR="00651458" w:rsidRPr="00651458">
        <w:rPr>
          <w:color w:val="000000"/>
          <w:spacing w:val="-6"/>
          <w:sz w:val="24"/>
          <w:szCs w:val="24"/>
        </w:rPr>
        <w:t>Web</w:t>
      </w:r>
      <w:proofErr w:type="spellEnd"/>
      <w:proofErr w:type="gramEnd"/>
      <w:r w:rsidR="00651458" w:rsidRPr="00651458">
        <w:rPr>
          <w:color w:val="000000"/>
          <w:spacing w:val="-6"/>
          <w:sz w:val="24"/>
          <w:szCs w:val="24"/>
        </w:rPr>
        <w:t>»</w:t>
      </w:r>
      <w:r w:rsidR="00651458" w:rsidRPr="00DB3750">
        <w:rPr>
          <w:b/>
          <w:sz w:val="24"/>
          <w:szCs w:val="24"/>
        </w:rPr>
        <w:t xml:space="preserve"> </w:t>
      </w:r>
      <w:r w:rsidR="00657DDA">
        <w:rPr>
          <w:sz w:val="24"/>
          <w:szCs w:val="24"/>
        </w:rPr>
        <w:t>(</w:t>
      </w:r>
      <w:r w:rsidR="0073491A" w:rsidRPr="00F7572F">
        <w:rPr>
          <w:sz w:val="24"/>
          <w:szCs w:val="24"/>
        </w:rPr>
        <w:t xml:space="preserve">далее –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Бюджет-Web</w:t>
      </w:r>
      <w:proofErr w:type="spellEnd"/>
      <w:r w:rsidR="007455A1">
        <w:rPr>
          <w:sz w:val="24"/>
          <w:szCs w:val="24"/>
        </w:rPr>
        <w:t>»)</w:t>
      </w:r>
      <w:r w:rsidR="00080EEA">
        <w:rPr>
          <w:sz w:val="24"/>
          <w:szCs w:val="24"/>
        </w:rPr>
        <w:t>)</w:t>
      </w:r>
      <w:r w:rsidRPr="004A4F69">
        <w:rPr>
          <w:spacing w:val="4"/>
          <w:sz w:val="24"/>
          <w:szCs w:val="24"/>
        </w:rPr>
        <w:t xml:space="preserve"> в соответствии с </w:t>
      </w:r>
      <w:r w:rsidR="006130DE" w:rsidRPr="004A4F69">
        <w:rPr>
          <w:spacing w:val="4"/>
          <w:sz w:val="24"/>
          <w:szCs w:val="24"/>
        </w:rPr>
        <w:t>«Правилами электронного документооборота</w:t>
      </w:r>
      <w:r w:rsidR="00651458">
        <w:rPr>
          <w:sz w:val="24"/>
          <w:szCs w:val="24"/>
        </w:rPr>
        <w:t>»</w:t>
      </w:r>
      <w:r w:rsidR="006130DE" w:rsidRPr="004A4F69">
        <w:rPr>
          <w:spacing w:val="4"/>
          <w:sz w:val="24"/>
          <w:szCs w:val="24"/>
        </w:rPr>
        <w:t xml:space="preserve"> (далее – Правила)</w:t>
      </w:r>
      <w:r w:rsidR="00197EB8" w:rsidRPr="00460939">
        <w:rPr>
          <w:spacing w:val="4"/>
          <w:sz w:val="24"/>
          <w:szCs w:val="24"/>
        </w:rPr>
        <w:t>,</w:t>
      </w:r>
      <w:r w:rsidR="00080EEA">
        <w:rPr>
          <w:spacing w:val="4"/>
          <w:sz w:val="24"/>
          <w:szCs w:val="24"/>
        </w:rPr>
        <w:t xml:space="preserve"> являющимися п</w:t>
      </w:r>
      <w:r w:rsidR="00080EEA" w:rsidRPr="004A4F69">
        <w:rPr>
          <w:spacing w:val="4"/>
          <w:sz w:val="24"/>
          <w:szCs w:val="24"/>
        </w:rPr>
        <w:t>риложение</w:t>
      </w:r>
      <w:r w:rsidR="00080EEA">
        <w:rPr>
          <w:spacing w:val="4"/>
          <w:sz w:val="24"/>
          <w:szCs w:val="24"/>
        </w:rPr>
        <w:t xml:space="preserve">м к </w:t>
      </w:r>
      <w:r w:rsidRPr="00460939">
        <w:rPr>
          <w:spacing w:val="4"/>
          <w:sz w:val="24"/>
          <w:szCs w:val="24"/>
        </w:rPr>
        <w:t>нас</w:t>
      </w:r>
      <w:r w:rsidR="00080EEA">
        <w:rPr>
          <w:spacing w:val="4"/>
          <w:sz w:val="24"/>
          <w:szCs w:val="24"/>
        </w:rPr>
        <w:t>тоящему</w:t>
      </w:r>
      <w:r w:rsidRPr="004A4F69">
        <w:rPr>
          <w:spacing w:val="4"/>
          <w:sz w:val="24"/>
          <w:szCs w:val="24"/>
        </w:rPr>
        <w:t xml:space="preserve"> </w:t>
      </w:r>
      <w:r w:rsidR="00080EEA">
        <w:rPr>
          <w:spacing w:val="4"/>
          <w:sz w:val="24"/>
          <w:szCs w:val="24"/>
        </w:rPr>
        <w:t>Соглашению</w:t>
      </w:r>
      <w:r w:rsidRPr="004A4F69">
        <w:rPr>
          <w:spacing w:val="4"/>
          <w:sz w:val="24"/>
          <w:szCs w:val="24"/>
        </w:rPr>
        <w:t xml:space="preserve"> (</w:t>
      </w:r>
      <w:r w:rsidR="00080EEA">
        <w:rPr>
          <w:spacing w:val="4"/>
          <w:sz w:val="24"/>
          <w:szCs w:val="24"/>
        </w:rPr>
        <w:t>Приложение</w:t>
      </w:r>
      <w:r w:rsidR="00CC4241">
        <w:rPr>
          <w:spacing w:val="4"/>
          <w:sz w:val="24"/>
          <w:szCs w:val="24"/>
        </w:rPr>
        <w:t xml:space="preserve"> №</w:t>
      </w:r>
      <w:r w:rsidR="008761AE">
        <w:rPr>
          <w:spacing w:val="4"/>
          <w:sz w:val="24"/>
          <w:szCs w:val="24"/>
        </w:rPr>
        <w:t xml:space="preserve"> </w:t>
      </w:r>
      <w:r w:rsidR="00080EEA">
        <w:rPr>
          <w:spacing w:val="4"/>
          <w:sz w:val="24"/>
          <w:szCs w:val="24"/>
        </w:rPr>
        <w:t>1</w:t>
      </w:r>
      <w:r w:rsidRPr="004A4F69">
        <w:rPr>
          <w:spacing w:val="4"/>
          <w:sz w:val="24"/>
          <w:szCs w:val="24"/>
        </w:rPr>
        <w:t>).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pacing w:val="4"/>
          <w:sz w:val="24"/>
          <w:szCs w:val="24"/>
        </w:rPr>
      </w:pPr>
      <w:r w:rsidRPr="0031056E">
        <w:rPr>
          <w:spacing w:val="4"/>
          <w:sz w:val="24"/>
          <w:szCs w:val="24"/>
        </w:rPr>
        <w:t>1.2 </w:t>
      </w:r>
      <w:r w:rsidR="00CF0736">
        <w:rPr>
          <w:spacing w:val="4"/>
          <w:sz w:val="24"/>
          <w:szCs w:val="24"/>
        </w:rPr>
        <w:t>Соглашение</w:t>
      </w:r>
      <w:r w:rsidRPr="0031056E">
        <w:rPr>
          <w:spacing w:val="4"/>
          <w:sz w:val="24"/>
          <w:szCs w:val="24"/>
        </w:rPr>
        <w:t xml:space="preserve"> определяет права и обязанности</w:t>
      </w:r>
      <w:r w:rsidRPr="0031056E">
        <w:rPr>
          <w:sz w:val="24"/>
          <w:szCs w:val="24"/>
        </w:rPr>
        <w:t xml:space="preserve"> Сторон</w:t>
      </w:r>
      <w:r w:rsidRPr="0031056E">
        <w:rPr>
          <w:spacing w:val="4"/>
          <w:sz w:val="24"/>
          <w:szCs w:val="24"/>
        </w:rPr>
        <w:t xml:space="preserve">, возникающие при осуществлении электронного документооборота (далее – ЭДО) </w:t>
      </w:r>
      <w:r w:rsidR="008A4D84">
        <w:rPr>
          <w:spacing w:val="4"/>
          <w:sz w:val="24"/>
          <w:szCs w:val="24"/>
        </w:rPr>
        <w:t xml:space="preserve">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A4D84">
        <w:rPr>
          <w:sz w:val="24"/>
          <w:szCs w:val="24"/>
        </w:rPr>
        <w:t xml:space="preserve"> </w:t>
      </w:r>
      <w:r w:rsidRPr="0031056E">
        <w:rPr>
          <w:spacing w:val="4"/>
          <w:sz w:val="24"/>
          <w:szCs w:val="24"/>
        </w:rPr>
        <w:t xml:space="preserve">с учетом обеспечения информационной безопасности. </w:t>
      </w:r>
    </w:p>
    <w:p w:rsidR="009612C7" w:rsidRPr="004D68DF" w:rsidRDefault="006B6289" w:rsidP="00A0188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pacing w:val="4"/>
          <w:sz w:val="24"/>
          <w:szCs w:val="24"/>
        </w:rPr>
        <w:t>1.3 </w:t>
      </w:r>
      <w:r w:rsidR="00CF0736">
        <w:rPr>
          <w:spacing w:val="4"/>
          <w:sz w:val="24"/>
          <w:szCs w:val="24"/>
        </w:rPr>
        <w:t>Соглашение</w:t>
      </w:r>
      <w:r w:rsidRPr="0031056E">
        <w:rPr>
          <w:spacing w:val="4"/>
          <w:sz w:val="24"/>
          <w:szCs w:val="24"/>
        </w:rPr>
        <w:t xml:space="preserve"> определяет условия и порядок обмена электронными документами (далее – ЭД) при осуществлении ЭДО между </w:t>
      </w:r>
      <w:r w:rsidR="00AF7720" w:rsidRPr="000E4F01">
        <w:rPr>
          <w:sz w:val="24"/>
          <w:szCs w:val="24"/>
        </w:rPr>
        <w:t>Сторонами</w:t>
      </w:r>
      <w:r w:rsidRPr="0031056E">
        <w:rPr>
          <w:sz w:val="24"/>
          <w:szCs w:val="24"/>
        </w:rPr>
        <w:t xml:space="preserve"> </w:t>
      </w:r>
      <w:r w:rsidR="008A4D84">
        <w:rPr>
          <w:sz w:val="24"/>
          <w:szCs w:val="24"/>
        </w:rPr>
        <w:t xml:space="preserve">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A4D84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2. ПРАВА</w:t>
      </w:r>
      <w:r w:rsidRPr="0031056E">
        <w:rPr>
          <w:b/>
          <w:spacing w:val="-1"/>
          <w:sz w:val="24"/>
          <w:szCs w:val="24"/>
        </w:rPr>
        <w:t xml:space="preserve"> И ОБЯЗАННОСТИ СТОРОН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 </w:t>
      </w:r>
      <w:r w:rsidR="006157DE" w:rsidRPr="0031056E">
        <w:rPr>
          <w:sz w:val="24"/>
          <w:szCs w:val="24"/>
        </w:rPr>
        <w:t xml:space="preserve">При осуществлении </w:t>
      </w:r>
      <w:r w:rsidR="00E2401C">
        <w:rPr>
          <w:sz w:val="24"/>
          <w:szCs w:val="24"/>
        </w:rPr>
        <w:t xml:space="preserve">обмена ЭД с использованием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A4D84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>Стороны обязуются:</w:t>
      </w:r>
    </w:p>
    <w:p w:rsidR="006B6289" w:rsidRPr="0031056E" w:rsidRDefault="006B6289" w:rsidP="001F6DB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2.1.1</w:t>
      </w:r>
      <w:r w:rsidR="004A3F6A">
        <w:rPr>
          <w:sz w:val="24"/>
          <w:szCs w:val="24"/>
        </w:rPr>
        <w:t>.</w:t>
      </w:r>
      <w:r w:rsidR="00454129">
        <w:rPr>
          <w:sz w:val="24"/>
          <w:szCs w:val="24"/>
        </w:rPr>
        <w:t> </w:t>
      </w:r>
      <w:r w:rsidR="006157DE" w:rsidRPr="0031056E">
        <w:rPr>
          <w:sz w:val="24"/>
          <w:szCs w:val="24"/>
        </w:rPr>
        <w:t>Р</w:t>
      </w:r>
      <w:r w:rsidRPr="0031056E">
        <w:rPr>
          <w:sz w:val="24"/>
          <w:szCs w:val="24"/>
        </w:rPr>
        <w:t xml:space="preserve">уководствоваться законодательством Российской Федерации, нормативными актами </w:t>
      </w:r>
      <w:r w:rsidR="00651458">
        <w:rPr>
          <w:sz w:val="24"/>
          <w:szCs w:val="24"/>
        </w:rPr>
        <w:t>управления финансов администрации города Мурманск</w:t>
      </w:r>
      <w:r w:rsidR="008A4D84">
        <w:rPr>
          <w:sz w:val="24"/>
          <w:szCs w:val="24"/>
        </w:rPr>
        <w:t>,</w:t>
      </w:r>
      <w:r w:rsidRPr="0031056E">
        <w:rPr>
          <w:sz w:val="24"/>
          <w:szCs w:val="24"/>
        </w:rPr>
        <w:t xml:space="preserve"> </w:t>
      </w:r>
      <w:r w:rsidR="00536BB3" w:rsidRPr="0031056E">
        <w:rPr>
          <w:sz w:val="24"/>
          <w:szCs w:val="24"/>
        </w:rPr>
        <w:t xml:space="preserve">эксплуатационной </w:t>
      </w:r>
      <w:r w:rsidRPr="0031056E">
        <w:rPr>
          <w:sz w:val="24"/>
          <w:szCs w:val="24"/>
        </w:rPr>
        <w:t>документацией на</w:t>
      </w:r>
      <w:r w:rsidR="0071134D">
        <w:rPr>
          <w:sz w:val="24"/>
          <w:szCs w:val="24"/>
        </w:rPr>
        <w:t xml:space="preserve"> </w:t>
      </w:r>
      <w:r w:rsidR="00D11FEF">
        <w:rPr>
          <w:sz w:val="24"/>
          <w:szCs w:val="24"/>
        </w:rPr>
        <w:t>программное обеспечение</w:t>
      </w:r>
      <w:r w:rsidRPr="0031056E">
        <w:rPr>
          <w:sz w:val="24"/>
          <w:szCs w:val="24"/>
        </w:rPr>
        <w:t xml:space="preserve"> </w:t>
      </w:r>
      <w:r w:rsidR="00D11FEF" w:rsidRPr="00CC4241">
        <w:rPr>
          <w:sz w:val="24"/>
          <w:szCs w:val="24"/>
        </w:rPr>
        <w:t>(далее – ПО)</w:t>
      </w:r>
      <w:r w:rsidR="008607D0" w:rsidRPr="00CC4241">
        <w:rPr>
          <w:color w:val="FF0000"/>
          <w:sz w:val="24"/>
          <w:szCs w:val="24"/>
        </w:rPr>
        <w:t xml:space="preserve"> </w:t>
      </w:r>
      <w:r w:rsidRPr="00CC4241">
        <w:rPr>
          <w:sz w:val="24"/>
          <w:szCs w:val="24"/>
        </w:rPr>
        <w:t>(включая</w:t>
      </w:r>
      <w:r w:rsidRPr="0031056E">
        <w:rPr>
          <w:sz w:val="24"/>
          <w:szCs w:val="24"/>
        </w:rPr>
        <w:t xml:space="preserve"> средства криптографической защиты информации (далее – СКЗИ)) и настоящим </w:t>
      </w:r>
      <w:r w:rsidR="00CF0736">
        <w:rPr>
          <w:sz w:val="24"/>
          <w:szCs w:val="24"/>
        </w:rPr>
        <w:t>Соглашением</w:t>
      </w:r>
      <w:r w:rsidRPr="0031056E">
        <w:rPr>
          <w:sz w:val="24"/>
          <w:szCs w:val="24"/>
        </w:rPr>
        <w:t>.</w:t>
      </w:r>
    </w:p>
    <w:p w:rsidR="006B6289" w:rsidRPr="0031056E" w:rsidRDefault="006B6289" w:rsidP="001F6DB4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При компрометации закрытых ключей </w:t>
      </w:r>
      <w:r w:rsidR="008A4D84">
        <w:rPr>
          <w:sz w:val="24"/>
          <w:szCs w:val="24"/>
        </w:rPr>
        <w:t xml:space="preserve">электронных подписей </w:t>
      </w:r>
      <w:r w:rsidR="00536BB3" w:rsidRPr="0031056E">
        <w:rPr>
          <w:sz w:val="24"/>
          <w:szCs w:val="24"/>
        </w:rPr>
        <w:t xml:space="preserve">(далее – </w:t>
      </w:r>
      <w:r w:rsidR="00E52655">
        <w:rPr>
          <w:sz w:val="24"/>
          <w:szCs w:val="24"/>
        </w:rPr>
        <w:t xml:space="preserve">закрытый ключ </w:t>
      </w:r>
      <w:r w:rsidR="00881DDB">
        <w:rPr>
          <w:sz w:val="24"/>
          <w:szCs w:val="24"/>
        </w:rPr>
        <w:t>подписи</w:t>
      </w:r>
      <w:r w:rsidR="00536BB3" w:rsidRPr="0031056E">
        <w:rPr>
          <w:sz w:val="24"/>
          <w:szCs w:val="24"/>
        </w:rPr>
        <w:t>)</w:t>
      </w:r>
      <w:r w:rsidRPr="0031056E">
        <w:rPr>
          <w:sz w:val="24"/>
          <w:szCs w:val="24"/>
        </w:rPr>
        <w:t xml:space="preserve"> </w:t>
      </w:r>
      <w:r w:rsidRPr="00235723">
        <w:rPr>
          <w:sz w:val="24"/>
          <w:szCs w:val="24"/>
        </w:rPr>
        <w:t xml:space="preserve">руководствоваться п.4.3 </w:t>
      </w:r>
      <w:r w:rsidR="008A4D84" w:rsidRPr="00235723">
        <w:rPr>
          <w:sz w:val="24"/>
          <w:szCs w:val="24"/>
        </w:rPr>
        <w:t>Правил</w:t>
      </w:r>
      <w:r w:rsidR="00235723" w:rsidRPr="00235723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235723" w:rsidRPr="00235723">
        <w:rPr>
          <w:sz w:val="24"/>
          <w:szCs w:val="24"/>
        </w:rPr>
        <w:t>1)</w:t>
      </w:r>
      <w:r w:rsidRPr="00235723">
        <w:rPr>
          <w:sz w:val="24"/>
          <w:szCs w:val="24"/>
        </w:rPr>
        <w:t>.</w:t>
      </w:r>
    </w:p>
    <w:p w:rsidR="006B6289" w:rsidRDefault="006B6289" w:rsidP="001F6DB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> Стороны признают, что:</w:t>
      </w:r>
    </w:p>
    <w:p w:rsidR="006B6289" w:rsidRPr="0031056E" w:rsidRDefault="0028356B" w:rsidP="00AC5299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4A3F6A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6B6289" w:rsidRPr="0031056E">
        <w:rPr>
          <w:sz w:val="24"/>
          <w:szCs w:val="24"/>
        </w:rPr>
        <w:t>ЭД, сформированные каждой из участвующих в ЭДО Сторон, имеют равную юридическую силу с соответствующими документами на бумажных носителях информации</w:t>
      </w:r>
      <w:r w:rsidR="0012059B" w:rsidRPr="0031056E">
        <w:rPr>
          <w:sz w:val="24"/>
          <w:szCs w:val="24"/>
        </w:rPr>
        <w:t xml:space="preserve">, </w:t>
      </w:r>
      <w:r w:rsidR="005E1A32" w:rsidRPr="0031056E">
        <w:rPr>
          <w:sz w:val="24"/>
          <w:szCs w:val="24"/>
        </w:rPr>
        <w:t xml:space="preserve">если они подписаны </w:t>
      </w:r>
      <w:r w:rsidR="00745462" w:rsidRPr="0031056E">
        <w:rPr>
          <w:sz w:val="24"/>
          <w:szCs w:val="24"/>
        </w:rPr>
        <w:t xml:space="preserve">корректными </w:t>
      </w:r>
      <w:r w:rsidR="00881DDB">
        <w:rPr>
          <w:sz w:val="24"/>
          <w:szCs w:val="24"/>
        </w:rPr>
        <w:t xml:space="preserve">электронными подписями (далее – </w:t>
      </w:r>
      <w:r w:rsidR="008A4D84">
        <w:rPr>
          <w:sz w:val="24"/>
          <w:szCs w:val="24"/>
        </w:rPr>
        <w:t>Э</w:t>
      </w:r>
      <w:r w:rsidR="005E1A32" w:rsidRPr="0031056E">
        <w:rPr>
          <w:sz w:val="24"/>
          <w:szCs w:val="24"/>
        </w:rPr>
        <w:t>П</w:t>
      </w:r>
      <w:r w:rsidR="00881DDB">
        <w:rPr>
          <w:sz w:val="24"/>
          <w:szCs w:val="24"/>
        </w:rPr>
        <w:t>)</w:t>
      </w:r>
      <w:r w:rsidR="005E1A32" w:rsidRPr="0031056E">
        <w:rPr>
          <w:sz w:val="24"/>
          <w:szCs w:val="24"/>
        </w:rPr>
        <w:t xml:space="preserve"> лиц</w:t>
      </w:r>
      <w:r w:rsidR="00745462" w:rsidRPr="0031056E">
        <w:rPr>
          <w:sz w:val="24"/>
          <w:szCs w:val="24"/>
        </w:rPr>
        <w:t>, имеющих</w:t>
      </w:r>
      <w:r w:rsidR="005E1A32" w:rsidRPr="0031056E">
        <w:rPr>
          <w:sz w:val="24"/>
          <w:szCs w:val="24"/>
        </w:rPr>
        <w:t xml:space="preserve"> право подписи соответствующих документов (далее – уполномоченные лица)</w:t>
      </w:r>
      <w:r w:rsidR="009A1468" w:rsidRPr="0031056E">
        <w:rPr>
          <w:sz w:val="24"/>
          <w:szCs w:val="24"/>
        </w:rPr>
        <w:t>,</w:t>
      </w:r>
      <w:r w:rsidR="005E1A32" w:rsidRPr="0031056E">
        <w:rPr>
          <w:sz w:val="24"/>
          <w:szCs w:val="24"/>
        </w:rPr>
        <w:t xml:space="preserve"> </w:t>
      </w:r>
      <w:r w:rsidR="00646F8E" w:rsidRPr="0031056E">
        <w:rPr>
          <w:sz w:val="24"/>
          <w:szCs w:val="24"/>
        </w:rPr>
        <w:t xml:space="preserve">и </w:t>
      </w:r>
      <w:r w:rsidR="008A4D84">
        <w:rPr>
          <w:sz w:val="24"/>
          <w:szCs w:val="24"/>
        </w:rPr>
        <w:t>для этих Э</w:t>
      </w:r>
      <w:r w:rsidR="009A1468" w:rsidRPr="0031056E">
        <w:rPr>
          <w:sz w:val="24"/>
          <w:szCs w:val="24"/>
        </w:rPr>
        <w:t xml:space="preserve">П </w:t>
      </w:r>
      <w:r w:rsidR="006B6289" w:rsidRPr="0031056E">
        <w:rPr>
          <w:sz w:val="24"/>
          <w:szCs w:val="24"/>
        </w:rPr>
        <w:t>соблюден</w:t>
      </w:r>
      <w:r w:rsidR="009A1468" w:rsidRPr="0031056E">
        <w:rPr>
          <w:sz w:val="24"/>
          <w:szCs w:val="24"/>
        </w:rPr>
        <w:t>ы</w:t>
      </w:r>
      <w:r w:rsidR="006B6289" w:rsidRPr="0031056E">
        <w:rPr>
          <w:sz w:val="24"/>
          <w:szCs w:val="24"/>
        </w:rPr>
        <w:t xml:space="preserve"> следующи</w:t>
      </w:r>
      <w:r w:rsidR="009A1468" w:rsidRPr="0031056E">
        <w:rPr>
          <w:sz w:val="24"/>
          <w:szCs w:val="24"/>
        </w:rPr>
        <w:t>е</w:t>
      </w:r>
      <w:r w:rsidR="006B6289" w:rsidRPr="0031056E">
        <w:rPr>
          <w:sz w:val="24"/>
          <w:szCs w:val="24"/>
        </w:rPr>
        <w:t xml:space="preserve"> услови</w:t>
      </w:r>
      <w:r w:rsidR="009A1468" w:rsidRPr="0031056E">
        <w:rPr>
          <w:sz w:val="24"/>
          <w:szCs w:val="24"/>
        </w:rPr>
        <w:t>я</w:t>
      </w:r>
      <w:r w:rsidR="006B6289" w:rsidRPr="0031056E">
        <w:rPr>
          <w:sz w:val="24"/>
          <w:szCs w:val="24"/>
        </w:rPr>
        <w:t>:</w:t>
      </w:r>
    </w:p>
    <w:p w:rsidR="009A1468" w:rsidRPr="0031056E" w:rsidRDefault="006B6289" w:rsidP="008E34F5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>сертификаты ключей подписей</w:t>
      </w:r>
      <w:r w:rsidR="009A476E" w:rsidRPr="0031056E">
        <w:rPr>
          <w:sz w:val="24"/>
          <w:szCs w:val="24"/>
        </w:rPr>
        <w:t xml:space="preserve"> (далее – сертификаты)</w:t>
      </w:r>
      <w:r w:rsidR="009A1468" w:rsidRPr="0031056E">
        <w:rPr>
          <w:sz w:val="24"/>
          <w:szCs w:val="24"/>
        </w:rPr>
        <w:t>,</w:t>
      </w:r>
      <w:r w:rsidRPr="0031056E">
        <w:rPr>
          <w:sz w:val="24"/>
          <w:szCs w:val="24"/>
        </w:rPr>
        <w:t xml:space="preserve"> </w:t>
      </w:r>
      <w:r w:rsidR="005E1A32" w:rsidRPr="0031056E">
        <w:rPr>
          <w:sz w:val="24"/>
          <w:szCs w:val="24"/>
        </w:rPr>
        <w:t>относящи</w:t>
      </w:r>
      <w:r w:rsidR="00250DB7" w:rsidRPr="0031056E">
        <w:rPr>
          <w:sz w:val="24"/>
          <w:szCs w:val="24"/>
        </w:rPr>
        <w:t>е</w:t>
      </w:r>
      <w:r w:rsidR="009A1468" w:rsidRPr="0031056E">
        <w:rPr>
          <w:sz w:val="24"/>
          <w:szCs w:val="24"/>
        </w:rPr>
        <w:t xml:space="preserve">ся к </w:t>
      </w:r>
      <w:r w:rsidR="009A476E" w:rsidRPr="0031056E">
        <w:rPr>
          <w:sz w:val="24"/>
          <w:szCs w:val="24"/>
        </w:rPr>
        <w:t xml:space="preserve">этим </w:t>
      </w:r>
      <w:r w:rsidR="008A4D84">
        <w:rPr>
          <w:sz w:val="24"/>
          <w:szCs w:val="24"/>
        </w:rPr>
        <w:t>Э</w:t>
      </w:r>
      <w:r w:rsidR="009A1468" w:rsidRPr="0031056E">
        <w:rPr>
          <w:sz w:val="24"/>
          <w:szCs w:val="24"/>
        </w:rPr>
        <w:t xml:space="preserve">П, </w:t>
      </w:r>
      <w:r w:rsidRPr="0096566F">
        <w:rPr>
          <w:sz w:val="24"/>
          <w:szCs w:val="24"/>
        </w:rPr>
        <w:t xml:space="preserve">изданы удостоверяющим центром </w:t>
      </w:r>
      <w:r w:rsidR="009A476E" w:rsidRPr="0096566F">
        <w:rPr>
          <w:sz w:val="24"/>
          <w:szCs w:val="24"/>
        </w:rPr>
        <w:t>и</w:t>
      </w:r>
      <w:r w:rsidR="0012059B" w:rsidRPr="0031056E">
        <w:rPr>
          <w:sz w:val="24"/>
          <w:szCs w:val="24"/>
        </w:rPr>
        <w:t xml:space="preserve"> не утратил</w:t>
      </w:r>
      <w:r w:rsidR="009A1468" w:rsidRPr="0031056E">
        <w:rPr>
          <w:sz w:val="24"/>
          <w:szCs w:val="24"/>
        </w:rPr>
        <w:t>и</w:t>
      </w:r>
      <w:r w:rsidR="0012059B" w:rsidRPr="0031056E">
        <w:rPr>
          <w:sz w:val="24"/>
          <w:szCs w:val="24"/>
        </w:rPr>
        <w:t xml:space="preserve"> силу (действу</w:t>
      </w:r>
      <w:r w:rsidR="009A1468" w:rsidRPr="0031056E">
        <w:rPr>
          <w:sz w:val="24"/>
          <w:szCs w:val="24"/>
        </w:rPr>
        <w:t>ю</w:t>
      </w:r>
      <w:r w:rsidR="0012059B" w:rsidRPr="0031056E">
        <w:rPr>
          <w:sz w:val="24"/>
          <w:szCs w:val="24"/>
        </w:rPr>
        <w:t xml:space="preserve">т) на момент проверки или на момент подписания </w:t>
      </w:r>
      <w:r w:rsidR="009A1468" w:rsidRPr="0031056E">
        <w:rPr>
          <w:sz w:val="24"/>
          <w:szCs w:val="24"/>
        </w:rPr>
        <w:t>ЭД</w:t>
      </w:r>
      <w:r w:rsidR="0012059B" w:rsidRPr="0031056E">
        <w:rPr>
          <w:sz w:val="24"/>
          <w:szCs w:val="24"/>
        </w:rPr>
        <w:t>;</w:t>
      </w:r>
    </w:p>
    <w:p w:rsidR="009A1468" w:rsidRPr="002D32B2" w:rsidRDefault="0012059B" w:rsidP="00431FA7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 xml:space="preserve">подтверждена подлинность </w:t>
      </w:r>
      <w:r w:rsidR="009A476E" w:rsidRPr="0031056E">
        <w:rPr>
          <w:sz w:val="24"/>
          <w:szCs w:val="24"/>
        </w:rPr>
        <w:t xml:space="preserve">этих </w:t>
      </w:r>
      <w:r w:rsidR="008A4D84">
        <w:rPr>
          <w:sz w:val="24"/>
          <w:szCs w:val="24"/>
        </w:rPr>
        <w:t>Э</w:t>
      </w:r>
      <w:r w:rsidR="009A1468" w:rsidRPr="0031056E">
        <w:rPr>
          <w:sz w:val="24"/>
          <w:szCs w:val="24"/>
        </w:rPr>
        <w:t>П</w:t>
      </w:r>
      <w:r w:rsidRPr="0031056E">
        <w:rPr>
          <w:sz w:val="24"/>
          <w:szCs w:val="24"/>
        </w:rPr>
        <w:t xml:space="preserve"> в </w:t>
      </w:r>
      <w:r w:rsidR="009A1468" w:rsidRPr="0031056E">
        <w:rPr>
          <w:sz w:val="24"/>
          <w:szCs w:val="24"/>
        </w:rPr>
        <w:t>ЭД</w:t>
      </w:r>
      <w:r w:rsidR="002D32B2">
        <w:rPr>
          <w:sz w:val="24"/>
          <w:szCs w:val="24"/>
        </w:rPr>
        <w:t>;</w:t>
      </w:r>
    </w:p>
    <w:p w:rsidR="002D32B2" w:rsidRPr="0031056E" w:rsidRDefault="008A4D84" w:rsidP="00431FA7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D32B2">
        <w:rPr>
          <w:sz w:val="24"/>
          <w:szCs w:val="24"/>
        </w:rPr>
        <w:t>П</w:t>
      </w:r>
      <w:r w:rsidR="002D32B2" w:rsidRPr="002D32B2">
        <w:rPr>
          <w:sz w:val="24"/>
          <w:szCs w:val="24"/>
        </w:rPr>
        <w:t xml:space="preserve"> используется в соответствии со сведениями, указанными в сертификате</w:t>
      </w:r>
      <w:r w:rsidR="002D32B2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Применяемые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A4D84">
        <w:rPr>
          <w:sz w:val="24"/>
          <w:szCs w:val="24"/>
        </w:rPr>
        <w:t xml:space="preserve"> сертифицированные СКЗИ и Э</w:t>
      </w:r>
      <w:r w:rsidRPr="0031056E">
        <w:rPr>
          <w:sz w:val="24"/>
          <w:szCs w:val="24"/>
        </w:rPr>
        <w:t xml:space="preserve">П обеспечивают конфиденциальность, целостность и подлинность ЭД при осуществлении Сторонами обмена ЭД с использованием общедоступных каналов связи и </w:t>
      </w:r>
      <w:proofErr w:type="spellStart"/>
      <w:r w:rsidRPr="0031056E">
        <w:rPr>
          <w:sz w:val="24"/>
          <w:szCs w:val="24"/>
        </w:rPr>
        <w:t>нескомпрометированных</w:t>
      </w:r>
      <w:proofErr w:type="spellEnd"/>
      <w:r w:rsidRPr="0031056E">
        <w:rPr>
          <w:sz w:val="24"/>
          <w:szCs w:val="24"/>
        </w:rPr>
        <w:t xml:space="preserve">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уполномоченных лиц.</w:t>
      </w:r>
    </w:p>
    <w:p w:rsidR="006B6289" w:rsidRPr="0031056E" w:rsidRDefault="008A4D84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4A3F6A">
        <w:rPr>
          <w:sz w:val="24"/>
          <w:szCs w:val="24"/>
        </w:rPr>
        <w:t>.</w:t>
      </w:r>
      <w:r>
        <w:rPr>
          <w:sz w:val="24"/>
          <w:szCs w:val="24"/>
        </w:rPr>
        <w:t> Э</w:t>
      </w:r>
      <w:r w:rsidR="006B6289" w:rsidRPr="0031056E">
        <w:rPr>
          <w:sz w:val="24"/>
          <w:szCs w:val="24"/>
        </w:rPr>
        <w:t xml:space="preserve">П в ЭД, при выполнении условий </w:t>
      </w:r>
      <w:r w:rsidR="00CF0736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>, признаются равнозначными собственноручным подписям уполно</w:t>
      </w:r>
      <w:r>
        <w:rPr>
          <w:sz w:val="24"/>
          <w:szCs w:val="24"/>
        </w:rPr>
        <w:t>моченных лиц. ЭД, подписанные Э</w:t>
      </w:r>
      <w:r w:rsidR="006B6289" w:rsidRPr="0031056E">
        <w:rPr>
          <w:sz w:val="24"/>
          <w:szCs w:val="24"/>
        </w:rPr>
        <w:t xml:space="preserve">П, имеют равную юридическую силу с документами на бумажных носителях информации, подписанных </w:t>
      </w:r>
      <w:r w:rsidR="006B6289" w:rsidRPr="0031056E">
        <w:rPr>
          <w:sz w:val="24"/>
          <w:szCs w:val="24"/>
        </w:rPr>
        <w:lastRenderedPageBreak/>
        <w:t>собственноручными подписями уполномоченных лиц и оформленны</w:t>
      </w:r>
      <w:r w:rsidR="00F710F1">
        <w:rPr>
          <w:sz w:val="24"/>
          <w:szCs w:val="24"/>
        </w:rPr>
        <w:t>х</w:t>
      </w:r>
      <w:r w:rsidR="006B6289" w:rsidRPr="0031056E">
        <w:rPr>
          <w:sz w:val="24"/>
          <w:szCs w:val="24"/>
        </w:rPr>
        <w:t xml:space="preserve"> в установленном порядке</w:t>
      </w:r>
      <w:r w:rsidR="00745462" w:rsidRPr="0031056E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2.2.4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ЭД, </w:t>
      </w:r>
      <w:proofErr w:type="gramStart"/>
      <w:r w:rsidRPr="00A01884">
        <w:rPr>
          <w:sz w:val="24"/>
          <w:szCs w:val="24"/>
        </w:rPr>
        <w:t>подписан</w:t>
      </w:r>
      <w:r w:rsidR="008A4D84" w:rsidRPr="00A01884">
        <w:rPr>
          <w:sz w:val="24"/>
          <w:szCs w:val="24"/>
        </w:rPr>
        <w:t>ные</w:t>
      </w:r>
      <w:proofErr w:type="gramEnd"/>
      <w:r w:rsidR="008A4D84" w:rsidRPr="00A01884">
        <w:rPr>
          <w:sz w:val="24"/>
          <w:szCs w:val="24"/>
        </w:rPr>
        <w:t xml:space="preserve"> Э</w:t>
      </w:r>
      <w:r w:rsidRPr="00A01884">
        <w:rPr>
          <w:sz w:val="24"/>
          <w:szCs w:val="24"/>
        </w:rPr>
        <w:t>П не являющимися</w:t>
      </w:r>
      <w:r w:rsidRPr="0031056E">
        <w:rPr>
          <w:sz w:val="24"/>
          <w:szCs w:val="24"/>
        </w:rPr>
        <w:t xml:space="preserve"> </w:t>
      </w:r>
      <w:r w:rsidR="0028356B" w:rsidRPr="0031056E">
        <w:rPr>
          <w:sz w:val="24"/>
          <w:szCs w:val="24"/>
        </w:rPr>
        <w:t>корректными</w:t>
      </w:r>
      <w:r w:rsidRPr="0031056E">
        <w:rPr>
          <w:sz w:val="24"/>
          <w:szCs w:val="24"/>
        </w:rPr>
        <w:t xml:space="preserve">, </w:t>
      </w:r>
      <w:r w:rsidR="0028356B">
        <w:rPr>
          <w:sz w:val="24"/>
          <w:szCs w:val="24"/>
        </w:rPr>
        <w:t xml:space="preserve">приему и </w:t>
      </w:r>
      <w:r w:rsidR="00AF3FC6">
        <w:rPr>
          <w:sz w:val="24"/>
          <w:szCs w:val="24"/>
        </w:rPr>
        <w:t>исполнению не подлежат</w:t>
      </w:r>
      <w:r w:rsidRPr="0031056E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2.3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</w:t>
      </w:r>
      <w:r w:rsidR="00CA28ED">
        <w:rPr>
          <w:sz w:val="24"/>
          <w:szCs w:val="24"/>
        </w:rPr>
        <w:t>Оператор</w:t>
      </w:r>
      <w:r w:rsidRPr="0031056E">
        <w:rPr>
          <w:sz w:val="24"/>
          <w:szCs w:val="24"/>
        </w:rPr>
        <w:t xml:space="preserve"> обязуется:</w:t>
      </w:r>
    </w:p>
    <w:p w:rsidR="008A4D84" w:rsidRDefault="008A4D84" w:rsidP="0058192B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> Предоставить информацию о технических требованиях, предъявляемых к</w:t>
      </w:r>
      <w:r w:rsidR="00470C0A">
        <w:rPr>
          <w:sz w:val="24"/>
          <w:szCs w:val="24"/>
        </w:rPr>
        <w:t xml:space="preserve"> автоматизированному рабочему месту (далее -</w:t>
      </w:r>
      <w:r w:rsidR="0071134D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>АРМ</w:t>
      </w:r>
      <w:r w:rsidR="00470C0A">
        <w:rPr>
          <w:sz w:val="24"/>
          <w:szCs w:val="24"/>
        </w:rPr>
        <w:t xml:space="preserve">), оборудованному необходимым </w:t>
      </w:r>
      <w:r w:rsidR="00CC4241">
        <w:rPr>
          <w:sz w:val="24"/>
          <w:szCs w:val="24"/>
        </w:rPr>
        <w:t>ПО</w:t>
      </w:r>
      <w:r w:rsidR="00470C0A">
        <w:rPr>
          <w:sz w:val="24"/>
          <w:szCs w:val="24"/>
        </w:rPr>
        <w:t xml:space="preserve">  и СКЗИ,</w:t>
      </w:r>
      <w:r w:rsidR="0071134D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 xml:space="preserve">Участника, </w:t>
      </w:r>
      <w:r w:rsidR="00470C0A">
        <w:rPr>
          <w:sz w:val="24"/>
          <w:szCs w:val="24"/>
        </w:rPr>
        <w:t>требующимся</w:t>
      </w:r>
      <w:r w:rsidR="006B6289" w:rsidRPr="0031056E">
        <w:rPr>
          <w:sz w:val="24"/>
          <w:szCs w:val="24"/>
        </w:rPr>
        <w:t xml:space="preserve"> для подключения к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z w:val="24"/>
          <w:szCs w:val="24"/>
        </w:rPr>
        <w:t>.</w:t>
      </w:r>
    </w:p>
    <w:p w:rsidR="006B6289" w:rsidRPr="0031056E" w:rsidRDefault="006B6289" w:rsidP="0058192B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2.3.3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</w:t>
      </w:r>
      <w:r w:rsidR="0028356B">
        <w:rPr>
          <w:sz w:val="24"/>
          <w:szCs w:val="24"/>
        </w:rPr>
        <w:t xml:space="preserve">Принимать </w:t>
      </w:r>
      <w:r w:rsidR="001F6DB4">
        <w:rPr>
          <w:sz w:val="24"/>
          <w:szCs w:val="24"/>
        </w:rPr>
        <w:t xml:space="preserve">и исполнять </w:t>
      </w:r>
      <w:r w:rsidRPr="0031056E">
        <w:rPr>
          <w:sz w:val="24"/>
          <w:szCs w:val="24"/>
        </w:rPr>
        <w:t xml:space="preserve">оформленные должным образом ЭД Участника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470C0A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 xml:space="preserve">в соответствии с настоящим </w:t>
      </w:r>
      <w:r w:rsidR="00CF0736">
        <w:rPr>
          <w:sz w:val="24"/>
          <w:szCs w:val="24"/>
        </w:rPr>
        <w:t>Соглашением</w:t>
      </w:r>
      <w:r w:rsidRPr="0031056E">
        <w:rPr>
          <w:sz w:val="24"/>
          <w:szCs w:val="24"/>
        </w:rPr>
        <w:t>.</w:t>
      </w:r>
    </w:p>
    <w:p w:rsidR="006B6289" w:rsidRPr="0031056E" w:rsidRDefault="008A2C3D" w:rsidP="00431FA7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="006B6289" w:rsidRPr="0031056E">
        <w:rPr>
          <w:sz w:val="24"/>
          <w:szCs w:val="24"/>
        </w:rPr>
        <w:t xml:space="preserve">Предоставлять Участнику актуальные справочники, используемые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71134D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>и необходимые для подготовки ЭД.</w:t>
      </w:r>
    </w:p>
    <w:p w:rsidR="006B6289" w:rsidRDefault="006B6289" w:rsidP="001F6DB4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2.3.5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 изменении порядка и/или правил обработки ЭД, при необходимости, своевременно предоставлять Участнику </w:t>
      </w:r>
      <w:r w:rsidR="00470C0A">
        <w:rPr>
          <w:sz w:val="24"/>
          <w:szCs w:val="24"/>
        </w:rPr>
        <w:t xml:space="preserve">информацию о технических требованиях </w:t>
      </w:r>
      <w:proofErr w:type="gramStart"/>
      <w:r w:rsidR="00470C0A">
        <w:rPr>
          <w:sz w:val="24"/>
          <w:szCs w:val="24"/>
        </w:rPr>
        <w:t>к</w:t>
      </w:r>
      <w:proofErr w:type="gramEnd"/>
      <w:r w:rsidR="00470C0A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>модернизированн</w:t>
      </w:r>
      <w:r w:rsidR="00470C0A">
        <w:rPr>
          <w:sz w:val="24"/>
          <w:szCs w:val="24"/>
        </w:rPr>
        <w:t>ым</w:t>
      </w:r>
      <w:r w:rsidRPr="0031056E">
        <w:rPr>
          <w:sz w:val="24"/>
          <w:szCs w:val="24"/>
        </w:rPr>
        <w:t xml:space="preserve"> </w:t>
      </w:r>
      <w:r w:rsidR="0058192B">
        <w:rPr>
          <w:sz w:val="24"/>
          <w:szCs w:val="24"/>
        </w:rPr>
        <w:t>СКЗИ</w:t>
      </w:r>
      <w:r w:rsidRPr="0031056E">
        <w:rPr>
          <w:sz w:val="24"/>
          <w:szCs w:val="24"/>
        </w:rPr>
        <w:t xml:space="preserve"> для АРМ Участника.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2.4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</w:t>
      </w:r>
      <w:r w:rsidR="00CA28ED">
        <w:rPr>
          <w:sz w:val="24"/>
          <w:szCs w:val="24"/>
        </w:rPr>
        <w:t>Оператор</w:t>
      </w:r>
      <w:r w:rsidRPr="0031056E">
        <w:rPr>
          <w:sz w:val="24"/>
          <w:szCs w:val="24"/>
        </w:rPr>
        <w:t xml:space="preserve"> имеет право:</w:t>
      </w:r>
    </w:p>
    <w:p w:rsidR="006B6289" w:rsidRPr="0031056E" w:rsidRDefault="006B6289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2.4.1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Отказывать Участнику в </w:t>
      </w:r>
      <w:r w:rsidR="008F6743">
        <w:rPr>
          <w:sz w:val="24"/>
          <w:szCs w:val="24"/>
        </w:rPr>
        <w:t xml:space="preserve">приеме, </w:t>
      </w:r>
      <w:r w:rsidRPr="0031056E">
        <w:rPr>
          <w:sz w:val="24"/>
          <w:szCs w:val="24"/>
        </w:rPr>
        <w:t>исполнении ЭД с указанием мотивированной причины отказа.</w:t>
      </w:r>
    </w:p>
    <w:p w:rsidR="006B6289" w:rsidRPr="0031056E" w:rsidRDefault="006B6289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2.4.2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Приостанавливать обмен ЭД </w:t>
      </w:r>
      <w:proofErr w:type="gramStart"/>
      <w:r w:rsidRPr="0031056E">
        <w:rPr>
          <w:sz w:val="24"/>
          <w:szCs w:val="24"/>
        </w:rPr>
        <w:t>при</w:t>
      </w:r>
      <w:proofErr w:type="gramEnd"/>
      <w:r w:rsidRPr="0031056E">
        <w:rPr>
          <w:sz w:val="24"/>
          <w:szCs w:val="24"/>
        </w:rPr>
        <w:t>:</w:t>
      </w:r>
    </w:p>
    <w:p w:rsidR="006B6289" w:rsidRPr="0031056E" w:rsidRDefault="006B6289" w:rsidP="00431FA7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  <w:tab w:val="left" w:pos="350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31056E">
        <w:rPr>
          <w:sz w:val="24"/>
          <w:szCs w:val="24"/>
        </w:rPr>
        <w:t>несоблюдении</w:t>
      </w:r>
      <w:proofErr w:type="gramEnd"/>
      <w:r w:rsidRPr="0031056E">
        <w:rPr>
          <w:sz w:val="24"/>
          <w:szCs w:val="24"/>
        </w:rPr>
        <w:t xml:space="preserve">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</w:t>
      </w:r>
      <w:r w:rsidR="00CF0736">
        <w:rPr>
          <w:sz w:val="24"/>
          <w:szCs w:val="24"/>
        </w:rPr>
        <w:t>Соглашения</w:t>
      </w:r>
      <w:r w:rsidRPr="0031056E">
        <w:rPr>
          <w:sz w:val="24"/>
          <w:szCs w:val="24"/>
        </w:rPr>
        <w:t xml:space="preserve">; </w:t>
      </w:r>
    </w:p>
    <w:p w:rsidR="00AC5299" w:rsidRDefault="006B6289" w:rsidP="00AC5299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  <w:tab w:val="left" w:pos="350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31056E">
        <w:rPr>
          <w:sz w:val="24"/>
          <w:szCs w:val="24"/>
        </w:rPr>
        <w:t>разрешении</w:t>
      </w:r>
      <w:proofErr w:type="gramEnd"/>
      <w:r w:rsidRPr="0031056E">
        <w:rPr>
          <w:sz w:val="24"/>
          <w:szCs w:val="24"/>
        </w:rPr>
        <w:t xml:space="preserve"> спорных ситуаций, а также для выполнения неотложных, аварийных и ремонтно-восстановительных работ на АРМ </w:t>
      </w:r>
      <w:r w:rsidR="00CA28ED">
        <w:rPr>
          <w:sz w:val="24"/>
          <w:szCs w:val="24"/>
        </w:rPr>
        <w:t>Оператор</w:t>
      </w:r>
      <w:r w:rsidR="007455A1">
        <w:rPr>
          <w:sz w:val="24"/>
          <w:szCs w:val="24"/>
        </w:rPr>
        <w:t>а.</w:t>
      </w:r>
    </w:p>
    <w:p w:rsidR="006B6289" w:rsidRPr="0031056E" w:rsidRDefault="006B6289" w:rsidP="00AC5299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 w:rsidRPr="002A2871">
        <w:rPr>
          <w:sz w:val="24"/>
          <w:szCs w:val="24"/>
        </w:rPr>
        <w:t xml:space="preserve">В случае невозможности передачи ЭД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Pr="002A2871">
        <w:rPr>
          <w:sz w:val="24"/>
          <w:szCs w:val="24"/>
        </w:rPr>
        <w:t xml:space="preserve"> Участник оформляет и передает </w:t>
      </w:r>
      <w:r w:rsidR="00CA28ED">
        <w:rPr>
          <w:sz w:val="24"/>
          <w:szCs w:val="24"/>
        </w:rPr>
        <w:t>Оператор</w:t>
      </w:r>
      <w:r w:rsidRPr="002A2871">
        <w:rPr>
          <w:sz w:val="24"/>
          <w:szCs w:val="24"/>
        </w:rPr>
        <w:t>у документы на бумажных носителях или в виде ЭД на магнитном носителе</w:t>
      </w:r>
      <w:r w:rsidR="007455A1">
        <w:rPr>
          <w:sz w:val="24"/>
          <w:szCs w:val="24"/>
        </w:rPr>
        <w:t xml:space="preserve"> только</w:t>
      </w:r>
      <w:r w:rsidRPr="002A2871">
        <w:rPr>
          <w:sz w:val="24"/>
          <w:szCs w:val="24"/>
        </w:rPr>
        <w:t xml:space="preserve"> по согласованию с </w:t>
      </w:r>
      <w:r w:rsidR="00CA28ED">
        <w:rPr>
          <w:sz w:val="24"/>
          <w:szCs w:val="24"/>
        </w:rPr>
        <w:t>Оператор</w:t>
      </w:r>
      <w:r w:rsidR="007455A1">
        <w:rPr>
          <w:sz w:val="24"/>
          <w:szCs w:val="24"/>
        </w:rPr>
        <w:t>ом.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2.5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Участник обязуется:</w:t>
      </w:r>
    </w:p>
    <w:p w:rsidR="00863A31" w:rsidRPr="00F15BCB" w:rsidRDefault="00AE100E" w:rsidP="00431FA7">
      <w:pPr>
        <w:shd w:val="clear" w:color="auto" w:fill="FFFFFF"/>
        <w:tabs>
          <w:tab w:val="left" w:pos="350"/>
        </w:tabs>
        <w:jc w:val="both"/>
        <w:rPr>
          <w:strike/>
          <w:spacing w:val="4"/>
          <w:sz w:val="24"/>
          <w:szCs w:val="24"/>
        </w:rPr>
      </w:pPr>
      <w:r>
        <w:rPr>
          <w:sz w:val="24"/>
          <w:szCs w:val="24"/>
        </w:rPr>
        <w:t>2.5.1</w:t>
      </w:r>
      <w:r w:rsidR="008A2C3D">
        <w:rPr>
          <w:sz w:val="24"/>
          <w:szCs w:val="24"/>
        </w:rPr>
        <w:t xml:space="preserve">. </w:t>
      </w:r>
      <w:r w:rsidR="006B6289" w:rsidRPr="0031056E">
        <w:rPr>
          <w:sz w:val="24"/>
          <w:szCs w:val="24"/>
        </w:rPr>
        <w:t xml:space="preserve">Назначать лиц, </w:t>
      </w:r>
      <w:r w:rsidR="006B6289" w:rsidRPr="0031056E">
        <w:rPr>
          <w:spacing w:val="1"/>
          <w:sz w:val="24"/>
          <w:szCs w:val="24"/>
        </w:rPr>
        <w:t>отвечающих за организацию и обеспечение бесперебойной эксплуатации программно-технических средств АРМ Участника</w:t>
      </w:r>
      <w:r w:rsidR="006B6289" w:rsidRPr="0031056E">
        <w:rPr>
          <w:sz w:val="24"/>
          <w:szCs w:val="24"/>
        </w:rPr>
        <w:t>, согласно составу пользователей, определенному в</w:t>
      </w:r>
      <w:r w:rsidR="00470C0A">
        <w:rPr>
          <w:sz w:val="24"/>
          <w:szCs w:val="24"/>
        </w:rPr>
        <w:t xml:space="preserve"> Правилах</w:t>
      </w:r>
      <w:r w:rsidR="00F15BCB">
        <w:rPr>
          <w:sz w:val="24"/>
          <w:szCs w:val="24"/>
        </w:rPr>
        <w:t xml:space="preserve"> (Приложение №1)</w:t>
      </w:r>
      <w:r w:rsidR="006B6289" w:rsidRPr="0031056E">
        <w:rPr>
          <w:sz w:val="24"/>
          <w:szCs w:val="24"/>
        </w:rPr>
        <w:t>.</w:t>
      </w:r>
      <w:r w:rsidR="00863A31">
        <w:rPr>
          <w:sz w:val="24"/>
          <w:szCs w:val="24"/>
        </w:rPr>
        <w:t xml:space="preserve"> </w:t>
      </w:r>
      <w:r w:rsidR="00863A31" w:rsidRPr="004A4F69">
        <w:rPr>
          <w:sz w:val="24"/>
          <w:szCs w:val="24"/>
        </w:rPr>
        <w:t>Назначение оформляется приказом руководителя Участника</w:t>
      </w:r>
      <w:r w:rsidR="00F15BCB">
        <w:rPr>
          <w:sz w:val="24"/>
          <w:szCs w:val="24"/>
        </w:rPr>
        <w:t>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Передавать </w:t>
      </w:r>
      <w:r w:rsidR="00CA28ED">
        <w:rPr>
          <w:sz w:val="24"/>
          <w:szCs w:val="24"/>
        </w:rPr>
        <w:t>Оператор</w:t>
      </w:r>
      <w:r w:rsidR="006B6289" w:rsidRPr="0031056E">
        <w:rPr>
          <w:sz w:val="24"/>
          <w:szCs w:val="24"/>
        </w:rPr>
        <w:t xml:space="preserve">у должным образом оформленные ЭД и получать от </w:t>
      </w:r>
      <w:r w:rsidR="00CA28ED">
        <w:rPr>
          <w:sz w:val="24"/>
          <w:szCs w:val="24"/>
        </w:rPr>
        <w:t>Оператор</w:t>
      </w:r>
      <w:r w:rsidR="006B6289" w:rsidRPr="0031056E">
        <w:rPr>
          <w:sz w:val="24"/>
          <w:szCs w:val="24"/>
        </w:rPr>
        <w:t xml:space="preserve">а электронные сообщения, подтверждающие получение и обработку ЭД. </w:t>
      </w:r>
    </w:p>
    <w:p w:rsidR="00AB23EB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2.5.3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Не вносить исправления, изменения или дополнения, а также не передавать третьим лицам закрытые ключи </w:t>
      </w:r>
      <w:r w:rsidR="00881DDB">
        <w:rPr>
          <w:sz w:val="24"/>
          <w:szCs w:val="24"/>
        </w:rPr>
        <w:t>подписи</w:t>
      </w:r>
      <w:r w:rsidR="006B6289" w:rsidRPr="0031056E">
        <w:rPr>
          <w:sz w:val="24"/>
          <w:szCs w:val="24"/>
        </w:rPr>
        <w:t xml:space="preserve">, </w:t>
      </w:r>
      <w:proofErr w:type="gramStart"/>
      <w:r w:rsidR="006B6289" w:rsidRPr="0031056E">
        <w:rPr>
          <w:sz w:val="24"/>
          <w:szCs w:val="24"/>
        </w:rPr>
        <w:t>ПО</w:t>
      </w:r>
      <w:proofErr w:type="gramEnd"/>
      <w:r w:rsidR="0028356B">
        <w:rPr>
          <w:sz w:val="24"/>
          <w:szCs w:val="24"/>
        </w:rPr>
        <w:t xml:space="preserve"> (</w:t>
      </w:r>
      <w:proofErr w:type="gramStart"/>
      <w:r w:rsidR="006B6289" w:rsidRPr="0031056E">
        <w:rPr>
          <w:sz w:val="24"/>
          <w:szCs w:val="24"/>
        </w:rPr>
        <w:t>в</w:t>
      </w:r>
      <w:proofErr w:type="gramEnd"/>
      <w:r w:rsidR="006B6289" w:rsidRPr="0031056E">
        <w:rPr>
          <w:sz w:val="24"/>
          <w:szCs w:val="24"/>
        </w:rPr>
        <w:t xml:space="preserve"> том числе СКЗИ и ключевую документацию к ним</w:t>
      </w:r>
      <w:r w:rsidR="0028356B">
        <w:rPr>
          <w:sz w:val="24"/>
          <w:szCs w:val="24"/>
        </w:rPr>
        <w:t>)</w:t>
      </w:r>
      <w:r w:rsidR="006B6289" w:rsidRPr="0031056E">
        <w:rPr>
          <w:sz w:val="24"/>
          <w:szCs w:val="24"/>
        </w:rPr>
        <w:t xml:space="preserve"> и соответствующую техническую документацию</w:t>
      </w:r>
      <w:r w:rsidR="00AB23EB">
        <w:rPr>
          <w:sz w:val="24"/>
          <w:szCs w:val="24"/>
        </w:rPr>
        <w:t>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2.5.4</w:t>
      </w:r>
      <w:r w:rsidR="008A2C3D">
        <w:rPr>
          <w:sz w:val="24"/>
          <w:szCs w:val="24"/>
        </w:rPr>
        <w:t>.</w:t>
      </w:r>
      <w:r w:rsidR="00E43699" w:rsidRPr="00E43699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 xml:space="preserve">Формировать новые закрытые и открытые ключи </w:t>
      </w:r>
      <w:r w:rsidR="00881DDB">
        <w:rPr>
          <w:sz w:val="24"/>
          <w:szCs w:val="24"/>
        </w:rPr>
        <w:t>подписи</w:t>
      </w:r>
      <w:r w:rsidR="006B6289" w:rsidRPr="0031056E">
        <w:rPr>
          <w:sz w:val="24"/>
          <w:szCs w:val="24"/>
        </w:rPr>
        <w:t xml:space="preserve"> в случае компрометации действующих закрытых ключей </w:t>
      </w:r>
      <w:r w:rsidR="00881DDB">
        <w:rPr>
          <w:sz w:val="24"/>
          <w:szCs w:val="24"/>
        </w:rPr>
        <w:t xml:space="preserve">подписи </w:t>
      </w:r>
      <w:r w:rsidR="006B6289" w:rsidRPr="0031056E">
        <w:rPr>
          <w:sz w:val="24"/>
          <w:szCs w:val="24"/>
        </w:rPr>
        <w:t xml:space="preserve">или за 10 </w:t>
      </w:r>
      <w:r w:rsidR="000C3121" w:rsidRPr="0031056E">
        <w:rPr>
          <w:sz w:val="24"/>
          <w:szCs w:val="24"/>
        </w:rPr>
        <w:t xml:space="preserve">рабочих </w:t>
      </w:r>
      <w:r w:rsidR="006B6289" w:rsidRPr="0031056E">
        <w:rPr>
          <w:sz w:val="24"/>
          <w:szCs w:val="24"/>
        </w:rPr>
        <w:t>дней до истечения срока действия сертификатов.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r w:rsidR="008A2C3D">
        <w:rPr>
          <w:sz w:val="24"/>
          <w:szCs w:val="24"/>
        </w:rPr>
        <w:t>.</w:t>
      </w:r>
      <w:r w:rsidR="00E43699" w:rsidRPr="00E43699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>Исполнять требования по обеспечению информационной безопасности АРМ Участника, изложенные в разделе 4</w:t>
      </w:r>
      <w:r w:rsidR="00AB23EB">
        <w:rPr>
          <w:sz w:val="24"/>
          <w:szCs w:val="24"/>
        </w:rPr>
        <w:t xml:space="preserve"> Правил</w:t>
      </w:r>
      <w:r w:rsidR="00F15BCB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F15BCB">
        <w:rPr>
          <w:sz w:val="24"/>
          <w:szCs w:val="24"/>
        </w:rPr>
        <w:t>1)</w:t>
      </w:r>
      <w:r w:rsidR="006B6289" w:rsidRPr="0031056E">
        <w:rPr>
          <w:sz w:val="24"/>
          <w:szCs w:val="24"/>
        </w:rPr>
        <w:t xml:space="preserve">. </w:t>
      </w:r>
    </w:p>
    <w:p w:rsidR="006B6289" w:rsidRPr="0031056E" w:rsidRDefault="00AE100E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 Соблюдать требования предоставленной </w:t>
      </w:r>
      <w:r w:rsidR="00CA28ED">
        <w:rPr>
          <w:sz w:val="24"/>
          <w:szCs w:val="24"/>
        </w:rPr>
        <w:t>Оператор</w:t>
      </w:r>
      <w:r w:rsidR="006B6289" w:rsidRPr="0031056E">
        <w:rPr>
          <w:sz w:val="24"/>
          <w:szCs w:val="24"/>
        </w:rPr>
        <w:t>ом документации.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2.6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>Участник имеет право:</w:t>
      </w: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709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2.6.1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Требовать от </w:t>
      </w:r>
      <w:r w:rsidR="00CA28ED">
        <w:rPr>
          <w:sz w:val="24"/>
          <w:szCs w:val="24"/>
        </w:rPr>
        <w:t>Оператор</w:t>
      </w:r>
      <w:r w:rsidRPr="0031056E">
        <w:rPr>
          <w:sz w:val="24"/>
          <w:szCs w:val="24"/>
        </w:rPr>
        <w:t xml:space="preserve">а исполнения </w:t>
      </w:r>
      <w:proofErr w:type="gramStart"/>
      <w:r w:rsidRPr="0031056E">
        <w:rPr>
          <w:sz w:val="24"/>
          <w:szCs w:val="24"/>
        </w:rPr>
        <w:t>п</w:t>
      </w:r>
      <w:r w:rsidR="00B53C4E">
        <w:rPr>
          <w:sz w:val="24"/>
          <w:szCs w:val="24"/>
        </w:rPr>
        <w:t>ринят</w:t>
      </w:r>
      <w:r w:rsidRPr="0031056E">
        <w:rPr>
          <w:sz w:val="24"/>
          <w:szCs w:val="24"/>
        </w:rPr>
        <w:t>ых</w:t>
      </w:r>
      <w:proofErr w:type="gramEnd"/>
      <w:r w:rsidRPr="0031056E">
        <w:rPr>
          <w:sz w:val="24"/>
          <w:szCs w:val="24"/>
        </w:rPr>
        <w:t xml:space="preserve"> от Участника ЭД.</w:t>
      </w: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1418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2.6.2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Требовать от </w:t>
      </w:r>
      <w:r w:rsidR="00CA28ED">
        <w:rPr>
          <w:sz w:val="24"/>
          <w:szCs w:val="24"/>
        </w:rPr>
        <w:t>Оператор</w:t>
      </w:r>
      <w:r w:rsidRPr="0031056E">
        <w:rPr>
          <w:sz w:val="24"/>
          <w:szCs w:val="24"/>
        </w:rPr>
        <w:t xml:space="preserve">а приостановления исполнения (обработки) всех ЭД в случаях компрометации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Участника.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1418"/>
        </w:tabs>
        <w:jc w:val="center"/>
        <w:rPr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3.</w:t>
      </w:r>
      <w:r w:rsidRPr="0031056E">
        <w:rPr>
          <w:b/>
          <w:spacing w:val="1"/>
          <w:sz w:val="24"/>
          <w:szCs w:val="24"/>
          <w:lang w:val="en-US"/>
        </w:rPr>
        <w:t> </w:t>
      </w:r>
      <w:r w:rsidRPr="0031056E">
        <w:rPr>
          <w:b/>
          <w:spacing w:val="1"/>
          <w:sz w:val="24"/>
          <w:szCs w:val="24"/>
        </w:rPr>
        <w:t xml:space="preserve">ОТВЕТСТВЕННОСТЬ </w:t>
      </w:r>
      <w:r w:rsidRPr="0031056E">
        <w:rPr>
          <w:b/>
          <w:sz w:val="24"/>
          <w:szCs w:val="24"/>
        </w:rPr>
        <w:t>СТОРОН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7F0363">
        <w:rPr>
          <w:sz w:val="24"/>
          <w:szCs w:val="24"/>
        </w:rPr>
        <w:t>Соглашению</w:t>
      </w:r>
      <w:r w:rsidRPr="0031056E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3.2</w:t>
      </w:r>
      <w:r w:rsidR="008A2C3D">
        <w:rPr>
          <w:sz w:val="24"/>
          <w:szCs w:val="24"/>
        </w:rPr>
        <w:t>.</w:t>
      </w:r>
      <w:r w:rsidR="0071134D" w:rsidRPr="0071134D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 xml:space="preserve">Каждая из Сторон несет ответственность за содержание всех ЭД, предусмотренных </w:t>
      </w:r>
      <w:r w:rsidRPr="0031056E">
        <w:rPr>
          <w:sz w:val="24"/>
          <w:szCs w:val="24"/>
        </w:rPr>
        <w:lastRenderedPageBreak/>
        <w:t>нас</w:t>
      </w:r>
      <w:r w:rsidR="00AB23EB">
        <w:rPr>
          <w:sz w:val="24"/>
          <w:szCs w:val="24"/>
        </w:rPr>
        <w:t>тоящим Договором, подписанных Э</w:t>
      </w:r>
      <w:r w:rsidRPr="0031056E">
        <w:rPr>
          <w:sz w:val="24"/>
          <w:szCs w:val="24"/>
        </w:rPr>
        <w:t>П уполномоченных лиц Сторон.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3.3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Pr="0031056E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3.4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="00CA28ED">
        <w:rPr>
          <w:sz w:val="24"/>
          <w:szCs w:val="24"/>
        </w:rPr>
        <w:t>Оператор</w:t>
      </w:r>
      <w:r w:rsidRPr="0031056E">
        <w:rPr>
          <w:sz w:val="24"/>
          <w:szCs w:val="24"/>
        </w:rPr>
        <w:t xml:space="preserve">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>, на АРМ Участника.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3.5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Сторона не несет ответственность за убытки другой Стороны, возникшие вследствие несвоевременного сообщения о компрометации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представителями другой Стороны, участвующими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Pr="0031056E">
        <w:rPr>
          <w:sz w:val="24"/>
          <w:szCs w:val="24"/>
        </w:rPr>
        <w:t xml:space="preserve">. </w:t>
      </w:r>
    </w:p>
    <w:p w:rsidR="006B6289" w:rsidRPr="0031056E" w:rsidRDefault="0028356B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 Участник несет ответственность за соблюдение требований предоставленной </w:t>
      </w:r>
      <w:r w:rsidR="00CA28ED">
        <w:rPr>
          <w:sz w:val="24"/>
          <w:szCs w:val="24"/>
        </w:rPr>
        <w:t>Оператор</w:t>
      </w:r>
      <w:r w:rsidR="006B6289" w:rsidRPr="0031056E">
        <w:rPr>
          <w:sz w:val="24"/>
          <w:szCs w:val="24"/>
        </w:rPr>
        <w:t>ом документации.</w:t>
      </w:r>
    </w:p>
    <w:p w:rsidR="006B6289" w:rsidRPr="0031056E" w:rsidRDefault="0028356B" w:rsidP="00041DEF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A2871">
        <w:rPr>
          <w:sz w:val="24"/>
          <w:szCs w:val="24"/>
        </w:rPr>
        <w:t>3.7</w:t>
      </w:r>
      <w:r w:rsidR="008A2C3D">
        <w:rPr>
          <w:sz w:val="24"/>
          <w:szCs w:val="24"/>
        </w:rPr>
        <w:t>.</w:t>
      </w:r>
      <w:r w:rsidR="006B6289" w:rsidRPr="002A2871">
        <w:rPr>
          <w:sz w:val="24"/>
          <w:szCs w:val="24"/>
        </w:rPr>
        <w:t xml:space="preserve"> В случае </w:t>
      </w:r>
      <w:r w:rsidR="004D68DF" w:rsidRPr="002A2871">
        <w:rPr>
          <w:sz w:val="24"/>
          <w:szCs w:val="24"/>
        </w:rPr>
        <w:t xml:space="preserve">неработоспособности </w:t>
      </w:r>
      <w:r w:rsidR="006B6289" w:rsidRPr="002A2871">
        <w:rPr>
          <w:sz w:val="24"/>
          <w:szCs w:val="24"/>
        </w:rPr>
        <w:t>АРМ Участника, произошедше</w:t>
      </w:r>
      <w:r w:rsidR="004D68DF" w:rsidRPr="002A2871">
        <w:rPr>
          <w:sz w:val="24"/>
          <w:szCs w:val="24"/>
        </w:rPr>
        <w:t>й</w:t>
      </w:r>
      <w:r w:rsidR="006B6289" w:rsidRPr="002A2871">
        <w:rPr>
          <w:sz w:val="24"/>
          <w:szCs w:val="24"/>
        </w:rPr>
        <w:t xml:space="preserve"> по вине Участника, </w:t>
      </w:r>
      <w:r w:rsidR="00367138" w:rsidRPr="002A2871">
        <w:rPr>
          <w:sz w:val="24"/>
          <w:szCs w:val="24"/>
        </w:rPr>
        <w:t xml:space="preserve">а также в случае необходимости переноса ПО АРМ Участника на другое аппаратное обеспечение, </w:t>
      </w:r>
      <w:r w:rsidR="006B6289" w:rsidRPr="002A2871">
        <w:rPr>
          <w:sz w:val="24"/>
          <w:szCs w:val="24"/>
        </w:rPr>
        <w:t>Участник обязуется</w:t>
      </w:r>
      <w:r w:rsidR="00367138" w:rsidRPr="002A2871">
        <w:rPr>
          <w:sz w:val="24"/>
          <w:szCs w:val="24"/>
        </w:rPr>
        <w:t xml:space="preserve"> в срок не более </w:t>
      </w:r>
      <w:r w:rsidR="002A2871">
        <w:rPr>
          <w:sz w:val="24"/>
          <w:szCs w:val="24"/>
        </w:rPr>
        <w:t>3</w:t>
      </w:r>
      <w:r w:rsidR="00367138" w:rsidRPr="002A2871">
        <w:rPr>
          <w:sz w:val="24"/>
          <w:szCs w:val="24"/>
        </w:rPr>
        <w:t xml:space="preserve">-х рабочих дней </w:t>
      </w:r>
      <w:r w:rsidR="00CC2B39" w:rsidRPr="002A2871">
        <w:rPr>
          <w:sz w:val="24"/>
          <w:szCs w:val="24"/>
        </w:rPr>
        <w:t>обеспеч</w:t>
      </w:r>
      <w:r w:rsidR="00367138" w:rsidRPr="002A2871">
        <w:rPr>
          <w:sz w:val="24"/>
          <w:szCs w:val="24"/>
        </w:rPr>
        <w:t xml:space="preserve">ить работоспособность АРМ Участника. </w:t>
      </w:r>
    </w:p>
    <w:p w:rsidR="009612C7" w:rsidRPr="00CF0736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4. ПОРЯДОК РАЗРЕШЕНИЯ КОНФЛИКТНЫХ СИТУАЦИЙ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4.1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 возникновении конфликтных ситуаций, возникающих в ходе обмена ЭД между </w:t>
      </w:r>
      <w:r w:rsidR="00B53C4E">
        <w:rPr>
          <w:sz w:val="24"/>
          <w:szCs w:val="24"/>
        </w:rPr>
        <w:t>Сторонами</w:t>
      </w:r>
      <w:r w:rsidRPr="0031056E">
        <w:rPr>
          <w:sz w:val="24"/>
          <w:szCs w:val="24"/>
        </w:rPr>
        <w:t>, Стороны должны стремиться разрешить их путем переговоров.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4.2</w:t>
      </w:r>
      <w:r w:rsidR="008A2C3D">
        <w:rPr>
          <w:sz w:val="24"/>
          <w:szCs w:val="24"/>
        </w:rPr>
        <w:t xml:space="preserve">. </w:t>
      </w:r>
      <w:r w:rsidRPr="0031056E">
        <w:rPr>
          <w:sz w:val="24"/>
          <w:szCs w:val="24"/>
        </w:rPr>
        <w:t>В случае, если конфликтная ситуация не урегулирована в результате переговоров Сторон, создается Комиссия из представителей Сторон в соответствии с Правилами</w:t>
      </w:r>
      <w:r w:rsidR="00F15BCB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F15BCB">
        <w:rPr>
          <w:sz w:val="24"/>
          <w:szCs w:val="24"/>
        </w:rPr>
        <w:t>1)</w:t>
      </w:r>
      <w:r w:rsidRPr="0031056E">
        <w:rPr>
          <w:sz w:val="24"/>
          <w:szCs w:val="24"/>
        </w:rPr>
        <w:t>.</w:t>
      </w:r>
    </w:p>
    <w:p w:rsidR="006B6289" w:rsidRPr="0031056E" w:rsidRDefault="007A74AA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Споры и разногласия, по которым Стороны не могут достигнуть соглашения, подлежат разрешению </w:t>
      </w:r>
      <w:r w:rsidR="006753A0">
        <w:rPr>
          <w:sz w:val="24"/>
          <w:szCs w:val="24"/>
        </w:rPr>
        <w:t xml:space="preserve">в </w:t>
      </w:r>
      <w:r w:rsidR="006753A0" w:rsidRPr="004C0287">
        <w:rPr>
          <w:sz w:val="24"/>
          <w:szCs w:val="24"/>
        </w:rPr>
        <w:t xml:space="preserve">суде </w:t>
      </w:r>
      <w:r w:rsidR="006B6289" w:rsidRPr="004C0287">
        <w:rPr>
          <w:sz w:val="24"/>
          <w:szCs w:val="24"/>
        </w:rPr>
        <w:t>в соответствии с законодательством Российской Федерации.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5</w:t>
      </w:r>
      <w:r w:rsidR="006B6289" w:rsidRPr="0031056E">
        <w:rPr>
          <w:b/>
          <w:spacing w:val="1"/>
          <w:sz w:val="24"/>
          <w:szCs w:val="24"/>
        </w:rPr>
        <w:t xml:space="preserve">. СРОК ДЕЙСТВИЯ </w:t>
      </w:r>
      <w:r w:rsidR="009831F0">
        <w:rPr>
          <w:b/>
          <w:spacing w:val="1"/>
          <w:sz w:val="24"/>
          <w:szCs w:val="24"/>
        </w:rPr>
        <w:t>СОГЛАШЕНИЯ</w:t>
      </w:r>
      <w:r w:rsidR="006B6289" w:rsidRPr="0031056E">
        <w:rPr>
          <w:b/>
          <w:spacing w:val="1"/>
          <w:sz w:val="24"/>
          <w:szCs w:val="24"/>
        </w:rPr>
        <w:t>, ПОРЯДОК ЕГО ИЗМЕНЕНИЯ И РАСТОРЖЕНИЯ</w:t>
      </w:r>
    </w:p>
    <w:p w:rsidR="00B432F7" w:rsidRPr="00100CD6" w:rsidRDefault="00AE100E" w:rsidP="008E34F5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100CD6">
        <w:rPr>
          <w:sz w:val="24"/>
          <w:szCs w:val="24"/>
        </w:rPr>
        <w:t>.1</w:t>
      </w:r>
      <w:r w:rsidR="00656E6D">
        <w:rPr>
          <w:sz w:val="24"/>
          <w:szCs w:val="24"/>
        </w:rPr>
        <w:t>.</w:t>
      </w:r>
      <w:r w:rsidR="00B432F7" w:rsidRPr="00100CD6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B432F7" w:rsidRPr="00100CD6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B432F7" w:rsidRPr="00100CD6">
        <w:rPr>
          <w:sz w:val="24"/>
          <w:szCs w:val="24"/>
        </w:rPr>
        <w:t xml:space="preserve"> заключается на неопределенный срок и вступает в силу с</w:t>
      </w:r>
      <w:r w:rsidR="00100CD6" w:rsidRPr="00100CD6">
        <w:rPr>
          <w:sz w:val="24"/>
          <w:szCs w:val="24"/>
        </w:rPr>
        <w:t xml:space="preserve"> </w:t>
      </w:r>
      <w:r w:rsidR="00152AFA">
        <w:rPr>
          <w:sz w:val="24"/>
          <w:szCs w:val="24"/>
        </w:rPr>
        <w:t>_</w:t>
      </w:r>
      <w:r w:rsidR="008E34F5">
        <w:rPr>
          <w:sz w:val="24"/>
          <w:szCs w:val="24"/>
        </w:rPr>
        <w:t>_______________</w:t>
      </w:r>
      <w:r w:rsidR="0071134D">
        <w:rPr>
          <w:sz w:val="24"/>
          <w:szCs w:val="24"/>
        </w:rPr>
        <w:t xml:space="preserve"> </w:t>
      </w:r>
      <w:r w:rsidR="00100CD6" w:rsidRPr="00100CD6">
        <w:rPr>
          <w:sz w:val="24"/>
          <w:szCs w:val="24"/>
        </w:rPr>
        <w:t>20</w:t>
      </w:r>
      <w:r w:rsidR="008E34F5">
        <w:rPr>
          <w:sz w:val="24"/>
          <w:szCs w:val="24"/>
        </w:rPr>
        <w:t>____</w:t>
      </w:r>
      <w:r w:rsidR="00100CD6" w:rsidRPr="00100CD6">
        <w:rPr>
          <w:sz w:val="24"/>
          <w:szCs w:val="24"/>
        </w:rPr>
        <w:t xml:space="preserve"> года</w:t>
      </w:r>
      <w:r w:rsidR="00B432F7" w:rsidRPr="00100CD6">
        <w:rPr>
          <w:sz w:val="24"/>
          <w:szCs w:val="24"/>
        </w:rPr>
        <w:t>.</w:t>
      </w:r>
    </w:p>
    <w:p w:rsidR="00B432F7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1288" w:rsidRPr="00100CD6">
        <w:rPr>
          <w:sz w:val="24"/>
          <w:szCs w:val="24"/>
        </w:rPr>
        <w:t>.2</w:t>
      </w:r>
      <w:r w:rsidR="00656E6D">
        <w:rPr>
          <w:sz w:val="24"/>
          <w:szCs w:val="24"/>
        </w:rPr>
        <w:t>.</w:t>
      </w:r>
      <w:r w:rsidR="00B432F7" w:rsidRPr="00100CD6">
        <w:rPr>
          <w:sz w:val="24"/>
          <w:szCs w:val="24"/>
        </w:rPr>
        <w:t xml:space="preserve"> Срок начала исполнения обязательств по </w:t>
      </w:r>
      <w:r w:rsidR="007F0363">
        <w:rPr>
          <w:sz w:val="24"/>
          <w:szCs w:val="24"/>
        </w:rPr>
        <w:t>Соглашению</w:t>
      </w:r>
      <w:r w:rsidR="00B432F7" w:rsidRPr="00100CD6">
        <w:rPr>
          <w:sz w:val="24"/>
          <w:szCs w:val="24"/>
        </w:rPr>
        <w:t xml:space="preserve"> определяется </w:t>
      </w:r>
      <w:r w:rsidR="00CA28ED">
        <w:rPr>
          <w:sz w:val="24"/>
          <w:szCs w:val="24"/>
        </w:rPr>
        <w:t>Оператор</w:t>
      </w:r>
      <w:r w:rsidR="00B432F7" w:rsidRPr="00100CD6">
        <w:rPr>
          <w:sz w:val="24"/>
          <w:szCs w:val="24"/>
        </w:rPr>
        <w:t xml:space="preserve">ом, при условии обязательного уведомления Участника (в срок не менее чем за 5 рабочих дней до даты начала исполнения обязательств по настоящему </w:t>
      </w:r>
      <w:r w:rsidR="007F0363">
        <w:rPr>
          <w:sz w:val="24"/>
          <w:szCs w:val="24"/>
        </w:rPr>
        <w:t>Соглашению</w:t>
      </w:r>
      <w:r w:rsidR="00B432F7" w:rsidRPr="00100CD6">
        <w:rPr>
          <w:sz w:val="24"/>
          <w:szCs w:val="24"/>
        </w:rPr>
        <w:t>).</w:t>
      </w:r>
    </w:p>
    <w:p w:rsidR="00B432F7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31056E">
        <w:rPr>
          <w:sz w:val="24"/>
          <w:szCs w:val="24"/>
        </w:rPr>
        <w:t>.</w:t>
      </w:r>
      <w:r w:rsidR="004F1288">
        <w:rPr>
          <w:sz w:val="24"/>
          <w:szCs w:val="24"/>
        </w:rPr>
        <w:t>3</w:t>
      </w:r>
      <w:r w:rsidR="00656E6D">
        <w:rPr>
          <w:sz w:val="24"/>
          <w:szCs w:val="24"/>
        </w:rPr>
        <w:t>.</w:t>
      </w:r>
      <w:r w:rsidR="00B432F7" w:rsidRPr="0031056E">
        <w:rPr>
          <w:sz w:val="24"/>
          <w:szCs w:val="24"/>
        </w:rPr>
        <w:t xml:space="preserve"> В случае принятия нормативного акта уполномоченным государственным органом по вопросам, регулируемым настоящим </w:t>
      </w:r>
      <w:r w:rsidR="007F0363">
        <w:rPr>
          <w:sz w:val="24"/>
          <w:szCs w:val="24"/>
        </w:rPr>
        <w:t>Соглашением</w:t>
      </w:r>
      <w:r w:rsidR="00B432F7" w:rsidRPr="0031056E">
        <w:rPr>
          <w:sz w:val="24"/>
          <w:szCs w:val="24"/>
        </w:rPr>
        <w:t xml:space="preserve">, соответствующие положения </w:t>
      </w:r>
      <w:r w:rsidR="007F0363">
        <w:rPr>
          <w:sz w:val="24"/>
          <w:szCs w:val="24"/>
        </w:rPr>
        <w:t>Соглашения</w:t>
      </w:r>
      <w:r w:rsidR="00B432F7" w:rsidRPr="0031056E">
        <w:rPr>
          <w:sz w:val="24"/>
          <w:szCs w:val="24"/>
        </w:rPr>
        <w:t xml:space="preserve"> подлежат изменению по инициативе одной из Сторон.</w:t>
      </w:r>
    </w:p>
    <w:p w:rsidR="00B432F7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31056E">
        <w:rPr>
          <w:sz w:val="24"/>
          <w:szCs w:val="24"/>
        </w:rPr>
        <w:t>.</w:t>
      </w:r>
      <w:r w:rsidR="004F1288">
        <w:rPr>
          <w:sz w:val="24"/>
          <w:szCs w:val="24"/>
        </w:rPr>
        <w:t>4</w:t>
      </w:r>
      <w:r w:rsidR="00656E6D">
        <w:rPr>
          <w:sz w:val="24"/>
          <w:szCs w:val="24"/>
        </w:rPr>
        <w:t>.</w:t>
      </w:r>
      <w:r w:rsidR="00B432F7" w:rsidRPr="0031056E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B432F7" w:rsidRPr="0031056E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B432F7" w:rsidRPr="0031056E">
        <w:rPr>
          <w:sz w:val="24"/>
          <w:szCs w:val="24"/>
        </w:rPr>
        <w:t xml:space="preserve"> может быть расторгнут</w:t>
      </w:r>
      <w:r w:rsidR="007455A1">
        <w:rPr>
          <w:sz w:val="24"/>
          <w:szCs w:val="24"/>
        </w:rPr>
        <w:t>о</w:t>
      </w:r>
      <w:r w:rsidR="00B432F7" w:rsidRPr="0031056E">
        <w:rPr>
          <w:sz w:val="24"/>
          <w:szCs w:val="24"/>
        </w:rPr>
        <w:t xml:space="preserve"> </w:t>
      </w:r>
      <w:r w:rsidR="00B432F7">
        <w:rPr>
          <w:sz w:val="24"/>
          <w:szCs w:val="24"/>
        </w:rPr>
        <w:t xml:space="preserve">по письменному соглашению </w:t>
      </w:r>
      <w:r w:rsidR="00B432F7" w:rsidRPr="0031056E">
        <w:rPr>
          <w:sz w:val="24"/>
          <w:szCs w:val="24"/>
        </w:rPr>
        <w:t>Сторон.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C55937" w:rsidRPr="0031056E" w:rsidRDefault="00AE100E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6</w:t>
      </w:r>
      <w:r w:rsidR="006B6289" w:rsidRPr="0031056E">
        <w:rPr>
          <w:b/>
          <w:spacing w:val="1"/>
          <w:sz w:val="24"/>
          <w:szCs w:val="24"/>
        </w:rPr>
        <w:t>. ДОПОЛНИТЕЛЬНЫЕ УСЛОВИЯ</w:t>
      </w:r>
    </w:p>
    <w:p w:rsidR="00B53C4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.1</w:t>
      </w:r>
      <w:r w:rsidR="00656E6D">
        <w:rPr>
          <w:sz w:val="24"/>
          <w:szCs w:val="24"/>
        </w:rPr>
        <w:t>.</w:t>
      </w:r>
      <w:r w:rsidR="00B53C4E">
        <w:rPr>
          <w:sz w:val="24"/>
          <w:szCs w:val="24"/>
        </w:rPr>
        <w:t> Обмен электронными документами при осуществлении ЭДО Стороны осуществляют на безвозмездной основе.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.2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По взаимному согласию Сторон в текст </w:t>
      </w:r>
      <w:r w:rsidR="007F0363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 xml:space="preserve"> могут вноситься изменения и дополнения.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.3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Все изменения и дополнения к настоящему </w:t>
      </w:r>
      <w:r w:rsidR="007F0363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 xml:space="preserve"> имеют юридическую силу и являются действительными, если они составлены в письменном виде и подписаны Сторонами.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.4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6B6289" w:rsidRPr="0031056E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6B6289" w:rsidRPr="0031056E">
        <w:rPr>
          <w:sz w:val="24"/>
          <w:szCs w:val="24"/>
        </w:rPr>
        <w:t xml:space="preserve"> составлен</w:t>
      </w:r>
      <w:r w:rsidR="007F0363">
        <w:rPr>
          <w:sz w:val="24"/>
          <w:szCs w:val="24"/>
        </w:rPr>
        <w:t>о</w:t>
      </w:r>
      <w:r w:rsidR="006B6289" w:rsidRPr="0031056E">
        <w:rPr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 </w:t>
      </w:r>
    </w:p>
    <w:p w:rsidR="006B6289" w:rsidRDefault="006B6289" w:rsidP="00431FA7">
      <w:pPr>
        <w:shd w:val="clear" w:color="auto" w:fill="FFFFFF"/>
        <w:tabs>
          <w:tab w:val="left" w:pos="350"/>
        </w:tabs>
        <w:jc w:val="right"/>
        <w:rPr>
          <w:sz w:val="24"/>
          <w:szCs w:val="24"/>
        </w:rPr>
      </w:pPr>
    </w:p>
    <w:p w:rsidR="00C55937" w:rsidRDefault="00C55937" w:rsidP="00431FA7">
      <w:pPr>
        <w:shd w:val="clear" w:color="auto" w:fill="FFFFFF"/>
        <w:tabs>
          <w:tab w:val="left" w:pos="350"/>
        </w:tabs>
        <w:jc w:val="right"/>
        <w:rPr>
          <w:sz w:val="24"/>
          <w:szCs w:val="24"/>
        </w:rPr>
      </w:pPr>
    </w:p>
    <w:p w:rsidR="00C004C5" w:rsidRDefault="00C004C5" w:rsidP="00431FA7">
      <w:pPr>
        <w:shd w:val="clear" w:color="auto" w:fill="FFFFFF"/>
        <w:tabs>
          <w:tab w:val="left" w:pos="350"/>
        </w:tabs>
        <w:jc w:val="right"/>
        <w:rPr>
          <w:sz w:val="24"/>
          <w:szCs w:val="24"/>
        </w:rPr>
      </w:pPr>
    </w:p>
    <w:p w:rsidR="00C004C5" w:rsidRDefault="00C004C5" w:rsidP="00431FA7">
      <w:pPr>
        <w:shd w:val="clear" w:color="auto" w:fill="FFFFFF"/>
        <w:tabs>
          <w:tab w:val="left" w:pos="350"/>
        </w:tabs>
        <w:jc w:val="right"/>
        <w:rPr>
          <w:sz w:val="24"/>
          <w:szCs w:val="24"/>
        </w:rPr>
      </w:pPr>
    </w:p>
    <w:p w:rsidR="00B66678" w:rsidRDefault="00B66678" w:rsidP="00431FA7">
      <w:pPr>
        <w:shd w:val="clear" w:color="auto" w:fill="FFFFFF"/>
        <w:tabs>
          <w:tab w:val="left" w:pos="350"/>
        </w:tabs>
        <w:jc w:val="center"/>
        <w:rPr>
          <w:b/>
          <w:sz w:val="24"/>
          <w:szCs w:val="24"/>
        </w:rPr>
      </w:pPr>
      <w:r w:rsidRPr="004A4F69">
        <w:rPr>
          <w:b/>
          <w:spacing w:val="-2"/>
          <w:sz w:val="24"/>
          <w:szCs w:val="24"/>
        </w:rPr>
        <w:lastRenderedPageBreak/>
        <w:t>8. </w:t>
      </w:r>
      <w:r w:rsidR="007356D3">
        <w:rPr>
          <w:b/>
          <w:spacing w:val="-2"/>
          <w:sz w:val="24"/>
          <w:szCs w:val="24"/>
        </w:rPr>
        <w:t xml:space="preserve">АДРЕСА И </w:t>
      </w:r>
      <w:r w:rsidRPr="004A4F69">
        <w:rPr>
          <w:b/>
          <w:spacing w:val="-2"/>
          <w:sz w:val="24"/>
          <w:szCs w:val="24"/>
        </w:rPr>
        <w:t xml:space="preserve">РЕКВИЗИТЫ </w:t>
      </w:r>
      <w:r w:rsidRPr="004A4F69">
        <w:rPr>
          <w:b/>
          <w:sz w:val="24"/>
          <w:szCs w:val="24"/>
        </w:rPr>
        <w:t>СТОРОН</w:t>
      </w:r>
    </w:p>
    <w:p w:rsidR="00C55937" w:rsidRPr="004A4F69" w:rsidRDefault="00C55937" w:rsidP="00431FA7">
      <w:pPr>
        <w:shd w:val="clear" w:color="auto" w:fill="FFFFFF"/>
        <w:tabs>
          <w:tab w:val="left" w:pos="350"/>
        </w:tabs>
        <w:jc w:val="center"/>
        <w:rPr>
          <w:b/>
          <w:spacing w:val="-2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B66678" w:rsidRPr="00D92FA4" w:rsidTr="00D92FA4">
        <w:tc>
          <w:tcPr>
            <w:tcW w:w="4786" w:type="dxa"/>
          </w:tcPr>
          <w:p w:rsidR="00B66678" w:rsidRPr="00D92FA4" w:rsidRDefault="00CA28ED" w:rsidP="00D92FA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Оператор</w:t>
            </w:r>
            <w:r w:rsidR="00B66678" w:rsidRPr="00D92FA4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66678" w:rsidRPr="00D92FA4" w:rsidRDefault="00B66678" w:rsidP="00D92FA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  <w:highlight w:val="cyan"/>
              </w:rPr>
            </w:pPr>
            <w:r w:rsidRPr="00D92FA4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B66678" w:rsidRPr="00D92FA4" w:rsidTr="00D9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366B" w:rsidRPr="00D92FA4" w:rsidRDefault="00B5366B" w:rsidP="00656E6D">
            <w:pPr>
              <w:tabs>
                <w:tab w:val="center" w:pos="4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</w:p>
          <w:p w:rsidR="0031218F" w:rsidRPr="00D92FA4" w:rsidRDefault="0031218F" w:rsidP="00656E6D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D92FA4">
              <w:rPr>
                <w:sz w:val="24"/>
                <w:szCs w:val="24"/>
              </w:rPr>
              <w:t>1830</w:t>
            </w:r>
            <w:r w:rsidR="00B5366B">
              <w:rPr>
                <w:sz w:val="24"/>
                <w:szCs w:val="24"/>
              </w:rPr>
              <w:t>06</w:t>
            </w:r>
            <w:r w:rsidRPr="00D92FA4">
              <w:rPr>
                <w:sz w:val="24"/>
                <w:szCs w:val="24"/>
              </w:rPr>
              <w:t>, г.</w:t>
            </w:r>
            <w:r w:rsidR="001102B4">
              <w:rPr>
                <w:sz w:val="24"/>
                <w:szCs w:val="24"/>
              </w:rPr>
              <w:t xml:space="preserve"> </w:t>
            </w:r>
            <w:r w:rsidRPr="00D92FA4">
              <w:rPr>
                <w:sz w:val="24"/>
                <w:szCs w:val="24"/>
              </w:rPr>
              <w:t>Мурманск,</w:t>
            </w:r>
          </w:p>
          <w:p w:rsidR="00B66678" w:rsidRPr="00D92FA4" w:rsidRDefault="00B5366B" w:rsidP="00656E6D">
            <w:pPr>
              <w:shd w:val="clear" w:color="auto" w:fill="FFFFFF"/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B5366B">
              <w:rPr>
                <w:sz w:val="24"/>
                <w:szCs w:val="24"/>
              </w:rPr>
              <w:t>пр. Ленина, д. 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6678" w:rsidRPr="00D92FA4" w:rsidRDefault="00B66678" w:rsidP="00D92FA4">
            <w:pPr>
              <w:tabs>
                <w:tab w:val="center" w:pos="4961"/>
              </w:tabs>
              <w:ind w:left="108"/>
              <w:rPr>
                <w:b/>
                <w:spacing w:val="-2"/>
                <w:sz w:val="24"/>
                <w:szCs w:val="24"/>
                <w:highlight w:val="cyan"/>
              </w:rPr>
            </w:pPr>
            <w:r w:rsidRPr="00D92FA4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</w:tbl>
    <w:p w:rsidR="00B5366B" w:rsidRDefault="00B5366B" w:rsidP="00431FA7">
      <w:pPr>
        <w:tabs>
          <w:tab w:val="center" w:pos="4961"/>
        </w:tabs>
        <w:jc w:val="center"/>
        <w:rPr>
          <w:b/>
          <w:sz w:val="24"/>
          <w:szCs w:val="24"/>
        </w:rPr>
      </w:pPr>
    </w:p>
    <w:p w:rsidR="00B66678" w:rsidRDefault="00B66678" w:rsidP="00431FA7">
      <w:pPr>
        <w:tabs>
          <w:tab w:val="center" w:pos="4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 ПОДПИСИ СТОРОН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78"/>
      </w:tblGrid>
      <w:tr w:rsidR="00B66678" w:rsidRPr="00D92FA4" w:rsidTr="00B5366B">
        <w:tc>
          <w:tcPr>
            <w:tcW w:w="4786" w:type="dxa"/>
          </w:tcPr>
          <w:p w:rsidR="000E6EA9" w:rsidRPr="00D92FA4" w:rsidRDefault="000E6EA9" w:rsidP="00D92FA4">
            <w:pPr>
              <w:tabs>
                <w:tab w:val="center" w:pos="4961"/>
              </w:tabs>
              <w:rPr>
                <w:sz w:val="24"/>
                <w:szCs w:val="24"/>
              </w:rPr>
            </w:pPr>
          </w:p>
          <w:p w:rsidR="00AC73D9" w:rsidRPr="00D92FA4" w:rsidRDefault="00AC73D9" w:rsidP="00D92FA4">
            <w:pPr>
              <w:tabs>
                <w:tab w:val="center" w:pos="4961"/>
              </w:tabs>
              <w:rPr>
                <w:sz w:val="24"/>
                <w:szCs w:val="24"/>
              </w:rPr>
            </w:pPr>
          </w:p>
          <w:p w:rsidR="00AC73D9" w:rsidRPr="00D92FA4" w:rsidRDefault="00B5366B" w:rsidP="00B5366B">
            <w:pPr>
              <w:tabs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B5366B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8" w:type="dxa"/>
            <w:vAlign w:val="bottom"/>
          </w:tcPr>
          <w:p w:rsidR="00B66678" w:rsidRPr="00B5366B" w:rsidRDefault="00B5366B" w:rsidP="00B5366B">
            <w:pPr>
              <w:tabs>
                <w:tab w:val="center" w:pos="4961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  <w:r w:rsidRPr="00B5366B">
              <w:rPr>
                <w:b/>
                <w:sz w:val="24"/>
                <w:szCs w:val="24"/>
              </w:rPr>
              <w:t>___________________________</w:t>
            </w:r>
          </w:p>
        </w:tc>
      </w:tr>
    </w:tbl>
    <w:p w:rsidR="008723FB" w:rsidRPr="000E4F01" w:rsidRDefault="008723FB">
      <w:pPr>
        <w:tabs>
          <w:tab w:val="center" w:pos="496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6008"/>
        <w:gridCol w:w="3845"/>
      </w:tblGrid>
      <w:tr w:rsidR="008723FB">
        <w:tc>
          <w:tcPr>
            <w:tcW w:w="6228" w:type="dxa"/>
          </w:tcPr>
          <w:p w:rsidR="008723FB" w:rsidRDefault="008723FB" w:rsidP="008020C4">
            <w:pPr>
              <w:rPr>
                <w:spacing w:val="1"/>
              </w:rPr>
            </w:pPr>
          </w:p>
        </w:tc>
        <w:tc>
          <w:tcPr>
            <w:tcW w:w="3911" w:type="dxa"/>
          </w:tcPr>
          <w:p w:rsidR="008723FB" w:rsidRPr="00FF566F" w:rsidRDefault="008723FB" w:rsidP="00A01884">
            <w:pPr>
              <w:jc w:val="right"/>
              <w:rPr>
                <w:spacing w:val="1"/>
                <w:sz w:val="16"/>
                <w:szCs w:val="16"/>
              </w:rPr>
            </w:pPr>
            <w:r w:rsidRPr="00FF566F">
              <w:rPr>
                <w:spacing w:val="1"/>
                <w:sz w:val="16"/>
                <w:szCs w:val="16"/>
              </w:rPr>
              <w:t xml:space="preserve">Приложение </w:t>
            </w:r>
            <w:r w:rsidR="00DF3987" w:rsidRPr="00FF566F">
              <w:rPr>
                <w:spacing w:val="1"/>
                <w:sz w:val="16"/>
                <w:szCs w:val="16"/>
              </w:rPr>
              <w:t>№</w:t>
            </w:r>
            <w:r w:rsidR="00A01884">
              <w:rPr>
                <w:spacing w:val="1"/>
                <w:sz w:val="16"/>
                <w:szCs w:val="16"/>
              </w:rPr>
              <w:t xml:space="preserve"> </w:t>
            </w:r>
            <w:r w:rsidR="00DF3987" w:rsidRPr="00FF566F">
              <w:rPr>
                <w:spacing w:val="1"/>
                <w:sz w:val="16"/>
                <w:szCs w:val="16"/>
              </w:rPr>
              <w:t>1</w:t>
            </w:r>
          </w:p>
          <w:p w:rsidR="00FF566F" w:rsidRDefault="00FF566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566F">
              <w:rPr>
                <w:sz w:val="16"/>
                <w:szCs w:val="16"/>
              </w:rPr>
              <w:t xml:space="preserve"> </w:t>
            </w:r>
            <w:r w:rsidR="007F0363">
              <w:rPr>
                <w:sz w:val="16"/>
                <w:szCs w:val="16"/>
              </w:rPr>
              <w:t>Соглашению</w:t>
            </w:r>
            <w:r w:rsidR="00B5366B">
              <w:rPr>
                <w:sz w:val="16"/>
                <w:szCs w:val="16"/>
              </w:rPr>
              <w:t xml:space="preserve"> </w:t>
            </w:r>
            <w:r w:rsidR="00A01884">
              <w:rPr>
                <w:sz w:val="16"/>
                <w:szCs w:val="16"/>
              </w:rPr>
              <w:t>об электронном взаимодействии</w:t>
            </w:r>
          </w:p>
          <w:p w:rsidR="00FF566F" w:rsidRPr="00FF566F" w:rsidRDefault="00FF566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_____от</w:t>
            </w:r>
            <w:proofErr w:type="spellEnd"/>
            <w:r>
              <w:rPr>
                <w:sz w:val="16"/>
                <w:szCs w:val="16"/>
              </w:rPr>
              <w:t>_________________</w:t>
            </w:r>
          </w:p>
          <w:p w:rsidR="008723FB" w:rsidRPr="00FF566F" w:rsidRDefault="008723FB" w:rsidP="008020C4">
            <w:pPr>
              <w:rPr>
                <w:spacing w:val="1"/>
              </w:rPr>
            </w:pPr>
          </w:p>
        </w:tc>
      </w:tr>
    </w:tbl>
    <w:p w:rsidR="00C55937" w:rsidRDefault="006130DE" w:rsidP="00C55937">
      <w:pPr>
        <w:contextualSpacing/>
        <w:jc w:val="center"/>
        <w:rPr>
          <w:b/>
          <w:sz w:val="24"/>
          <w:szCs w:val="24"/>
        </w:rPr>
      </w:pPr>
      <w:r w:rsidRPr="004A4F69">
        <w:rPr>
          <w:b/>
          <w:sz w:val="24"/>
          <w:szCs w:val="24"/>
        </w:rPr>
        <w:t>ПРАВИЛА</w:t>
      </w:r>
      <w:r w:rsidR="00C55937">
        <w:rPr>
          <w:b/>
          <w:sz w:val="24"/>
          <w:szCs w:val="24"/>
        </w:rPr>
        <w:t xml:space="preserve"> </w:t>
      </w:r>
    </w:p>
    <w:p w:rsidR="008723FB" w:rsidRPr="003B07B9" w:rsidRDefault="00C22D37" w:rsidP="00C55937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электронного документооборота </w:t>
      </w:r>
    </w:p>
    <w:p w:rsidR="00F82DBA" w:rsidRDefault="00F82DBA" w:rsidP="006130DE">
      <w:pPr>
        <w:shd w:val="clear" w:color="auto" w:fill="FFFFFF"/>
        <w:jc w:val="center"/>
        <w:rPr>
          <w:sz w:val="24"/>
          <w:szCs w:val="24"/>
        </w:rPr>
      </w:pPr>
    </w:p>
    <w:p w:rsidR="008723FB" w:rsidRDefault="008723FB" w:rsidP="008723FB">
      <w:pPr>
        <w:shd w:val="clear" w:color="auto" w:fill="FFFFFF"/>
        <w:tabs>
          <w:tab w:val="left" w:pos="350"/>
        </w:tabs>
        <w:spacing w:line="360" w:lineRule="auto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>ОБЩИЕ ПОЛОЖЕНИЯ</w:t>
      </w:r>
    </w:p>
    <w:p w:rsidR="008723FB" w:rsidRDefault="008723FB" w:rsidP="00F82DBA">
      <w:pPr>
        <w:keepNext/>
        <w:spacing w:before="240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1.1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</w:t>
      </w:r>
      <w:r>
        <w:rPr>
          <w:b/>
          <w:sz w:val="24"/>
          <w:szCs w:val="24"/>
        </w:rPr>
        <w:t>Термины и определения</w:t>
      </w:r>
    </w:p>
    <w:p w:rsidR="008723FB" w:rsidRDefault="008723FB" w:rsidP="00656E6D">
      <w:pPr>
        <w:rPr>
          <w:sz w:val="24"/>
          <w:szCs w:val="24"/>
        </w:rPr>
      </w:pPr>
      <w:r>
        <w:rPr>
          <w:sz w:val="24"/>
          <w:szCs w:val="24"/>
        </w:rPr>
        <w:t>В целях настоящего документа используются следующие термины и определения:</w:t>
      </w:r>
    </w:p>
    <w:p w:rsidR="008723FB" w:rsidRDefault="008723FB" w:rsidP="00F82D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Автоматизированное рабочее место </w:t>
      </w:r>
      <w:r w:rsidRPr="00CC3E16">
        <w:rPr>
          <w:sz w:val="24"/>
          <w:szCs w:val="24"/>
        </w:rPr>
        <w:t>(далее – АРМ)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установленные у </w:t>
      </w:r>
      <w:r w:rsidR="00CA28ED">
        <w:rPr>
          <w:spacing w:val="1"/>
          <w:sz w:val="24"/>
          <w:szCs w:val="24"/>
        </w:rPr>
        <w:t>Оператор</w:t>
      </w:r>
      <w:r>
        <w:rPr>
          <w:spacing w:val="1"/>
          <w:sz w:val="24"/>
          <w:szCs w:val="24"/>
        </w:rPr>
        <w:t>а и Участника (далее – Стороны)</w:t>
      </w:r>
      <w:r>
        <w:rPr>
          <w:sz w:val="24"/>
          <w:szCs w:val="24"/>
        </w:rPr>
        <w:t xml:space="preserve"> программное обеспечение (далее – ПО) и технические средства, включая средства криптографической защиты информации (далее – СКЗИ), предназначенные для работы в </w:t>
      </w:r>
      <w:r w:rsidRPr="0031056E">
        <w:rPr>
          <w:spacing w:val="4"/>
          <w:sz w:val="24"/>
          <w:szCs w:val="24"/>
        </w:rPr>
        <w:t>систем</w:t>
      </w:r>
      <w:r w:rsidR="00B5366B">
        <w:rPr>
          <w:spacing w:val="4"/>
          <w:sz w:val="24"/>
          <w:szCs w:val="24"/>
        </w:rPr>
        <w:t>ах</w:t>
      </w:r>
      <w:r w:rsidRPr="0031056E">
        <w:rPr>
          <w:spacing w:val="4"/>
          <w:sz w:val="24"/>
          <w:szCs w:val="24"/>
        </w:rPr>
        <w:t xml:space="preserve"> электронного документооборота </w:t>
      </w:r>
      <w:r w:rsidR="00B5366B">
        <w:rPr>
          <w:spacing w:val="4"/>
          <w:sz w:val="24"/>
          <w:szCs w:val="24"/>
        </w:rPr>
        <w:t>у</w:t>
      </w:r>
      <w:r w:rsidR="00651458">
        <w:rPr>
          <w:spacing w:val="4"/>
          <w:sz w:val="24"/>
          <w:szCs w:val="24"/>
        </w:rPr>
        <w:t>правления финансов администрации города Мурманск</w:t>
      </w:r>
      <w:r w:rsidR="00585CA2">
        <w:rPr>
          <w:spacing w:val="4"/>
          <w:sz w:val="24"/>
          <w:szCs w:val="24"/>
        </w:rPr>
        <w:t xml:space="preserve"> </w:t>
      </w:r>
      <w:r w:rsidR="00C22D37">
        <w:rPr>
          <w:spacing w:val="4"/>
          <w:sz w:val="24"/>
          <w:szCs w:val="24"/>
        </w:rPr>
        <w:t>«</w:t>
      </w:r>
      <w:proofErr w:type="spellStart"/>
      <w:r w:rsidR="00651458">
        <w:rPr>
          <w:spacing w:val="4"/>
          <w:sz w:val="24"/>
          <w:szCs w:val="24"/>
        </w:rPr>
        <w:t>Бюджет-Смарт</w:t>
      </w:r>
      <w:proofErr w:type="spellEnd"/>
      <w:r w:rsidR="00C22D37">
        <w:rPr>
          <w:spacing w:val="4"/>
          <w:sz w:val="24"/>
          <w:szCs w:val="24"/>
        </w:rPr>
        <w:t>»</w:t>
      </w:r>
      <w:r w:rsidR="00B5366B">
        <w:rPr>
          <w:spacing w:val="4"/>
          <w:sz w:val="24"/>
          <w:szCs w:val="24"/>
        </w:rPr>
        <w:t xml:space="preserve"> и </w:t>
      </w:r>
      <w:r w:rsidR="00B5366B">
        <w:rPr>
          <w:sz w:val="24"/>
          <w:szCs w:val="24"/>
        </w:rPr>
        <w:t>«</w:t>
      </w:r>
      <w:proofErr w:type="spellStart"/>
      <w:r w:rsidR="00B5366B">
        <w:rPr>
          <w:sz w:val="24"/>
          <w:szCs w:val="24"/>
        </w:rPr>
        <w:t>Бюджет-</w:t>
      </w:r>
      <w:proofErr w:type="gramStart"/>
      <w:r w:rsidR="00B5366B">
        <w:rPr>
          <w:sz w:val="24"/>
          <w:szCs w:val="24"/>
        </w:rPr>
        <w:t>Web</w:t>
      </w:r>
      <w:proofErr w:type="spellEnd"/>
      <w:proofErr w:type="gramEnd"/>
      <w:r w:rsidR="00B5366B">
        <w:rPr>
          <w:sz w:val="24"/>
          <w:szCs w:val="24"/>
        </w:rPr>
        <w:t>»</w:t>
      </w:r>
      <w:r w:rsidR="00C22D37">
        <w:rPr>
          <w:spacing w:val="4"/>
          <w:sz w:val="24"/>
          <w:szCs w:val="24"/>
        </w:rPr>
        <w:t xml:space="preserve"> </w:t>
      </w:r>
      <w:r w:rsidRPr="0031056E">
        <w:rPr>
          <w:spacing w:val="4"/>
          <w:sz w:val="24"/>
          <w:szCs w:val="24"/>
        </w:rPr>
        <w:t xml:space="preserve">(далее –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Бюджет-Web</w:t>
      </w:r>
      <w:proofErr w:type="spellEnd"/>
      <w:r w:rsidR="007455A1">
        <w:rPr>
          <w:sz w:val="24"/>
          <w:szCs w:val="24"/>
        </w:rPr>
        <w:t>»)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Администратор АРМ Участника</w:t>
      </w:r>
      <w:r>
        <w:rPr>
          <w:sz w:val="24"/>
          <w:szCs w:val="24"/>
        </w:rPr>
        <w:t xml:space="preserve"> – </w:t>
      </w:r>
      <w:r>
        <w:rPr>
          <w:spacing w:val="1"/>
          <w:sz w:val="24"/>
          <w:szCs w:val="24"/>
        </w:rPr>
        <w:t xml:space="preserve">сотрудник Участника, отвечающий за обеспечение бесперебойной эксплуатации ПО и технических средств АРМ Участника, контроль мероприятий по защите информации, хранение и учет электронных документов (далее – ЭД), взаимодействие с </w:t>
      </w:r>
      <w:r w:rsidR="00CA28ED">
        <w:rPr>
          <w:spacing w:val="1"/>
          <w:sz w:val="24"/>
          <w:szCs w:val="24"/>
        </w:rPr>
        <w:t>Оператор</w:t>
      </w:r>
      <w:r>
        <w:rPr>
          <w:spacing w:val="1"/>
          <w:sz w:val="24"/>
          <w:szCs w:val="24"/>
        </w:rPr>
        <w:t>ом по техническим вопросам и вопросам обеспечения безопасности информации.</w:t>
      </w:r>
      <w:proofErr w:type="gramEnd"/>
      <w:r>
        <w:rPr>
          <w:spacing w:val="1"/>
          <w:sz w:val="24"/>
          <w:szCs w:val="24"/>
        </w:rPr>
        <w:t xml:space="preserve"> На администратора АРМ Участника могут возлагаться задачи по отправке/приему электронных документов и сообщений.</w:t>
      </w:r>
    </w:p>
    <w:p w:rsidR="008723FB" w:rsidRDefault="008723FB" w:rsidP="00F5345F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Администратор </w:t>
      </w:r>
      <w:r w:rsidR="00F5345F">
        <w:rPr>
          <w:b/>
          <w:sz w:val="24"/>
          <w:szCs w:val="24"/>
        </w:rPr>
        <w:t xml:space="preserve">информационной </w:t>
      </w:r>
      <w:r>
        <w:rPr>
          <w:b/>
          <w:sz w:val="24"/>
          <w:szCs w:val="24"/>
        </w:rPr>
        <w:t>безопасности</w:t>
      </w:r>
      <w:r w:rsidR="0071134D">
        <w:rPr>
          <w:b/>
          <w:sz w:val="24"/>
          <w:szCs w:val="24"/>
        </w:rPr>
        <w:t xml:space="preserve"> </w:t>
      </w:r>
      <w:r w:rsidR="00CA28ED">
        <w:rPr>
          <w:b/>
          <w:sz w:val="24"/>
          <w:szCs w:val="24"/>
        </w:rPr>
        <w:t>Оператор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(далее – администратор</w:t>
      </w:r>
      <w:r w:rsidR="0071134D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</w:t>
      </w:r>
      <w:r w:rsidR="00F5345F">
        <w:rPr>
          <w:sz w:val="24"/>
          <w:szCs w:val="24"/>
        </w:rPr>
        <w:t>онной безопасности</w:t>
      </w:r>
      <w:r>
        <w:rPr>
          <w:sz w:val="24"/>
          <w:szCs w:val="24"/>
        </w:rPr>
        <w:t>) –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8723FB" w:rsidRDefault="008723FB" w:rsidP="008E34F5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Владелец сертификата ключа подписи</w:t>
      </w:r>
      <w:r>
        <w:rPr>
          <w:spacing w:val="1"/>
          <w:sz w:val="24"/>
          <w:szCs w:val="24"/>
        </w:rPr>
        <w:t xml:space="preserve"> – физическое лицо, на имя которого </w:t>
      </w:r>
      <w:r w:rsidRPr="00E01916">
        <w:rPr>
          <w:sz w:val="24"/>
          <w:szCs w:val="24"/>
        </w:rPr>
        <w:t xml:space="preserve">Уполномоченным удостоверяющим центром </w:t>
      </w:r>
      <w:r>
        <w:rPr>
          <w:sz w:val="24"/>
          <w:szCs w:val="24"/>
        </w:rPr>
        <w:t>(далее – УУЦ)</w:t>
      </w:r>
      <w:r w:rsidRPr="00B72723">
        <w:rPr>
          <w:spacing w:val="1"/>
          <w:sz w:val="24"/>
          <w:szCs w:val="24"/>
        </w:rPr>
        <w:t xml:space="preserve"> выдан</w:t>
      </w:r>
      <w:r>
        <w:rPr>
          <w:spacing w:val="1"/>
          <w:sz w:val="24"/>
          <w:szCs w:val="24"/>
        </w:rPr>
        <w:t xml:space="preserve"> сертификат ключа подписи (далее – Сертификат), и которое владеет соответствующим закрытым ключом подписи, позволяющим с помощью средств </w:t>
      </w:r>
      <w:r>
        <w:rPr>
          <w:sz w:val="24"/>
          <w:szCs w:val="24"/>
        </w:rPr>
        <w:t>электронной подписи</w:t>
      </w:r>
      <w:r w:rsidR="00C22D37">
        <w:rPr>
          <w:spacing w:val="1"/>
          <w:sz w:val="24"/>
          <w:szCs w:val="24"/>
        </w:rPr>
        <w:t xml:space="preserve"> (далее – ЭП) создавать </w:t>
      </w:r>
      <w:proofErr w:type="gramStart"/>
      <w:r w:rsidR="00C22D37">
        <w:rPr>
          <w:spacing w:val="1"/>
          <w:sz w:val="24"/>
          <w:szCs w:val="24"/>
        </w:rPr>
        <w:t>свою</w:t>
      </w:r>
      <w:proofErr w:type="gramEnd"/>
      <w:r w:rsidR="00C22D37">
        <w:rPr>
          <w:spacing w:val="1"/>
          <w:sz w:val="24"/>
          <w:szCs w:val="24"/>
        </w:rPr>
        <w:t xml:space="preserve"> Э</w:t>
      </w:r>
      <w:r>
        <w:rPr>
          <w:spacing w:val="1"/>
          <w:sz w:val="24"/>
          <w:szCs w:val="24"/>
        </w:rPr>
        <w:t>П в ЭД (подписывать ЭД).</w:t>
      </w:r>
    </w:p>
    <w:p w:rsidR="008723FB" w:rsidRDefault="008723FB" w:rsidP="00470A54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Закрытый ключ </w:t>
      </w:r>
      <w:r w:rsidR="00470A54">
        <w:rPr>
          <w:b/>
          <w:sz w:val="24"/>
          <w:szCs w:val="24"/>
        </w:rPr>
        <w:t xml:space="preserve">электронной </w:t>
      </w:r>
      <w:r>
        <w:rPr>
          <w:b/>
          <w:sz w:val="24"/>
          <w:szCs w:val="24"/>
        </w:rPr>
        <w:t>подписи</w:t>
      </w:r>
      <w:r w:rsidR="00B536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уникальная последовательность символов, известная владельцу </w:t>
      </w:r>
      <w:r w:rsidR="00470A54">
        <w:rPr>
          <w:sz w:val="24"/>
          <w:szCs w:val="24"/>
        </w:rPr>
        <w:t>сертификата ключа подписи и предназначенная для создания в электронных документах электронной</w:t>
      </w:r>
      <w:r w:rsidR="00B5366B">
        <w:rPr>
          <w:sz w:val="24"/>
          <w:szCs w:val="24"/>
        </w:rPr>
        <w:t xml:space="preserve"> подписи</w:t>
      </w:r>
      <w:r w:rsidR="00470A54">
        <w:rPr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Заявка на получение сертификата ключа подписи</w:t>
      </w:r>
      <w:r>
        <w:rPr>
          <w:sz w:val="24"/>
          <w:szCs w:val="24"/>
        </w:rPr>
        <w:t xml:space="preserve"> – документ на бумажном носителе, содержащий распечатку значения открытого ключа подписи Пользователя в шестнадцатеричной системе исчисления, наименование Участника и иные идентифицирующие Пользователя реквизиты, подписанный собственноручными подписями Пользователя и руководителя Участника и заверенный оттиском печати Участника</w:t>
      </w:r>
      <w:r>
        <w:rPr>
          <w:spacing w:val="1"/>
          <w:sz w:val="24"/>
          <w:szCs w:val="24"/>
        </w:rPr>
        <w:t>.</w:t>
      </w:r>
    </w:p>
    <w:p w:rsidR="008723FB" w:rsidRDefault="008723FB" w:rsidP="00F5345F">
      <w:pPr>
        <w:shd w:val="clear" w:color="auto" w:fill="FFFFFF"/>
        <w:tabs>
          <w:tab w:val="left" w:pos="350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Компрометация </w:t>
      </w:r>
      <w:proofErr w:type="spellStart"/>
      <w:r w:rsidR="00F5345F">
        <w:rPr>
          <w:b/>
          <w:sz w:val="24"/>
          <w:szCs w:val="24"/>
        </w:rPr>
        <w:t>криптоключей</w:t>
      </w:r>
      <w:proofErr w:type="spellEnd"/>
      <w:r>
        <w:rPr>
          <w:b/>
          <w:sz w:val="24"/>
          <w:szCs w:val="24"/>
        </w:rPr>
        <w:t xml:space="preserve"> </w:t>
      </w:r>
      <w:r w:rsidRPr="00F5345F">
        <w:rPr>
          <w:bCs/>
          <w:sz w:val="24"/>
          <w:szCs w:val="24"/>
        </w:rPr>
        <w:t xml:space="preserve">– </w:t>
      </w:r>
      <w:r w:rsidR="00F5345F" w:rsidRPr="00F5345F">
        <w:rPr>
          <w:bCs/>
          <w:sz w:val="24"/>
          <w:szCs w:val="24"/>
        </w:rPr>
        <w:t>хищение, утрата</w:t>
      </w:r>
      <w:r w:rsidR="00F5345F">
        <w:rPr>
          <w:bCs/>
          <w:sz w:val="24"/>
          <w:szCs w:val="24"/>
        </w:rPr>
        <w:t xml:space="preserve">, разглашение, несанкционированное копирование и другие происшествия, в результате которых </w:t>
      </w:r>
      <w:proofErr w:type="spellStart"/>
      <w:r w:rsidR="00F5345F">
        <w:rPr>
          <w:bCs/>
          <w:sz w:val="24"/>
          <w:szCs w:val="24"/>
        </w:rPr>
        <w:t>криптоключи</w:t>
      </w:r>
      <w:proofErr w:type="spellEnd"/>
      <w:r w:rsidR="00F5345F">
        <w:rPr>
          <w:bCs/>
          <w:sz w:val="24"/>
          <w:szCs w:val="24"/>
        </w:rPr>
        <w:t xml:space="preserve"> могут стать доступными несанкционированным лицам и (или) процессам.</w:t>
      </w:r>
      <w:r w:rsidR="0071134D">
        <w:rPr>
          <w:bCs/>
          <w:sz w:val="24"/>
          <w:szCs w:val="24"/>
        </w:rPr>
        <w:t xml:space="preserve"> </w:t>
      </w:r>
    </w:p>
    <w:p w:rsidR="008723FB" w:rsidRPr="0031056E" w:rsidRDefault="001A04E4" w:rsidP="00F82DBA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Корректная</w:t>
      </w:r>
      <w:proofErr w:type="gramEnd"/>
      <w:r>
        <w:rPr>
          <w:b/>
          <w:spacing w:val="1"/>
          <w:sz w:val="24"/>
          <w:szCs w:val="24"/>
        </w:rPr>
        <w:t xml:space="preserve"> Э</w:t>
      </w:r>
      <w:r w:rsidR="008723FB">
        <w:rPr>
          <w:b/>
          <w:spacing w:val="1"/>
          <w:sz w:val="24"/>
          <w:szCs w:val="24"/>
        </w:rPr>
        <w:t>П</w:t>
      </w:r>
      <w:r w:rsidR="008723FB" w:rsidRPr="00EA079B">
        <w:rPr>
          <w:b/>
          <w:spacing w:val="1"/>
          <w:sz w:val="24"/>
          <w:szCs w:val="24"/>
        </w:rPr>
        <w:t xml:space="preserve"> – </w:t>
      </w:r>
      <w:r>
        <w:rPr>
          <w:sz w:val="24"/>
          <w:szCs w:val="24"/>
        </w:rPr>
        <w:t>Э</w:t>
      </w:r>
      <w:r w:rsidR="008723FB" w:rsidRPr="0031056E">
        <w:rPr>
          <w:sz w:val="24"/>
          <w:szCs w:val="24"/>
        </w:rPr>
        <w:t>П лиц</w:t>
      </w:r>
      <w:r w:rsidR="008723FB">
        <w:rPr>
          <w:sz w:val="24"/>
          <w:szCs w:val="24"/>
        </w:rPr>
        <w:t>а</w:t>
      </w:r>
      <w:r w:rsidR="008723FB" w:rsidRPr="0031056E">
        <w:rPr>
          <w:sz w:val="24"/>
          <w:szCs w:val="24"/>
        </w:rPr>
        <w:t>, имеющ</w:t>
      </w:r>
      <w:r w:rsidR="008723FB">
        <w:rPr>
          <w:sz w:val="24"/>
          <w:szCs w:val="24"/>
        </w:rPr>
        <w:t>его</w:t>
      </w:r>
      <w:r w:rsidR="008723FB" w:rsidRPr="0031056E">
        <w:rPr>
          <w:sz w:val="24"/>
          <w:szCs w:val="24"/>
        </w:rPr>
        <w:t xml:space="preserve"> право подписи соответствующ</w:t>
      </w:r>
      <w:r w:rsidR="008723FB">
        <w:rPr>
          <w:sz w:val="24"/>
          <w:szCs w:val="24"/>
        </w:rPr>
        <w:t>его</w:t>
      </w:r>
      <w:r w:rsidR="008723FB" w:rsidRPr="0031056E">
        <w:rPr>
          <w:sz w:val="24"/>
          <w:szCs w:val="24"/>
        </w:rPr>
        <w:t xml:space="preserve"> документ</w:t>
      </w:r>
      <w:r w:rsidR="008723FB">
        <w:rPr>
          <w:sz w:val="24"/>
          <w:szCs w:val="24"/>
        </w:rPr>
        <w:t>а</w:t>
      </w:r>
      <w:r w:rsidR="008723FB" w:rsidRPr="0031056E">
        <w:rPr>
          <w:sz w:val="24"/>
          <w:szCs w:val="24"/>
        </w:rPr>
        <w:t>, и для эт</w:t>
      </w:r>
      <w:r w:rsidR="008723FB">
        <w:rPr>
          <w:sz w:val="24"/>
          <w:szCs w:val="24"/>
        </w:rPr>
        <w:t>ой</w:t>
      </w:r>
      <w:r w:rsidR="008723FB" w:rsidRPr="0031056E">
        <w:rPr>
          <w:sz w:val="24"/>
          <w:szCs w:val="24"/>
        </w:rPr>
        <w:t xml:space="preserve"> ЭП соблюдены следующие условия:</w:t>
      </w:r>
    </w:p>
    <w:p w:rsidR="008723FB" w:rsidRPr="0031056E" w:rsidRDefault="008723FB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>сертификат, относящи</w:t>
      </w:r>
      <w:r>
        <w:rPr>
          <w:sz w:val="24"/>
          <w:szCs w:val="24"/>
        </w:rPr>
        <w:t>й</w:t>
      </w:r>
      <w:r w:rsidRPr="0031056E">
        <w:rPr>
          <w:sz w:val="24"/>
          <w:szCs w:val="24"/>
        </w:rPr>
        <w:t>ся к эт</w:t>
      </w:r>
      <w:r>
        <w:rPr>
          <w:sz w:val="24"/>
          <w:szCs w:val="24"/>
        </w:rPr>
        <w:t>ой</w:t>
      </w:r>
      <w:r w:rsidR="001A04E4">
        <w:rPr>
          <w:sz w:val="24"/>
          <w:szCs w:val="24"/>
        </w:rPr>
        <w:t xml:space="preserve"> Э</w:t>
      </w:r>
      <w:r w:rsidRPr="0031056E">
        <w:rPr>
          <w:sz w:val="24"/>
          <w:szCs w:val="24"/>
        </w:rPr>
        <w:t xml:space="preserve">П, издан </w:t>
      </w:r>
      <w:r>
        <w:rPr>
          <w:sz w:val="24"/>
          <w:szCs w:val="24"/>
        </w:rPr>
        <w:t>УУЦ</w:t>
      </w:r>
      <w:r w:rsidRPr="0031056E">
        <w:rPr>
          <w:sz w:val="24"/>
          <w:szCs w:val="24"/>
        </w:rPr>
        <w:t xml:space="preserve"> и не утратил силу (действу</w:t>
      </w:r>
      <w:r>
        <w:rPr>
          <w:sz w:val="24"/>
          <w:szCs w:val="24"/>
        </w:rPr>
        <w:t>е</w:t>
      </w:r>
      <w:r w:rsidRPr="0031056E">
        <w:rPr>
          <w:sz w:val="24"/>
          <w:szCs w:val="24"/>
        </w:rPr>
        <w:t>т) на момент проверки или на момент подписания ЭД;</w:t>
      </w:r>
    </w:p>
    <w:p w:rsidR="008723FB" w:rsidRPr="00EA079B" w:rsidRDefault="008723FB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b/>
          <w:spacing w:val="1"/>
          <w:sz w:val="24"/>
          <w:szCs w:val="24"/>
        </w:rPr>
      </w:pPr>
      <w:r w:rsidRPr="0031056E">
        <w:rPr>
          <w:sz w:val="24"/>
          <w:szCs w:val="24"/>
        </w:rPr>
        <w:t>подтверждена подлинность эт</w:t>
      </w:r>
      <w:r>
        <w:rPr>
          <w:sz w:val="24"/>
          <w:szCs w:val="24"/>
        </w:rPr>
        <w:t>ой</w:t>
      </w:r>
      <w:r w:rsidR="001A04E4">
        <w:rPr>
          <w:sz w:val="24"/>
          <w:szCs w:val="24"/>
        </w:rPr>
        <w:t xml:space="preserve"> Э</w:t>
      </w:r>
      <w:r w:rsidRPr="0031056E">
        <w:rPr>
          <w:sz w:val="24"/>
          <w:szCs w:val="24"/>
        </w:rPr>
        <w:t>П в ЭД</w:t>
      </w:r>
      <w:r>
        <w:rPr>
          <w:sz w:val="24"/>
          <w:szCs w:val="24"/>
        </w:rPr>
        <w:t>;</w:t>
      </w:r>
    </w:p>
    <w:p w:rsidR="008723FB" w:rsidRPr="00EA079B" w:rsidRDefault="001A04E4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b/>
          <w:spacing w:val="1"/>
          <w:sz w:val="24"/>
          <w:szCs w:val="24"/>
        </w:rPr>
      </w:pPr>
      <w:r>
        <w:rPr>
          <w:sz w:val="24"/>
          <w:szCs w:val="24"/>
        </w:rPr>
        <w:t>Э</w:t>
      </w:r>
      <w:r w:rsidR="008723FB">
        <w:rPr>
          <w:sz w:val="24"/>
          <w:szCs w:val="24"/>
        </w:rPr>
        <w:t>П</w:t>
      </w:r>
      <w:r w:rsidR="008723FB" w:rsidRPr="002D32B2">
        <w:rPr>
          <w:sz w:val="24"/>
          <w:szCs w:val="24"/>
        </w:rPr>
        <w:t xml:space="preserve"> используется в соответствии со сведениями, указанными в </w:t>
      </w:r>
      <w:r w:rsidR="008723FB">
        <w:rPr>
          <w:sz w:val="24"/>
          <w:szCs w:val="24"/>
        </w:rPr>
        <w:t>С</w:t>
      </w:r>
      <w:r w:rsidR="008723FB" w:rsidRPr="002D32B2">
        <w:rPr>
          <w:sz w:val="24"/>
          <w:szCs w:val="24"/>
        </w:rPr>
        <w:t>ертификате</w:t>
      </w:r>
      <w:r w:rsidR="008723FB">
        <w:rPr>
          <w:sz w:val="24"/>
          <w:szCs w:val="24"/>
        </w:rPr>
        <w:t>.</w:t>
      </w:r>
    </w:p>
    <w:p w:rsidR="008723FB" w:rsidRPr="00EB7630" w:rsidRDefault="008723FB" w:rsidP="00EB7630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Носитель ключевой информации</w:t>
      </w:r>
      <w:r>
        <w:rPr>
          <w:spacing w:val="1"/>
          <w:sz w:val="24"/>
          <w:szCs w:val="24"/>
        </w:rPr>
        <w:t xml:space="preserve"> – </w:t>
      </w:r>
      <w:r w:rsidR="00EB7630">
        <w:rPr>
          <w:spacing w:val="1"/>
          <w:sz w:val="24"/>
          <w:szCs w:val="24"/>
        </w:rPr>
        <w:t>физический носитель определенной структуры, предназначенный для разме</w:t>
      </w:r>
      <w:r w:rsidR="00940815">
        <w:rPr>
          <w:spacing w:val="1"/>
          <w:sz w:val="24"/>
          <w:szCs w:val="24"/>
        </w:rPr>
        <w:t>щения на нем ключевой информац</w:t>
      </w:r>
      <w:r w:rsidR="00DC5448">
        <w:rPr>
          <w:spacing w:val="1"/>
          <w:sz w:val="24"/>
          <w:szCs w:val="24"/>
        </w:rPr>
        <w:t>и</w:t>
      </w:r>
      <w:r w:rsidR="00940815">
        <w:rPr>
          <w:spacing w:val="1"/>
          <w:sz w:val="24"/>
          <w:szCs w:val="24"/>
        </w:rPr>
        <w:t>и</w:t>
      </w:r>
      <w:r w:rsidR="001A04E4">
        <w:rPr>
          <w:spacing w:val="1"/>
          <w:sz w:val="24"/>
          <w:szCs w:val="24"/>
        </w:rPr>
        <w:t>.</w:t>
      </w:r>
      <w:r w:rsidR="00EB7630" w:rsidRPr="00EB7630">
        <w:rPr>
          <w:spacing w:val="1"/>
          <w:sz w:val="24"/>
          <w:szCs w:val="24"/>
        </w:rPr>
        <w:t xml:space="preserve"> </w:t>
      </w:r>
    </w:p>
    <w:p w:rsidR="008723FB" w:rsidRDefault="008723FB" w:rsidP="00EB7630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Открытый ключ </w:t>
      </w:r>
      <w:r w:rsidR="001A04E4">
        <w:rPr>
          <w:b/>
          <w:sz w:val="24"/>
          <w:szCs w:val="24"/>
        </w:rPr>
        <w:t xml:space="preserve">электронной </w:t>
      </w:r>
      <w:r>
        <w:rPr>
          <w:b/>
          <w:sz w:val="24"/>
          <w:szCs w:val="24"/>
        </w:rPr>
        <w:t>подписи</w:t>
      </w:r>
      <w:r>
        <w:rPr>
          <w:sz w:val="24"/>
          <w:szCs w:val="24"/>
        </w:rPr>
        <w:t xml:space="preserve"> – уникальная последовательность символов, соответствующая закрытому ключу </w:t>
      </w:r>
      <w:r w:rsidR="00940815">
        <w:rPr>
          <w:sz w:val="24"/>
          <w:szCs w:val="24"/>
        </w:rPr>
        <w:t>ЭП</w:t>
      </w:r>
      <w:r>
        <w:rPr>
          <w:sz w:val="24"/>
          <w:szCs w:val="24"/>
        </w:rPr>
        <w:t xml:space="preserve">, доступная Сторонам и предназначенная для подтверждения </w:t>
      </w:r>
      <w:r w:rsidR="00940815">
        <w:rPr>
          <w:sz w:val="24"/>
          <w:szCs w:val="24"/>
        </w:rPr>
        <w:t xml:space="preserve">ЭП </w:t>
      </w:r>
      <w:r w:rsidR="00EB7630">
        <w:rPr>
          <w:sz w:val="24"/>
          <w:szCs w:val="24"/>
        </w:rPr>
        <w:t xml:space="preserve">в </w:t>
      </w:r>
      <w:r w:rsidR="00940815">
        <w:rPr>
          <w:sz w:val="24"/>
          <w:szCs w:val="24"/>
        </w:rPr>
        <w:t>ЭД</w:t>
      </w:r>
      <w:r w:rsidRPr="00E01916">
        <w:rPr>
          <w:sz w:val="24"/>
          <w:szCs w:val="24"/>
        </w:rPr>
        <w:t>. Принадлежность открытого</w:t>
      </w:r>
      <w:r>
        <w:rPr>
          <w:sz w:val="24"/>
          <w:szCs w:val="24"/>
        </w:rPr>
        <w:t xml:space="preserve"> ключа владельцу </w:t>
      </w:r>
      <w:r>
        <w:rPr>
          <w:spacing w:val="1"/>
          <w:sz w:val="24"/>
          <w:szCs w:val="24"/>
        </w:rPr>
        <w:t>Сертификата</w:t>
      </w:r>
      <w:r>
        <w:rPr>
          <w:sz w:val="24"/>
          <w:szCs w:val="24"/>
        </w:rPr>
        <w:t xml:space="preserve">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1A0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подтверждается </w:t>
      </w:r>
      <w:r>
        <w:rPr>
          <w:spacing w:val="1"/>
          <w:sz w:val="24"/>
          <w:szCs w:val="24"/>
        </w:rPr>
        <w:t>Сертификатом</w:t>
      </w:r>
      <w:r>
        <w:rPr>
          <w:sz w:val="24"/>
          <w:szCs w:val="24"/>
        </w:rPr>
        <w:t>, изданным УУЦ.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Отправитель</w:t>
      </w:r>
      <w:r>
        <w:rPr>
          <w:spacing w:val="1"/>
          <w:sz w:val="24"/>
          <w:szCs w:val="24"/>
        </w:rPr>
        <w:t xml:space="preserve"> – юридическое лицо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которое само непосредственно направляет или от имени которого направляется ЭД.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Подтверждение подлинности ЭП в ЭД – </w:t>
      </w:r>
      <w:r>
        <w:rPr>
          <w:spacing w:val="1"/>
          <w:sz w:val="24"/>
          <w:szCs w:val="24"/>
        </w:rPr>
        <w:t xml:space="preserve">положительный результат проверки принадлежности ЭП в ЭД владельцу Сертификата и отсутствия искажений в </w:t>
      </w:r>
      <w:proofErr w:type="gramStart"/>
      <w:r>
        <w:rPr>
          <w:spacing w:val="1"/>
          <w:sz w:val="24"/>
          <w:szCs w:val="24"/>
        </w:rPr>
        <w:t>подписанном</w:t>
      </w:r>
      <w:proofErr w:type="gramEnd"/>
      <w:r>
        <w:rPr>
          <w:spacing w:val="1"/>
          <w:sz w:val="24"/>
          <w:szCs w:val="24"/>
        </w:rPr>
        <w:t xml:space="preserve"> данной ЭП ЭД.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Получатель</w:t>
      </w:r>
      <w:r>
        <w:rPr>
          <w:spacing w:val="1"/>
          <w:sz w:val="24"/>
          <w:szCs w:val="24"/>
        </w:rPr>
        <w:t xml:space="preserve"> – юридическое лицо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которому ЭД отправлен самим отправителем или от имени отправителя.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Пользователи </w:t>
      </w:r>
      <w:r>
        <w:rPr>
          <w:color w:val="000000"/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лица Сторон, осуществляющие формирование, подписание, отправку/получение, проверку, хранение и учет ЭД или/и обеспечивающие эксплуатацию </w:t>
      </w:r>
      <w:proofErr w:type="gramStart"/>
      <w:r>
        <w:rPr>
          <w:spacing w:val="1"/>
          <w:sz w:val="24"/>
          <w:szCs w:val="24"/>
        </w:rPr>
        <w:t>ПО</w:t>
      </w:r>
      <w:proofErr w:type="gramEnd"/>
      <w:r>
        <w:rPr>
          <w:spacing w:val="1"/>
          <w:sz w:val="24"/>
          <w:szCs w:val="24"/>
        </w:rPr>
        <w:t xml:space="preserve"> и </w:t>
      </w:r>
      <w:proofErr w:type="gramStart"/>
      <w:r>
        <w:rPr>
          <w:spacing w:val="1"/>
          <w:sz w:val="24"/>
          <w:szCs w:val="24"/>
        </w:rPr>
        <w:t>технических</w:t>
      </w:r>
      <w:proofErr w:type="gramEnd"/>
      <w:r>
        <w:rPr>
          <w:spacing w:val="1"/>
          <w:sz w:val="24"/>
          <w:szCs w:val="24"/>
        </w:rPr>
        <w:t xml:space="preserve"> средств АРМ.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Пользователь сертификата ключа подписи</w:t>
      </w:r>
      <w:r>
        <w:rPr>
          <w:spacing w:val="1"/>
          <w:sz w:val="24"/>
          <w:szCs w:val="24"/>
        </w:rPr>
        <w:t xml:space="preserve"> – физическое лицо, использующее полученные у </w:t>
      </w:r>
      <w:r w:rsidR="00CA28ED">
        <w:rPr>
          <w:spacing w:val="1"/>
          <w:sz w:val="24"/>
          <w:szCs w:val="24"/>
        </w:rPr>
        <w:t>Оператор</w:t>
      </w:r>
      <w:r>
        <w:rPr>
          <w:spacing w:val="1"/>
          <w:sz w:val="24"/>
          <w:szCs w:val="24"/>
        </w:rPr>
        <w:t>а сведения о Сертификате для проверки принадлежности ЭП владельцу Сертификата.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Программное обеспечение</w:t>
      </w:r>
      <w:r w:rsidRPr="00C319F2">
        <w:rPr>
          <w:spacing w:val="1"/>
          <w:sz w:val="24"/>
          <w:szCs w:val="24"/>
        </w:rPr>
        <w:t xml:space="preserve"> (ПО) </w:t>
      </w:r>
      <w:r>
        <w:rPr>
          <w:spacing w:val="1"/>
          <w:sz w:val="24"/>
          <w:szCs w:val="24"/>
        </w:rPr>
        <w:t xml:space="preserve">– </w:t>
      </w:r>
      <w:r w:rsidRPr="009B1FA6">
        <w:rPr>
          <w:spacing w:val="1"/>
          <w:sz w:val="24"/>
          <w:szCs w:val="24"/>
        </w:rPr>
        <w:t>совокупность программ и программных документов, необходимых для их эксплуатации</w:t>
      </w:r>
      <w:r>
        <w:rPr>
          <w:spacing w:val="1"/>
          <w:sz w:val="24"/>
          <w:szCs w:val="24"/>
        </w:rPr>
        <w:t>.</w:t>
      </w:r>
    </w:p>
    <w:p w:rsidR="00E01916" w:rsidRDefault="008723FB" w:rsidP="003319E9">
      <w:pPr>
        <w:shd w:val="clear" w:color="auto" w:fill="FFFFFF"/>
        <w:tabs>
          <w:tab w:val="left" w:pos="350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Сертификат ключа подписи </w:t>
      </w:r>
      <w:r>
        <w:rPr>
          <w:sz w:val="24"/>
          <w:szCs w:val="24"/>
        </w:rPr>
        <w:t xml:space="preserve">(Сертификат)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документ на бумажном носителе или </w:t>
      </w:r>
      <w:r w:rsidR="00940815">
        <w:rPr>
          <w:sz w:val="24"/>
          <w:szCs w:val="24"/>
        </w:rPr>
        <w:t xml:space="preserve">ЭД </w:t>
      </w:r>
      <w:r w:rsidR="00C667A7">
        <w:rPr>
          <w:sz w:val="24"/>
          <w:szCs w:val="24"/>
        </w:rPr>
        <w:t xml:space="preserve">с </w:t>
      </w:r>
      <w:r w:rsidR="00940815" w:rsidRP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 xml:space="preserve">уполномоченного лица удостоверяющего центра, которые включают в себя открытый ключ </w:t>
      </w:r>
      <w:r w:rsid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 xml:space="preserve">и выдаются удостоверяющим центром участнику информационной системы для подтверждения подлинности </w:t>
      </w:r>
      <w:r w:rsid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>и идентификации владельца сертификата ключа подписи.</w:t>
      </w:r>
      <w:r>
        <w:rPr>
          <w:sz w:val="24"/>
          <w:szCs w:val="24"/>
        </w:rPr>
        <w:t xml:space="preserve"> 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Система электронного документооборота </w:t>
      </w:r>
      <w:r w:rsidR="00940815">
        <w:rPr>
          <w:b/>
          <w:sz w:val="24"/>
          <w:szCs w:val="24"/>
        </w:rPr>
        <w:t>у</w:t>
      </w:r>
      <w:r w:rsidR="00651458">
        <w:rPr>
          <w:b/>
          <w:sz w:val="24"/>
          <w:szCs w:val="24"/>
        </w:rPr>
        <w:t>правления финансов администрации города Мурманск</w:t>
      </w:r>
      <w:r w:rsidR="00FC5FA6">
        <w:rPr>
          <w:b/>
          <w:sz w:val="24"/>
          <w:szCs w:val="24"/>
        </w:rPr>
        <w:t xml:space="preserve"> </w:t>
      </w:r>
      <w:r w:rsidR="001A04E4">
        <w:rPr>
          <w:b/>
          <w:sz w:val="24"/>
          <w:szCs w:val="24"/>
        </w:rPr>
        <w:t>«</w:t>
      </w:r>
      <w:proofErr w:type="spellStart"/>
      <w:r w:rsidR="00651458">
        <w:rPr>
          <w:b/>
          <w:sz w:val="24"/>
          <w:szCs w:val="24"/>
        </w:rPr>
        <w:t>Бюджет-Смарт</w:t>
      </w:r>
      <w:proofErr w:type="spellEnd"/>
      <w:r w:rsidR="001A04E4">
        <w:rPr>
          <w:b/>
          <w:sz w:val="24"/>
          <w:szCs w:val="24"/>
        </w:rPr>
        <w:t>»</w:t>
      </w:r>
      <w:r w:rsidR="00940815">
        <w:rPr>
          <w:b/>
          <w:sz w:val="24"/>
          <w:szCs w:val="24"/>
        </w:rPr>
        <w:t xml:space="preserve"> и «Бюджет-</w:t>
      </w:r>
      <w:r w:rsidR="00940815">
        <w:rPr>
          <w:b/>
          <w:sz w:val="24"/>
          <w:szCs w:val="24"/>
          <w:lang w:val="en-US"/>
        </w:rPr>
        <w:t>Web</w:t>
      </w:r>
      <w:r w:rsidR="00940815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Бюджет-Web</w:t>
      </w:r>
      <w:proofErr w:type="spellEnd"/>
      <w:r w:rsidR="007455A1">
        <w:rPr>
          <w:sz w:val="24"/>
          <w:szCs w:val="24"/>
        </w:rPr>
        <w:t>»)</w:t>
      </w:r>
      <w:r>
        <w:rPr>
          <w:sz w:val="24"/>
          <w:szCs w:val="24"/>
        </w:rPr>
        <w:t>) – совокупность ПО и технического оборудования, обеспечивающая процесс обмена электронными документами между Сторонами.</w:t>
      </w:r>
      <w:proofErr w:type="gramEnd"/>
    </w:p>
    <w:p w:rsidR="00EB7630" w:rsidRPr="00EB7630" w:rsidRDefault="00EB7630" w:rsidP="00294579">
      <w:pPr>
        <w:shd w:val="clear" w:color="auto" w:fill="FFFFFF"/>
        <w:tabs>
          <w:tab w:val="left" w:pos="350"/>
        </w:tabs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Электронная подпись (ЭП) – </w:t>
      </w:r>
      <w:r w:rsidRPr="00EB7630">
        <w:rPr>
          <w:bCs/>
          <w:sz w:val="24"/>
          <w:szCs w:val="24"/>
        </w:rPr>
        <w:t>реквизит</w:t>
      </w:r>
      <w:r>
        <w:rPr>
          <w:bCs/>
          <w:sz w:val="24"/>
          <w:szCs w:val="24"/>
        </w:rPr>
        <w:t xml:space="preserve"> </w:t>
      </w:r>
      <w:r w:rsidR="00940815" w:rsidRPr="00940815">
        <w:rPr>
          <w:bCs/>
          <w:sz w:val="24"/>
          <w:szCs w:val="24"/>
        </w:rPr>
        <w:t>ЭД</w:t>
      </w:r>
      <w:r>
        <w:rPr>
          <w:bCs/>
          <w:sz w:val="24"/>
          <w:szCs w:val="24"/>
        </w:rPr>
        <w:t xml:space="preserve">, </w:t>
      </w:r>
      <w:r w:rsidR="00294579">
        <w:rPr>
          <w:bCs/>
          <w:sz w:val="24"/>
          <w:szCs w:val="24"/>
        </w:rPr>
        <w:t xml:space="preserve">предназначенный для защиты данного </w:t>
      </w:r>
      <w:r w:rsidR="00940815">
        <w:rPr>
          <w:bCs/>
          <w:sz w:val="24"/>
          <w:szCs w:val="24"/>
        </w:rPr>
        <w:t xml:space="preserve">ЭД </w:t>
      </w:r>
      <w:r w:rsidR="00294579">
        <w:rPr>
          <w:bCs/>
          <w:sz w:val="24"/>
          <w:szCs w:val="24"/>
        </w:rPr>
        <w:t>от подделки, полученный в результате криптографического преобразова</w:t>
      </w:r>
      <w:r w:rsidR="00DA289B">
        <w:rPr>
          <w:bCs/>
          <w:sz w:val="24"/>
          <w:szCs w:val="24"/>
        </w:rPr>
        <w:t>ния информации.</w:t>
      </w:r>
      <w:proofErr w:type="gramEnd"/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419D6">
        <w:rPr>
          <w:b/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 – лицо, имеющее право подписи ЭД.</w:t>
      </w:r>
    </w:p>
    <w:p w:rsidR="008723FB" w:rsidRDefault="008723FB" w:rsidP="008E34F5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01916">
        <w:rPr>
          <w:b/>
          <w:sz w:val="24"/>
          <w:szCs w:val="24"/>
        </w:rPr>
        <w:t xml:space="preserve">Уполномоченный удостоверяющий центр </w:t>
      </w:r>
      <w:r w:rsidRPr="00E01916">
        <w:rPr>
          <w:sz w:val="24"/>
          <w:szCs w:val="24"/>
        </w:rPr>
        <w:t>(</w:t>
      </w:r>
      <w:r>
        <w:rPr>
          <w:sz w:val="24"/>
          <w:szCs w:val="24"/>
        </w:rPr>
        <w:t>УУЦ) – основной компонент инфраструктуры открытых ключей, осуществляющий выполнение целевых функций удостоверяющего центра.</w:t>
      </w:r>
    </w:p>
    <w:p w:rsidR="008723FB" w:rsidRDefault="008723FB" w:rsidP="00F82DBA">
      <w:pPr>
        <w:keepNext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4E319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 Предмет регулирования настоящих Правил электронного документооборота в системе электронного документооборота </w:t>
      </w:r>
      <w:r w:rsidR="00940815">
        <w:rPr>
          <w:b/>
          <w:sz w:val="24"/>
          <w:szCs w:val="24"/>
        </w:rPr>
        <w:t>у</w:t>
      </w:r>
      <w:r w:rsidR="00651458">
        <w:rPr>
          <w:b/>
          <w:sz w:val="24"/>
          <w:szCs w:val="24"/>
        </w:rPr>
        <w:t>правления финансов администрации города Мурманск</w:t>
      </w:r>
      <w:r w:rsidR="00DA289B">
        <w:rPr>
          <w:b/>
          <w:sz w:val="24"/>
          <w:szCs w:val="24"/>
        </w:rPr>
        <w:t xml:space="preserve"> «</w:t>
      </w:r>
      <w:proofErr w:type="spellStart"/>
      <w:r w:rsidR="00651458">
        <w:rPr>
          <w:b/>
          <w:sz w:val="24"/>
          <w:szCs w:val="24"/>
        </w:rPr>
        <w:t>Бюджет-Смарт</w:t>
      </w:r>
      <w:proofErr w:type="spellEnd"/>
      <w:r w:rsidR="00DA289B">
        <w:rPr>
          <w:b/>
          <w:sz w:val="24"/>
          <w:szCs w:val="24"/>
        </w:rPr>
        <w:t>»</w:t>
      </w:r>
      <w:r w:rsidR="00940815" w:rsidRPr="00940815">
        <w:rPr>
          <w:b/>
          <w:sz w:val="24"/>
          <w:szCs w:val="24"/>
        </w:rPr>
        <w:t xml:space="preserve"> </w:t>
      </w:r>
      <w:r w:rsidR="00940815">
        <w:rPr>
          <w:b/>
          <w:sz w:val="24"/>
          <w:szCs w:val="24"/>
        </w:rPr>
        <w:t>и «Бюджет-</w:t>
      </w:r>
      <w:proofErr w:type="gramStart"/>
      <w:r w:rsidR="00940815">
        <w:rPr>
          <w:b/>
          <w:sz w:val="24"/>
          <w:szCs w:val="24"/>
          <w:lang w:val="en-US"/>
        </w:rPr>
        <w:t>Web</w:t>
      </w:r>
      <w:proofErr w:type="gramEnd"/>
      <w:r w:rsidR="00940815">
        <w:rPr>
          <w:b/>
          <w:sz w:val="24"/>
          <w:szCs w:val="24"/>
        </w:rPr>
        <w:t>»</w:t>
      </w:r>
    </w:p>
    <w:p w:rsidR="008723FB" w:rsidRDefault="008723FB" w:rsidP="00F82DBA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1.2.1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Настоящие Правила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электронного документооборота в системе электронного документооборота </w:t>
      </w:r>
      <w:r w:rsidR="00940815">
        <w:rPr>
          <w:sz w:val="24"/>
          <w:szCs w:val="24"/>
        </w:rPr>
        <w:t>у</w:t>
      </w:r>
      <w:r w:rsidR="00651458">
        <w:rPr>
          <w:sz w:val="24"/>
          <w:szCs w:val="24"/>
        </w:rPr>
        <w:t>правления финансов администрации города Мурманск</w:t>
      </w:r>
      <w:r w:rsidR="00DA289B">
        <w:rPr>
          <w:sz w:val="24"/>
          <w:szCs w:val="24"/>
        </w:rPr>
        <w:t xml:space="preserve"> «</w:t>
      </w:r>
      <w:proofErr w:type="spellStart"/>
      <w:r w:rsidR="00651458">
        <w:rPr>
          <w:sz w:val="24"/>
          <w:szCs w:val="24"/>
        </w:rPr>
        <w:t>Бюджет-Смарт</w:t>
      </w:r>
      <w:proofErr w:type="spellEnd"/>
      <w:r w:rsidR="00DA289B">
        <w:rPr>
          <w:sz w:val="24"/>
          <w:szCs w:val="24"/>
        </w:rPr>
        <w:t>»</w:t>
      </w:r>
      <w:r w:rsidR="007F0363">
        <w:rPr>
          <w:sz w:val="24"/>
          <w:szCs w:val="24"/>
        </w:rPr>
        <w:t xml:space="preserve"> </w:t>
      </w:r>
      <w:r w:rsidR="00940815">
        <w:rPr>
          <w:sz w:val="24"/>
          <w:szCs w:val="24"/>
        </w:rPr>
        <w:t>и «</w:t>
      </w:r>
      <w:proofErr w:type="spellStart"/>
      <w:r w:rsidR="00940815">
        <w:rPr>
          <w:sz w:val="24"/>
          <w:szCs w:val="24"/>
        </w:rPr>
        <w:t>Бюджет-</w:t>
      </w:r>
      <w:proofErr w:type="gramStart"/>
      <w:r w:rsidR="00940815">
        <w:rPr>
          <w:sz w:val="24"/>
          <w:szCs w:val="24"/>
        </w:rPr>
        <w:t>Web</w:t>
      </w:r>
      <w:proofErr w:type="spellEnd"/>
      <w:proofErr w:type="gramEnd"/>
      <w:r w:rsidR="0094081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Правила) </w:t>
      </w:r>
      <w:r>
        <w:rPr>
          <w:spacing w:val="1"/>
          <w:sz w:val="24"/>
          <w:szCs w:val="24"/>
        </w:rPr>
        <w:t>устанавливают общие принципы осуществления электронного документооборота (далее – ЭДО) между Сторонами.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1.2.2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Настоящие Правила не регулируют вопросы обмена электронными </w:t>
      </w:r>
      <w:proofErr w:type="gramStart"/>
      <w:r>
        <w:rPr>
          <w:spacing w:val="1"/>
          <w:sz w:val="24"/>
          <w:szCs w:val="24"/>
        </w:rPr>
        <w:t>сообщениями</w:t>
      </w:r>
      <w:proofErr w:type="gramEnd"/>
      <w:r>
        <w:rPr>
          <w:spacing w:val="1"/>
          <w:sz w:val="24"/>
          <w:szCs w:val="24"/>
        </w:rPr>
        <w:t xml:space="preserve"> не являющимися ЭД в соответствии с </w:t>
      </w:r>
      <w:r w:rsidR="007F0363">
        <w:rPr>
          <w:spacing w:val="1"/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об обмене ЭД, заключаемыми между Сторонами (далее – </w:t>
      </w:r>
      <w:r w:rsidR="007F0363">
        <w:rPr>
          <w:spacing w:val="1"/>
          <w:sz w:val="24"/>
          <w:szCs w:val="24"/>
        </w:rPr>
        <w:t>Соглашение</w:t>
      </w:r>
      <w:r>
        <w:rPr>
          <w:spacing w:val="1"/>
          <w:sz w:val="24"/>
          <w:szCs w:val="24"/>
        </w:rPr>
        <w:t>).</w:t>
      </w:r>
    </w:p>
    <w:p w:rsidR="008723FB" w:rsidRPr="00940815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1.3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 xml:space="preserve">Документы, регулирующие ЭДО в </w:t>
      </w:r>
      <w:r w:rsidR="00940815" w:rsidRPr="00940815">
        <w:rPr>
          <w:b/>
          <w:sz w:val="24"/>
          <w:szCs w:val="24"/>
        </w:rPr>
        <w:t>АИС «</w:t>
      </w:r>
      <w:proofErr w:type="spellStart"/>
      <w:r w:rsidR="00940815" w:rsidRPr="00940815">
        <w:rPr>
          <w:b/>
          <w:sz w:val="24"/>
          <w:szCs w:val="24"/>
        </w:rPr>
        <w:t>Бюджет-Смарт</w:t>
      </w:r>
      <w:proofErr w:type="spellEnd"/>
      <w:r w:rsidR="00940815" w:rsidRPr="00940815">
        <w:rPr>
          <w:b/>
          <w:sz w:val="24"/>
          <w:szCs w:val="24"/>
        </w:rPr>
        <w:t>» («</w:t>
      </w:r>
      <w:proofErr w:type="spellStart"/>
      <w:r w:rsidR="00940815" w:rsidRPr="00940815">
        <w:rPr>
          <w:b/>
          <w:sz w:val="24"/>
          <w:szCs w:val="24"/>
        </w:rPr>
        <w:t>Бюджет-</w:t>
      </w:r>
      <w:proofErr w:type="gramStart"/>
      <w:r w:rsidR="00940815" w:rsidRPr="00940815">
        <w:rPr>
          <w:b/>
          <w:sz w:val="24"/>
          <w:szCs w:val="24"/>
        </w:rPr>
        <w:t>Web</w:t>
      </w:r>
      <w:proofErr w:type="spellEnd"/>
      <w:proofErr w:type="gramEnd"/>
      <w:r w:rsidR="00940815" w:rsidRPr="00940815">
        <w:rPr>
          <w:b/>
          <w:sz w:val="24"/>
          <w:szCs w:val="24"/>
        </w:rPr>
        <w:t>»)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1.3.1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 xml:space="preserve"> регулируется следующими документами:</w:t>
      </w:r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C0287">
        <w:rPr>
          <w:spacing w:val="1"/>
          <w:sz w:val="24"/>
          <w:szCs w:val="24"/>
        </w:rPr>
        <w:t xml:space="preserve">– </w:t>
      </w:r>
      <w:r w:rsidR="007F0363" w:rsidRPr="004C0287">
        <w:rPr>
          <w:spacing w:val="1"/>
          <w:sz w:val="24"/>
          <w:szCs w:val="24"/>
        </w:rPr>
        <w:t>Соглашением</w:t>
      </w:r>
      <w:r w:rsidRPr="004C0287">
        <w:rPr>
          <w:spacing w:val="1"/>
          <w:sz w:val="24"/>
          <w:szCs w:val="24"/>
        </w:rPr>
        <w:t>;</w:t>
      </w:r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технической документацией на АРМ Участника, включая документацию на СКЗИ;</w:t>
      </w:r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законодательными и другими нормативными правовыми актами Российской Федерации.</w:t>
      </w:r>
    </w:p>
    <w:p w:rsidR="008723FB" w:rsidRPr="00940815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1.4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 Порядок и условия допуска Участника к осуществлению документооборота в </w:t>
      </w:r>
      <w:r w:rsidR="00940815" w:rsidRPr="00940815">
        <w:rPr>
          <w:b/>
          <w:sz w:val="24"/>
          <w:szCs w:val="24"/>
        </w:rPr>
        <w:t>АИС «</w:t>
      </w:r>
      <w:proofErr w:type="spellStart"/>
      <w:r w:rsidR="00940815" w:rsidRPr="00940815">
        <w:rPr>
          <w:b/>
          <w:sz w:val="24"/>
          <w:szCs w:val="24"/>
        </w:rPr>
        <w:t>Бюджет-Смарт</w:t>
      </w:r>
      <w:proofErr w:type="spellEnd"/>
      <w:r w:rsidR="00940815" w:rsidRPr="00940815">
        <w:rPr>
          <w:b/>
          <w:sz w:val="24"/>
          <w:szCs w:val="24"/>
        </w:rPr>
        <w:t>» («</w:t>
      </w:r>
      <w:proofErr w:type="spellStart"/>
      <w:r w:rsidR="00940815" w:rsidRPr="00940815">
        <w:rPr>
          <w:b/>
          <w:sz w:val="24"/>
          <w:szCs w:val="24"/>
        </w:rPr>
        <w:t>Бюджет-</w:t>
      </w:r>
      <w:proofErr w:type="gramStart"/>
      <w:r w:rsidR="00940815" w:rsidRPr="00940815">
        <w:rPr>
          <w:b/>
          <w:sz w:val="24"/>
          <w:szCs w:val="24"/>
        </w:rPr>
        <w:t>Web</w:t>
      </w:r>
      <w:proofErr w:type="spellEnd"/>
      <w:proofErr w:type="gramEnd"/>
      <w:r w:rsidR="00940815" w:rsidRPr="00940815">
        <w:rPr>
          <w:b/>
          <w:sz w:val="24"/>
          <w:szCs w:val="24"/>
        </w:rPr>
        <w:t>»)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1.4.1</w:t>
      </w:r>
      <w:r w:rsidR="00DC5448">
        <w:rPr>
          <w:spacing w:val="1"/>
          <w:sz w:val="24"/>
          <w:szCs w:val="24"/>
        </w:rPr>
        <w:t>.</w:t>
      </w:r>
      <w:r w:rsidR="0071134D">
        <w:rPr>
          <w:spacing w:val="1"/>
          <w:sz w:val="24"/>
          <w:szCs w:val="24"/>
        </w:rPr>
        <w:t xml:space="preserve"> </w:t>
      </w:r>
      <w:r w:rsidR="00A3673A">
        <w:rPr>
          <w:spacing w:val="1"/>
          <w:sz w:val="24"/>
          <w:szCs w:val="24"/>
        </w:rPr>
        <w:t xml:space="preserve">Для </w:t>
      </w:r>
      <w:r>
        <w:rPr>
          <w:spacing w:val="1"/>
          <w:sz w:val="24"/>
          <w:szCs w:val="24"/>
        </w:rPr>
        <w:t xml:space="preserve">допуска к осуществлению документооборота в </w:t>
      </w:r>
      <w:r w:rsidR="00940815">
        <w:rPr>
          <w:sz w:val="24"/>
          <w:szCs w:val="24"/>
        </w:rPr>
        <w:t>АИС «</w:t>
      </w:r>
      <w:proofErr w:type="spellStart"/>
      <w:r w:rsidR="00940815">
        <w:rPr>
          <w:sz w:val="24"/>
          <w:szCs w:val="24"/>
        </w:rPr>
        <w:t>Бюджет-Смарт</w:t>
      </w:r>
      <w:proofErr w:type="spellEnd"/>
      <w:r w:rsidR="00940815">
        <w:rPr>
          <w:sz w:val="24"/>
          <w:szCs w:val="24"/>
        </w:rPr>
        <w:t>» («</w:t>
      </w:r>
      <w:proofErr w:type="spellStart"/>
      <w:r w:rsidR="00940815">
        <w:rPr>
          <w:sz w:val="24"/>
          <w:szCs w:val="24"/>
        </w:rPr>
        <w:t>Бюджет-</w:t>
      </w:r>
      <w:proofErr w:type="gramStart"/>
      <w:r w:rsidR="00940815">
        <w:rPr>
          <w:sz w:val="24"/>
          <w:szCs w:val="24"/>
        </w:rPr>
        <w:t>Web</w:t>
      </w:r>
      <w:proofErr w:type="spellEnd"/>
      <w:proofErr w:type="gramEnd"/>
      <w:r w:rsidR="00940815">
        <w:rPr>
          <w:sz w:val="24"/>
          <w:szCs w:val="24"/>
        </w:rPr>
        <w:t xml:space="preserve">») </w:t>
      </w:r>
      <w:r w:rsidR="008B1F34">
        <w:rPr>
          <w:spacing w:val="1"/>
          <w:sz w:val="24"/>
          <w:szCs w:val="24"/>
        </w:rPr>
        <w:t>У</w:t>
      </w:r>
      <w:r w:rsidR="00A3673A">
        <w:rPr>
          <w:spacing w:val="1"/>
          <w:sz w:val="24"/>
          <w:szCs w:val="24"/>
        </w:rPr>
        <w:t>частник должен выполнить</w:t>
      </w:r>
      <w:r w:rsidR="0071134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следующи</w:t>
      </w:r>
      <w:r w:rsidR="008B1F34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мероприяти</w:t>
      </w:r>
      <w:r w:rsidR="008B1F34">
        <w:rPr>
          <w:spacing w:val="1"/>
          <w:sz w:val="24"/>
          <w:szCs w:val="24"/>
        </w:rPr>
        <w:t>я</w:t>
      </w:r>
      <w:r>
        <w:rPr>
          <w:spacing w:val="1"/>
          <w:sz w:val="24"/>
          <w:szCs w:val="24"/>
        </w:rPr>
        <w:t>:</w:t>
      </w:r>
    </w:p>
    <w:p w:rsidR="008723FB" w:rsidRDefault="008B1F34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8723FB">
        <w:rPr>
          <w:spacing w:val="1"/>
          <w:sz w:val="24"/>
          <w:szCs w:val="24"/>
        </w:rPr>
        <w:t> заключ</w:t>
      </w:r>
      <w:r w:rsidR="00A3673A">
        <w:rPr>
          <w:spacing w:val="1"/>
          <w:sz w:val="24"/>
          <w:szCs w:val="24"/>
        </w:rPr>
        <w:t>ить</w:t>
      </w:r>
      <w:r w:rsidR="008723FB">
        <w:rPr>
          <w:spacing w:val="1"/>
          <w:sz w:val="24"/>
          <w:szCs w:val="24"/>
        </w:rPr>
        <w:t xml:space="preserve"> </w:t>
      </w:r>
      <w:r w:rsidR="00A3673A">
        <w:rPr>
          <w:spacing w:val="1"/>
          <w:sz w:val="24"/>
          <w:szCs w:val="24"/>
        </w:rPr>
        <w:t>Соглашени</w:t>
      </w:r>
      <w:r w:rsidR="00DC5448">
        <w:rPr>
          <w:spacing w:val="1"/>
          <w:sz w:val="24"/>
          <w:szCs w:val="24"/>
        </w:rPr>
        <w:t>е</w:t>
      </w:r>
      <w:r w:rsidR="008723FB">
        <w:rPr>
          <w:spacing w:val="1"/>
          <w:sz w:val="24"/>
          <w:szCs w:val="24"/>
        </w:rPr>
        <w:t xml:space="preserve"> с </w:t>
      </w:r>
      <w:r w:rsidR="00CA28ED">
        <w:rPr>
          <w:spacing w:val="1"/>
          <w:sz w:val="24"/>
          <w:szCs w:val="24"/>
        </w:rPr>
        <w:t>Оператор</w:t>
      </w:r>
      <w:r w:rsidR="008723FB">
        <w:rPr>
          <w:spacing w:val="1"/>
          <w:sz w:val="24"/>
          <w:szCs w:val="24"/>
        </w:rPr>
        <w:t>ом об обмене ЭД;</w:t>
      </w:r>
    </w:p>
    <w:p w:rsidR="008723FB" w:rsidRPr="00A3673A" w:rsidRDefault="008B1F34" w:rsidP="00F82DBA">
      <w:pPr>
        <w:shd w:val="clear" w:color="auto" w:fill="FFFFFF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-</w:t>
      </w:r>
      <w:r w:rsidR="008723FB" w:rsidRPr="00A3673A">
        <w:rPr>
          <w:spacing w:val="1"/>
          <w:sz w:val="24"/>
          <w:szCs w:val="24"/>
        </w:rPr>
        <w:t> </w:t>
      </w:r>
      <w:r w:rsidR="00A3673A" w:rsidRPr="00A3673A">
        <w:rPr>
          <w:spacing w:val="1"/>
          <w:sz w:val="24"/>
          <w:szCs w:val="24"/>
        </w:rPr>
        <w:t>созда</w:t>
      </w:r>
      <w:r>
        <w:rPr>
          <w:spacing w:val="1"/>
          <w:sz w:val="24"/>
          <w:szCs w:val="24"/>
        </w:rPr>
        <w:t>ть</w:t>
      </w:r>
      <w:r w:rsidR="00A3673A" w:rsidRPr="00A3673A">
        <w:rPr>
          <w:spacing w:val="1"/>
          <w:sz w:val="24"/>
          <w:szCs w:val="24"/>
        </w:rPr>
        <w:t xml:space="preserve"> услови</w:t>
      </w:r>
      <w:r>
        <w:rPr>
          <w:spacing w:val="1"/>
          <w:sz w:val="24"/>
          <w:szCs w:val="24"/>
        </w:rPr>
        <w:t>я</w:t>
      </w:r>
      <w:r w:rsidR="00A3673A" w:rsidRPr="00A3673A">
        <w:rPr>
          <w:spacing w:val="1"/>
          <w:sz w:val="24"/>
          <w:szCs w:val="24"/>
        </w:rPr>
        <w:t xml:space="preserve"> для размещения рабочего места с использованием средств </w:t>
      </w:r>
      <w:r w:rsidR="00A3673A" w:rsidRPr="00A3673A">
        <w:rPr>
          <w:rFonts w:eastAsia="Calibri"/>
          <w:sz w:val="24"/>
          <w:szCs w:val="24"/>
        </w:rPr>
        <w:t xml:space="preserve">криптографической защиты информации (далее – СКЗИ), в соответствии с разделом </w:t>
      </w:r>
      <w:r w:rsidR="00A3673A" w:rsidRPr="00A3673A">
        <w:rPr>
          <w:rFonts w:eastAsia="Calibri"/>
          <w:sz w:val="24"/>
          <w:szCs w:val="24"/>
          <w:lang w:val="en-US"/>
        </w:rPr>
        <w:t>IV</w:t>
      </w:r>
      <w:r w:rsidR="00A3673A" w:rsidRPr="00A3673A">
        <w:rPr>
          <w:rFonts w:eastAsia="Calibri"/>
          <w:sz w:val="24"/>
          <w:szCs w:val="24"/>
        </w:rPr>
        <w:t xml:space="preserve"> </w:t>
      </w:r>
      <w:r w:rsidR="00A3673A" w:rsidRPr="00A3673A">
        <w:rPr>
          <w:rFonts w:eastAsia="Calibri"/>
          <w:sz w:val="24"/>
          <w:szCs w:val="24"/>
        </w:rPr>
        <w:lastRenderedPageBreak/>
        <w:t xml:space="preserve">Инструкции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утвержденную приказом </w:t>
      </w:r>
      <w:r w:rsidR="00321F7B">
        <w:rPr>
          <w:sz w:val="24"/>
          <w:szCs w:val="24"/>
        </w:rPr>
        <w:t>Федерального агентства правительственной связи и информации</w:t>
      </w:r>
      <w:r w:rsidR="00321F7B" w:rsidRPr="00A3673A">
        <w:rPr>
          <w:rFonts w:eastAsia="Calibri"/>
          <w:sz w:val="24"/>
          <w:szCs w:val="24"/>
        </w:rPr>
        <w:t xml:space="preserve"> </w:t>
      </w:r>
      <w:r w:rsidR="00321F7B">
        <w:rPr>
          <w:rFonts w:eastAsia="Calibri"/>
          <w:sz w:val="24"/>
          <w:szCs w:val="24"/>
        </w:rPr>
        <w:t>(</w:t>
      </w:r>
      <w:r w:rsidR="00A3673A" w:rsidRPr="00A3673A">
        <w:rPr>
          <w:rFonts w:eastAsia="Calibri"/>
          <w:sz w:val="24"/>
          <w:szCs w:val="24"/>
        </w:rPr>
        <w:t>ФАПСИ</w:t>
      </w:r>
      <w:r w:rsidR="00321F7B">
        <w:rPr>
          <w:rFonts w:eastAsia="Calibri"/>
          <w:sz w:val="24"/>
          <w:szCs w:val="24"/>
        </w:rPr>
        <w:t>)</w:t>
      </w:r>
      <w:r w:rsidR="00A3673A" w:rsidRPr="00A3673A">
        <w:rPr>
          <w:rFonts w:eastAsia="Calibri"/>
          <w:sz w:val="24"/>
          <w:szCs w:val="24"/>
        </w:rPr>
        <w:t xml:space="preserve"> при Президенте РФ</w:t>
      </w:r>
      <w:r w:rsidR="00F33F09" w:rsidRPr="00F33F09">
        <w:rPr>
          <w:rFonts w:eastAsia="Calibri"/>
          <w:sz w:val="24"/>
          <w:szCs w:val="24"/>
        </w:rPr>
        <w:t xml:space="preserve"> </w:t>
      </w:r>
      <w:r w:rsidR="00F33F09" w:rsidRPr="00A3673A">
        <w:rPr>
          <w:rFonts w:eastAsia="Calibri"/>
          <w:sz w:val="24"/>
          <w:szCs w:val="24"/>
        </w:rPr>
        <w:t>от</w:t>
      </w:r>
      <w:proofErr w:type="gramEnd"/>
      <w:r w:rsidR="00F33F09" w:rsidRPr="00A3673A">
        <w:rPr>
          <w:sz w:val="24"/>
          <w:szCs w:val="24"/>
        </w:rPr>
        <w:t xml:space="preserve"> </w:t>
      </w:r>
      <w:r w:rsidR="00F33F09" w:rsidRPr="00A3673A">
        <w:rPr>
          <w:rFonts w:eastAsia="Calibri"/>
          <w:sz w:val="24"/>
          <w:szCs w:val="24"/>
        </w:rPr>
        <w:t>13.06.</w:t>
      </w:r>
      <w:r w:rsidR="00F33F09">
        <w:rPr>
          <w:rFonts w:eastAsia="Calibri"/>
          <w:sz w:val="24"/>
          <w:szCs w:val="24"/>
        </w:rPr>
        <w:t>20</w:t>
      </w:r>
      <w:r w:rsidR="00F33F09" w:rsidRPr="00A3673A">
        <w:rPr>
          <w:rFonts w:eastAsia="Calibri"/>
          <w:sz w:val="24"/>
          <w:szCs w:val="24"/>
        </w:rPr>
        <w:t>01</w:t>
      </w:r>
      <w:r w:rsidR="00A3673A" w:rsidRPr="00A3673A">
        <w:rPr>
          <w:rFonts w:eastAsia="Calibri"/>
          <w:sz w:val="24"/>
          <w:szCs w:val="24"/>
        </w:rPr>
        <w:t xml:space="preserve"> №</w:t>
      </w:r>
      <w:r w:rsidR="00501FA0">
        <w:rPr>
          <w:rFonts w:eastAsia="Calibri"/>
          <w:sz w:val="24"/>
          <w:szCs w:val="24"/>
        </w:rPr>
        <w:t xml:space="preserve"> </w:t>
      </w:r>
      <w:r w:rsidR="00A3673A" w:rsidRPr="00A3673A">
        <w:rPr>
          <w:rFonts w:eastAsia="Calibri"/>
          <w:sz w:val="24"/>
          <w:szCs w:val="24"/>
        </w:rPr>
        <w:t>152</w:t>
      </w:r>
      <w:r w:rsidR="00321F7B">
        <w:rPr>
          <w:rFonts w:eastAsia="Calibri"/>
          <w:sz w:val="24"/>
          <w:szCs w:val="24"/>
        </w:rPr>
        <w:t xml:space="preserve"> </w:t>
      </w:r>
      <w:r w:rsidR="00321F7B">
        <w:rPr>
          <w:sz w:val="24"/>
          <w:szCs w:val="24"/>
        </w:rPr>
        <w:t xml:space="preserve">(далее </w:t>
      </w:r>
      <w:r w:rsidR="00321F7B">
        <w:rPr>
          <w:spacing w:val="1"/>
          <w:sz w:val="24"/>
          <w:szCs w:val="24"/>
        </w:rPr>
        <w:t xml:space="preserve">– </w:t>
      </w:r>
      <w:r w:rsidR="00321F7B">
        <w:rPr>
          <w:sz w:val="24"/>
          <w:szCs w:val="24"/>
        </w:rPr>
        <w:t>Инструкция № 152)</w:t>
      </w:r>
      <w:r w:rsidR="00A3673A">
        <w:rPr>
          <w:rFonts w:eastAsia="Calibri"/>
          <w:sz w:val="24"/>
          <w:szCs w:val="24"/>
        </w:rPr>
        <w:t>;</w:t>
      </w:r>
    </w:p>
    <w:p w:rsidR="00A3673A" w:rsidRPr="00A3673A" w:rsidRDefault="008B1F34" w:rsidP="00A3673A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8723FB" w:rsidRPr="00A3673A">
        <w:rPr>
          <w:spacing w:val="1"/>
          <w:sz w:val="24"/>
          <w:szCs w:val="24"/>
        </w:rPr>
        <w:t> </w:t>
      </w:r>
      <w:r>
        <w:rPr>
          <w:sz w:val="24"/>
          <w:szCs w:val="24"/>
        </w:rPr>
        <w:t>н</w:t>
      </w:r>
      <w:r w:rsidR="00A3673A" w:rsidRPr="00A3673A">
        <w:rPr>
          <w:sz w:val="24"/>
          <w:szCs w:val="24"/>
        </w:rPr>
        <w:t>азнач</w:t>
      </w:r>
      <w:r>
        <w:rPr>
          <w:sz w:val="24"/>
          <w:szCs w:val="24"/>
        </w:rPr>
        <w:t>ить</w:t>
      </w:r>
      <w:r w:rsidR="00A3673A" w:rsidRPr="00A3673A">
        <w:rPr>
          <w:sz w:val="24"/>
          <w:szCs w:val="24"/>
        </w:rPr>
        <w:t xml:space="preserve"> приказом ответственных лиц за осуществление обмена электронными документами, в том числе должностных лиц</w:t>
      </w:r>
      <w:r w:rsidR="00D4435E" w:rsidRPr="00D4435E">
        <w:rPr>
          <w:sz w:val="24"/>
          <w:szCs w:val="24"/>
        </w:rPr>
        <w:t>,</w:t>
      </w:r>
      <w:r w:rsidR="00A3673A" w:rsidRPr="00A3673A">
        <w:rPr>
          <w:sz w:val="24"/>
          <w:szCs w:val="24"/>
        </w:rPr>
        <w:t xml:space="preserve"> наделенных правом </w:t>
      </w:r>
      <w:r w:rsidR="00D4435E" w:rsidRPr="00D4435E">
        <w:rPr>
          <w:sz w:val="24"/>
          <w:szCs w:val="24"/>
        </w:rPr>
        <w:t>электронной</w:t>
      </w:r>
      <w:r w:rsidR="00A3673A" w:rsidRPr="00A3673A">
        <w:rPr>
          <w:sz w:val="24"/>
          <w:szCs w:val="24"/>
        </w:rPr>
        <w:t xml:space="preserve"> подписи</w:t>
      </w:r>
      <w:r w:rsidR="00651BB3">
        <w:rPr>
          <w:sz w:val="24"/>
          <w:szCs w:val="24"/>
        </w:rPr>
        <w:t>;</w:t>
      </w:r>
    </w:p>
    <w:p w:rsidR="00CE7FFE" w:rsidRDefault="008B1F34" w:rsidP="00C5031D">
      <w:pPr>
        <w:jc w:val="both"/>
        <w:rPr>
          <w:rFonts w:eastAsia="Calibri"/>
          <w:sz w:val="24"/>
          <w:szCs w:val="24"/>
        </w:rPr>
      </w:pPr>
      <w:proofErr w:type="gramStart"/>
      <w:r w:rsidRPr="00C5031D">
        <w:rPr>
          <w:rFonts w:eastAsia="Calibri"/>
          <w:sz w:val="24"/>
          <w:szCs w:val="24"/>
        </w:rPr>
        <w:t xml:space="preserve">- </w:t>
      </w:r>
      <w:r w:rsidR="00545A19">
        <w:rPr>
          <w:sz w:val="24"/>
          <w:szCs w:val="24"/>
        </w:rPr>
        <w:t>установить</w:t>
      </w:r>
      <w:r w:rsidR="0071134D">
        <w:rPr>
          <w:sz w:val="24"/>
          <w:szCs w:val="24"/>
        </w:rPr>
        <w:t xml:space="preserve"> </w:t>
      </w:r>
      <w:r w:rsidR="00CE7FFE">
        <w:rPr>
          <w:rFonts w:eastAsia="Calibri"/>
          <w:sz w:val="24"/>
          <w:szCs w:val="24"/>
        </w:rPr>
        <w:t>необходимые для осуществления ЭДО СКЗИ;</w:t>
      </w:r>
      <w:proofErr w:type="gramEnd"/>
    </w:p>
    <w:p w:rsidR="00CE7FFE" w:rsidRDefault="00CE7FFE" w:rsidP="00C5031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установить ПО АРМ Участника;</w:t>
      </w:r>
      <w:r w:rsidR="008B1F34" w:rsidRPr="00C5031D">
        <w:rPr>
          <w:sz w:val="24"/>
          <w:szCs w:val="24"/>
        </w:rPr>
        <w:t xml:space="preserve"> </w:t>
      </w:r>
    </w:p>
    <w:p w:rsidR="00C5031D" w:rsidRDefault="00C5031D" w:rsidP="00C5031D">
      <w:pPr>
        <w:jc w:val="both"/>
        <w:rPr>
          <w:rFonts w:eastAsia="Calibri"/>
          <w:sz w:val="24"/>
          <w:szCs w:val="24"/>
        </w:rPr>
      </w:pPr>
      <w:r w:rsidRPr="00C5031D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Pr="00C5031D">
        <w:rPr>
          <w:sz w:val="24"/>
          <w:szCs w:val="24"/>
        </w:rPr>
        <w:t>одать заявление на изготовление сертификата</w:t>
      </w:r>
      <w:r w:rsidR="004B006E">
        <w:rPr>
          <w:sz w:val="24"/>
          <w:szCs w:val="24"/>
        </w:rPr>
        <w:t xml:space="preserve"> ключа ЭП;</w:t>
      </w:r>
      <w:r w:rsidRPr="00C5031D">
        <w:rPr>
          <w:sz w:val="24"/>
          <w:szCs w:val="24"/>
        </w:rPr>
        <w:t xml:space="preserve"> </w:t>
      </w:r>
    </w:p>
    <w:p w:rsidR="00C5031D" w:rsidRDefault="00C5031D" w:rsidP="00C5031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</w:t>
      </w:r>
      <w:r w:rsidRPr="00C5031D">
        <w:rPr>
          <w:rFonts w:eastAsia="Calibri"/>
          <w:sz w:val="24"/>
          <w:szCs w:val="24"/>
        </w:rPr>
        <w:t>осле получения уведомления об изготовлении сертификата произвести установку сертификата на своем рабочем месте и подтвердить ее</w:t>
      </w:r>
      <w:r>
        <w:rPr>
          <w:rFonts w:eastAsia="Calibri"/>
          <w:sz w:val="24"/>
          <w:szCs w:val="24"/>
        </w:rPr>
        <w:t>;</w:t>
      </w:r>
    </w:p>
    <w:p w:rsidR="00C5031D" w:rsidRPr="00C5031D" w:rsidRDefault="00C5031D" w:rsidP="00C5031D">
      <w:pPr>
        <w:jc w:val="both"/>
        <w:rPr>
          <w:sz w:val="24"/>
          <w:szCs w:val="24"/>
        </w:rPr>
      </w:pPr>
      <w:r w:rsidRPr="00C5031D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="004B006E">
        <w:rPr>
          <w:sz w:val="24"/>
          <w:szCs w:val="24"/>
        </w:rPr>
        <w:t xml:space="preserve">редоставить </w:t>
      </w:r>
      <w:r w:rsidR="00CA28ED">
        <w:rPr>
          <w:sz w:val="24"/>
          <w:szCs w:val="24"/>
        </w:rPr>
        <w:t>Оператор</w:t>
      </w:r>
      <w:r w:rsidR="004B006E">
        <w:rPr>
          <w:sz w:val="24"/>
          <w:szCs w:val="24"/>
        </w:rPr>
        <w:t>у</w:t>
      </w:r>
      <w:r w:rsidRPr="00C5031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5031D">
        <w:rPr>
          <w:sz w:val="24"/>
          <w:szCs w:val="24"/>
        </w:rPr>
        <w:t xml:space="preserve">кт о готовности к обмену электронными документами (Приложение № </w:t>
      </w:r>
      <w:r w:rsidR="00A01884">
        <w:rPr>
          <w:sz w:val="24"/>
          <w:szCs w:val="24"/>
        </w:rPr>
        <w:t>2</w:t>
      </w:r>
      <w:r w:rsidRPr="00C5031D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Соглашению</w:t>
      </w:r>
      <w:r w:rsidRPr="00C5031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CC3E16">
        <w:rPr>
          <w:spacing w:val="1"/>
          <w:sz w:val="24"/>
          <w:szCs w:val="24"/>
        </w:rPr>
        <w:t>1.4.2</w:t>
      </w:r>
      <w:r w:rsidR="00651BB3">
        <w:rPr>
          <w:spacing w:val="1"/>
          <w:sz w:val="24"/>
          <w:szCs w:val="24"/>
        </w:rPr>
        <w:t>.</w:t>
      </w:r>
      <w:r w:rsidRPr="00CC3E16">
        <w:rPr>
          <w:spacing w:val="1"/>
          <w:sz w:val="24"/>
          <w:szCs w:val="24"/>
        </w:rPr>
        <w:t xml:space="preserve"> Участник обеспечивает защиту АРМ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Pr="00CC3E16">
        <w:rPr>
          <w:spacing w:val="1"/>
          <w:sz w:val="24"/>
          <w:szCs w:val="24"/>
        </w:rPr>
        <w:t xml:space="preserve">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1.5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Пользователи Участника</w:t>
      </w:r>
    </w:p>
    <w:p w:rsidR="00442858" w:rsidRPr="004A4F69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1.5.1</w:t>
      </w:r>
      <w:r w:rsidR="00651BB3">
        <w:rPr>
          <w:spacing w:val="1"/>
          <w:sz w:val="24"/>
          <w:szCs w:val="24"/>
        </w:rPr>
        <w:t>.</w:t>
      </w:r>
      <w:r w:rsidRPr="004A4F69">
        <w:rPr>
          <w:spacing w:val="1"/>
          <w:sz w:val="24"/>
          <w:szCs w:val="24"/>
        </w:rPr>
        <w:t xml:space="preserve"> Пользователями Участника являются </w:t>
      </w:r>
      <w:r w:rsidR="00D4435E">
        <w:rPr>
          <w:spacing w:val="1"/>
          <w:sz w:val="24"/>
          <w:szCs w:val="24"/>
        </w:rPr>
        <w:t>работники</w:t>
      </w:r>
      <w:r w:rsidRPr="004A4F69">
        <w:rPr>
          <w:spacing w:val="1"/>
          <w:sz w:val="24"/>
          <w:szCs w:val="24"/>
        </w:rPr>
        <w:t xml:space="preserve"> Участника, осуществляющие формирование, отправку/получение, проверку, хранение и учет электронных документов и/или обеспечивающие эксплуатацию программно-технических средств АРМ Участника. </w:t>
      </w:r>
    </w:p>
    <w:p w:rsidR="00442858" w:rsidRPr="004A4F69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1.5.2</w:t>
      </w:r>
      <w:r w:rsidR="00651BB3">
        <w:rPr>
          <w:spacing w:val="1"/>
          <w:sz w:val="24"/>
          <w:szCs w:val="24"/>
        </w:rPr>
        <w:t>.</w:t>
      </w:r>
      <w:r w:rsidRPr="004A4F69">
        <w:rPr>
          <w:spacing w:val="1"/>
          <w:sz w:val="24"/>
          <w:szCs w:val="24"/>
        </w:rPr>
        <w:t xml:space="preserve"> Состав пользователей Участника утверждается приказом Участника. В соответствии с выполняемыми должностными обязанностями выделяются следующие обязательные категории работников, которые имеют допуск к работе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E32F9B" w:rsidRPr="004A4F69">
        <w:rPr>
          <w:spacing w:val="1"/>
          <w:sz w:val="24"/>
          <w:szCs w:val="24"/>
        </w:rPr>
        <w:t xml:space="preserve"> </w:t>
      </w:r>
      <w:r w:rsidRPr="004A4F69">
        <w:rPr>
          <w:spacing w:val="1"/>
          <w:sz w:val="24"/>
          <w:szCs w:val="24"/>
        </w:rPr>
        <w:t>(один пользователь Участника может совмещать несколько категорий):</w:t>
      </w:r>
    </w:p>
    <w:p w:rsidR="00442858" w:rsidRPr="00442858" w:rsidRDefault="00442858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962058">
        <w:rPr>
          <w:spacing w:val="1"/>
          <w:sz w:val="24"/>
          <w:szCs w:val="24"/>
        </w:rPr>
        <w:t xml:space="preserve">– администратор АРМ обмена электронными документами (далее – администратор Участника) – работник Участника, отвечающий за организацию и обеспечение бесперебойной эксплуатации программно-технических средств АРМ Участника, за обеспечение и контроль мероприятий по защите информации, за хранение и учет ЭД, за взаимодействие с </w:t>
      </w:r>
      <w:r w:rsidR="00CA28ED">
        <w:rPr>
          <w:spacing w:val="1"/>
          <w:sz w:val="24"/>
          <w:szCs w:val="24"/>
        </w:rPr>
        <w:t>Оператор</w:t>
      </w:r>
      <w:r w:rsidRPr="00962058">
        <w:rPr>
          <w:spacing w:val="1"/>
          <w:sz w:val="24"/>
          <w:szCs w:val="24"/>
        </w:rPr>
        <w:t>ом по техническим вопросам и вопросам обеспечения безопасности информации</w:t>
      </w:r>
      <w:r w:rsidR="00651BB3">
        <w:rPr>
          <w:spacing w:val="1"/>
          <w:sz w:val="24"/>
          <w:szCs w:val="24"/>
        </w:rPr>
        <w:t>;</w:t>
      </w:r>
    </w:p>
    <w:p w:rsidR="00442858" w:rsidRPr="004A4F69" w:rsidRDefault="00A334BF" w:rsidP="003319E9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–</w:t>
      </w:r>
      <w:r w:rsidR="00442858" w:rsidRPr="004A4F69">
        <w:rPr>
          <w:sz w:val="24"/>
          <w:szCs w:val="24"/>
        </w:rPr>
        <w:t xml:space="preserve"> оператор АРМ </w:t>
      </w:r>
      <w:r w:rsidR="00442858" w:rsidRPr="004A4F69">
        <w:rPr>
          <w:spacing w:val="1"/>
          <w:sz w:val="24"/>
          <w:szCs w:val="24"/>
        </w:rPr>
        <w:t>обмена</w:t>
      </w:r>
      <w:r w:rsidR="00442858" w:rsidRPr="004A4F69">
        <w:rPr>
          <w:sz w:val="24"/>
          <w:szCs w:val="24"/>
        </w:rPr>
        <w:t xml:space="preserve"> </w:t>
      </w:r>
      <w:r w:rsidR="00442858" w:rsidRPr="004A4F69">
        <w:rPr>
          <w:spacing w:val="1"/>
          <w:sz w:val="24"/>
          <w:szCs w:val="24"/>
        </w:rPr>
        <w:t>электронными документами (далее – оператор Участника)</w:t>
      </w:r>
      <w:r w:rsidR="00442858" w:rsidRPr="004A4F69">
        <w:rPr>
          <w:sz w:val="24"/>
          <w:szCs w:val="24"/>
        </w:rPr>
        <w:t xml:space="preserve"> </w:t>
      </w:r>
      <w:r w:rsidR="00442858" w:rsidRPr="004A4F69">
        <w:rPr>
          <w:spacing w:val="1"/>
          <w:sz w:val="24"/>
          <w:szCs w:val="24"/>
        </w:rPr>
        <w:t xml:space="preserve">– работник Участника, отвечающий за </w:t>
      </w:r>
      <w:r w:rsidR="00442858" w:rsidRPr="004A4F69">
        <w:rPr>
          <w:sz w:val="24"/>
          <w:szCs w:val="24"/>
        </w:rPr>
        <w:t>формирование, отправку/получение, проверку электронных документов</w:t>
      </w:r>
      <w:r w:rsidR="00651BB3">
        <w:rPr>
          <w:sz w:val="24"/>
          <w:szCs w:val="24"/>
        </w:rPr>
        <w:t>;</w:t>
      </w:r>
    </w:p>
    <w:p w:rsidR="00442858" w:rsidRPr="004A4F69" w:rsidRDefault="00442858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– уполномоченные лица – должностные лица и работники Участника, наделенные правом ЭП в ЭД</w:t>
      </w:r>
      <w:r>
        <w:rPr>
          <w:spacing w:val="1"/>
          <w:sz w:val="24"/>
          <w:szCs w:val="24"/>
        </w:rPr>
        <w:t>.</w:t>
      </w:r>
    </w:p>
    <w:p w:rsidR="00442858" w:rsidRPr="004A4F69" w:rsidRDefault="00442858" w:rsidP="006A00FE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1.5.3</w:t>
      </w:r>
      <w:r w:rsidR="00651BB3">
        <w:rPr>
          <w:spacing w:val="1"/>
          <w:sz w:val="24"/>
          <w:szCs w:val="24"/>
        </w:rPr>
        <w:t>.</w:t>
      </w:r>
      <w:r w:rsidRPr="00100CD6">
        <w:rPr>
          <w:spacing w:val="1"/>
          <w:sz w:val="24"/>
          <w:szCs w:val="24"/>
        </w:rPr>
        <w:t xml:space="preserve"> Пользователи Участника допускаются к работе в </w:t>
      </w:r>
      <w:r w:rsidR="00A334BF">
        <w:rPr>
          <w:sz w:val="24"/>
          <w:szCs w:val="24"/>
        </w:rPr>
        <w:t>АИС «</w:t>
      </w:r>
      <w:proofErr w:type="spellStart"/>
      <w:r w:rsidR="00A334BF">
        <w:rPr>
          <w:sz w:val="24"/>
          <w:szCs w:val="24"/>
        </w:rPr>
        <w:t>Бюджет-Смарт</w:t>
      </w:r>
      <w:proofErr w:type="spellEnd"/>
      <w:r w:rsidR="00A334BF">
        <w:rPr>
          <w:sz w:val="24"/>
          <w:szCs w:val="24"/>
        </w:rPr>
        <w:t>» («</w:t>
      </w:r>
      <w:proofErr w:type="spellStart"/>
      <w:r w:rsidR="00A334BF">
        <w:rPr>
          <w:sz w:val="24"/>
          <w:szCs w:val="24"/>
        </w:rPr>
        <w:t>Бюджет-</w:t>
      </w:r>
      <w:proofErr w:type="gramStart"/>
      <w:r w:rsidR="00A334BF">
        <w:rPr>
          <w:sz w:val="24"/>
          <w:szCs w:val="24"/>
        </w:rPr>
        <w:t>Web</w:t>
      </w:r>
      <w:proofErr w:type="spellEnd"/>
      <w:proofErr w:type="gramEnd"/>
      <w:r w:rsidR="00A334BF">
        <w:rPr>
          <w:sz w:val="24"/>
          <w:szCs w:val="24"/>
        </w:rPr>
        <w:t xml:space="preserve">») </w:t>
      </w:r>
      <w:r w:rsidRPr="00100CD6">
        <w:rPr>
          <w:spacing w:val="1"/>
          <w:sz w:val="24"/>
          <w:szCs w:val="24"/>
        </w:rPr>
        <w:t xml:space="preserve">на основании приказов. </w:t>
      </w:r>
      <w:r w:rsidR="006A00FE">
        <w:rPr>
          <w:spacing w:val="1"/>
          <w:sz w:val="24"/>
          <w:szCs w:val="24"/>
        </w:rPr>
        <w:t>К</w:t>
      </w:r>
      <w:r w:rsidRPr="00100CD6">
        <w:rPr>
          <w:spacing w:val="1"/>
          <w:sz w:val="24"/>
          <w:szCs w:val="24"/>
        </w:rPr>
        <w:t xml:space="preserve">опии приказов о назначении пользователей Участника направляются </w:t>
      </w:r>
      <w:r w:rsidR="00CA28ED">
        <w:rPr>
          <w:spacing w:val="1"/>
          <w:sz w:val="24"/>
          <w:szCs w:val="24"/>
        </w:rPr>
        <w:t>Оператор</w:t>
      </w:r>
      <w:r w:rsidRPr="00100CD6">
        <w:rPr>
          <w:spacing w:val="1"/>
          <w:sz w:val="24"/>
          <w:szCs w:val="24"/>
        </w:rPr>
        <w:t>у.</w:t>
      </w:r>
    </w:p>
    <w:p w:rsidR="008723FB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1.5.4</w:t>
      </w:r>
      <w:r w:rsidR="00651BB3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Пользователи Участника несут персональную ответственность за безопасность ключевой информации и обязаны обеспечивать ее сохранность, неразглашение и нераспространение.</w:t>
      </w:r>
    </w:p>
    <w:p w:rsidR="008723FB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1.5.5</w:t>
      </w:r>
      <w:r w:rsidR="00651BB3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Пользователи Участника должны быть ознакомлены под роспись с документами, регулирующими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723FB">
        <w:rPr>
          <w:spacing w:val="1"/>
          <w:sz w:val="24"/>
          <w:szCs w:val="24"/>
        </w:rPr>
        <w:t>, определенными настоящими Правилами.</w:t>
      </w:r>
      <w:r w:rsidR="008723FB" w:rsidDel="00174586">
        <w:rPr>
          <w:spacing w:val="1"/>
          <w:sz w:val="24"/>
          <w:szCs w:val="24"/>
        </w:rPr>
        <w:t xml:space="preserve"> 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1.6</w:t>
      </w:r>
      <w:r w:rsidR="00651BB3">
        <w:rPr>
          <w:b/>
          <w:spacing w:val="1"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Порядок вступления в действие настоящих Правил, а также внесения в них изменений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1.6.1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Настоящие Правила вступают в силу в отношении Участника после заключения </w:t>
      </w:r>
      <w:r w:rsidR="00410157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между Сторонами.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1.6.2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Изменения и дополнения в настоящие Правила вносятся в порядке, установленном </w:t>
      </w:r>
      <w:r w:rsidR="00410157">
        <w:rPr>
          <w:spacing w:val="1"/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1.7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Прекращение действия настоящих Правил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1.7.1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Обязательства Сторон по исполнению настоящих Правил прекращаются при расторжении </w:t>
      </w:r>
      <w:r w:rsidR="00410157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1.7.2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2. ЭЛЕКТРОННЫЕ ДОКУМЕНТЫ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2.1</w:t>
      </w:r>
      <w:r w:rsidR="00651BB3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Требования, предъявляемые к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2.1.1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ЭД, </w:t>
      </w:r>
      <w:proofErr w:type="gramStart"/>
      <w:r>
        <w:rPr>
          <w:spacing w:val="1"/>
          <w:sz w:val="24"/>
          <w:szCs w:val="24"/>
        </w:rPr>
        <w:t>сформированные</w:t>
      </w:r>
      <w:proofErr w:type="gramEnd"/>
      <w:r>
        <w:rPr>
          <w:spacing w:val="1"/>
          <w:sz w:val="24"/>
          <w:szCs w:val="24"/>
        </w:rPr>
        <w:t xml:space="preserve">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Бюджет-Web</w:t>
      </w:r>
      <w:proofErr w:type="spell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 xml:space="preserve">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2.1.2 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2.1.3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ЭД, не отвечающие требованиям, предъявляемым к ЭД настоящими Правилами, рассматриваются Сторонами, как ЭД, не имеющие юридической силы.</w:t>
      </w:r>
      <w:proofErr w:type="gramEnd"/>
    </w:p>
    <w:p w:rsidR="008723FB" w:rsidRDefault="00E32F9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2.2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Использование Э</w:t>
      </w:r>
      <w:r w:rsidR="008723FB">
        <w:rPr>
          <w:b/>
          <w:spacing w:val="1"/>
          <w:sz w:val="24"/>
          <w:szCs w:val="24"/>
        </w:rPr>
        <w:t>П в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2.2.1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r w:rsidR="00E32F9B">
        <w:rPr>
          <w:spacing w:val="1"/>
          <w:sz w:val="24"/>
          <w:szCs w:val="24"/>
        </w:rPr>
        <w:t xml:space="preserve">ЭД может быть </w:t>
      </w:r>
      <w:proofErr w:type="gramStart"/>
      <w:r w:rsidR="00E32F9B">
        <w:rPr>
          <w:spacing w:val="1"/>
          <w:sz w:val="24"/>
          <w:szCs w:val="24"/>
        </w:rPr>
        <w:t>подписан</w:t>
      </w:r>
      <w:proofErr w:type="gramEnd"/>
      <w:r w:rsidR="00E32F9B">
        <w:rPr>
          <w:spacing w:val="1"/>
          <w:sz w:val="24"/>
          <w:szCs w:val="24"/>
        </w:rPr>
        <w:t xml:space="preserve"> только Э</w:t>
      </w:r>
      <w:r>
        <w:rPr>
          <w:spacing w:val="1"/>
          <w:sz w:val="24"/>
          <w:szCs w:val="24"/>
        </w:rPr>
        <w:t>П уполномоченных лиц Сторон, для которых УУЦ изданы действующие Сертификаты.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2.2.2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Прекращение действия Сертификатов уполномоченных лиц Сторон не влияет на юридическую силу и действительность </w:t>
      </w:r>
      <w:r w:rsidRPr="00A1119F">
        <w:rPr>
          <w:spacing w:val="1"/>
          <w:sz w:val="24"/>
          <w:szCs w:val="24"/>
        </w:rPr>
        <w:t xml:space="preserve">ЭД, </w:t>
      </w:r>
      <w:r>
        <w:rPr>
          <w:spacing w:val="1"/>
          <w:sz w:val="24"/>
          <w:szCs w:val="24"/>
        </w:rPr>
        <w:t>которыми Стороны обменивались до прекращения действия Сертификатов.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2.3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Использование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2.3.1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</w:t>
      </w:r>
      <w:r w:rsidRPr="001044D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собственноручными подписями уполномоченных лиц</w:t>
      </w:r>
      <w:r w:rsidRPr="001044D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Сторон, и не может быть оспорен только на том основании, что он выполнен в электронном виде.</w:t>
      </w:r>
    </w:p>
    <w:p w:rsidR="008723FB" w:rsidRDefault="00EF705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2.3.2. </w:t>
      </w:r>
      <w:r w:rsidR="008723FB">
        <w:rPr>
          <w:spacing w:val="1"/>
          <w:sz w:val="24"/>
          <w:szCs w:val="24"/>
        </w:rPr>
        <w:t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</w:t>
      </w:r>
      <w:r w:rsidR="00E32F9B">
        <w:rPr>
          <w:spacing w:val="1"/>
          <w:sz w:val="24"/>
          <w:szCs w:val="24"/>
        </w:rPr>
        <w:t>опирование ЭД вместе со всеми Э</w:t>
      </w:r>
      <w:r w:rsidR="008723FB">
        <w:rPr>
          <w:spacing w:val="1"/>
          <w:sz w:val="24"/>
          <w:szCs w:val="24"/>
        </w:rPr>
        <w:t>П.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2.3.3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Все экземпляры ЭД являются подлинниками </w:t>
      </w:r>
      <w:proofErr w:type="gramStart"/>
      <w:r>
        <w:rPr>
          <w:spacing w:val="1"/>
          <w:sz w:val="24"/>
          <w:szCs w:val="24"/>
        </w:rPr>
        <w:t>данного</w:t>
      </w:r>
      <w:proofErr w:type="gramEnd"/>
      <w:r>
        <w:rPr>
          <w:spacing w:val="1"/>
          <w:sz w:val="24"/>
          <w:szCs w:val="24"/>
        </w:rPr>
        <w:t xml:space="preserve"> ЭД.</w:t>
      </w:r>
    </w:p>
    <w:p w:rsidR="008723FB" w:rsidRPr="00100CD6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100CD6">
        <w:rPr>
          <w:b/>
          <w:spacing w:val="1"/>
          <w:sz w:val="24"/>
          <w:szCs w:val="24"/>
        </w:rPr>
        <w:t>2.4</w:t>
      </w:r>
      <w:r w:rsidR="00EF7054">
        <w:rPr>
          <w:b/>
          <w:spacing w:val="1"/>
          <w:sz w:val="24"/>
          <w:szCs w:val="24"/>
        </w:rPr>
        <w:t>.</w:t>
      </w:r>
      <w:r w:rsidRPr="00100CD6">
        <w:rPr>
          <w:b/>
          <w:spacing w:val="1"/>
          <w:sz w:val="24"/>
          <w:szCs w:val="24"/>
        </w:rPr>
        <w:t> Представление сведений, содержащихся в ЭД, на бумажном носителе</w:t>
      </w:r>
    </w:p>
    <w:p w:rsidR="008723FB" w:rsidRPr="00100CD6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2.4.1</w:t>
      </w:r>
      <w:r w:rsidR="00EF7054">
        <w:rPr>
          <w:spacing w:val="1"/>
          <w:sz w:val="24"/>
          <w:szCs w:val="24"/>
        </w:rPr>
        <w:t>.</w:t>
      </w:r>
      <w:r w:rsidR="0071134D">
        <w:rPr>
          <w:spacing w:val="1"/>
          <w:sz w:val="24"/>
          <w:szCs w:val="24"/>
        </w:rPr>
        <w:t xml:space="preserve"> </w:t>
      </w:r>
      <w:r w:rsidRPr="00100CD6">
        <w:rPr>
          <w:spacing w:val="1"/>
          <w:sz w:val="24"/>
          <w:szCs w:val="24"/>
        </w:rPr>
        <w:t xml:space="preserve">Сведения, содержащиеся в ЭД, могут быть представлены (распечатаны) на бумажном носителе. В этом случае их соответствие ЭД должно быть заверено </w:t>
      </w:r>
      <w:r w:rsidR="00CA28ED">
        <w:rPr>
          <w:spacing w:val="1"/>
          <w:sz w:val="24"/>
          <w:szCs w:val="24"/>
        </w:rPr>
        <w:t>Оператор</w:t>
      </w:r>
      <w:r w:rsidRPr="00100CD6">
        <w:rPr>
          <w:spacing w:val="1"/>
          <w:sz w:val="24"/>
          <w:szCs w:val="24"/>
        </w:rPr>
        <w:t>ом или Участником в установленном порядке.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2.4.2</w:t>
      </w:r>
      <w:r w:rsidR="00EF7054">
        <w:rPr>
          <w:spacing w:val="1"/>
          <w:sz w:val="24"/>
          <w:szCs w:val="24"/>
        </w:rPr>
        <w:t>.</w:t>
      </w:r>
      <w:r w:rsidRPr="00100CD6">
        <w:rPr>
          <w:spacing w:val="1"/>
          <w:sz w:val="24"/>
          <w:szCs w:val="24"/>
        </w:rPr>
        <w:t xml:space="preserve"> Программы, осуществляющие представление сведений, содержащихся в ЭД на бумажных носителях, являются составной частью ПО, </w:t>
      </w:r>
      <w:proofErr w:type="gramStart"/>
      <w:r w:rsidRPr="00100CD6">
        <w:rPr>
          <w:spacing w:val="1"/>
          <w:sz w:val="24"/>
          <w:szCs w:val="24"/>
        </w:rPr>
        <w:t>используемого</w:t>
      </w:r>
      <w:proofErr w:type="gramEnd"/>
      <w:r w:rsidRPr="00100CD6">
        <w:rPr>
          <w:spacing w:val="1"/>
          <w:sz w:val="24"/>
          <w:szCs w:val="24"/>
        </w:rPr>
        <w:t xml:space="preserve">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Бюджет-Web</w:t>
      </w:r>
      <w:proofErr w:type="spellEnd"/>
      <w:r w:rsidR="007455A1">
        <w:rPr>
          <w:sz w:val="24"/>
          <w:szCs w:val="24"/>
        </w:rPr>
        <w:t>»)</w:t>
      </w:r>
      <w:r w:rsidRPr="00100CD6">
        <w:rPr>
          <w:spacing w:val="1"/>
          <w:sz w:val="24"/>
          <w:szCs w:val="24"/>
        </w:rPr>
        <w:t>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 ОРГАНИЗАЦИЯ ЭДО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bookmarkStart w:id="0" w:name="_Toc5089957"/>
      <w:bookmarkStart w:id="1" w:name="_Toc5090240"/>
      <w:r>
        <w:rPr>
          <w:b/>
          <w:spacing w:val="1"/>
          <w:sz w:val="24"/>
          <w:szCs w:val="24"/>
        </w:rPr>
        <w:t>3.1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ЭДО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3.1.1 ЭДО включает:</w:t>
      </w:r>
    </w:p>
    <w:p w:rsidR="008723FB" w:rsidRDefault="00E32F9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– формирование ЭД и </w:t>
      </w:r>
      <w:r w:rsidR="001F6A44">
        <w:rPr>
          <w:spacing w:val="1"/>
          <w:sz w:val="24"/>
          <w:szCs w:val="24"/>
        </w:rPr>
        <w:t xml:space="preserve">подписание </w:t>
      </w:r>
      <w:r>
        <w:rPr>
          <w:spacing w:val="1"/>
          <w:sz w:val="24"/>
          <w:szCs w:val="24"/>
        </w:rPr>
        <w:t>их Э</w:t>
      </w:r>
      <w:r w:rsidR="008723FB">
        <w:rPr>
          <w:spacing w:val="1"/>
          <w:sz w:val="24"/>
          <w:szCs w:val="24"/>
        </w:rPr>
        <w:t>П с использованием закрытых ключей подписи соответствующих уполномоченных лиц Сторон;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отправку и доставку ЭД;</w:t>
      </w:r>
    </w:p>
    <w:p w:rsidR="008723FB" w:rsidRDefault="00E32F9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 проверку подлинности Э</w:t>
      </w:r>
      <w:r w:rsidR="008723FB">
        <w:rPr>
          <w:spacing w:val="1"/>
          <w:sz w:val="24"/>
          <w:szCs w:val="24"/>
        </w:rPr>
        <w:t xml:space="preserve">П в </w:t>
      </w:r>
      <w:proofErr w:type="gramStart"/>
      <w:r w:rsidR="008723FB">
        <w:rPr>
          <w:spacing w:val="1"/>
          <w:sz w:val="24"/>
          <w:szCs w:val="24"/>
        </w:rPr>
        <w:t>доставленном</w:t>
      </w:r>
      <w:proofErr w:type="gramEnd"/>
      <w:r w:rsidR="008723FB">
        <w:rPr>
          <w:spacing w:val="1"/>
          <w:sz w:val="24"/>
          <w:szCs w:val="24"/>
        </w:rPr>
        <w:t xml:space="preserve"> ЭД: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подтверждение получения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отзыв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учет ЭД (регистрацию входящих и исходящих ЭД);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хранение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– создание дополнительных экземпляров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– создание представлений (распечатывание) ЭД в бумажном виде.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3.2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ЭД и их ЭП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3.2.1 Формирование ЭД и </w:t>
      </w:r>
      <w:r w:rsidR="001F6A44">
        <w:rPr>
          <w:spacing w:val="1"/>
          <w:sz w:val="24"/>
          <w:szCs w:val="24"/>
        </w:rPr>
        <w:t xml:space="preserve">подписание </w:t>
      </w:r>
      <w:r>
        <w:rPr>
          <w:spacing w:val="1"/>
          <w:sz w:val="24"/>
          <w:szCs w:val="24"/>
        </w:rPr>
        <w:t xml:space="preserve">их ЭП осуществляется согласно документам, регулирующим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определенным настоящими Правилами.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3.3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Отправка и доставка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3.3.1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отношениях между отправителем и получателем ЭД считается исходящим от отправителя, если ЭД </w:t>
      </w:r>
      <w:proofErr w:type="gramStart"/>
      <w:r>
        <w:rPr>
          <w:spacing w:val="1"/>
          <w:sz w:val="24"/>
          <w:szCs w:val="24"/>
        </w:rPr>
        <w:t>отправлен</w:t>
      </w:r>
      <w:proofErr w:type="gramEnd"/>
      <w:r>
        <w:rPr>
          <w:spacing w:val="1"/>
          <w:sz w:val="24"/>
          <w:szCs w:val="24"/>
        </w:rPr>
        <w:t xml:space="preserve"> лицом, уполномоченным действовать от имени отправителя в отношении данного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3.3.2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ЭД не считается исходящим от отправителя, если получатель знал или должен был знать, в том числе в результате выполнения проверки, о том, что ЭД не исходит от отправителя, или получатель знал или должен был знать, в том числе в результате выполнения проверки, о том, что получен искаженный ЭД.</w:t>
      </w:r>
    </w:p>
    <w:bookmarkEnd w:id="0"/>
    <w:bookmarkEnd w:id="1"/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3.4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 Проверка подлинности </w:t>
      </w:r>
      <w:proofErr w:type="gramStart"/>
      <w:r>
        <w:rPr>
          <w:b/>
          <w:spacing w:val="1"/>
          <w:sz w:val="24"/>
          <w:szCs w:val="24"/>
        </w:rPr>
        <w:t>доставленного</w:t>
      </w:r>
      <w:proofErr w:type="gramEnd"/>
      <w:r>
        <w:rPr>
          <w:b/>
          <w:spacing w:val="1"/>
          <w:sz w:val="24"/>
          <w:szCs w:val="24"/>
        </w:rPr>
        <w:t xml:space="preserve">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3.4.1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Проверка подлинности ЭД включает: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проверку ЭД на соответствие документам, регулирующим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определенным настоящими Правилами;</w:t>
      </w:r>
    </w:p>
    <w:p w:rsidR="008723FB" w:rsidRDefault="001A4641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проверку подлинности всех Э</w:t>
      </w:r>
      <w:r w:rsidR="008723FB">
        <w:rPr>
          <w:spacing w:val="1"/>
          <w:sz w:val="24"/>
          <w:szCs w:val="24"/>
        </w:rPr>
        <w:t>П в ЭД;</w:t>
      </w:r>
    </w:p>
    <w:p w:rsidR="008723FB" w:rsidRPr="00EA3BF1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14" w:hanging="357"/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 xml:space="preserve">проверку статуса соответствующих Сертификатов </w:t>
      </w:r>
      <w:r w:rsidR="00321F7B">
        <w:rPr>
          <w:spacing w:val="1"/>
          <w:sz w:val="24"/>
          <w:szCs w:val="24"/>
        </w:rPr>
        <w:t xml:space="preserve">на момент подписания или приема </w:t>
      </w:r>
      <w:r w:rsidRPr="00EA3BF1">
        <w:rPr>
          <w:spacing w:val="1"/>
          <w:sz w:val="24"/>
          <w:szCs w:val="24"/>
        </w:rPr>
        <w:t>соответствующего ЭД.</w:t>
      </w:r>
    </w:p>
    <w:p w:rsidR="008723FB" w:rsidRPr="00177273" w:rsidRDefault="008723FB" w:rsidP="00F82DBA">
      <w:pPr>
        <w:pStyle w:val="23"/>
        <w:rPr>
          <w:b w:val="0"/>
          <w:sz w:val="24"/>
          <w:szCs w:val="24"/>
        </w:rPr>
      </w:pPr>
      <w:r w:rsidRPr="00177273">
        <w:rPr>
          <w:b w:val="0"/>
          <w:sz w:val="24"/>
          <w:szCs w:val="24"/>
        </w:rPr>
        <w:t>3.4.2</w:t>
      </w:r>
      <w:r w:rsidR="00EF7054">
        <w:rPr>
          <w:b w:val="0"/>
          <w:sz w:val="24"/>
          <w:szCs w:val="24"/>
        </w:rPr>
        <w:t>.</w:t>
      </w:r>
      <w:r w:rsidRPr="00177273">
        <w:rPr>
          <w:b w:val="0"/>
          <w:sz w:val="24"/>
          <w:szCs w:val="24"/>
        </w:rPr>
        <w:t xml:space="preserve"> В случае положительного результата проверки подлинности ЭД, </w:t>
      </w:r>
      <w:proofErr w:type="gramStart"/>
      <w:r w:rsidRPr="00177273">
        <w:rPr>
          <w:b w:val="0"/>
          <w:sz w:val="24"/>
          <w:szCs w:val="24"/>
        </w:rPr>
        <w:t>данный</w:t>
      </w:r>
      <w:proofErr w:type="gramEnd"/>
      <w:r w:rsidRPr="00177273">
        <w:rPr>
          <w:b w:val="0"/>
          <w:sz w:val="24"/>
          <w:szCs w:val="24"/>
        </w:rPr>
        <w:t xml:space="preserve">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3.4.3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Не принятые к исполнению ЭД сохраняются на случай разрешения относительно них конфликтных ситуаций.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bookmarkStart w:id="2" w:name="_Toc2055378"/>
      <w:bookmarkStart w:id="3" w:name="_Toc2065638"/>
      <w:bookmarkStart w:id="4" w:name="_Toc5089973"/>
      <w:bookmarkStart w:id="5" w:name="_Toc5090254"/>
      <w:r>
        <w:rPr>
          <w:b/>
          <w:spacing w:val="1"/>
          <w:sz w:val="24"/>
          <w:szCs w:val="24"/>
        </w:rPr>
        <w:t>3.5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Подтверждение получения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3.5.1 Подтверждение получения ЭД (уведомление) производится в автоматическом режиме, согласно документам, регулирующим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определенным настоящими Правилами.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3.6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Отзыв ЭД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3.6.1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 xml:space="preserve"> Участник вправе отозвать отправленный ЭД согласно документам, регулирующим ЭДО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Pr="00E2394A">
        <w:rPr>
          <w:spacing w:val="1"/>
          <w:sz w:val="24"/>
          <w:szCs w:val="24"/>
        </w:rPr>
        <w:t>, определенным настоящими Правилами.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3.6.2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ЭД может быть отозван отправителем до начала его обработки (исполнения) получателем.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3.7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Учет ЭД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3.7.1</w:t>
      </w:r>
      <w:r w:rsidR="00321F7B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Учет ЭД осуществляется путем ведения электронных журналов учета в АРМ Участника.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3.7.2</w:t>
      </w:r>
      <w:r w:rsidR="00321F7B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Срок хранения электронных журналов учета определяется сроком хранения учитываемых ЭД.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3.8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Хранение ЭД</w:t>
      </w:r>
    </w:p>
    <w:bookmarkEnd w:id="2"/>
    <w:bookmarkEnd w:id="3"/>
    <w:bookmarkEnd w:id="4"/>
    <w:bookmarkEnd w:id="5"/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3.8.1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ЭД должны храниться с сохранением всех ре</w:t>
      </w:r>
      <w:r w:rsidR="001A4641">
        <w:rPr>
          <w:spacing w:val="1"/>
          <w:sz w:val="24"/>
          <w:szCs w:val="24"/>
        </w:rPr>
        <w:t>квизитов (полей), включая все Э</w:t>
      </w:r>
      <w:r w:rsidRPr="00E2394A">
        <w:rPr>
          <w:spacing w:val="1"/>
          <w:sz w:val="24"/>
          <w:szCs w:val="24"/>
        </w:rPr>
        <w:t>П. Допускается хранение ЭД в виде последовательнос</w:t>
      </w:r>
      <w:r w:rsidR="001A4641">
        <w:rPr>
          <w:spacing w:val="1"/>
          <w:sz w:val="24"/>
          <w:szCs w:val="24"/>
        </w:rPr>
        <w:t>ти всех полей ЭД (включая все Э</w:t>
      </w:r>
      <w:r w:rsidRPr="00E2394A">
        <w:rPr>
          <w:spacing w:val="1"/>
          <w:sz w:val="24"/>
          <w:szCs w:val="24"/>
        </w:rPr>
        <w:t>П) в записи базы данных.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3.8.2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Срок хранения ЭД должен соответствовать сроку хранения соответствующих документов на бумажных носителях.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3.8.3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</w:t>
      </w:r>
      <w:proofErr w:type="gramStart"/>
      <w:r w:rsidRPr="00E2394A">
        <w:rPr>
          <w:spacing w:val="1"/>
          <w:sz w:val="24"/>
          <w:szCs w:val="24"/>
        </w:rPr>
        <w:t xml:space="preserve">Хранение ЭД должно сопровождаться хранением соответствующих электронных </w:t>
      </w:r>
      <w:r w:rsidRPr="00E2394A">
        <w:rPr>
          <w:spacing w:val="1"/>
          <w:sz w:val="24"/>
          <w:szCs w:val="24"/>
        </w:rPr>
        <w:lastRenderedPageBreak/>
        <w:t>журналов учета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Сертификатов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подтверждений о доставке ЭД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а также ПО, обеспечивающего возможность работы с элек</w:t>
      </w:r>
      <w:r w:rsidR="001A4641">
        <w:rPr>
          <w:spacing w:val="1"/>
          <w:sz w:val="24"/>
          <w:szCs w:val="24"/>
        </w:rPr>
        <w:t>тронными журналами и проверки Э</w:t>
      </w:r>
      <w:r w:rsidRPr="00E2394A">
        <w:rPr>
          <w:spacing w:val="1"/>
          <w:sz w:val="24"/>
          <w:szCs w:val="24"/>
        </w:rPr>
        <w:t>П хранимых ЭД.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 ОБЕСПЕЧЕНИЕ ИНФОРМАЦИОННОЙ БЕЗОПАСНОСТИ</w:t>
      </w:r>
    </w:p>
    <w:p w:rsidR="001A4641" w:rsidRDefault="001A4641" w:rsidP="001A4641">
      <w:pPr>
        <w:keepNext/>
        <w:shd w:val="clear" w:color="auto" w:fill="FFFFFF"/>
        <w:tabs>
          <w:tab w:val="left" w:pos="180"/>
        </w:tabs>
        <w:jc w:val="both"/>
        <w:rPr>
          <w:b/>
          <w:spacing w:val="1"/>
          <w:sz w:val="24"/>
          <w:szCs w:val="24"/>
        </w:rPr>
      </w:pPr>
    </w:p>
    <w:p w:rsidR="001A4641" w:rsidRDefault="001A4641" w:rsidP="001A4641">
      <w:pPr>
        <w:keepNext/>
        <w:shd w:val="clear" w:color="auto" w:fill="FFFFFF"/>
        <w:tabs>
          <w:tab w:val="left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EF7054">
        <w:rPr>
          <w:b/>
          <w:sz w:val="24"/>
          <w:szCs w:val="24"/>
        </w:rPr>
        <w:t>.</w:t>
      </w:r>
      <w:r w:rsidR="006B3120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Общие требования обеспечения защиты информации в </w:t>
      </w:r>
      <w:r w:rsidR="007455A1">
        <w:rPr>
          <w:b/>
          <w:sz w:val="24"/>
          <w:szCs w:val="24"/>
        </w:rPr>
        <w:t>АИС «</w:t>
      </w:r>
      <w:proofErr w:type="spellStart"/>
      <w:r w:rsidR="007455A1">
        <w:rPr>
          <w:b/>
          <w:sz w:val="24"/>
          <w:szCs w:val="24"/>
        </w:rPr>
        <w:t>Бюджет-Смарт</w:t>
      </w:r>
      <w:proofErr w:type="spellEnd"/>
      <w:r w:rsidR="007455A1">
        <w:rPr>
          <w:b/>
          <w:sz w:val="24"/>
          <w:szCs w:val="24"/>
        </w:rPr>
        <w:t>» («</w:t>
      </w:r>
      <w:proofErr w:type="spellStart"/>
      <w:r w:rsidR="007455A1">
        <w:rPr>
          <w:b/>
          <w:sz w:val="24"/>
          <w:szCs w:val="24"/>
        </w:rPr>
        <w:t>Бюджет-</w:t>
      </w:r>
      <w:proofErr w:type="gramStart"/>
      <w:r w:rsidR="007455A1">
        <w:rPr>
          <w:b/>
          <w:sz w:val="24"/>
          <w:szCs w:val="24"/>
        </w:rPr>
        <w:t>Web</w:t>
      </w:r>
      <w:proofErr w:type="spellEnd"/>
      <w:proofErr w:type="gramEnd"/>
      <w:r w:rsidR="007455A1">
        <w:rPr>
          <w:b/>
          <w:sz w:val="24"/>
          <w:szCs w:val="24"/>
        </w:rPr>
        <w:t>»)</w:t>
      </w:r>
      <w:r>
        <w:rPr>
          <w:b/>
          <w:sz w:val="24"/>
          <w:szCs w:val="24"/>
        </w:rPr>
        <w:t>.</w:t>
      </w:r>
    </w:p>
    <w:p w:rsidR="001A4641" w:rsidRDefault="001266C0" w:rsidP="001A4641">
      <w:pPr>
        <w:keepNext/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4.1.1</w:t>
      </w:r>
      <w:r w:rsidR="00EF7054">
        <w:rPr>
          <w:sz w:val="24"/>
          <w:szCs w:val="24"/>
        </w:rPr>
        <w:t>.</w:t>
      </w:r>
      <w:r w:rsidR="0071134D">
        <w:rPr>
          <w:sz w:val="24"/>
          <w:szCs w:val="24"/>
        </w:rPr>
        <w:t xml:space="preserve"> </w:t>
      </w:r>
      <w:r w:rsidR="001A4641">
        <w:rPr>
          <w:sz w:val="24"/>
          <w:szCs w:val="24"/>
        </w:rPr>
        <w:t>В случае обмена конфиденциальной информацией Участник должен в</w:t>
      </w:r>
      <w:r w:rsidR="00321F7B">
        <w:rPr>
          <w:sz w:val="24"/>
          <w:szCs w:val="24"/>
        </w:rPr>
        <w:t xml:space="preserve">ыполнять требования </w:t>
      </w:r>
      <w:r>
        <w:rPr>
          <w:sz w:val="24"/>
          <w:szCs w:val="24"/>
        </w:rPr>
        <w:t>Инструкци</w:t>
      </w:r>
      <w:r w:rsidR="00321F7B">
        <w:rPr>
          <w:sz w:val="24"/>
          <w:szCs w:val="24"/>
        </w:rPr>
        <w:t>и</w:t>
      </w:r>
      <w:r>
        <w:rPr>
          <w:sz w:val="24"/>
          <w:szCs w:val="24"/>
        </w:rPr>
        <w:t xml:space="preserve">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152</w:t>
      </w:r>
      <w:r w:rsidR="00321F7B">
        <w:rPr>
          <w:sz w:val="24"/>
          <w:szCs w:val="24"/>
        </w:rPr>
        <w:t>.</w:t>
      </w:r>
    </w:p>
    <w:p w:rsidR="001266C0" w:rsidRPr="001A4641" w:rsidRDefault="001266C0" w:rsidP="001A4641">
      <w:pPr>
        <w:keepNext/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4.1.2</w:t>
      </w:r>
      <w:r w:rsidR="00EF7054">
        <w:rPr>
          <w:sz w:val="24"/>
          <w:szCs w:val="24"/>
        </w:rPr>
        <w:t>.</w:t>
      </w:r>
      <w:r>
        <w:rPr>
          <w:sz w:val="24"/>
          <w:szCs w:val="24"/>
        </w:rPr>
        <w:t xml:space="preserve"> Учет СКЗИ, а также изготовление ключей ЭП осуществляет администратор АРМ Участника в Журнале </w:t>
      </w:r>
      <w:proofErr w:type="spellStart"/>
      <w:r>
        <w:rPr>
          <w:sz w:val="24"/>
          <w:szCs w:val="24"/>
        </w:rPr>
        <w:t>поэкзэмплярного</w:t>
      </w:r>
      <w:proofErr w:type="spellEnd"/>
      <w:r>
        <w:rPr>
          <w:sz w:val="24"/>
          <w:szCs w:val="24"/>
        </w:rPr>
        <w:t xml:space="preserve"> учета СКЗИ (приложение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2 к Инструкции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152</w:t>
      </w:r>
      <w:r w:rsidR="00EF70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23FB" w:rsidRDefault="001266C0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4.2</w:t>
      </w:r>
      <w:r w:rsidR="004E3194">
        <w:rPr>
          <w:b/>
          <w:spacing w:val="1"/>
          <w:sz w:val="24"/>
          <w:szCs w:val="24"/>
        </w:rPr>
        <w:t>.</w:t>
      </w:r>
      <w:r w:rsidR="008723FB">
        <w:rPr>
          <w:b/>
          <w:spacing w:val="1"/>
          <w:sz w:val="24"/>
          <w:szCs w:val="24"/>
        </w:rPr>
        <w:t> Управление ключевой информацией</w:t>
      </w:r>
    </w:p>
    <w:p w:rsidR="008723FB" w:rsidRDefault="001266C0" w:rsidP="001724CE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Управление ключевой информацией осуществляют </w:t>
      </w:r>
      <w:r w:rsidR="008723FB" w:rsidRPr="00962058">
        <w:rPr>
          <w:spacing w:val="1"/>
          <w:sz w:val="24"/>
          <w:szCs w:val="24"/>
        </w:rPr>
        <w:t xml:space="preserve">администраторы </w:t>
      </w:r>
      <w:r w:rsidR="001724CE">
        <w:rPr>
          <w:spacing w:val="1"/>
          <w:sz w:val="24"/>
          <w:szCs w:val="24"/>
        </w:rPr>
        <w:t xml:space="preserve">информационной </w:t>
      </w:r>
      <w:r w:rsidR="008723FB" w:rsidRPr="00962058">
        <w:rPr>
          <w:spacing w:val="1"/>
          <w:sz w:val="24"/>
          <w:szCs w:val="24"/>
        </w:rPr>
        <w:t>безопасности, уполномоченные лица УУЦ и администраторы АРМ Участника.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Ключевая информация содержит сведе</w:t>
      </w:r>
      <w:r w:rsidR="00AE100E">
        <w:rPr>
          <w:spacing w:val="1"/>
          <w:sz w:val="24"/>
          <w:szCs w:val="24"/>
        </w:rPr>
        <w:t>ния конфиденциального характера,</w:t>
      </w:r>
      <w:r w:rsidR="008723FB">
        <w:rPr>
          <w:spacing w:val="1"/>
          <w:sz w:val="24"/>
          <w:szCs w:val="24"/>
        </w:rPr>
        <w:t xml:space="preserve"> хранится </w:t>
      </w:r>
      <w:r w:rsidR="008723FB" w:rsidRPr="00EA3BF1">
        <w:rPr>
          <w:spacing w:val="1"/>
          <w:sz w:val="24"/>
          <w:szCs w:val="24"/>
        </w:rPr>
        <w:t>на</w:t>
      </w:r>
      <w:r w:rsidR="00AE100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учтенных в установленном порядке </w:t>
      </w:r>
      <w:r w:rsidR="008723FB" w:rsidRPr="00EA3BF1">
        <w:rPr>
          <w:spacing w:val="1"/>
          <w:sz w:val="24"/>
          <w:szCs w:val="24"/>
        </w:rPr>
        <w:t>носителях ключевой информации</w:t>
      </w:r>
      <w:r w:rsidR="008723FB">
        <w:rPr>
          <w:spacing w:val="1"/>
          <w:sz w:val="24"/>
          <w:szCs w:val="24"/>
        </w:rPr>
        <w:t xml:space="preserve"> и не подлежит передаче третьим лицам.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.3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Носители ключевой информации относятся к материальным носителям, содержащим информацию ограниченного распространения. При обращении с ним</w:t>
      </w:r>
      <w:r w:rsidR="00AE100E">
        <w:rPr>
          <w:spacing w:val="1"/>
          <w:sz w:val="24"/>
          <w:szCs w:val="24"/>
        </w:rPr>
        <w:t>и должны выполняться требования</w:t>
      </w:r>
      <w:r w:rsidR="008723F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Инструкции №</w:t>
      </w:r>
      <w:r w:rsidR="00A0188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152 и иных </w:t>
      </w:r>
      <w:r w:rsidR="008723FB">
        <w:rPr>
          <w:spacing w:val="1"/>
          <w:sz w:val="24"/>
          <w:szCs w:val="24"/>
        </w:rPr>
        <w:t>документов, регламентирующих порядок обращения с информацией ограниченног</w:t>
      </w:r>
      <w:r>
        <w:rPr>
          <w:spacing w:val="1"/>
          <w:sz w:val="24"/>
          <w:szCs w:val="24"/>
        </w:rPr>
        <w:t xml:space="preserve">о распространения в </w:t>
      </w:r>
      <w:r w:rsidR="008723FB">
        <w:rPr>
          <w:spacing w:val="1"/>
          <w:sz w:val="24"/>
          <w:szCs w:val="24"/>
        </w:rPr>
        <w:t>органах исполнительной власти, и настоящих Правил.</w:t>
      </w:r>
    </w:p>
    <w:p w:rsidR="001266C0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4.2.4</w:t>
      </w:r>
      <w:r w:rsidR="00652C8C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У</w:t>
      </w:r>
      <w:r w:rsidR="008F0485">
        <w:rPr>
          <w:spacing w:val="1"/>
          <w:sz w:val="24"/>
          <w:szCs w:val="24"/>
        </w:rPr>
        <w:t xml:space="preserve">чет </w:t>
      </w:r>
      <w:r>
        <w:rPr>
          <w:spacing w:val="1"/>
          <w:sz w:val="24"/>
          <w:szCs w:val="24"/>
        </w:rPr>
        <w:t xml:space="preserve">носителей ключевой информации осуществляют </w:t>
      </w:r>
      <w:r w:rsidR="008F0485" w:rsidRPr="00962058">
        <w:rPr>
          <w:spacing w:val="1"/>
          <w:sz w:val="24"/>
          <w:szCs w:val="24"/>
        </w:rPr>
        <w:t>администраторы АРМ Участника</w:t>
      </w:r>
      <w:r w:rsidR="008F0485">
        <w:rPr>
          <w:spacing w:val="1"/>
          <w:sz w:val="24"/>
          <w:szCs w:val="24"/>
        </w:rPr>
        <w:t xml:space="preserve"> по соответствующим учетным формам (п.</w:t>
      </w:r>
      <w:r w:rsidR="00A01884">
        <w:rPr>
          <w:spacing w:val="1"/>
          <w:sz w:val="24"/>
          <w:szCs w:val="24"/>
        </w:rPr>
        <w:t xml:space="preserve"> </w:t>
      </w:r>
      <w:r w:rsidR="008F0485">
        <w:rPr>
          <w:spacing w:val="1"/>
          <w:sz w:val="24"/>
          <w:szCs w:val="24"/>
        </w:rPr>
        <w:t>4.1.2)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F0485">
        <w:rPr>
          <w:spacing w:val="1"/>
          <w:sz w:val="24"/>
          <w:szCs w:val="24"/>
        </w:rPr>
        <w:t>.5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Требования по организации хранения и использования носителей ключевой информации.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Во время работы с носителями ключевой информации доступ к ним посторонних лиц должен быть исключен.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.5.3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Не разрешается: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производить несанкционированное копирование носителей ключевой информации;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знакомить или передавать носители ключевой информации лицам, к ним не допущенным;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выводить закрытые ключи подписи на дисплей или принтер;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вставлять носитель ключевой информации в считывающее устройство других компьютеров;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оставлять носитель ключевой информации без присмотра на рабочем месте;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записывать на носитель ключевой информации посторонние файлы.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Порядок работы с ключами </w:t>
      </w:r>
      <w:r w:rsidR="00017411">
        <w:rPr>
          <w:spacing w:val="1"/>
          <w:sz w:val="24"/>
          <w:szCs w:val="24"/>
        </w:rPr>
        <w:t>ЭП</w:t>
      </w:r>
      <w:r w:rsidR="008723FB">
        <w:rPr>
          <w:spacing w:val="1"/>
          <w:sz w:val="24"/>
          <w:szCs w:val="24"/>
        </w:rPr>
        <w:t>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Формирование открытого и закрытого ключей подписи и соответствующей заявки на получение Сертификата должно осуществляться</w:t>
      </w:r>
      <w:r w:rsidR="0071134D">
        <w:rPr>
          <w:spacing w:val="1"/>
          <w:sz w:val="24"/>
          <w:szCs w:val="24"/>
        </w:rPr>
        <w:t xml:space="preserve"> </w:t>
      </w:r>
      <w:r w:rsidR="008723FB">
        <w:rPr>
          <w:spacing w:val="1"/>
          <w:sz w:val="24"/>
          <w:szCs w:val="24"/>
        </w:rPr>
        <w:t>уполномоченными лицами Участника.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Запрос на издание Сертификата Пользователя в электронном виде передается на утверждение в</w:t>
      </w:r>
      <w:r w:rsidR="00D97E43">
        <w:rPr>
          <w:spacing w:val="1"/>
          <w:sz w:val="24"/>
          <w:szCs w:val="24"/>
        </w:rPr>
        <w:t xml:space="preserve"> </w:t>
      </w:r>
      <w:r w:rsidR="00AB2814">
        <w:rPr>
          <w:spacing w:val="1"/>
          <w:sz w:val="24"/>
          <w:szCs w:val="24"/>
        </w:rPr>
        <w:t>УУЦ</w:t>
      </w:r>
      <w:r w:rsidR="008723FB">
        <w:rPr>
          <w:spacing w:val="1"/>
          <w:sz w:val="24"/>
          <w:szCs w:val="24"/>
        </w:rPr>
        <w:t>.</w:t>
      </w:r>
    </w:p>
    <w:p w:rsidR="008723FB" w:rsidRPr="00E06DE0" w:rsidRDefault="00017411" w:rsidP="007943C6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6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3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 Заявки, оформленные и подписанные в установленном порядке, сопровождающиеся документами, подтверждающими права</w:t>
      </w:r>
      <w:r w:rsidR="0071134D">
        <w:rPr>
          <w:spacing w:val="1"/>
          <w:sz w:val="24"/>
          <w:szCs w:val="24"/>
        </w:rPr>
        <w:t xml:space="preserve"> </w:t>
      </w:r>
      <w:r w:rsidR="008723FB" w:rsidRPr="00E06DE0">
        <w:rPr>
          <w:spacing w:val="1"/>
          <w:sz w:val="24"/>
          <w:szCs w:val="24"/>
        </w:rPr>
        <w:t>уполномоченных лиц на подпись документов, направляются в</w:t>
      </w:r>
      <w:r w:rsidR="00D97E43" w:rsidRPr="00E06DE0">
        <w:rPr>
          <w:spacing w:val="1"/>
          <w:sz w:val="24"/>
          <w:szCs w:val="24"/>
        </w:rPr>
        <w:t xml:space="preserve"> </w:t>
      </w:r>
      <w:r w:rsidR="00AB2814" w:rsidRPr="00E06DE0">
        <w:rPr>
          <w:spacing w:val="1"/>
          <w:sz w:val="24"/>
          <w:szCs w:val="24"/>
        </w:rPr>
        <w:t>УУЦ</w:t>
      </w:r>
      <w:r w:rsidR="008723FB" w:rsidRPr="00E06DE0">
        <w:rPr>
          <w:spacing w:val="1"/>
          <w:sz w:val="24"/>
          <w:szCs w:val="24"/>
        </w:rPr>
        <w:t xml:space="preserve">, </w:t>
      </w:r>
      <w:proofErr w:type="gramStart"/>
      <w:r w:rsidR="008723FB" w:rsidRPr="00E06DE0">
        <w:rPr>
          <w:spacing w:val="1"/>
          <w:sz w:val="24"/>
          <w:szCs w:val="24"/>
        </w:rPr>
        <w:t>который</w:t>
      </w:r>
      <w:proofErr w:type="gramEnd"/>
      <w:r w:rsidR="008723FB" w:rsidRPr="00E06DE0">
        <w:rPr>
          <w:spacing w:val="1"/>
          <w:sz w:val="24"/>
          <w:szCs w:val="24"/>
        </w:rPr>
        <w:t xml:space="preserve"> при наличии соответствующего запроса на издание Сертификата, обеспечивает издание УУЦ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6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4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 Ответственность за соответствие сведений, указанных</w:t>
      </w:r>
      <w:r w:rsidR="008723FB">
        <w:rPr>
          <w:spacing w:val="1"/>
          <w:sz w:val="24"/>
          <w:szCs w:val="24"/>
        </w:rPr>
        <w:t xml:space="preserve"> в Сертификате, сведениям, указанным в Заявке и в представленных для регистрации сопровождающих документах уполномоченных лиц Участника, несет</w:t>
      </w:r>
      <w:r w:rsidR="00AB2814">
        <w:rPr>
          <w:spacing w:val="1"/>
          <w:sz w:val="24"/>
          <w:szCs w:val="24"/>
        </w:rPr>
        <w:t xml:space="preserve"> УУЦ</w:t>
      </w:r>
      <w:r w:rsidR="008723FB">
        <w:rPr>
          <w:spacing w:val="1"/>
          <w:sz w:val="24"/>
          <w:szCs w:val="24"/>
        </w:rPr>
        <w:t xml:space="preserve">, утвердивший запрос на издание Сертификата.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5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Пользователи Участника получают изданные УУЦ Сертификаты в установленном порядке.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Владельцы Сертификатов несут персональную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7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Срок действия Сертификата указывается в Сертификате. Владелец Сертификата получает право использования соответствующего закрытого ключа подписи для подписи ЭД в течени</w:t>
      </w:r>
      <w:proofErr w:type="gramStart"/>
      <w:r w:rsidR="008723FB">
        <w:rPr>
          <w:spacing w:val="1"/>
          <w:sz w:val="24"/>
          <w:szCs w:val="24"/>
        </w:rPr>
        <w:t>и</w:t>
      </w:r>
      <w:proofErr w:type="gramEnd"/>
      <w:r w:rsidR="008723FB">
        <w:rPr>
          <w:spacing w:val="1"/>
          <w:sz w:val="24"/>
          <w:szCs w:val="24"/>
        </w:rPr>
        <w:t xml:space="preserve"> срока действия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8</w:t>
      </w:r>
      <w:r w:rsidR="00652C8C">
        <w:rPr>
          <w:spacing w:val="1"/>
          <w:sz w:val="24"/>
          <w:szCs w:val="24"/>
        </w:rPr>
        <w:t xml:space="preserve">. </w:t>
      </w:r>
      <w:r w:rsidR="008723FB">
        <w:rPr>
          <w:spacing w:val="1"/>
          <w:sz w:val="24"/>
          <w:szCs w:val="24"/>
        </w:rPr>
        <w:t xml:space="preserve">Сертификат пользователя Участника доступен всем участникам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723FB">
        <w:rPr>
          <w:spacing w:val="1"/>
          <w:sz w:val="24"/>
          <w:szCs w:val="24"/>
        </w:rPr>
        <w:t xml:space="preserve"> после опубликования его в справочнике сертификатов ключей подписи УУЦ.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9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Срок действия открытого и закрытого ключей подписи и соответствующих Сертификатов – один год.</w:t>
      </w:r>
    </w:p>
    <w:p w:rsidR="008723FB" w:rsidRDefault="00017411" w:rsidP="007943C6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1</w:t>
      </w:r>
      <w:r w:rsidR="00E06DE0" w:rsidRPr="00E06DE0">
        <w:rPr>
          <w:spacing w:val="1"/>
          <w:sz w:val="24"/>
          <w:szCs w:val="24"/>
        </w:rPr>
        <w:t>0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 xml:space="preserve"> За </w:t>
      </w:r>
      <w:r w:rsidR="007943C6">
        <w:rPr>
          <w:spacing w:val="1"/>
          <w:sz w:val="24"/>
          <w:szCs w:val="24"/>
        </w:rPr>
        <w:t>1</w:t>
      </w:r>
      <w:r w:rsidR="008723FB" w:rsidRPr="00E06DE0">
        <w:rPr>
          <w:spacing w:val="1"/>
          <w:sz w:val="24"/>
          <w:szCs w:val="24"/>
        </w:rPr>
        <w:t>0 рабочих дней до окончания срока действия</w:t>
      </w:r>
      <w:r w:rsidR="008723FB">
        <w:rPr>
          <w:spacing w:val="1"/>
          <w:sz w:val="24"/>
          <w:szCs w:val="24"/>
        </w:rPr>
        <w:t xml:space="preserve"> Сертификата его владелец обязан выполнить формирование новых открытого и закрытого ключей подписи, соответствующего запроса на издание Сертификата и оформить заявку на получение нового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E06DE0">
        <w:rPr>
          <w:spacing w:val="1"/>
          <w:sz w:val="24"/>
          <w:szCs w:val="24"/>
        </w:rPr>
        <w:t>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После окончания срока действия Сертификата его владелец теряет право использования закрытого ключа подписи, соответствующего отзываемому Сертификату и уничтожает указанный закрытый ключ подписи.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E06DE0">
        <w:rPr>
          <w:spacing w:val="1"/>
          <w:sz w:val="24"/>
          <w:szCs w:val="24"/>
        </w:rPr>
        <w:t>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</w:t>
      </w:r>
      <w:r w:rsidR="00AD166B">
        <w:rPr>
          <w:spacing w:val="1"/>
          <w:sz w:val="24"/>
          <w:szCs w:val="24"/>
        </w:rPr>
        <w:t>УУЦ</w:t>
      </w:r>
      <w:r w:rsidR="004B69E3">
        <w:rPr>
          <w:spacing w:val="1"/>
          <w:sz w:val="24"/>
          <w:szCs w:val="24"/>
        </w:rPr>
        <w:t xml:space="preserve"> </w:t>
      </w:r>
      <w:r w:rsidR="008723FB">
        <w:rPr>
          <w:spacing w:val="1"/>
          <w:sz w:val="24"/>
          <w:szCs w:val="24"/>
        </w:rPr>
        <w:t xml:space="preserve">обеспечивает хранение Сертификатов в течение срока хранения ЭД.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7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Все работы, связанные с управлением списком отозванных сертификатов и поддержанием его в актуальном состоянии, обеспечиваются</w:t>
      </w:r>
      <w:r w:rsidR="00AD166B">
        <w:rPr>
          <w:spacing w:val="1"/>
          <w:sz w:val="24"/>
          <w:szCs w:val="24"/>
        </w:rPr>
        <w:t xml:space="preserve"> УУЦ</w:t>
      </w:r>
      <w:r w:rsidR="008723FB">
        <w:rPr>
          <w:spacing w:val="1"/>
          <w:sz w:val="24"/>
          <w:szCs w:val="24"/>
        </w:rPr>
        <w:t>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4.3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Порядок действий при компро</w:t>
      </w:r>
      <w:r w:rsidR="005F3A49">
        <w:rPr>
          <w:b/>
          <w:spacing w:val="1"/>
          <w:sz w:val="24"/>
          <w:szCs w:val="24"/>
        </w:rPr>
        <w:t>метации закрытых ключей подписи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4.3.1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 событиям, связанным с компрометацией закрытых ключей подписи, относятся хищение, утрата, разглашение, несанкционированное копирование и другие происшествия, в результате которых закрытые ключи подписи могли стать доступными неуполномоченным лицам и (или) процессам.</w:t>
      </w:r>
    </w:p>
    <w:p w:rsidR="008723FB" w:rsidRDefault="008723FB" w:rsidP="00AA5770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При компрометации закрытого ключа подписи владелец соответствующего ему Сертификата немедленно прекращает его использование и не</w:t>
      </w:r>
      <w:r w:rsidR="00A64D1F">
        <w:rPr>
          <w:spacing w:val="1"/>
          <w:sz w:val="24"/>
          <w:szCs w:val="24"/>
        </w:rPr>
        <w:t xml:space="preserve">замедлительно сообщает об этом в соответствующий УУЦ и </w:t>
      </w:r>
      <w:r w:rsidR="00017411">
        <w:rPr>
          <w:spacing w:val="1"/>
          <w:sz w:val="24"/>
          <w:szCs w:val="24"/>
        </w:rPr>
        <w:t>администратору безопасности информации</w:t>
      </w:r>
      <w:r w:rsidR="00A64D1F">
        <w:rPr>
          <w:spacing w:val="1"/>
          <w:sz w:val="24"/>
          <w:szCs w:val="24"/>
        </w:rPr>
        <w:t xml:space="preserve"> </w:t>
      </w:r>
      <w:r w:rsidR="00CA28ED">
        <w:rPr>
          <w:spacing w:val="1"/>
          <w:sz w:val="24"/>
          <w:szCs w:val="24"/>
        </w:rPr>
        <w:t>Оператор</w:t>
      </w:r>
      <w:r w:rsidR="00A64D1F">
        <w:rPr>
          <w:spacing w:val="1"/>
          <w:sz w:val="24"/>
          <w:szCs w:val="24"/>
        </w:rPr>
        <w:t>а.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4.3.3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После получения от владельца Сертификата Участника сообщения о компрометации закрытого ключа подписи уполномоченное лицо </w:t>
      </w:r>
      <w:r w:rsidRPr="00962058">
        <w:rPr>
          <w:spacing w:val="1"/>
          <w:sz w:val="24"/>
          <w:szCs w:val="24"/>
        </w:rPr>
        <w:t>УУЦ или администратор безопасности информации проверяет</w:t>
      </w:r>
      <w:r>
        <w:rPr>
          <w:spacing w:val="1"/>
          <w:sz w:val="24"/>
          <w:szCs w:val="24"/>
        </w:rPr>
        <w:t xml:space="preserve"> достоверность полученного сообщения. В случае подтверждения полученной информации, инициируется процедура отзыва или приостановления действия соответствующего Сертификата.</w:t>
      </w:r>
    </w:p>
    <w:p w:rsidR="008723FB" w:rsidRDefault="00652C8C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4.3.4. </w:t>
      </w:r>
      <w:r w:rsidR="008723FB">
        <w:rPr>
          <w:spacing w:val="1"/>
          <w:sz w:val="24"/>
          <w:szCs w:val="24"/>
        </w:rPr>
        <w:t xml:space="preserve">Дата и время, с которой Сертификат считается недействительным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 w:rsidR="008723FB">
        <w:rPr>
          <w:spacing w:val="1"/>
          <w:sz w:val="24"/>
          <w:szCs w:val="24"/>
        </w:rPr>
        <w:t>, устанавливается равной дате и времени отзыва или приостановления действия Сертификата, указанного в списке отозванных сертификатов.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4.3.5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Уведомление о компрометации закрытых ключей подписи должно быть подтверждено официальным уведомлением Участника о компрометации в письменном виде. Уведомление должно содержать идентификационные параметры Сертификата. В случае непред</w:t>
      </w:r>
      <w:r w:rsidRPr="003569A7">
        <w:rPr>
          <w:spacing w:val="1"/>
          <w:sz w:val="24"/>
          <w:szCs w:val="24"/>
        </w:rPr>
        <w:t xml:space="preserve">ставления </w:t>
      </w:r>
      <w:r>
        <w:rPr>
          <w:spacing w:val="1"/>
          <w:sz w:val="24"/>
          <w:szCs w:val="24"/>
        </w:rPr>
        <w:t>уведомления</w:t>
      </w:r>
      <w:r w:rsidRPr="003569A7">
        <w:rPr>
          <w:spacing w:val="1"/>
          <w:sz w:val="24"/>
          <w:szCs w:val="24"/>
        </w:rPr>
        <w:t xml:space="preserve">, </w:t>
      </w:r>
      <w:r w:rsidR="00D97E43">
        <w:rPr>
          <w:spacing w:val="1"/>
          <w:sz w:val="24"/>
          <w:szCs w:val="24"/>
        </w:rPr>
        <w:t xml:space="preserve">УУЦ </w:t>
      </w:r>
      <w:r w:rsidRPr="003569A7">
        <w:rPr>
          <w:spacing w:val="1"/>
          <w:sz w:val="24"/>
          <w:szCs w:val="24"/>
        </w:rPr>
        <w:t xml:space="preserve">вправе отказать в выдаче нового </w:t>
      </w:r>
      <w:r>
        <w:rPr>
          <w:spacing w:val="1"/>
          <w:sz w:val="24"/>
          <w:szCs w:val="24"/>
        </w:rPr>
        <w:t>С</w:t>
      </w:r>
      <w:r w:rsidRPr="003569A7">
        <w:rPr>
          <w:spacing w:val="1"/>
          <w:sz w:val="24"/>
          <w:szCs w:val="24"/>
        </w:rPr>
        <w:t>ертификата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4.3.6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Использовать скомпрометированные закрытые ключи подписи для подписи ЭД запрещается. При получении ЭД, подписанного скомпрометированным закрытым ключом подписи, данный ЭД считается недействительным, о чем получатель обязан отправить уведомление отправителю с указанием причины отказа исполнения документа.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4.3.7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В случае компрометации закрытого ключа и отзыва соответствующего Сертификата с публикацией в списке отозванных сертификатов, Участник установленным порядком изготавливает новые открытый и закрытый ключи подписи</w:t>
      </w:r>
      <w:r w:rsidR="00E06DE0">
        <w:rPr>
          <w:spacing w:val="1"/>
          <w:sz w:val="24"/>
          <w:szCs w:val="24"/>
        </w:rPr>
        <w:t>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4.3.8 Сертификат, соответствующий скомпрометированному закрытому ключу, хранится в установленном порядке в </w:t>
      </w:r>
      <w:r w:rsidR="00D97E43">
        <w:rPr>
          <w:spacing w:val="1"/>
          <w:sz w:val="24"/>
          <w:szCs w:val="24"/>
        </w:rPr>
        <w:t xml:space="preserve">УУЦ </w:t>
      </w:r>
      <w:r>
        <w:rPr>
          <w:spacing w:val="1"/>
          <w:sz w:val="24"/>
          <w:szCs w:val="24"/>
        </w:rPr>
        <w:t>для проведения (в случае необходимости) разбора конфликтных ситуаций, с</w:t>
      </w:r>
      <w:r w:rsidR="00A64D1F">
        <w:rPr>
          <w:spacing w:val="1"/>
          <w:sz w:val="24"/>
          <w:szCs w:val="24"/>
        </w:rPr>
        <w:t>вязанных с применением Э</w:t>
      </w:r>
      <w:r>
        <w:rPr>
          <w:spacing w:val="1"/>
          <w:sz w:val="24"/>
          <w:szCs w:val="24"/>
        </w:rPr>
        <w:t>П.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4.4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Отзыв сертификата ключа подписи</w:t>
      </w:r>
    </w:p>
    <w:p w:rsidR="008723FB" w:rsidRDefault="00652C8C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4.4.1. </w:t>
      </w:r>
      <w:r w:rsidR="007625C5">
        <w:rPr>
          <w:spacing w:val="1"/>
          <w:sz w:val="24"/>
          <w:szCs w:val="24"/>
        </w:rPr>
        <w:t>УУЦ</w:t>
      </w:r>
      <w:r w:rsidR="008723FB">
        <w:rPr>
          <w:spacing w:val="1"/>
          <w:sz w:val="24"/>
          <w:szCs w:val="24"/>
        </w:rPr>
        <w:t xml:space="preserve"> отзывает Сертификат Участника в следующих случаях: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в случае компрометации;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случае прекращения действия </w:t>
      </w:r>
      <w:r w:rsidR="00A64D1F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в отношении данного Участника;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 заявлению в письменном виде владельца Сертификата, заверенному Участником.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4.4.2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случае отзыва или приостановления действия Сертификата пользователя Участника </w:t>
      </w:r>
      <w:r w:rsidR="00A1079E">
        <w:rPr>
          <w:spacing w:val="1"/>
          <w:sz w:val="24"/>
          <w:szCs w:val="24"/>
        </w:rPr>
        <w:t xml:space="preserve">УУЦ </w:t>
      </w:r>
      <w:r>
        <w:rPr>
          <w:spacing w:val="1"/>
          <w:sz w:val="24"/>
          <w:szCs w:val="24"/>
        </w:rPr>
        <w:t xml:space="preserve">обеспечивает публикацию списка отозванных сертификатов с указанием серийного номера Сертификата, даты, времени и причины аннулирования. Дата и время, с которых Сертификат считается недействительным в </w:t>
      </w:r>
      <w:r w:rsidR="007455A1">
        <w:rPr>
          <w:sz w:val="24"/>
          <w:szCs w:val="24"/>
        </w:rPr>
        <w:t>АИС «</w:t>
      </w:r>
      <w:proofErr w:type="spellStart"/>
      <w:r w:rsidR="007455A1">
        <w:rPr>
          <w:sz w:val="24"/>
          <w:szCs w:val="24"/>
        </w:rPr>
        <w:t>Бюджет-Смарт</w:t>
      </w:r>
      <w:proofErr w:type="spellEnd"/>
      <w:r w:rsidR="007455A1">
        <w:rPr>
          <w:sz w:val="24"/>
          <w:szCs w:val="24"/>
        </w:rPr>
        <w:t>» («</w:t>
      </w:r>
      <w:proofErr w:type="spellStart"/>
      <w:r w:rsidR="007455A1">
        <w:rPr>
          <w:sz w:val="24"/>
          <w:szCs w:val="24"/>
        </w:rPr>
        <w:t>Бюджет-</w:t>
      </w:r>
      <w:proofErr w:type="gramStart"/>
      <w:r w:rsidR="007455A1">
        <w:rPr>
          <w:sz w:val="24"/>
          <w:szCs w:val="24"/>
        </w:rPr>
        <w:t>Web</w:t>
      </w:r>
      <w:proofErr w:type="spellEnd"/>
      <w:proofErr w:type="gramEnd"/>
      <w:r w:rsidR="007455A1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устанавливается равной дате и времени отзыва или приостановления действия Сертификата, указанных в списке отозванных сертификатов.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5. ПОРЯДОК РАЗРЕШЕНИЯ КОНФЛИКТНЫХ СИТУАЦИЙ И СПОРОВ 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В СВЯЗИ С ОСУЩЕСТВЛЕНИЕМ ЭДО</w:t>
      </w:r>
    </w:p>
    <w:p w:rsidR="008723FB" w:rsidRPr="00C3556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C3556B">
        <w:rPr>
          <w:b/>
          <w:spacing w:val="1"/>
          <w:sz w:val="24"/>
          <w:szCs w:val="24"/>
        </w:rPr>
        <w:t>5.1</w:t>
      </w:r>
      <w:r w:rsidR="00652C8C">
        <w:rPr>
          <w:b/>
          <w:spacing w:val="1"/>
          <w:sz w:val="24"/>
          <w:szCs w:val="24"/>
        </w:rPr>
        <w:t>.</w:t>
      </w:r>
      <w:r w:rsidRPr="00C3556B">
        <w:rPr>
          <w:b/>
          <w:spacing w:val="1"/>
          <w:sz w:val="24"/>
          <w:szCs w:val="24"/>
        </w:rPr>
        <w:t xml:space="preserve"> Возникновение конфликтных ситуаций в связи с осуществлением ЭДО в </w:t>
      </w:r>
      <w:r w:rsidR="007455A1">
        <w:rPr>
          <w:b/>
          <w:spacing w:val="1"/>
          <w:sz w:val="24"/>
          <w:szCs w:val="24"/>
        </w:rPr>
        <w:t>АИС «</w:t>
      </w:r>
      <w:proofErr w:type="spellStart"/>
      <w:r w:rsidR="007455A1">
        <w:rPr>
          <w:b/>
          <w:spacing w:val="1"/>
          <w:sz w:val="24"/>
          <w:szCs w:val="24"/>
        </w:rPr>
        <w:t>Бюджет-Смарт</w:t>
      </w:r>
      <w:proofErr w:type="spellEnd"/>
      <w:r w:rsidR="007455A1">
        <w:rPr>
          <w:b/>
          <w:spacing w:val="1"/>
          <w:sz w:val="24"/>
          <w:szCs w:val="24"/>
        </w:rPr>
        <w:t>» («</w:t>
      </w:r>
      <w:proofErr w:type="spellStart"/>
      <w:r w:rsidR="007455A1">
        <w:rPr>
          <w:b/>
          <w:spacing w:val="1"/>
          <w:sz w:val="24"/>
          <w:szCs w:val="24"/>
        </w:rPr>
        <w:t>Бюджет-</w:t>
      </w:r>
      <w:proofErr w:type="gramStart"/>
      <w:r w:rsidR="007455A1">
        <w:rPr>
          <w:b/>
          <w:spacing w:val="1"/>
          <w:sz w:val="24"/>
          <w:szCs w:val="24"/>
        </w:rPr>
        <w:t>Web</w:t>
      </w:r>
      <w:proofErr w:type="spellEnd"/>
      <w:proofErr w:type="gramEnd"/>
      <w:r w:rsidR="007455A1">
        <w:rPr>
          <w:b/>
          <w:spacing w:val="1"/>
          <w:sz w:val="24"/>
          <w:szCs w:val="24"/>
        </w:rPr>
        <w:t>»)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связи с осуществлением ЭДО возможно возникновение конфликтных ситуаций, связанных с формированием, доставкой, получением, подтверждением получения ЭД, а также испо</w:t>
      </w:r>
      <w:r w:rsidR="00D4435E">
        <w:rPr>
          <w:spacing w:val="1"/>
          <w:sz w:val="24"/>
          <w:szCs w:val="24"/>
        </w:rPr>
        <w:t>льзования в данных документах Э</w:t>
      </w:r>
      <w:r>
        <w:rPr>
          <w:spacing w:val="1"/>
          <w:sz w:val="24"/>
          <w:szCs w:val="24"/>
        </w:rPr>
        <w:t>П. Данные конфликтные ситуации могут возникать, в частности, в следующих случаях: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факта отправления и/или получения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времени отправления и/или получения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содержания отправленного/полученного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подлинности экземпляров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целостности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идентичности лица, заверившего ЭД ЭП;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полномочий лица, заверившего ЭД ЭП;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Конфликтные ситуации разрешаются (урегулируются) Сторонами в рабочем порядке и/или по итогам работы комиссии по разреше</w:t>
      </w:r>
      <w:r w:rsidR="006B3120">
        <w:rPr>
          <w:spacing w:val="1"/>
          <w:sz w:val="24"/>
          <w:szCs w:val="24"/>
        </w:rPr>
        <w:t>нию конфликтной ситуации (далее – </w:t>
      </w:r>
      <w:r>
        <w:rPr>
          <w:spacing w:val="1"/>
          <w:sz w:val="24"/>
          <w:szCs w:val="24"/>
        </w:rPr>
        <w:t>Комиссия).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5.1.3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В случае невозможности разрешения конфликтной ситуации в рабочем порядке и/или по итогам работы Комиссии, Стороны разрешают конфликтную ситуацию в претензионном порядке, либо </w:t>
      </w:r>
      <w:r w:rsidR="00C3556B">
        <w:rPr>
          <w:spacing w:val="1"/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суд</w:t>
      </w:r>
      <w:r w:rsidR="00C3556B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5.2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Уведомление о конфликтной ситуации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5.2.1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–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8723FB" w:rsidRPr="00EA3BF1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5.2.2</w:t>
      </w:r>
      <w:r w:rsidR="00652C8C">
        <w:rPr>
          <w:spacing w:val="1"/>
          <w:sz w:val="24"/>
          <w:szCs w:val="24"/>
        </w:rPr>
        <w:t>.</w:t>
      </w:r>
      <w:r w:rsidRPr="00EA3BF1">
        <w:rPr>
          <w:spacing w:val="1"/>
          <w:sz w:val="24"/>
          <w:szCs w:val="24"/>
        </w:rPr>
        <w:t> Стороны, которым было направлено извещение о конфликтной ситуации и участвующие в ее разрешении (далее – Стороны-ответчики), обязаны не позднее чем в течение следующего рабочего дня проверить наличие указанных в извещении обстоятельств, и по необходимости принять меры по разрешению конфликтной ситуации со своей стороны.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5.2.3</w:t>
      </w:r>
      <w:r w:rsidR="00652C8C">
        <w:rPr>
          <w:spacing w:val="1"/>
          <w:sz w:val="24"/>
          <w:szCs w:val="24"/>
        </w:rPr>
        <w:t>.</w:t>
      </w:r>
      <w:r w:rsidRPr="00EA3BF1">
        <w:rPr>
          <w:spacing w:val="1"/>
          <w:sz w:val="24"/>
          <w:szCs w:val="24"/>
        </w:rPr>
        <w:t> 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6" w:name="_Toc45011366"/>
      <w:r>
        <w:rPr>
          <w:b/>
          <w:spacing w:val="1"/>
          <w:sz w:val="24"/>
          <w:szCs w:val="24"/>
        </w:rPr>
        <w:t>5.3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Разрешение конфликтной ситуации в рабочем порядке</w:t>
      </w:r>
      <w:bookmarkEnd w:id="6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5.3.1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5.3.2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если Сторона</w:t>
      </w:r>
      <w:r w:rsidR="004011F6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>инициатор не удовлетворена информацией, полученной от Сторон</w:t>
      </w:r>
      <w:r w:rsidR="004011F6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>ответчиков, для рассмотрения конфликтной ситуации формируется Комиссия.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7" w:name="_Toc45011367"/>
      <w:r>
        <w:rPr>
          <w:b/>
          <w:spacing w:val="1"/>
          <w:sz w:val="24"/>
          <w:szCs w:val="24"/>
        </w:rPr>
        <w:lastRenderedPageBreak/>
        <w:t>5.4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Комиссии по разрешению конфликтной ситуации</w:t>
      </w:r>
      <w:bookmarkEnd w:id="7"/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5.4.1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 xml:space="preserve"> В случае, если конфликтная ситуация не была разрешена в рабочем порядке, Сторона-инициатор, должна не позднее чем в течение </w:t>
      </w:r>
      <w:r w:rsidR="000410FD">
        <w:rPr>
          <w:spacing w:val="1"/>
          <w:sz w:val="24"/>
          <w:szCs w:val="24"/>
        </w:rPr>
        <w:t>двух</w:t>
      </w:r>
      <w:r w:rsidRPr="002004CC">
        <w:rPr>
          <w:spacing w:val="1"/>
          <w:sz w:val="24"/>
          <w:szCs w:val="24"/>
        </w:rPr>
        <w:t xml:space="preserve"> рабочих дней после возникновения конфликтной ситуации, направить уведомление о конфликтной ситуации (далее </w:t>
      </w:r>
      <w:r w:rsidR="004011F6">
        <w:rPr>
          <w:spacing w:val="1"/>
          <w:sz w:val="24"/>
          <w:szCs w:val="24"/>
        </w:rPr>
        <w:t>– </w:t>
      </w:r>
      <w:r w:rsidRPr="002004CC">
        <w:rPr>
          <w:spacing w:val="1"/>
          <w:sz w:val="24"/>
          <w:szCs w:val="24"/>
        </w:rPr>
        <w:t xml:space="preserve">Уведомление) </w:t>
      </w:r>
      <w:r w:rsidR="004B5756">
        <w:rPr>
          <w:spacing w:val="1"/>
          <w:sz w:val="24"/>
          <w:szCs w:val="24"/>
        </w:rPr>
        <w:t>с</w:t>
      </w:r>
      <w:r w:rsidRPr="002004CC">
        <w:rPr>
          <w:spacing w:val="1"/>
          <w:sz w:val="24"/>
          <w:szCs w:val="24"/>
        </w:rPr>
        <w:t xml:space="preserve"> предложение</w:t>
      </w:r>
      <w:r w:rsidR="004B5756">
        <w:rPr>
          <w:spacing w:val="1"/>
          <w:sz w:val="24"/>
          <w:szCs w:val="24"/>
        </w:rPr>
        <w:t>м</w:t>
      </w:r>
      <w:r w:rsidRPr="002004CC">
        <w:rPr>
          <w:spacing w:val="1"/>
          <w:sz w:val="24"/>
          <w:szCs w:val="24"/>
        </w:rPr>
        <w:t xml:space="preserve"> о </w:t>
      </w:r>
      <w:r w:rsidR="004B5756">
        <w:rPr>
          <w:spacing w:val="1"/>
          <w:sz w:val="24"/>
          <w:szCs w:val="24"/>
        </w:rPr>
        <w:t>формировании</w:t>
      </w:r>
      <w:r w:rsidRPr="002004CC">
        <w:rPr>
          <w:spacing w:val="1"/>
          <w:sz w:val="24"/>
          <w:szCs w:val="24"/>
        </w:rPr>
        <w:t xml:space="preserve"> </w:t>
      </w:r>
      <w:r w:rsidR="00BB32B7">
        <w:rPr>
          <w:spacing w:val="1"/>
          <w:sz w:val="24"/>
          <w:szCs w:val="24"/>
        </w:rPr>
        <w:t>К</w:t>
      </w:r>
      <w:r w:rsidRPr="002004CC">
        <w:rPr>
          <w:spacing w:val="1"/>
          <w:sz w:val="24"/>
          <w:szCs w:val="24"/>
        </w:rPr>
        <w:t>омиссии по разрешению конфликтной ситуации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>Стороне-ответчику.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5.4.3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5.4.5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Уведомление составля</w:t>
      </w:r>
      <w:r w:rsidR="004B5756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тся на бумажном носителе, подписываются </w:t>
      </w:r>
      <w:proofErr w:type="gramStart"/>
      <w:r>
        <w:rPr>
          <w:spacing w:val="1"/>
          <w:sz w:val="24"/>
          <w:szCs w:val="24"/>
        </w:rPr>
        <w:t>должностными лицами Стороны-инициатора, уполномоченными в разрешении конфликтной ситуации и передаются</w:t>
      </w:r>
      <w:proofErr w:type="gramEnd"/>
      <w:r>
        <w:rPr>
          <w:spacing w:val="1"/>
          <w:sz w:val="24"/>
          <w:szCs w:val="24"/>
        </w:rPr>
        <w:t xml:space="preserve"> Стороне-ответчику в установленном порядке, обеспечивающим подтверждение вручения корреспонденции.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5.4.6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Уведомление мо</w:t>
      </w:r>
      <w:r w:rsidR="004B5756">
        <w:rPr>
          <w:spacing w:val="1"/>
          <w:sz w:val="24"/>
          <w:szCs w:val="24"/>
        </w:rPr>
        <w:t>жет</w:t>
      </w:r>
      <w:r>
        <w:rPr>
          <w:spacing w:val="1"/>
          <w:sz w:val="24"/>
          <w:szCs w:val="24"/>
        </w:rPr>
        <w:t xml:space="preserve"> быть составлен</w:t>
      </w:r>
      <w:r w:rsidR="004B5756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 направлен</w:t>
      </w:r>
      <w:r w:rsidR="004B5756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в форме ЭД. При этом факт их доставки должен быть подтвержден.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8" w:name="_Toc45011368"/>
      <w:r>
        <w:rPr>
          <w:b/>
          <w:spacing w:val="1"/>
          <w:sz w:val="24"/>
          <w:szCs w:val="24"/>
        </w:rPr>
        <w:t>5.5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комиссии по разрешению конфликтной ситуации</w:t>
      </w:r>
      <w:bookmarkEnd w:id="8"/>
      <w:r>
        <w:rPr>
          <w:b/>
          <w:spacing w:val="1"/>
          <w:sz w:val="24"/>
          <w:szCs w:val="24"/>
        </w:rPr>
        <w:t>, ее состав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5.5.1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> </w:t>
      </w:r>
      <w:r w:rsidR="004B5756">
        <w:rPr>
          <w:spacing w:val="1"/>
          <w:sz w:val="24"/>
          <w:szCs w:val="24"/>
        </w:rPr>
        <w:t>Стороны</w:t>
      </w:r>
      <w:r w:rsidR="00995E1E">
        <w:rPr>
          <w:spacing w:val="1"/>
          <w:sz w:val="24"/>
          <w:szCs w:val="24"/>
        </w:rPr>
        <w:t>,</w:t>
      </w:r>
      <w:r w:rsidR="004B5756">
        <w:rPr>
          <w:spacing w:val="1"/>
          <w:sz w:val="24"/>
          <w:szCs w:val="24"/>
        </w:rPr>
        <w:t xml:space="preserve"> в течение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>тре</w:t>
      </w:r>
      <w:r w:rsidR="004B5756">
        <w:rPr>
          <w:spacing w:val="1"/>
          <w:sz w:val="24"/>
          <w:szCs w:val="24"/>
        </w:rPr>
        <w:t>х</w:t>
      </w:r>
      <w:r w:rsidRPr="002004CC">
        <w:rPr>
          <w:spacing w:val="1"/>
          <w:sz w:val="24"/>
          <w:szCs w:val="24"/>
        </w:rPr>
        <w:t xml:space="preserve"> рабочи</w:t>
      </w:r>
      <w:r w:rsidR="004B5756">
        <w:rPr>
          <w:spacing w:val="1"/>
          <w:sz w:val="24"/>
          <w:szCs w:val="24"/>
        </w:rPr>
        <w:t>х</w:t>
      </w:r>
      <w:r w:rsidRPr="002004CC">
        <w:rPr>
          <w:spacing w:val="1"/>
          <w:sz w:val="24"/>
          <w:szCs w:val="24"/>
        </w:rPr>
        <w:t xml:space="preserve"> д</w:t>
      </w:r>
      <w:r w:rsidR="004B5756">
        <w:rPr>
          <w:spacing w:val="1"/>
          <w:sz w:val="24"/>
          <w:szCs w:val="24"/>
        </w:rPr>
        <w:t>ней</w:t>
      </w:r>
      <w:r w:rsidRPr="002004CC">
        <w:rPr>
          <w:spacing w:val="1"/>
          <w:sz w:val="24"/>
          <w:szCs w:val="24"/>
        </w:rPr>
        <w:t xml:space="preserve"> </w:t>
      </w:r>
      <w:proofErr w:type="gramStart"/>
      <w:r w:rsidR="004B5756">
        <w:rPr>
          <w:spacing w:val="1"/>
          <w:sz w:val="24"/>
          <w:szCs w:val="24"/>
        </w:rPr>
        <w:t>с даты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>получения</w:t>
      </w:r>
      <w:proofErr w:type="gramEnd"/>
      <w:r w:rsidRPr="002004CC">
        <w:rPr>
          <w:spacing w:val="1"/>
          <w:sz w:val="24"/>
          <w:szCs w:val="24"/>
        </w:rPr>
        <w:t xml:space="preserve"> </w:t>
      </w:r>
      <w:r w:rsidR="004B5756">
        <w:rPr>
          <w:spacing w:val="1"/>
          <w:sz w:val="24"/>
          <w:szCs w:val="24"/>
        </w:rPr>
        <w:t>Уведомления</w:t>
      </w:r>
      <w:r w:rsidRPr="002004CC">
        <w:rPr>
          <w:spacing w:val="1"/>
          <w:sz w:val="24"/>
          <w:szCs w:val="24"/>
        </w:rPr>
        <w:t xml:space="preserve"> Сторон</w:t>
      </w:r>
      <w:r w:rsidR="00995E1E">
        <w:rPr>
          <w:spacing w:val="1"/>
          <w:sz w:val="24"/>
          <w:szCs w:val="24"/>
        </w:rPr>
        <w:t>ой-ответчиком, формируют Комиссию, состоящую</w:t>
      </w:r>
      <w:r w:rsidR="0071134D">
        <w:rPr>
          <w:spacing w:val="1"/>
          <w:sz w:val="24"/>
          <w:szCs w:val="24"/>
        </w:rPr>
        <w:t xml:space="preserve"> </w:t>
      </w:r>
      <w:r w:rsidR="00995E1E">
        <w:rPr>
          <w:spacing w:val="1"/>
          <w:sz w:val="24"/>
          <w:szCs w:val="24"/>
        </w:rPr>
        <w:t>из равного</w:t>
      </w:r>
      <w:r w:rsidRPr="002004CC">
        <w:rPr>
          <w:spacing w:val="1"/>
          <w:sz w:val="24"/>
          <w:szCs w:val="24"/>
        </w:rPr>
        <w:t xml:space="preserve"> </w:t>
      </w:r>
      <w:r w:rsidR="00995E1E">
        <w:rPr>
          <w:spacing w:val="1"/>
          <w:sz w:val="24"/>
          <w:szCs w:val="24"/>
        </w:rPr>
        <w:t>числа представителей Сторон</w:t>
      </w:r>
      <w:r w:rsidRPr="002004CC">
        <w:rPr>
          <w:spacing w:val="1"/>
          <w:sz w:val="24"/>
          <w:szCs w:val="24"/>
        </w:rPr>
        <w:t>.</w:t>
      </w:r>
      <w:r w:rsidR="00995E1E">
        <w:rPr>
          <w:spacing w:val="1"/>
          <w:sz w:val="24"/>
          <w:szCs w:val="24"/>
        </w:rPr>
        <w:t xml:space="preserve"> Формирование Комиссии подтверждается актом, подписанным </w:t>
      </w:r>
      <w:r w:rsidR="00BB32B7">
        <w:rPr>
          <w:spacing w:val="1"/>
          <w:sz w:val="24"/>
          <w:szCs w:val="24"/>
        </w:rPr>
        <w:t>С</w:t>
      </w:r>
      <w:r w:rsidR="00995E1E">
        <w:rPr>
          <w:spacing w:val="1"/>
          <w:sz w:val="24"/>
          <w:szCs w:val="24"/>
        </w:rPr>
        <w:t>торонами.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5.5.</w:t>
      </w:r>
      <w:r w:rsidR="00995E1E">
        <w:rPr>
          <w:spacing w:val="1"/>
          <w:sz w:val="24"/>
          <w:szCs w:val="24"/>
        </w:rPr>
        <w:t>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 xml:space="preserve"> Устанавливается </w:t>
      </w:r>
      <w:r w:rsidR="001834F6">
        <w:rPr>
          <w:spacing w:val="1"/>
          <w:sz w:val="24"/>
          <w:szCs w:val="24"/>
        </w:rPr>
        <w:t>десяти</w:t>
      </w:r>
      <w:r w:rsidRPr="002004CC">
        <w:rPr>
          <w:spacing w:val="1"/>
          <w:sz w:val="24"/>
          <w:szCs w:val="24"/>
        </w:rPr>
        <w:t xml:space="preserve">дневный срок работы Комиссии. В исключительных случаях срок работы Комиссии по согласованию Сторон может быть дополнительно продлен не более чем на </w:t>
      </w:r>
      <w:r w:rsidR="001834F6">
        <w:rPr>
          <w:spacing w:val="1"/>
          <w:sz w:val="24"/>
          <w:szCs w:val="24"/>
        </w:rPr>
        <w:t>десять</w:t>
      </w:r>
      <w:r w:rsidRPr="002004CC">
        <w:rPr>
          <w:spacing w:val="1"/>
          <w:sz w:val="24"/>
          <w:szCs w:val="24"/>
        </w:rPr>
        <w:t xml:space="preserve"> дней.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995E1E">
        <w:rPr>
          <w:spacing w:val="1"/>
          <w:sz w:val="24"/>
          <w:szCs w:val="24"/>
        </w:rPr>
        <w:t>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подразделений-исполнителей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Лица, входящие в состав Комиссии должны обладать необходимыми знаниями и опытом работы в области подготовки и исполнения электронных документов, построения и функционирования </w:t>
      </w:r>
      <w:r w:rsidR="004011F6">
        <w:rPr>
          <w:sz w:val="24"/>
          <w:szCs w:val="24"/>
        </w:rPr>
        <w:t>АИС «</w:t>
      </w:r>
      <w:proofErr w:type="spellStart"/>
      <w:r w:rsidR="004011F6">
        <w:rPr>
          <w:sz w:val="24"/>
          <w:szCs w:val="24"/>
        </w:rPr>
        <w:t>Бюджет-Смарт</w:t>
      </w:r>
      <w:proofErr w:type="spellEnd"/>
      <w:r w:rsidR="004011F6">
        <w:rPr>
          <w:sz w:val="24"/>
          <w:szCs w:val="24"/>
        </w:rPr>
        <w:t>» («</w:t>
      </w:r>
      <w:proofErr w:type="spellStart"/>
      <w:r w:rsidR="004011F6">
        <w:rPr>
          <w:sz w:val="24"/>
          <w:szCs w:val="24"/>
        </w:rPr>
        <w:t>Бюджет-</w:t>
      </w:r>
      <w:proofErr w:type="gramStart"/>
      <w:r w:rsidR="004011F6">
        <w:rPr>
          <w:sz w:val="24"/>
          <w:szCs w:val="24"/>
        </w:rPr>
        <w:t>Web</w:t>
      </w:r>
      <w:proofErr w:type="spellEnd"/>
      <w:proofErr w:type="gramEnd"/>
      <w:r w:rsidR="004011F6">
        <w:rPr>
          <w:sz w:val="24"/>
          <w:szCs w:val="24"/>
        </w:rPr>
        <w:t>»)</w:t>
      </w:r>
      <w:r>
        <w:rPr>
          <w:spacing w:val="1"/>
          <w:sz w:val="24"/>
          <w:szCs w:val="24"/>
        </w:rPr>
        <w:t>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9" w:name="_Toc45011369"/>
      <w:r>
        <w:rPr>
          <w:b/>
          <w:spacing w:val="1"/>
          <w:sz w:val="24"/>
          <w:szCs w:val="24"/>
        </w:rPr>
        <w:t>5.6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Задачи, права и полномочия комиссии по разрешению конфликтной ситуации</w:t>
      </w:r>
      <w:bookmarkEnd w:id="9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Задача Комиссии </w:t>
      </w:r>
      <w:r w:rsidR="004011F6"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5.6.5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</w:t>
      </w:r>
      <w:proofErr w:type="gramStart"/>
      <w:r>
        <w:rPr>
          <w:spacing w:val="1"/>
          <w:sz w:val="24"/>
          <w:szCs w:val="24"/>
        </w:rPr>
        <w:t>ии и ее</w:t>
      </w:r>
      <w:proofErr w:type="gramEnd"/>
      <w:r>
        <w:rPr>
          <w:spacing w:val="1"/>
          <w:sz w:val="24"/>
          <w:szCs w:val="24"/>
        </w:rPr>
        <w:t xml:space="preserve"> носителей, необходимых для работы средств обмена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получать объяснения от должностных лиц Сторон, обеспечивающих обмен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5.6.7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5.6.8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Для проведения необходимых проверок и документирования данных, Комиссией могут применяться специальные программно-технические средства.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5.6.9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Комиссия не вправе давать правовую или какую-либо иную оценку установленных ею фактов, </w:t>
      </w:r>
      <w:proofErr w:type="gramStart"/>
      <w:r>
        <w:rPr>
          <w:spacing w:val="1"/>
          <w:sz w:val="24"/>
          <w:szCs w:val="24"/>
        </w:rPr>
        <w:t>кроме</w:t>
      </w:r>
      <w:proofErr w:type="gramEnd"/>
      <w:r>
        <w:rPr>
          <w:spacing w:val="1"/>
          <w:sz w:val="24"/>
          <w:szCs w:val="24"/>
        </w:rPr>
        <w:t xml:space="preserve"> организационно-технической.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0" w:name="_Toc45011370"/>
      <w:r>
        <w:rPr>
          <w:b/>
          <w:spacing w:val="1"/>
          <w:sz w:val="24"/>
          <w:szCs w:val="24"/>
        </w:rPr>
        <w:t>5.7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Протокол работы комиссии по разрешению конфликтной ситуации</w:t>
      </w:r>
      <w:bookmarkEnd w:id="10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Протокол работы Комиссии должен содержать следующие данные: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состав Комиссии с указанием сведений о фамилиях, именах, отчествах, местах работы, занимаемых должностях;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установленные Комиссией фактические обстоятельства;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выводы, к которым пришла Комиссия в результате проведенных мероприятий;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подписи всех членов комиссии.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</w:t>
      </w:r>
      <w:proofErr w:type="gramStart"/>
      <w:r>
        <w:rPr>
          <w:spacing w:val="1"/>
          <w:sz w:val="24"/>
          <w:szCs w:val="24"/>
        </w:rPr>
        <w:t>,</w:t>
      </w:r>
      <w:proofErr w:type="gramEnd"/>
      <w:r>
        <w:rPr>
          <w:spacing w:val="1"/>
          <w:sz w:val="24"/>
          <w:szCs w:val="24"/>
        </w:rPr>
        <w:t xml:space="preserve">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z w:val="24"/>
          <w:szCs w:val="24"/>
        </w:rPr>
      </w:pPr>
      <w:bookmarkStart w:id="11" w:name="_Toc45011371"/>
      <w:r>
        <w:rPr>
          <w:b/>
          <w:spacing w:val="1"/>
          <w:sz w:val="24"/>
          <w:szCs w:val="24"/>
        </w:rPr>
        <w:t>5.8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Акт по итогам работы комиссии по разрешению конфликтной ситуации</w:t>
      </w:r>
      <w:bookmarkEnd w:id="11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По итогам работы Комиссии составляется Акт, при этом Акт должен содержать следующую информацию: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состав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дату и место составления Акта;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даты и время начала и окончания работы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фактические обстоятельства, установленные Комиссией;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краткий перечень мероприятий, проведенных Комиссией;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выводы, к которым пришла Комиссия в результате проведенных мероприятий;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подписи членов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случае наличия </w:t>
      </w:r>
      <w:r w:rsidR="00070FC6">
        <w:rPr>
          <w:spacing w:val="1"/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особое мнение члена или членов Комиссии.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 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Акт составляется в форме документа на бумажном носителе, по одному экземпляру каждой Стороне. По обращению любого из членов Комиссии, Стороной, к которой было направлено обращение, ему должна быть выдана заверенная копия Акта.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2" w:name="_Toc45011372"/>
      <w:r>
        <w:rPr>
          <w:b/>
          <w:spacing w:val="1"/>
          <w:sz w:val="24"/>
          <w:szCs w:val="24"/>
        </w:rPr>
        <w:t>5.9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>Разрешение конфликтной ситуации по итогам работы комиссии</w:t>
      </w:r>
      <w:bookmarkEnd w:id="12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5.9.1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Акт Комиссии является основанием для принятия Сторонами решения по </w:t>
      </w:r>
      <w:r>
        <w:rPr>
          <w:spacing w:val="1"/>
          <w:sz w:val="24"/>
          <w:szCs w:val="24"/>
        </w:rPr>
        <w:lastRenderedPageBreak/>
        <w:t>урегулированию конфликтной ситуации.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5.9.2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В срок не более трех рабочих дней со дня окончания работы Комиссии,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5.9.3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3" w:name="_Toc45011373"/>
      <w:r>
        <w:rPr>
          <w:b/>
          <w:spacing w:val="1"/>
          <w:sz w:val="24"/>
          <w:szCs w:val="24"/>
        </w:rPr>
        <w:t>5.10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Претензионный порядок разрешения конфликтной ситуации</w:t>
      </w:r>
      <w:bookmarkEnd w:id="13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</w:t>
      </w:r>
      <w:proofErr w:type="gramStart"/>
      <w:r>
        <w:rPr>
          <w:spacing w:val="1"/>
          <w:sz w:val="24"/>
          <w:szCs w:val="24"/>
        </w:rPr>
        <w:t>по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его</w:t>
      </w:r>
      <w:proofErr w:type="gramEnd"/>
      <w:r>
        <w:rPr>
          <w:spacing w:val="1"/>
          <w:sz w:val="24"/>
          <w:szCs w:val="24"/>
        </w:rPr>
        <w:t xml:space="preserve"> мнению, нарушила ее права, Претензию.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Претензия должна содержать: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изложение существа требований Стороны-инициатора; 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при возможности денежной оценки претензии</w:t>
      </w:r>
      <w:r w:rsidR="00070FC6">
        <w:rPr>
          <w:spacing w:val="1"/>
          <w:sz w:val="24"/>
          <w:szCs w:val="24"/>
        </w:rPr>
        <w:t xml:space="preserve"> – </w:t>
      </w:r>
      <w:r>
        <w:rPr>
          <w:spacing w:val="1"/>
          <w:sz w:val="24"/>
          <w:szCs w:val="24"/>
        </w:rPr>
        <w:t>ее сумму и расчет;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070FC6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 w:rsidRPr="00070FC6">
        <w:rPr>
          <w:spacing w:val="1"/>
          <w:sz w:val="24"/>
          <w:szCs w:val="24"/>
        </w:rPr>
        <w:t>иные документы, имеющие значение, по мнению Стороны-инициатора;</w:t>
      </w:r>
    </w:p>
    <w:p w:rsidR="008723FB" w:rsidRPr="00070FC6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 w:rsidRPr="00070FC6">
        <w:rPr>
          <w:spacing w:val="1"/>
          <w:sz w:val="24"/>
          <w:szCs w:val="24"/>
        </w:rPr>
        <w:t>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обеспечивающим подтверждение вручения корреспонденции.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5.10.4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> 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</w:t>
      </w:r>
      <w:r w:rsidRPr="0071621A">
        <w:rPr>
          <w:spacing w:val="1"/>
          <w:sz w:val="24"/>
          <w:szCs w:val="24"/>
        </w:rPr>
        <w:t xml:space="preserve"> срока</w:t>
      </w:r>
      <w:r>
        <w:rPr>
          <w:spacing w:val="1"/>
          <w:sz w:val="24"/>
          <w:szCs w:val="24"/>
        </w:rPr>
        <w:t xml:space="preserve">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4" w:name="_Toc45011374"/>
      <w:r>
        <w:rPr>
          <w:b/>
          <w:spacing w:val="1"/>
          <w:sz w:val="24"/>
          <w:szCs w:val="24"/>
        </w:rPr>
        <w:t>5.11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Разрешение конфликтной ситуации судами</w:t>
      </w:r>
      <w:bookmarkEnd w:id="14"/>
    </w:p>
    <w:p w:rsidR="0071134D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5.11.1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tbl>
      <w:tblPr>
        <w:tblW w:w="0" w:type="auto"/>
        <w:tblLook w:val="01E0"/>
      </w:tblPr>
      <w:tblGrid>
        <w:gridCol w:w="6008"/>
        <w:gridCol w:w="3845"/>
      </w:tblGrid>
      <w:tr w:rsidR="00AF412F" w:rsidTr="00A01884">
        <w:tc>
          <w:tcPr>
            <w:tcW w:w="6008" w:type="dxa"/>
          </w:tcPr>
          <w:p w:rsidR="00C55937" w:rsidRDefault="00C55937" w:rsidP="004A3F6A">
            <w:pPr>
              <w:rPr>
                <w:spacing w:val="1"/>
                <w:sz w:val="24"/>
                <w:szCs w:val="24"/>
              </w:rPr>
            </w:pPr>
          </w:p>
          <w:p w:rsidR="00AF412F" w:rsidRDefault="0071134D" w:rsidP="004A3F6A">
            <w:pPr>
              <w:rPr>
                <w:spacing w:val="1"/>
              </w:rPr>
            </w:pPr>
            <w:r>
              <w:rPr>
                <w:spacing w:val="1"/>
                <w:sz w:val="24"/>
                <w:szCs w:val="24"/>
              </w:rPr>
              <w:br w:type="column"/>
            </w:r>
          </w:p>
        </w:tc>
        <w:tc>
          <w:tcPr>
            <w:tcW w:w="3845" w:type="dxa"/>
          </w:tcPr>
          <w:p w:rsidR="00AF412F" w:rsidRPr="00FF566F" w:rsidRDefault="00AF412F" w:rsidP="00A01884">
            <w:pPr>
              <w:jc w:val="right"/>
              <w:rPr>
                <w:spacing w:val="1"/>
                <w:sz w:val="16"/>
                <w:szCs w:val="16"/>
              </w:rPr>
            </w:pPr>
            <w:r w:rsidRPr="00FF566F">
              <w:rPr>
                <w:spacing w:val="1"/>
                <w:sz w:val="16"/>
                <w:szCs w:val="16"/>
              </w:rPr>
              <w:t>Приложение №</w:t>
            </w:r>
            <w:r w:rsidR="00A01884">
              <w:rPr>
                <w:spacing w:val="1"/>
                <w:sz w:val="16"/>
                <w:szCs w:val="16"/>
              </w:rPr>
              <w:t xml:space="preserve"> 2</w:t>
            </w:r>
          </w:p>
          <w:p w:rsidR="00AF412F" w:rsidRPr="00A01884" w:rsidRDefault="00AF412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56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Соглашению </w:t>
            </w:r>
            <w:r w:rsidRPr="00B5366B">
              <w:rPr>
                <w:sz w:val="16"/>
                <w:szCs w:val="16"/>
              </w:rPr>
              <w:t xml:space="preserve">об </w:t>
            </w:r>
            <w:r w:rsidR="00A01884">
              <w:rPr>
                <w:sz w:val="16"/>
                <w:szCs w:val="16"/>
              </w:rPr>
              <w:t>электронном взаимодействии</w:t>
            </w:r>
          </w:p>
          <w:p w:rsidR="00AF412F" w:rsidRPr="00A01884" w:rsidRDefault="00AF412F" w:rsidP="00A01884">
            <w:pPr>
              <w:jc w:val="right"/>
              <w:rPr>
                <w:sz w:val="16"/>
                <w:szCs w:val="16"/>
              </w:rPr>
            </w:pPr>
            <w:r w:rsidRPr="00A01884">
              <w:rPr>
                <w:sz w:val="16"/>
                <w:szCs w:val="16"/>
              </w:rPr>
              <w:t xml:space="preserve">№ </w:t>
            </w:r>
            <w:proofErr w:type="spellStart"/>
            <w:r w:rsidRPr="00A01884">
              <w:rPr>
                <w:sz w:val="16"/>
                <w:szCs w:val="16"/>
              </w:rPr>
              <w:t>_____от</w:t>
            </w:r>
            <w:proofErr w:type="spellEnd"/>
            <w:r w:rsidRPr="00A01884">
              <w:rPr>
                <w:sz w:val="16"/>
                <w:szCs w:val="16"/>
              </w:rPr>
              <w:t>_________________</w:t>
            </w:r>
          </w:p>
          <w:p w:rsidR="00AF412F" w:rsidRPr="00FF566F" w:rsidRDefault="00AF412F" w:rsidP="004A3F6A">
            <w:pPr>
              <w:rPr>
                <w:spacing w:val="1"/>
              </w:rPr>
            </w:pPr>
          </w:p>
        </w:tc>
      </w:tr>
    </w:tbl>
    <w:p w:rsidR="003F6023" w:rsidRDefault="003F6023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bCs/>
          <w:sz w:val="24"/>
          <w:szCs w:val="24"/>
        </w:rPr>
        <w:t>АКТ</w:t>
      </w: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bCs/>
          <w:sz w:val="24"/>
          <w:szCs w:val="24"/>
        </w:rPr>
        <w:t>о готовности к обмену электронными документами</w:t>
      </w: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sz w:val="24"/>
          <w:szCs w:val="24"/>
        </w:rPr>
        <w:t>г. Мурманск</w:t>
      </w:r>
      <w:r w:rsidR="0071134D">
        <w:rPr>
          <w:sz w:val="24"/>
          <w:szCs w:val="24"/>
        </w:rPr>
        <w:t xml:space="preserve">                       </w:t>
      </w:r>
      <w:r w:rsidR="00A01884">
        <w:rPr>
          <w:sz w:val="24"/>
          <w:szCs w:val="24"/>
        </w:rPr>
        <w:t xml:space="preserve">                                         </w:t>
      </w:r>
      <w:r w:rsidR="0071134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«__» ______________ 20__</w:t>
      </w:r>
      <w:r w:rsidRPr="003F6023">
        <w:rPr>
          <w:sz w:val="24"/>
          <w:szCs w:val="24"/>
        </w:rPr>
        <w:t>_г.</w:t>
      </w:r>
    </w:p>
    <w:p w:rsidR="003F6023" w:rsidRPr="003F6023" w:rsidRDefault="003F6023" w:rsidP="003F6023">
      <w:pPr>
        <w:spacing w:after="120"/>
        <w:jc w:val="both"/>
        <w:rPr>
          <w:sz w:val="24"/>
          <w:szCs w:val="24"/>
        </w:rPr>
      </w:pPr>
    </w:p>
    <w:p w:rsidR="003F6023" w:rsidRPr="003F6023" w:rsidRDefault="003F6023" w:rsidP="003F6023">
      <w:pPr>
        <w:spacing w:after="120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Комиссия, назначенная приказом _____________</w:t>
      </w:r>
      <w:r>
        <w:rPr>
          <w:sz w:val="24"/>
          <w:szCs w:val="24"/>
        </w:rPr>
        <w:t>___ от «__» _________ 20__</w:t>
      </w:r>
      <w:r w:rsidRPr="003F6023">
        <w:rPr>
          <w:sz w:val="24"/>
          <w:szCs w:val="24"/>
        </w:rPr>
        <w:t>_ года №_____, в составе:</w:t>
      </w:r>
    </w:p>
    <w:p w:rsidR="003F6023" w:rsidRPr="003F6023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Председатель комиссии:</w:t>
      </w:r>
    </w:p>
    <w:p w:rsidR="003F6023" w:rsidRPr="003F6023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Члены комиссии: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1. Провела проверку помещения, в котором размещено автоматизированное рабочее место обмена электронными документами, расположенного по адресу:</w:t>
      </w:r>
    </w:p>
    <w:p w:rsidR="003F6023" w:rsidRPr="003F6023" w:rsidRDefault="003F6023" w:rsidP="003F6023">
      <w:pPr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__________________________________________________ </w:t>
      </w:r>
      <w:r w:rsidRPr="003F6023">
        <w:rPr>
          <w:iCs/>
          <w:sz w:val="24"/>
          <w:szCs w:val="24"/>
        </w:rPr>
        <w:t>(обязательно указать кабинет)</w:t>
      </w:r>
    </w:p>
    <w:p w:rsidR="003F6023" w:rsidRPr="003F6023" w:rsidRDefault="003F6023" w:rsidP="003F6023">
      <w:pPr>
        <w:jc w:val="both"/>
        <w:rPr>
          <w:sz w:val="24"/>
          <w:szCs w:val="24"/>
        </w:rPr>
      </w:pPr>
      <w:r w:rsidRPr="003F6023">
        <w:rPr>
          <w:sz w:val="24"/>
          <w:szCs w:val="24"/>
        </w:rPr>
        <w:t>а т</w:t>
      </w:r>
      <w:r w:rsidR="00AF412F">
        <w:rPr>
          <w:sz w:val="24"/>
          <w:szCs w:val="24"/>
        </w:rPr>
        <w:t>акже проверила наличие охранно-</w:t>
      </w:r>
      <w:r w:rsidRPr="003F6023">
        <w:rPr>
          <w:sz w:val="24"/>
          <w:szCs w:val="24"/>
        </w:rPr>
        <w:t>пожарной сигнализации, средств опечатывания, наличия сейфов (металлических шкафов), соблюдения требований размещения автоматизированного рабочего места.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2. Провела проверку готовности программно-технических средств обмена электронными документами, в том числе средств защиты информации от несанкционированного доступа автоматизированных рабочих мест:</w:t>
      </w:r>
    </w:p>
    <w:p w:rsidR="003F6023" w:rsidRPr="003F6023" w:rsidRDefault="003F6023" w:rsidP="00AF412F">
      <w:pPr>
        <w:ind w:left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- средства криптографической защиты </w:t>
      </w:r>
      <w:proofErr w:type="spellStart"/>
      <w:r w:rsidR="00AF412F">
        <w:rPr>
          <w:sz w:val="24"/>
          <w:szCs w:val="24"/>
          <w:lang w:val="en-US"/>
        </w:rPr>
        <w:t>VipNet</w:t>
      </w:r>
      <w:proofErr w:type="spellEnd"/>
      <w:r w:rsidR="00A01884">
        <w:rPr>
          <w:sz w:val="24"/>
          <w:szCs w:val="24"/>
        </w:rPr>
        <w:t xml:space="preserve"> </w:t>
      </w:r>
      <w:r w:rsidRPr="003F6023">
        <w:rPr>
          <w:sz w:val="24"/>
          <w:szCs w:val="24"/>
          <w:lang w:val="en-US"/>
        </w:rPr>
        <w:t>CSP</w:t>
      </w:r>
      <w:r w:rsidRPr="003F6023">
        <w:rPr>
          <w:sz w:val="24"/>
          <w:szCs w:val="24"/>
        </w:rPr>
        <w:t xml:space="preserve">; </w:t>
      </w:r>
    </w:p>
    <w:p w:rsidR="003F6023" w:rsidRPr="003F6023" w:rsidRDefault="00AF412F" w:rsidP="00AF412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 электронно</w:t>
      </w:r>
      <w:r w:rsidRPr="004A3F6A">
        <w:rPr>
          <w:sz w:val="24"/>
          <w:szCs w:val="24"/>
        </w:rPr>
        <w:t>й</w:t>
      </w:r>
      <w:r w:rsidR="003F6023" w:rsidRPr="003F6023">
        <w:rPr>
          <w:sz w:val="24"/>
          <w:szCs w:val="24"/>
        </w:rPr>
        <w:t xml:space="preserve"> подписи; </w:t>
      </w:r>
    </w:p>
    <w:p w:rsidR="003F6023" w:rsidRPr="003F6023" w:rsidRDefault="003F6023" w:rsidP="00AF412F">
      <w:pPr>
        <w:ind w:left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- средства антивирусной защиты.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3. Провела проверку наличия нормативной, технической, эксплуатационной и иной документации, регламентирующей обмен электронными документами.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4. Провела проверку подготовки лиц, ответственных за осуществление обмена электронными документами, а также лиц, уполномоченных правом электронно</w:t>
      </w:r>
      <w:r w:rsidR="00AF412F">
        <w:rPr>
          <w:sz w:val="24"/>
          <w:szCs w:val="24"/>
        </w:rPr>
        <w:t>й</w:t>
      </w:r>
      <w:r w:rsidRPr="003F6023">
        <w:rPr>
          <w:sz w:val="24"/>
          <w:szCs w:val="24"/>
        </w:rPr>
        <w:t xml:space="preserve"> подписи, знания ими положений соответствующей нормативной, технической и эксплуатационной документации.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bCs/>
          <w:sz w:val="24"/>
          <w:szCs w:val="24"/>
        </w:rPr>
        <w:t>Заключение комиссии: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proofErr w:type="gramStart"/>
      <w:r w:rsidRPr="003F6023">
        <w:rPr>
          <w:sz w:val="24"/>
          <w:szCs w:val="24"/>
        </w:rPr>
        <w:t>Помещение ________________________ (адрес), в котором размещено автоматизированное рабочее место со средствами криптографической защиты информации соответствует требованиям Инструкции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при Президенте Р</w:t>
      </w:r>
      <w:r w:rsidR="00A01884">
        <w:rPr>
          <w:sz w:val="24"/>
          <w:szCs w:val="24"/>
        </w:rPr>
        <w:t xml:space="preserve">оссийской </w:t>
      </w:r>
      <w:r w:rsidRPr="003F6023">
        <w:rPr>
          <w:sz w:val="24"/>
          <w:szCs w:val="24"/>
        </w:rPr>
        <w:t>Ф</w:t>
      </w:r>
      <w:r w:rsidR="00A01884">
        <w:rPr>
          <w:sz w:val="24"/>
          <w:szCs w:val="24"/>
        </w:rPr>
        <w:t>едерации</w:t>
      </w:r>
      <w:r w:rsidRPr="003F6023">
        <w:rPr>
          <w:sz w:val="24"/>
          <w:szCs w:val="24"/>
        </w:rPr>
        <w:t xml:space="preserve"> </w:t>
      </w:r>
      <w:r w:rsidR="00DC5F89" w:rsidRPr="003F6023">
        <w:rPr>
          <w:sz w:val="24"/>
          <w:szCs w:val="24"/>
        </w:rPr>
        <w:t>от 13.06.</w:t>
      </w:r>
      <w:r w:rsidR="00DC5F89">
        <w:rPr>
          <w:sz w:val="24"/>
          <w:szCs w:val="24"/>
        </w:rPr>
        <w:t>20</w:t>
      </w:r>
      <w:r w:rsidR="00DC5F89" w:rsidRPr="003F6023">
        <w:rPr>
          <w:sz w:val="24"/>
          <w:szCs w:val="24"/>
        </w:rPr>
        <w:t>01</w:t>
      </w:r>
      <w:r w:rsidR="00DC5F89">
        <w:rPr>
          <w:sz w:val="24"/>
          <w:szCs w:val="24"/>
        </w:rPr>
        <w:t xml:space="preserve"> </w:t>
      </w:r>
      <w:r w:rsidRPr="003F6023">
        <w:rPr>
          <w:sz w:val="24"/>
          <w:szCs w:val="24"/>
        </w:rPr>
        <w:t>№</w:t>
      </w:r>
      <w:r w:rsidR="00A01884">
        <w:rPr>
          <w:sz w:val="24"/>
          <w:szCs w:val="24"/>
        </w:rPr>
        <w:t xml:space="preserve"> </w:t>
      </w:r>
      <w:r w:rsidRPr="003F6023">
        <w:rPr>
          <w:sz w:val="24"/>
          <w:szCs w:val="24"/>
        </w:rPr>
        <w:t>152.</w:t>
      </w:r>
      <w:proofErr w:type="gramEnd"/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Лица, ответственные за осуществление обмена электронными документами, нормативно-техническую документацию по обмену электронными документами изучили.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Программно-технические средства и средства защиты информации от несанкционированного доступа установлены на автоматизированном рабочем месте в соответствии с нормативной технической документацией.</w:t>
      </w:r>
    </w:p>
    <w:p w:rsidR="00AF412F" w:rsidRDefault="00AF412F" w:rsidP="003F6023">
      <w:pPr>
        <w:ind w:firstLine="709"/>
        <w:jc w:val="both"/>
        <w:rPr>
          <w:sz w:val="24"/>
          <w:szCs w:val="24"/>
        </w:rPr>
      </w:pP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Председатель комиссии: </w:t>
      </w:r>
    </w:p>
    <w:p w:rsidR="003F6023" w:rsidRPr="00AF412F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Члены комиссии:</w:t>
      </w:r>
      <w:r w:rsidR="00AF412F">
        <w:rPr>
          <w:sz w:val="24"/>
          <w:szCs w:val="24"/>
        </w:rPr>
        <w:t xml:space="preserve">  </w:t>
      </w:r>
    </w:p>
    <w:sectPr w:rsidR="003F6023" w:rsidRPr="00AF412F" w:rsidSect="00C55937">
      <w:footerReference w:type="even" r:id="rId7"/>
      <w:footerReference w:type="default" r:id="rId8"/>
      <w:type w:val="continuous"/>
      <w:pgSz w:w="11906" w:h="16838" w:code="9"/>
      <w:pgMar w:top="851" w:right="851" w:bottom="851" w:left="1418" w:header="425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60" w:rsidRDefault="00F95460">
      <w:r>
        <w:separator/>
      </w:r>
    </w:p>
  </w:endnote>
  <w:endnote w:type="continuationSeparator" w:id="1">
    <w:p w:rsidR="00F95460" w:rsidRDefault="00F9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60" w:rsidRDefault="00A53F3D" w:rsidP="004E5FD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9546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95460" w:rsidRDefault="00F954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60" w:rsidRDefault="00A53F3D" w:rsidP="004E5FD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9546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04C5">
      <w:rPr>
        <w:rStyle w:val="af0"/>
        <w:noProof/>
      </w:rPr>
      <w:t>5</w:t>
    </w:r>
    <w:r>
      <w:rPr>
        <w:rStyle w:val="af0"/>
      </w:rPr>
      <w:fldChar w:fldCharType="end"/>
    </w:r>
  </w:p>
  <w:p w:rsidR="00F95460" w:rsidRDefault="00F954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60" w:rsidRDefault="00F95460">
      <w:r>
        <w:separator/>
      </w:r>
    </w:p>
  </w:footnote>
  <w:footnote w:type="continuationSeparator" w:id="1">
    <w:p w:rsidR="00F95460" w:rsidRDefault="00F9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64A"/>
    <w:multiLevelType w:val="multilevel"/>
    <w:tmpl w:val="5DCCF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110055B1"/>
    <w:multiLevelType w:val="hybridMultilevel"/>
    <w:tmpl w:val="0C02FDFE"/>
    <w:lvl w:ilvl="0" w:tplc="433CB86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sz w:val="24"/>
      </w:rPr>
    </w:lvl>
    <w:lvl w:ilvl="1" w:tplc="2C2C0DD4">
      <w:start w:val="1"/>
      <w:numFmt w:val="decimal"/>
      <w:isLgl/>
      <w:lvlText w:val="%2.%2."/>
      <w:lvlJc w:val="left"/>
      <w:pPr>
        <w:tabs>
          <w:tab w:val="num" w:pos="1408"/>
        </w:tabs>
        <w:ind w:left="1408" w:hanging="870"/>
      </w:pPr>
      <w:rPr>
        <w:rFonts w:hint="default"/>
        <w:b w:val="0"/>
        <w:sz w:val="24"/>
      </w:rPr>
    </w:lvl>
    <w:lvl w:ilvl="2" w:tplc="E5384A3E">
      <w:numFmt w:val="none"/>
      <w:lvlText w:val=""/>
      <w:lvlJc w:val="left"/>
      <w:pPr>
        <w:tabs>
          <w:tab w:val="num" w:pos="360"/>
        </w:tabs>
      </w:pPr>
    </w:lvl>
    <w:lvl w:ilvl="3" w:tplc="9C88AF66">
      <w:numFmt w:val="none"/>
      <w:lvlText w:val=""/>
      <w:lvlJc w:val="left"/>
      <w:pPr>
        <w:tabs>
          <w:tab w:val="num" w:pos="360"/>
        </w:tabs>
      </w:pPr>
    </w:lvl>
    <w:lvl w:ilvl="4" w:tplc="8D8CB420">
      <w:numFmt w:val="none"/>
      <w:lvlText w:val=""/>
      <w:lvlJc w:val="left"/>
      <w:pPr>
        <w:tabs>
          <w:tab w:val="num" w:pos="360"/>
        </w:tabs>
      </w:pPr>
    </w:lvl>
    <w:lvl w:ilvl="5" w:tplc="A4F84F9C">
      <w:numFmt w:val="none"/>
      <w:lvlText w:val=""/>
      <w:lvlJc w:val="left"/>
      <w:pPr>
        <w:tabs>
          <w:tab w:val="num" w:pos="360"/>
        </w:tabs>
      </w:pPr>
    </w:lvl>
    <w:lvl w:ilvl="6" w:tplc="79AA07C4">
      <w:numFmt w:val="none"/>
      <w:lvlText w:val=""/>
      <w:lvlJc w:val="left"/>
      <w:pPr>
        <w:tabs>
          <w:tab w:val="num" w:pos="360"/>
        </w:tabs>
      </w:pPr>
    </w:lvl>
    <w:lvl w:ilvl="7" w:tplc="5CA6AB08">
      <w:numFmt w:val="none"/>
      <w:lvlText w:val=""/>
      <w:lvlJc w:val="left"/>
      <w:pPr>
        <w:tabs>
          <w:tab w:val="num" w:pos="360"/>
        </w:tabs>
      </w:pPr>
    </w:lvl>
    <w:lvl w:ilvl="8" w:tplc="039A9D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E9002F"/>
    <w:multiLevelType w:val="hybridMultilevel"/>
    <w:tmpl w:val="82D4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3487C"/>
    <w:multiLevelType w:val="singleLevel"/>
    <w:tmpl w:val="E0C0C036"/>
    <w:lvl w:ilvl="0"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7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9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0">
    <w:nsid w:val="56E714CD"/>
    <w:multiLevelType w:val="hybridMultilevel"/>
    <w:tmpl w:val="85D4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94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303E12"/>
    <w:multiLevelType w:val="hybridMultilevel"/>
    <w:tmpl w:val="DA92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35AF3"/>
    <w:multiLevelType w:val="multilevel"/>
    <w:tmpl w:val="C824A1C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FF143B"/>
    <w:multiLevelType w:val="multilevel"/>
    <w:tmpl w:val="9D04175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6">
    <w:nsid w:val="604C1466"/>
    <w:multiLevelType w:val="multilevel"/>
    <w:tmpl w:val="BCC428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68E26E46"/>
    <w:multiLevelType w:val="hybridMultilevel"/>
    <w:tmpl w:val="9628EF32"/>
    <w:lvl w:ilvl="0" w:tplc="F5AA2944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C7D88"/>
    <w:multiLevelType w:val="multilevel"/>
    <w:tmpl w:val="3A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8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B6289"/>
    <w:rsid w:val="0000120A"/>
    <w:rsid w:val="000032E1"/>
    <w:rsid w:val="00004A06"/>
    <w:rsid w:val="00007E73"/>
    <w:rsid w:val="0001540D"/>
    <w:rsid w:val="00017411"/>
    <w:rsid w:val="0003320E"/>
    <w:rsid w:val="000410FD"/>
    <w:rsid w:val="00041DEF"/>
    <w:rsid w:val="0005132A"/>
    <w:rsid w:val="0005579F"/>
    <w:rsid w:val="00070FC6"/>
    <w:rsid w:val="00080266"/>
    <w:rsid w:val="00080EEA"/>
    <w:rsid w:val="000904BB"/>
    <w:rsid w:val="00093B6C"/>
    <w:rsid w:val="000C074E"/>
    <w:rsid w:val="000C3121"/>
    <w:rsid w:val="000C5CD1"/>
    <w:rsid w:val="000D30DF"/>
    <w:rsid w:val="000E1679"/>
    <w:rsid w:val="000E36AA"/>
    <w:rsid w:val="000E4F01"/>
    <w:rsid w:val="000E6EA9"/>
    <w:rsid w:val="00100CD6"/>
    <w:rsid w:val="001102B4"/>
    <w:rsid w:val="00115C02"/>
    <w:rsid w:val="0012059B"/>
    <w:rsid w:val="001266C0"/>
    <w:rsid w:val="00127628"/>
    <w:rsid w:val="00152AFA"/>
    <w:rsid w:val="00165E87"/>
    <w:rsid w:val="001724CE"/>
    <w:rsid w:val="00173379"/>
    <w:rsid w:val="001742D8"/>
    <w:rsid w:val="00177273"/>
    <w:rsid w:val="001834F6"/>
    <w:rsid w:val="00196C10"/>
    <w:rsid w:val="00197517"/>
    <w:rsid w:val="00197EB8"/>
    <w:rsid w:val="001A04E4"/>
    <w:rsid w:val="001A4641"/>
    <w:rsid w:val="001C3E40"/>
    <w:rsid w:val="001D7954"/>
    <w:rsid w:val="001D7E82"/>
    <w:rsid w:val="001E5AA8"/>
    <w:rsid w:val="001E736F"/>
    <w:rsid w:val="001F5550"/>
    <w:rsid w:val="001F6A44"/>
    <w:rsid w:val="001F6DB4"/>
    <w:rsid w:val="002004CC"/>
    <w:rsid w:val="002009D4"/>
    <w:rsid w:val="00202822"/>
    <w:rsid w:val="0020308B"/>
    <w:rsid w:val="00223121"/>
    <w:rsid w:val="00235723"/>
    <w:rsid w:val="002504F4"/>
    <w:rsid w:val="00250DB7"/>
    <w:rsid w:val="002622C3"/>
    <w:rsid w:val="0027052B"/>
    <w:rsid w:val="00272BF8"/>
    <w:rsid w:val="0028356B"/>
    <w:rsid w:val="00287993"/>
    <w:rsid w:val="00294579"/>
    <w:rsid w:val="002A09D9"/>
    <w:rsid w:val="002A2871"/>
    <w:rsid w:val="002C5C47"/>
    <w:rsid w:val="002D238B"/>
    <w:rsid w:val="002D32B2"/>
    <w:rsid w:val="002D49F3"/>
    <w:rsid w:val="002E25CD"/>
    <w:rsid w:val="003053C2"/>
    <w:rsid w:val="0031056E"/>
    <w:rsid w:val="0031218F"/>
    <w:rsid w:val="003121D3"/>
    <w:rsid w:val="00321CC8"/>
    <w:rsid w:val="00321F7B"/>
    <w:rsid w:val="003319E9"/>
    <w:rsid w:val="00337511"/>
    <w:rsid w:val="00353C5A"/>
    <w:rsid w:val="00357B54"/>
    <w:rsid w:val="003600CE"/>
    <w:rsid w:val="00367138"/>
    <w:rsid w:val="00381ECC"/>
    <w:rsid w:val="003829AD"/>
    <w:rsid w:val="003B07B9"/>
    <w:rsid w:val="003B5391"/>
    <w:rsid w:val="003B7FF1"/>
    <w:rsid w:val="003C5F4F"/>
    <w:rsid w:val="003D4961"/>
    <w:rsid w:val="003F6023"/>
    <w:rsid w:val="003F7874"/>
    <w:rsid w:val="004011F6"/>
    <w:rsid w:val="00410157"/>
    <w:rsid w:val="004244C5"/>
    <w:rsid w:val="00431FA7"/>
    <w:rsid w:val="00442858"/>
    <w:rsid w:val="004506D5"/>
    <w:rsid w:val="00454129"/>
    <w:rsid w:val="00460939"/>
    <w:rsid w:val="00470A54"/>
    <w:rsid w:val="00470C0A"/>
    <w:rsid w:val="00473FE9"/>
    <w:rsid w:val="0048503A"/>
    <w:rsid w:val="00485A12"/>
    <w:rsid w:val="004A2050"/>
    <w:rsid w:val="004A3F6A"/>
    <w:rsid w:val="004A4D95"/>
    <w:rsid w:val="004B006E"/>
    <w:rsid w:val="004B490B"/>
    <w:rsid w:val="004B5756"/>
    <w:rsid w:val="004B69E3"/>
    <w:rsid w:val="004C0287"/>
    <w:rsid w:val="004D35C9"/>
    <w:rsid w:val="004D68DF"/>
    <w:rsid w:val="004E3194"/>
    <w:rsid w:val="004E44BF"/>
    <w:rsid w:val="004E5FDD"/>
    <w:rsid w:val="004F1288"/>
    <w:rsid w:val="00501FA0"/>
    <w:rsid w:val="00507819"/>
    <w:rsid w:val="00521680"/>
    <w:rsid w:val="005230B5"/>
    <w:rsid w:val="00526F4D"/>
    <w:rsid w:val="00536BB3"/>
    <w:rsid w:val="00545A19"/>
    <w:rsid w:val="00566723"/>
    <w:rsid w:val="00575E6F"/>
    <w:rsid w:val="0058192B"/>
    <w:rsid w:val="00581AA1"/>
    <w:rsid w:val="00582DAB"/>
    <w:rsid w:val="00585CA2"/>
    <w:rsid w:val="005919A4"/>
    <w:rsid w:val="0059486D"/>
    <w:rsid w:val="005A3D70"/>
    <w:rsid w:val="005B0122"/>
    <w:rsid w:val="005D60B3"/>
    <w:rsid w:val="005E1A32"/>
    <w:rsid w:val="005F26FC"/>
    <w:rsid w:val="005F3A49"/>
    <w:rsid w:val="00610EA7"/>
    <w:rsid w:val="006130DE"/>
    <w:rsid w:val="006157DE"/>
    <w:rsid w:val="006223CB"/>
    <w:rsid w:val="0062425A"/>
    <w:rsid w:val="00630B20"/>
    <w:rsid w:val="00633859"/>
    <w:rsid w:val="00636C7B"/>
    <w:rsid w:val="00640025"/>
    <w:rsid w:val="00644A94"/>
    <w:rsid w:val="00646F8E"/>
    <w:rsid w:val="00651458"/>
    <w:rsid w:val="00651BB3"/>
    <w:rsid w:val="006523C8"/>
    <w:rsid w:val="00652C8C"/>
    <w:rsid w:val="00653A6E"/>
    <w:rsid w:val="00656E6D"/>
    <w:rsid w:val="00657DDA"/>
    <w:rsid w:val="0066536B"/>
    <w:rsid w:val="006712BC"/>
    <w:rsid w:val="006723EC"/>
    <w:rsid w:val="006753A0"/>
    <w:rsid w:val="00682FE3"/>
    <w:rsid w:val="006832EF"/>
    <w:rsid w:val="006A00FE"/>
    <w:rsid w:val="006A1E99"/>
    <w:rsid w:val="006A1EA9"/>
    <w:rsid w:val="006A6EBC"/>
    <w:rsid w:val="006B3120"/>
    <w:rsid w:val="006B3E72"/>
    <w:rsid w:val="006B4252"/>
    <w:rsid w:val="006B6289"/>
    <w:rsid w:val="006C4077"/>
    <w:rsid w:val="006D4390"/>
    <w:rsid w:val="006D7117"/>
    <w:rsid w:val="00703E71"/>
    <w:rsid w:val="0071052B"/>
    <w:rsid w:val="0071134D"/>
    <w:rsid w:val="0071621A"/>
    <w:rsid w:val="00717814"/>
    <w:rsid w:val="0073256E"/>
    <w:rsid w:val="0073491A"/>
    <w:rsid w:val="007356D3"/>
    <w:rsid w:val="007430BD"/>
    <w:rsid w:val="00745462"/>
    <w:rsid w:val="007455A1"/>
    <w:rsid w:val="00746ECF"/>
    <w:rsid w:val="00751103"/>
    <w:rsid w:val="007625C5"/>
    <w:rsid w:val="0076388A"/>
    <w:rsid w:val="007714EC"/>
    <w:rsid w:val="007840F1"/>
    <w:rsid w:val="007850DB"/>
    <w:rsid w:val="007866E3"/>
    <w:rsid w:val="0079427D"/>
    <w:rsid w:val="007943C6"/>
    <w:rsid w:val="00794D66"/>
    <w:rsid w:val="007A43E5"/>
    <w:rsid w:val="007A74AA"/>
    <w:rsid w:val="007B0D5F"/>
    <w:rsid w:val="007D4EE5"/>
    <w:rsid w:val="007D642B"/>
    <w:rsid w:val="007F0363"/>
    <w:rsid w:val="007F1D0A"/>
    <w:rsid w:val="007F206F"/>
    <w:rsid w:val="007F775E"/>
    <w:rsid w:val="008020C4"/>
    <w:rsid w:val="00810677"/>
    <w:rsid w:val="0081625C"/>
    <w:rsid w:val="008203C0"/>
    <w:rsid w:val="00823C56"/>
    <w:rsid w:val="008418E9"/>
    <w:rsid w:val="008520D3"/>
    <w:rsid w:val="00857393"/>
    <w:rsid w:val="008607D0"/>
    <w:rsid w:val="00863A31"/>
    <w:rsid w:val="00870D88"/>
    <w:rsid w:val="008723FB"/>
    <w:rsid w:val="00874A26"/>
    <w:rsid w:val="008761AE"/>
    <w:rsid w:val="00877CDF"/>
    <w:rsid w:val="00881DDB"/>
    <w:rsid w:val="008A2C3D"/>
    <w:rsid w:val="008A4427"/>
    <w:rsid w:val="008A4D84"/>
    <w:rsid w:val="008B1F34"/>
    <w:rsid w:val="008C35F1"/>
    <w:rsid w:val="008D15A5"/>
    <w:rsid w:val="008E34F5"/>
    <w:rsid w:val="008E4FA4"/>
    <w:rsid w:val="008F0485"/>
    <w:rsid w:val="008F6743"/>
    <w:rsid w:val="008F7FF7"/>
    <w:rsid w:val="00900D80"/>
    <w:rsid w:val="0091074B"/>
    <w:rsid w:val="009179E4"/>
    <w:rsid w:val="009206A8"/>
    <w:rsid w:val="00921926"/>
    <w:rsid w:val="0093086C"/>
    <w:rsid w:val="0093740E"/>
    <w:rsid w:val="00940815"/>
    <w:rsid w:val="009430D3"/>
    <w:rsid w:val="00950CEC"/>
    <w:rsid w:val="009612C7"/>
    <w:rsid w:val="00962058"/>
    <w:rsid w:val="0096566F"/>
    <w:rsid w:val="00966D76"/>
    <w:rsid w:val="00967956"/>
    <w:rsid w:val="00972535"/>
    <w:rsid w:val="00974A43"/>
    <w:rsid w:val="00981204"/>
    <w:rsid w:val="009831F0"/>
    <w:rsid w:val="0099116D"/>
    <w:rsid w:val="00995E1E"/>
    <w:rsid w:val="0099619B"/>
    <w:rsid w:val="00996531"/>
    <w:rsid w:val="009A1468"/>
    <w:rsid w:val="009A476E"/>
    <w:rsid w:val="009C6FD7"/>
    <w:rsid w:val="009E62F5"/>
    <w:rsid w:val="009F36E8"/>
    <w:rsid w:val="00A01884"/>
    <w:rsid w:val="00A04FF1"/>
    <w:rsid w:val="00A05456"/>
    <w:rsid w:val="00A1079E"/>
    <w:rsid w:val="00A1434F"/>
    <w:rsid w:val="00A26CBF"/>
    <w:rsid w:val="00A31579"/>
    <w:rsid w:val="00A334BF"/>
    <w:rsid w:val="00A3673A"/>
    <w:rsid w:val="00A41B1F"/>
    <w:rsid w:val="00A434DF"/>
    <w:rsid w:val="00A53F3D"/>
    <w:rsid w:val="00A64CCE"/>
    <w:rsid w:val="00A64D1F"/>
    <w:rsid w:val="00A66C10"/>
    <w:rsid w:val="00A67324"/>
    <w:rsid w:val="00A72A62"/>
    <w:rsid w:val="00A84092"/>
    <w:rsid w:val="00A94FB4"/>
    <w:rsid w:val="00AA1AA4"/>
    <w:rsid w:val="00AA5770"/>
    <w:rsid w:val="00AB207F"/>
    <w:rsid w:val="00AB23EB"/>
    <w:rsid w:val="00AB2814"/>
    <w:rsid w:val="00AC5299"/>
    <w:rsid w:val="00AC73D9"/>
    <w:rsid w:val="00AD166B"/>
    <w:rsid w:val="00AD3865"/>
    <w:rsid w:val="00AD5227"/>
    <w:rsid w:val="00AE100E"/>
    <w:rsid w:val="00AE3F86"/>
    <w:rsid w:val="00AF24B9"/>
    <w:rsid w:val="00AF3FC6"/>
    <w:rsid w:val="00AF412F"/>
    <w:rsid w:val="00AF7720"/>
    <w:rsid w:val="00B00F42"/>
    <w:rsid w:val="00B01C94"/>
    <w:rsid w:val="00B039E7"/>
    <w:rsid w:val="00B12FF3"/>
    <w:rsid w:val="00B40E62"/>
    <w:rsid w:val="00B41AB7"/>
    <w:rsid w:val="00B42328"/>
    <w:rsid w:val="00B42690"/>
    <w:rsid w:val="00B432F7"/>
    <w:rsid w:val="00B5366B"/>
    <w:rsid w:val="00B53C4E"/>
    <w:rsid w:val="00B66678"/>
    <w:rsid w:val="00B85457"/>
    <w:rsid w:val="00B94091"/>
    <w:rsid w:val="00BA7E3D"/>
    <w:rsid w:val="00BB32B7"/>
    <w:rsid w:val="00BC6478"/>
    <w:rsid w:val="00C004C5"/>
    <w:rsid w:val="00C05D5A"/>
    <w:rsid w:val="00C0798C"/>
    <w:rsid w:val="00C22D37"/>
    <w:rsid w:val="00C2343C"/>
    <w:rsid w:val="00C30EED"/>
    <w:rsid w:val="00C35473"/>
    <w:rsid w:val="00C3556B"/>
    <w:rsid w:val="00C4382B"/>
    <w:rsid w:val="00C5031D"/>
    <w:rsid w:val="00C55937"/>
    <w:rsid w:val="00C57A83"/>
    <w:rsid w:val="00C57EF1"/>
    <w:rsid w:val="00C614E4"/>
    <w:rsid w:val="00C667A7"/>
    <w:rsid w:val="00C71ECB"/>
    <w:rsid w:val="00C71F7F"/>
    <w:rsid w:val="00C732B5"/>
    <w:rsid w:val="00C77B87"/>
    <w:rsid w:val="00C91366"/>
    <w:rsid w:val="00C9234A"/>
    <w:rsid w:val="00C961B8"/>
    <w:rsid w:val="00CA28ED"/>
    <w:rsid w:val="00CC2B39"/>
    <w:rsid w:val="00CC4241"/>
    <w:rsid w:val="00CD083C"/>
    <w:rsid w:val="00CD641B"/>
    <w:rsid w:val="00CE7FFE"/>
    <w:rsid w:val="00CF0736"/>
    <w:rsid w:val="00CF0914"/>
    <w:rsid w:val="00CF2F49"/>
    <w:rsid w:val="00CF6DB0"/>
    <w:rsid w:val="00D0320F"/>
    <w:rsid w:val="00D03337"/>
    <w:rsid w:val="00D11FEF"/>
    <w:rsid w:val="00D15BBE"/>
    <w:rsid w:val="00D33971"/>
    <w:rsid w:val="00D35DD3"/>
    <w:rsid w:val="00D4435E"/>
    <w:rsid w:val="00D453B8"/>
    <w:rsid w:val="00D54669"/>
    <w:rsid w:val="00D55D91"/>
    <w:rsid w:val="00D7313B"/>
    <w:rsid w:val="00D82E73"/>
    <w:rsid w:val="00D85DFE"/>
    <w:rsid w:val="00D92FA4"/>
    <w:rsid w:val="00D97E43"/>
    <w:rsid w:val="00DA289B"/>
    <w:rsid w:val="00DB2D29"/>
    <w:rsid w:val="00DB3750"/>
    <w:rsid w:val="00DC235E"/>
    <w:rsid w:val="00DC5448"/>
    <w:rsid w:val="00DC5F89"/>
    <w:rsid w:val="00DE185C"/>
    <w:rsid w:val="00DF3987"/>
    <w:rsid w:val="00E01916"/>
    <w:rsid w:val="00E04B9D"/>
    <w:rsid w:val="00E06CC3"/>
    <w:rsid w:val="00E06DE0"/>
    <w:rsid w:val="00E15527"/>
    <w:rsid w:val="00E2394A"/>
    <w:rsid w:val="00E2401C"/>
    <w:rsid w:val="00E32F9B"/>
    <w:rsid w:val="00E411ED"/>
    <w:rsid w:val="00E43699"/>
    <w:rsid w:val="00E52655"/>
    <w:rsid w:val="00E773D0"/>
    <w:rsid w:val="00E83394"/>
    <w:rsid w:val="00E85F7A"/>
    <w:rsid w:val="00E9031A"/>
    <w:rsid w:val="00E9230E"/>
    <w:rsid w:val="00E94377"/>
    <w:rsid w:val="00EA1A17"/>
    <w:rsid w:val="00EA3BF1"/>
    <w:rsid w:val="00EB04E5"/>
    <w:rsid w:val="00EB65B3"/>
    <w:rsid w:val="00EB7630"/>
    <w:rsid w:val="00EF3C6B"/>
    <w:rsid w:val="00EF5EC7"/>
    <w:rsid w:val="00EF7054"/>
    <w:rsid w:val="00F00266"/>
    <w:rsid w:val="00F04039"/>
    <w:rsid w:val="00F15BCB"/>
    <w:rsid w:val="00F26868"/>
    <w:rsid w:val="00F33F09"/>
    <w:rsid w:val="00F34A99"/>
    <w:rsid w:val="00F5345F"/>
    <w:rsid w:val="00F61735"/>
    <w:rsid w:val="00F63BE0"/>
    <w:rsid w:val="00F63E24"/>
    <w:rsid w:val="00F643B9"/>
    <w:rsid w:val="00F710F1"/>
    <w:rsid w:val="00F71E3F"/>
    <w:rsid w:val="00F7416E"/>
    <w:rsid w:val="00F7572F"/>
    <w:rsid w:val="00F8050E"/>
    <w:rsid w:val="00F82DBA"/>
    <w:rsid w:val="00F84285"/>
    <w:rsid w:val="00F95460"/>
    <w:rsid w:val="00FB23F2"/>
    <w:rsid w:val="00FC5FA6"/>
    <w:rsid w:val="00FC6175"/>
    <w:rsid w:val="00FD4F52"/>
    <w:rsid w:val="00FE7327"/>
    <w:rsid w:val="00FF520A"/>
    <w:rsid w:val="00FF566F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3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BA7E3D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BA7E3D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A7E3D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7E3D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BA7E3D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BA7E3D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BA7E3D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BA7E3D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A7E3D"/>
    <w:rPr>
      <w:color w:val="008000"/>
      <w:u w:val="single"/>
    </w:rPr>
  </w:style>
  <w:style w:type="paragraph" w:styleId="a4">
    <w:name w:val="Title"/>
    <w:basedOn w:val="a"/>
    <w:qFormat/>
    <w:rsid w:val="00BA7E3D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BA7E3D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BA7E3D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BA7E3D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BA7E3D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BA7E3D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BA7E3D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BA7E3D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BA7E3D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BA7E3D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BA7E3D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BA7E3D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BA7E3D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BA7E3D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BA7E3D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BA7E3D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BA7E3D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BA7E3D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BA7E3D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BA7E3D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BA7E3D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BA7E3D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BA7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BA7E3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A7E3D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A7E3D"/>
  </w:style>
  <w:style w:type="table" w:styleId="af1">
    <w:name w:val="Table Grid"/>
    <w:basedOn w:val="a1"/>
    <w:rsid w:val="00B666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semiHidden/>
    <w:rsid w:val="00BA7E3D"/>
    <w:rPr>
      <w:sz w:val="16"/>
      <w:szCs w:val="16"/>
    </w:rPr>
  </w:style>
  <w:style w:type="paragraph" w:styleId="af3">
    <w:name w:val="annotation text"/>
    <w:basedOn w:val="a"/>
    <w:semiHidden/>
    <w:rsid w:val="00BA7E3D"/>
  </w:style>
  <w:style w:type="paragraph" w:styleId="af4">
    <w:name w:val="annotation subject"/>
    <w:basedOn w:val="af3"/>
    <w:next w:val="af3"/>
    <w:semiHidden/>
    <w:rsid w:val="00BA7E3D"/>
    <w:rPr>
      <w:b/>
      <w:bCs/>
    </w:rPr>
  </w:style>
  <w:style w:type="paragraph" w:styleId="af5">
    <w:name w:val="footnote text"/>
    <w:basedOn w:val="a"/>
    <w:semiHidden/>
    <w:rsid w:val="00BA7E3D"/>
  </w:style>
  <w:style w:type="character" w:styleId="af6">
    <w:name w:val="footnote reference"/>
    <w:basedOn w:val="a0"/>
    <w:semiHidden/>
    <w:rsid w:val="00BA7E3D"/>
    <w:rPr>
      <w:vertAlign w:val="superscript"/>
    </w:rPr>
  </w:style>
  <w:style w:type="paragraph" w:customStyle="1" w:styleId="af7">
    <w:name w:val="Знак"/>
    <w:basedOn w:val="a"/>
    <w:rsid w:val="00D82E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rsid w:val="008B1F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5561</Words>
  <Characters>41626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от _______________ 200__г</vt:lpstr>
    </vt:vector>
  </TitlesOfParts>
  <Company/>
  <LinksUpToDate>false</LinksUpToDate>
  <CharactersWithSpaces>47093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от _______________ 200__г</dc:title>
  <dc:creator>Dmitry Kashko</dc:creator>
  <cp:lastModifiedBy>OvchinnikovaOV</cp:lastModifiedBy>
  <cp:revision>11</cp:revision>
  <cp:lastPrinted>2015-05-26T11:21:00Z</cp:lastPrinted>
  <dcterms:created xsi:type="dcterms:W3CDTF">2015-05-28T14:29:00Z</dcterms:created>
  <dcterms:modified xsi:type="dcterms:W3CDTF">2015-06-01T09:15:00Z</dcterms:modified>
</cp:coreProperties>
</file>