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V. Ведомственная целевая программа «Сокращение</w:t>
      </w: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численности безнадзорных животных в городе Мурманске»</w:t>
      </w: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 2014 - 201</w:t>
      </w:r>
      <w:r w:rsidR="0002532A">
        <w:rPr>
          <w:rFonts w:ascii="Times New Roman" w:hAnsi="Times New Roman" w:cs="Times New Roman"/>
          <w:sz w:val="28"/>
          <w:szCs w:val="28"/>
        </w:rPr>
        <w:t>9</w:t>
      </w:r>
      <w:r w:rsidRPr="00235C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D3810" w:rsidRPr="00235C42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Паспорт ведомственной целевой программы</w:t>
      </w:r>
    </w:p>
    <w:p w:rsidR="000D3810" w:rsidRPr="00235C42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746"/>
      </w:tblGrid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муниципальной программы, в которую входит ВЦП</w:t>
            </w:r>
          </w:p>
        </w:tc>
        <w:tc>
          <w:tcPr>
            <w:tcW w:w="6746" w:type="dxa"/>
          </w:tcPr>
          <w:p w:rsidR="000D3810" w:rsidRPr="00105B6B" w:rsidRDefault="000D3810" w:rsidP="0002532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Муниципальная программа города Мурманска «Обеспечение безопасности проживания и охрана окружающей среды» на 2014 - 201</w:t>
            </w:r>
            <w:r w:rsidR="0002532A"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 ВЦП</w:t>
            </w:r>
          </w:p>
        </w:tc>
        <w:tc>
          <w:tcPr>
            <w:tcW w:w="6746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Задачи ВЦП (при наличии)</w:t>
            </w:r>
          </w:p>
        </w:tc>
        <w:tc>
          <w:tcPr>
            <w:tcW w:w="6746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Важнейшие целевые показатели (индикаторы) реализации ВЦП</w:t>
            </w:r>
          </w:p>
        </w:tc>
        <w:tc>
          <w:tcPr>
            <w:tcW w:w="6746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заявок от граждан, учреждений, предприятий на отлов безнадзорных животных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 ВЦП</w:t>
            </w:r>
          </w:p>
        </w:tc>
        <w:tc>
          <w:tcPr>
            <w:tcW w:w="6746" w:type="dxa"/>
            <w:vAlign w:val="bottom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развитию городского хозяйства администрации города Мурманска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Сроки и этапы реализации ВЦП</w:t>
            </w:r>
          </w:p>
        </w:tc>
        <w:tc>
          <w:tcPr>
            <w:tcW w:w="6746" w:type="dxa"/>
          </w:tcPr>
          <w:p w:rsidR="000D3810" w:rsidRPr="00105B6B" w:rsidRDefault="000D3810" w:rsidP="0002532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</w:t>
            </w:r>
            <w:r w:rsidR="0002532A"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D3810" w:rsidRPr="00105B6B" w:rsidTr="0002532A">
        <w:tblPrEx>
          <w:tblBorders>
            <w:insideH w:val="nil"/>
          </w:tblBorders>
        </w:tblPrEx>
        <w:trPr>
          <w:jc w:val="center"/>
        </w:trPr>
        <w:tc>
          <w:tcPr>
            <w:tcW w:w="2891" w:type="dxa"/>
            <w:tcBorders>
              <w:bottom w:val="nil"/>
            </w:tcBorders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Финансовое обеспечение ВЦП</w:t>
            </w:r>
          </w:p>
        </w:tc>
        <w:tc>
          <w:tcPr>
            <w:tcW w:w="6746" w:type="dxa"/>
            <w:tcBorders>
              <w:bottom w:val="nil"/>
            </w:tcBorders>
          </w:tcPr>
          <w:p w:rsidR="007C717B" w:rsidRPr="007C717B" w:rsidRDefault="007C717B" w:rsidP="007C7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17B">
              <w:rPr>
                <w:rFonts w:ascii="Times New Roman" w:hAnsi="Times New Roman" w:cs="Times New Roman"/>
              </w:rPr>
              <w:t>Всего по ВЦП: 98 534,1 тыс. руб., в том числе:</w:t>
            </w:r>
          </w:p>
          <w:p w:rsidR="007C717B" w:rsidRPr="007C717B" w:rsidRDefault="007C717B" w:rsidP="007C7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17B">
              <w:rPr>
                <w:rFonts w:ascii="Times New Roman" w:hAnsi="Times New Roman" w:cs="Times New Roman"/>
              </w:rPr>
              <w:t>МБ: 22221,8 тыс. руб., из них:</w:t>
            </w:r>
          </w:p>
          <w:p w:rsidR="007C717B" w:rsidRPr="007C717B" w:rsidRDefault="007C717B" w:rsidP="007C7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17B">
              <w:rPr>
                <w:rFonts w:ascii="Times New Roman" w:hAnsi="Times New Roman" w:cs="Times New Roman"/>
              </w:rPr>
              <w:t>2014 год – 13000,0 тыс. руб.;</w:t>
            </w:r>
          </w:p>
          <w:p w:rsidR="007C717B" w:rsidRPr="007C717B" w:rsidRDefault="007C717B" w:rsidP="007C7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17B">
              <w:rPr>
                <w:rFonts w:ascii="Times New Roman" w:hAnsi="Times New Roman" w:cs="Times New Roman"/>
              </w:rPr>
              <w:t>2015 год – 6761,6 тыс. руб.;</w:t>
            </w:r>
          </w:p>
          <w:p w:rsidR="007C717B" w:rsidRPr="007C717B" w:rsidRDefault="007C717B" w:rsidP="007C7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17B">
              <w:rPr>
                <w:rFonts w:ascii="Times New Roman" w:hAnsi="Times New Roman" w:cs="Times New Roman"/>
              </w:rPr>
              <w:t>2016 год – 2460,2 тыс. руб.,</w:t>
            </w:r>
          </w:p>
          <w:p w:rsidR="007C717B" w:rsidRPr="007C717B" w:rsidRDefault="007C717B" w:rsidP="007C7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17B">
              <w:rPr>
                <w:rFonts w:ascii="Times New Roman" w:hAnsi="Times New Roman" w:cs="Times New Roman"/>
              </w:rPr>
              <w:t>ОБ: 76 312,3 тыс. руб., из них:</w:t>
            </w:r>
          </w:p>
          <w:p w:rsidR="007C717B" w:rsidRPr="007C717B" w:rsidRDefault="007C717B" w:rsidP="007C7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17B">
              <w:rPr>
                <w:rFonts w:ascii="Times New Roman" w:hAnsi="Times New Roman" w:cs="Times New Roman"/>
              </w:rPr>
              <w:t>2015 год – 8674,3 тыс. руб.;</w:t>
            </w:r>
          </w:p>
          <w:p w:rsidR="007C717B" w:rsidRPr="007C717B" w:rsidRDefault="007C717B" w:rsidP="007C7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17B">
              <w:rPr>
                <w:rFonts w:ascii="Times New Roman" w:hAnsi="Times New Roman" w:cs="Times New Roman"/>
              </w:rPr>
              <w:t>2016 год – 9138,9 тыс. руб.;</w:t>
            </w:r>
          </w:p>
          <w:p w:rsidR="007C717B" w:rsidRPr="007C717B" w:rsidRDefault="007C717B" w:rsidP="007C7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17B">
              <w:rPr>
                <w:rFonts w:ascii="Times New Roman" w:hAnsi="Times New Roman" w:cs="Times New Roman"/>
              </w:rPr>
              <w:t>2017 год –18214,0 тыс. руб.;</w:t>
            </w:r>
          </w:p>
          <w:p w:rsidR="007C717B" w:rsidRPr="007C717B" w:rsidRDefault="007C717B" w:rsidP="007C717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717B">
              <w:rPr>
                <w:rFonts w:ascii="Times New Roman" w:hAnsi="Times New Roman" w:cs="Times New Roman"/>
              </w:rPr>
              <w:t>2018 год –19470,8 тыс. руб.;</w:t>
            </w:r>
          </w:p>
          <w:p w:rsidR="0002532A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  <w:r w:rsidRPr="007C717B">
              <w:rPr>
                <w:rFonts w:ascii="Times New Roman" w:hAnsi="Times New Roman" w:cs="Times New Roman"/>
              </w:rPr>
              <w:t>2019 год – 20814,3 тыс. руб.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  <w:tc>
          <w:tcPr>
            <w:tcW w:w="6746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уменьшение количества заявок от граждан, учреждений, предприятий на отлов безнадзорных животных к концу 2014 года на 4,1 % по отношению к уровню 2012 года, к концу 201</w:t>
            </w:r>
            <w:r w:rsidR="0002532A"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года - на 6 % по отношению к уровню 2012 года, что будет свидетельствовать об уменьшении общего количества безнадзорных животных на улицах города;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уменьшение социальной напряженности, конфликтов и жалоб со стороны населения на агрессию безнадзорных животных по отношению к людям и домашним животным, на жестокое обращение в отношении безнадзорных животных, шум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1. Характеристика проблемы,</w:t>
      </w: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 решение которой направлена ВЦП</w:t>
      </w:r>
    </w:p>
    <w:p w:rsidR="000D3810" w:rsidRPr="00235C42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В настоящее время большое количество безнадзорных животных на территории города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При резком увеличении объемов коммерческого разведения домашних животных и процветании индустрии </w:t>
      </w:r>
      <w:proofErr w:type="spellStart"/>
      <w:r w:rsidRPr="00235C42">
        <w:rPr>
          <w:rFonts w:ascii="Times New Roman" w:hAnsi="Times New Roman" w:cs="Times New Roman"/>
          <w:sz w:val="28"/>
          <w:szCs w:val="28"/>
        </w:rPr>
        <w:t>зообизнеса</w:t>
      </w:r>
      <w:proofErr w:type="spellEnd"/>
      <w:r w:rsidRPr="00235C42">
        <w:rPr>
          <w:rFonts w:ascii="Times New Roman" w:hAnsi="Times New Roman" w:cs="Times New Roman"/>
          <w:sz w:val="28"/>
          <w:szCs w:val="28"/>
        </w:rPr>
        <w:t xml:space="preserve">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Наличие безнадзорных животных на территории города Мурманска создает комплекс проблем, от решения которых зависит повышение уровня благоустройства городских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К числу основных проблем, связанных с наличием безнадзорных животных на территории города Мурманска, относятся: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1. Социальная напряженность.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2. Негативное влияние на психоэмоциональное благополучие населения и нравственное воспитание молодежи.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- стерилизацией. Целью стерилизации является снижение численности безнадзорных животных, а также улучшение эпизоотической и эпидемиологической обстановки в городе вследствие проведения вакцинации и дегельминтизации животных.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программно-целевой подход.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По итогам 2012 года наблюдается снижение количества заявок от граждан, учреждений, предприятий на отлов безнадзорных животных по сравнению с 2011 годом. В 2012 году поступило 1011 заявок на отлов безнадзорных животных, отловлено 3032 головы животных, стерилизовано 402 головы животных. Снижение количества поступивших заявок на отлов животных в 2012 году по сравнению с 2011 годом составило 5,2 %.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направить усилия для комплексного и системного решения поставленной цели, установить конечные результаты финансирования мероприятий ВЦП в измеримых качественных и количественных показателях.</w:t>
      </w:r>
    </w:p>
    <w:p w:rsidR="00AE1C37" w:rsidRDefault="00AE1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2. Основные цели и задачи ВЦП, целевые показатели</w:t>
      </w: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(индикаторы) реализации ВЦП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20"/>
        <w:gridCol w:w="844"/>
        <w:gridCol w:w="1245"/>
        <w:gridCol w:w="1148"/>
        <w:gridCol w:w="773"/>
        <w:gridCol w:w="773"/>
        <w:gridCol w:w="773"/>
        <w:gridCol w:w="773"/>
        <w:gridCol w:w="774"/>
        <w:gridCol w:w="966"/>
      </w:tblGrid>
      <w:tr w:rsidR="0002532A" w:rsidRPr="00105B6B" w:rsidTr="0002532A">
        <w:trPr>
          <w:jc w:val="center"/>
        </w:trPr>
        <w:tc>
          <w:tcPr>
            <w:tcW w:w="454" w:type="dxa"/>
            <w:vMerge w:val="restar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20" w:type="dxa"/>
            <w:vMerge w:val="restar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 и показатели (индикаторы)</w:t>
            </w:r>
          </w:p>
        </w:tc>
        <w:tc>
          <w:tcPr>
            <w:tcW w:w="844" w:type="dxa"/>
            <w:vMerge w:val="restar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225" w:type="dxa"/>
            <w:gridSpan w:val="8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02532A" w:rsidRPr="00105B6B" w:rsidTr="0002532A">
        <w:trPr>
          <w:jc w:val="center"/>
        </w:trPr>
        <w:tc>
          <w:tcPr>
            <w:tcW w:w="454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148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4832" w:type="dxa"/>
            <w:gridSpan w:val="6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Годы реализации ВЦП</w:t>
            </w:r>
          </w:p>
        </w:tc>
      </w:tr>
      <w:tr w:rsidR="0002532A" w:rsidRPr="00105B6B" w:rsidTr="0002532A">
        <w:trPr>
          <w:jc w:val="center"/>
        </w:trPr>
        <w:tc>
          <w:tcPr>
            <w:tcW w:w="454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48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02532A" w:rsidRPr="00105B6B" w:rsidTr="0002532A">
        <w:trPr>
          <w:jc w:val="center"/>
        </w:trPr>
        <w:tc>
          <w:tcPr>
            <w:tcW w:w="45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6" w:type="dxa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2532A" w:rsidRPr="00105B6B" w:rsidTr="0002532A">
        <w:trPr>
          <w:jc w:val="center"/>
        </w:trPr>
        <w:tc>
          <w:tcPr>
            <w:tcW w:w="10343" w:type="dxa"/>
            <w:gridSpan w:val="11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02532A" w:rsidRPr="00105B6B" w:rsidTr="0002532A">
        <w:trPr>
          <w:jc w:val="center"/>
        </w:trPr>
        <w:tc>
          <w:tcPr>
            <w:tcW w:w="454" w:type="dxa"/>
          </w:tcPr>
          <w:p w:rsidR="0002532A" w:rsidRPr="00105B6B" w:rsidRDefault="000253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:rsidR="0002532A" w:rsidRPr="00105B6B" w:rsidRDefault="0002532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заявок от граждан, учреждений, предприятий на отлов безнадзорных животных</w:t>
            </w:r>
          </w:p>
        </w:tc>
        <w:tc>
          <w:tcPr>
            <w:tcW w:w="84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5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148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7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66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AE1C37" w:rsidRDefault="00AE1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C37" w:rsidRDefault="00AE1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C37" w:rsidRDefault="00AE1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C37" w:rsidRDefault="00AE1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E1C37" w:rsidSect="00F40BD8">
          <w:headerReference w:type="default" r:id="rId7"/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:rsidR="000D3810" w:rsidRPr="00EC0C66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3. Перечень основных мероприятий ВЦП</w:t>
      </w:r>
    </w:p>
    <w:p w:rsidR="000D3810" w:rsidRPr="00EC0C66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3.1. Перечень основных мероприятий ВЦП на 2014 - 2015 годы</w:t>
      </w:r>
    </w:p>
    <w:p w:rsidR="00EC0C66" w:rsidRPr="00EC0C66" w:rsidRDefault="00EC0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1531"/>
        <w:gridCol w:w="1474"/>
        <w:gridCol w:w="1077"/>
        <w:gridCol w:w="1077"/>
        <w:gridCol w:w="1020"/>
        <w:gridCol w:w="2467"/>
        <w:gridCol w:w="737"/>
        <w:gridCol w:w="737"/>
        <w:gridCol w:w="1503"/>
      </w:tblGrid>
      <w:tr w:rsidR="000D3810" w:rsidRPr="00105B6B" w:rsidTr="00D44438">
        <w:trPr>
          <w:tblHeader/>
        </w:trPr>
        <w:tc>
          <w:tcPr>
            <w:tcW w:w="510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5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 выполнения (квартал, год)</w:t>
            </w:r>
          </w:p>
        </w:tc>
        <w:tc>
          <w:tcPr>
            <w:tcW w:w="1474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174" w:type="dxa"/>
            <w:gridSpan w:val="3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941" w:type="dxa"/>
            <w:gridSpan w:val="3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03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D3810" w:rsidRPr="00105B6B" w:rsidTr="00D44438">
        <w:trPr>
          <w:tblHeader/>
        </w:trPr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46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D44438">
        <w:trPr>
          <w:tblHeader/>
        </w:trPr>
        <w:tc>
          <w:tcPr>
            <w:tcW w:w="51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3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</w:t>
            </w:r>
          </w:p>
        </w:tc>
      </w:tr>
      <w:tr w:rsidR="000D3810" w:rsidRPr="00105B6B" w:rsidTr="00EC0C66">
        <w:tc>
          <w:tcPr>
            <w:tcW w:w="14884" w:type="dxa"/>
            <w:gridSpan w:val="11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0D3810" w:rsidRPr="00105B6B" w:rsidTr="00EC0C66">
        <w:tc>
          <w:tcPr>
            <w:tcW w:w="510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Отлов, транспортировка, временное содержание безнадзорных животных</w:t>
            </w:r>
          </w:p>
        </w:tc>
        <w:tc>
          <w:tcPr>
            <w:tcW w:w="153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18426,4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8424,0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10002,4</w:t>
            </w:r>
          </w:p>
        </w:tc>
        <w:tc>
          <w:tcPr>
            <w:tcW w:w="246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отловленных безнадзорных животных, голов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1503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Конкурсный отбор</w:t>
            </w: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12805,5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8424,0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4381,5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5620,9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5620,9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Стерилизация, клеймение, учет стерилизованных животных</w:t>
            </w:r>
          </w:p>
        </w:tc>
        <w:tc>
          <w:tcPr>
            <w:tcW w:w="153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2929,0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1590,0</w:t>
            </w:r>
          </w:p>
        </w:tc>
        <w:tc>
          <w:tcPr>
            <w:tcW w:w="246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операций по стерилизации безнадзорных животных, голов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2035,5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696,5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893,5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893,5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Умерщвление животных и захоронение (утилизация) </w:t>
            </w:r>
            <w:r w:rsidRPr="00EC0C66">
              <w:rPr>
                <w:rFonts w:ascii="Times New Roman" w:hAnsi="Times New Roman" w:cs="Times New Roman"/>
              </w:rPr>
              <w:t xml:space="preserve">трупов животных в соответствии со </w:t>
            </w:r>
            <w:hyperlink r:id="rId8" w:history="1">
              <w:r w:rsidRPr="00EC0C66">
                <w:rPr>
                  <w:rFonts w:ascii="Times New Roman" w:hAnsi="Times New Roman" w:cs="Times New Roman"/>
                </w:rPr>
                <w:t>ст. 11</w:t>
              </w:r>
            </w:hyperlink>
            <w:r w:rsidRPr="00EC0C66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EC0C66">
                <w:rPr>
                  <w:rFonts w:ascii="Times New Roman" w:hAnsi="Times New Roman" w:cs="Times New Roman"/>
                </w:rPr>
                <w:t>12</w:t>
              </w:r>
            </w:hyperlink>
            <w:r w:rsidRPr="00EC0C66">
              <w:rPr>
                <w:rFonts w:ascii="Times New Roman" w:hAnsi="Times New Roman" w:cs="Times New Roman"/>
              </w:rPr>
              <w:t xml:space="preserve"> Закона Мурманской </w:t>
            </w:r>
            <w:r w:rsidRPr="00105B6B">
              <w:rPr>
                <w:rFonts w:ascii="Times New Roman" w:hAnsi="Times New Roman" w:cs="Times New Roman"/>
              </w:rPr>
              <w:t>области от 13.11.2003 N 432-01-ЗМО «О содержании животных», уборка и транспортировка трупов животных с территории города</w:t>
            </w:r>
          </w:p>
        </w:tc>
        <w:tc>
          <w:tcPr>
            <w:tcW w:w="153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т.ч.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7080,5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3843,5</w:t>
            </w:r>
          </w:p>
        </w:tc>
        <w:tc>
          <w:tcPr>
            <w:tcW w:w="246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умерщвленных и захороненных (утилизированных) животных, голов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503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Конкурсный отбор</w:t>
            </w: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4920,6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1683,6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2159,9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2159,9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ВЦП</w:t>
            </w:r>
          </w:p>
        </w:tc>
        <w:tc>
          <w:tcPr>
            <w:tcW w:w="153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28435,9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15435,9</w:t>
            </w:r>
          </w:p>
        </w:tc>
        <w:tc>
          <w:tcPr>
            <w:tcW w:w="246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19761,6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6761,6</w:t>
            </w:r>
          </w:p>
        </w:tc>
        <w:tc>
          <w:tcPr>
            <w:tcW w:w="246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8674,3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8674,3</w:t>
            </w:r>
          </w:p>
        </w:tc>
        <w:tc>
          <w:tcPr>
            <w:tcW w:w="246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0D3810" w:rsidRPr="00EC0C66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3.2. Перечень основных мероприятий ВЦП</w:t>
      </w:r>
    </w:p>
    <w:p w:rsidR="000D3810" w:rsidRPr="00EC0C66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на 2016 - 201</w:t>
      </w:r>
      <w:r w:rsidR="0002532A">
        <w:rPr>
          <w:rFonts w:ascii="Times New Roman" w:hAnsi="Times New Roman" w:cs="Times New Roman"/>
          <w:sz w:val="28"/>
          <w:szCs w:val="28"/>
        </w:rPr>
        <w:t>9</w:t>
      </w:r>
      <w:r w:rsidRPr="00EC0C6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0C66" w:rsidRPr="00EC0C66" w:rsidRDefault="00EC0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73"/>
        <w:gridCol w:w="1279"/>
        <w:gridCol w:w="1707"/>
        <w:gridCol w:w="988"/>
        <w:gridCol w:w="954"/>
        <w:gridCol w:w="847"/>
        <w:gridCol w:w="847"/>
        <w:gridCol w:w="847"/>
        <w:gridCol w:w="1661"/>
        <w:gridCol w:w="569"/>
        <w:gridCol w:w="569"/>
        <w:gridCol w:w="569"/>
        <w:gridCol w:w="569"/>
        <w:gridCol w:w="1591"/>
      </w:tblGrid>
      <w:tr w:rsidR="007C717B" w:rsidRPr="00105B6B" w:rsidTr="007C717B">
        <w:trPr>
          <w:tblHeader/>
        </w:trPr>
        <w:tc>
          <w:tcPr>
            <w:tcW w:w="139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12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418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 выполнения (квартал, год)</w:t>
            </w:r>
          </w:p>
        </w:tc>
        <w:tc>
          <w:tcPr>
            <w:tcW w:w="558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65" w:type="pct"/>
            <w:gridSpan w:val="5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287" w:type="pct"/>
            <w:gridSpan w:val="5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22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C717B" w:rsidRPr="00105B6B" w:rsidTr="007C717B">
        <w:trPr>
          <w:tblHeader/>
        </w:trPr>
        <w:tc>
          <w:tcPr>
            <w:tcW w:w="139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2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43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86" w:type="pct"/>
            <w:vAlign w:val="center"/>
          </w:tcPr>
          <w:p w:rsidR="007C717B" w:rsidRDefault="007C717B" w:rsidP="007C717B">
            <w:pPr>
              <w:jc w:val="center"/>
              <w:rPr>
                <w:rFonts w:ascii="Times New Roman" w:hAnsi="Times New Roman" w:cs="Times New Roman"/>
              </w:rPr>
            </w:pPr>
          </w:p>
          <w:p w:rsidR="007C717B" w:rsidRPr="00290E6E" w:rsidRDefault="007C717B" w:rsidP="007C717B">
            <w:pPr>
              <w:jc w:val="center"/>
              <w:rPr>
                <w:rFonts w:ascii="Times New Roman" w:hAnsi="Times New Roman" w:cs="Times New Roman"/>
              </w:rPr>
            </w:pPr>
            <w:r w:rsidRPr="00290E6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86" w:type="pct"/>
            <w:vAlign w:val="center"/>
          </w:tcPr>
          <w:p w:rsidR="007C717B" w:rsidRDefault="007C717B" w:rsidP="007C717B">
            <w:pPr>
              <w:jc w:val="center"/>
              <w:rPr>
                <w:rFonts w:ascii="Times New Roman" w:hAnsi="Times New Roman" w:cs="Times New Roman"/>
              </w:rPr>
            </w:pPr>
          </w:p>
          <w:p w:rsidR="007C717B" w:rsidRPr="00290E6E" w:rsidRDefault="007C717B" w:rsidP="007C717B">
            <w:pPr>
              <w:jc w:val="center"/>
              <w:rPr>
                <w:rFonts w:ascii="Times New Roman" w:hAnsi="Times New Roman" w:cs="Times New Roman"/>
              </w:rPr>
            </w:pPr>
            <w:r w:rsidRPr="00290E6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6" w:type="pct"/>
            <w:vAlign w:val="center"/>
          </w:tcPr>
          <w:p w:rsidR="007C717B" w:rsidRDefault="007C717B" w:rsidP="007C717B">
            <w:pPr>
              <w:jc w:val="center"/>
              <w:rPr>
                <w:rFonts w:ascii="Times New Roman" w:hAnsi="Times New Roman" w:cs="Times New Roman"/>
              </w:rPr>
            </w:pPr>
          </w:p>
          <w:p w:rsidR="007C717B" w:rsidRPr="00290E6E" w:rsidRDefault="007C717B" w:rsidP="007C717B">
            <w:pPr>
              <w:jc w:val="center"/>
              <w:rPr>
                <w:rFonts w:ascii="Times New Roman" w:hAnsi="Times New Roman" w:cs="Times New Roman"/>
              </w:rPr>
            </w:pPr>
            <w:r w:rsidRPr="00290E6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6" w:type="pct"/>
            <w:vAlign w:val="center"/>
          </w:tcPr>
          <w:p w:rsidR="007C717B" w:rsidRDefault="007C717B" w:rsidP="007C71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C717B" w:rsidRPr="00290E6E" w:rsidRDefault="007C717B" w:rsidP="007C71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22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</w:tr>
      <w:tr w:rsidR="007C717B" w:rsidRPr="00105B6B" w:rsidTr="007C717B">
        <w:trPr>
          <w:tblHeader/>
        </w:trPr>
        <w:tc>
          <w:tcPr>
            <w:tcW w:w="139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7" w:type="pct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3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" w:type="pct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2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717B" w:rsidRPr="00105B6B" w:rsidTr="007C717B">
        <w:tc>
          <w:tcPr>
            <w:tcW w:w="5000" w:type="pct"/>
            <w:gridSpan w:val="15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7C717B" w:rsidRPr="00105B6B" w:rsidTr="007C717B">
        <w:tc>
          <w:tcPr>
            <w:tcW w:w="139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Основное мероприятие: регулирование численности безнадзорных животных в городе Мурманске</w:t>
            </w:r>
          </w:p>
        </w:tc>
        <w:tc>
          <w:tcPr>
            <w:tcW w:w="418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2016 - 201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323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70098,2</w:t>
            </w:r>
          </w:p>
        </w:tc>
        <w:tc>
          <w:tcPr>
            <w:tcW w:w="312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11599,1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  <w:tc>
          <w:tcPr>
            <w:tcW w:w="543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Выполнение работ по регулированию численности безнадзорных животных, да - 1/нет - 0</w:t>
            </w:r>
          </w:p>
        </w:tc>
        <w:tc>
          <w:tcPr>
            <w:tcW w:w="186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развитию городского хозяйства администрации города Мурманска, конкурсный отбор</w:t>
            </w:r>
          </w:p>
        </w:tc>
      </w:tr>
      <w:tr w:rsidR="007C717B" w:rsidRPr="00105B6B" w:rsidTr="007C717B">
        <w:tc>
          <w:tcPr>
            <w:tcW w:w="139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23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2460,2</w:t>
            </w:r>
          </w:p>
        </w:tc>
        <w:tc>
          <w:tcPr>
            <w:tcW w:w="312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2460,2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</w:tr>
      <w:tr w:rsidR="007C717B" w:rsidRPr="00105B6B" w:rsidTr="007C717B">
        <w:tc>
          <w:tcPr>
            <w:tcW w:w="139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23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67638,0</w:t>
            </w:r>
          </w:p>
        </w:tc>
        <w:tc>
          <w:tcPr>
            <w:tcW w:w="312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9138,9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  <w:tc>
          <w:tcPr>
            <w:tcW w:w="543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</w:tr>
      <w:tr w:rsidR="007C717B" w:rsidRPr="00105B6B" w:rsidTr="007C717B">
        <w:tc>
          <w:tcPr>
            <w:tcW w:w="139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12" w:type="pct"/>
            <w:vAlign w:val="center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Определение конкурентным способом поставщика (подрядчика, исполнителя) на выполнение работ по регулированию численности безнадзорных животных</w:t>
            </w:r>
          </w:p>
        </w:tc>
        <w:tc>
          <w:tcPr>
            <w:tcW w:w="418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2016 - 201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5" w:type="pct"/>
            <w:gridSpan w:val="5"/>
            <w:vAlign w:val="center"/>
          </w:tcPr>
          <w:p w:rsidR="007C717B" w:rsidRPr="005E362E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543" w:type="pct"/>
            <w:vAlign w:val="center"/>
          </w:tcPr>
          <w:p w:rsidR="007C717B" w:rsidRPr="005E362E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Количество заключенных муниципальных контрактов, шт.</w:t>
            </w:r>
          </w:p>
        </w:tc>
        <w:tc>
          <w:tcPr>
            <w:tcW w:w="186" w:type="pct"/>
            <w:vAlign w:val="center"/>
          </w:tcPr>
          <w:p w:rsidR="007C717B" w:rsidRPr="005E362E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" w:type="pct"/>
            <w:vAlign w:val="center"/>
          </w:tcPr>
          <w:p w:rsidR="007C717B" w:rsidRPr="005E362E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" w:type="pct"/>
            <w:vAlign w:val="center"/>
          </w:tcPr>
          <w:p w:rsidR="007C717B" w:rsidRPr="005E362E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" w:type="pct"/>
            <w:vAlign w:val="center"/>
          </w:tcPr>
          <w:p w:rsidR="007C717B" w:rsidRPr="005E362E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развитию городского хозяйства администрации города Мурманска</w:t>
            </w:r>
          </w:p>
        </w:tc>
      </w:tr>
      <w:tr w:rsidR="007C717B" w:rsidRPr="00105B6B" w:rsidTr="007C717B">
        <w:tc>
          <w:tcPr>
            <w:tcW w:w="139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12" w:type="pct"/>
            <w:vAlign w:val="center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Отлов</w:t>
            </w:r>
            <w:r w:rsidRPr="00105B6B">
              <w:rPr>
                <w:rFonts w:ascii="Times New Roman" w:hAnsi="Times New Roman" w:cs="Times New Roman"/>
              </w:rPr>
              <w:t xml:space="preserve"> и 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105B6B">
              <w:rPr>
                <w:rFonts w:ascii="Times New Roman" w:hAnsi="Times New Roman" w:cs="Times New Roman"/>
              </w:rPr>
              <w:t xml:space="preserve"> безнадзорных животных</w:t>
            </w:r>
            <w:r>
              <w:rPr>
                <w:rFonts w:ascii="Times New Roman" w:hAnsi="Times New Roman" w:cs="Times New Roman"/>
              </w:rPr>
              <w:t xml:space="preserve"> (субвенция бюджетам муниципальных образований)</w:t>
            </w:r>
          </w:p>
        </w:tc>
        <w:tc>
          <w:tcPr>
            <w:tcW w:w="418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2016 - 201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23" w:type="pct"/>
            <w:vAlign w:val="center"/>
          </w:tcPr>
          <w:p w:rsidR="007C717B" w:rsidRPr="005E362E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67638,0</w:t>
            </w:r>
          </w:p>
        </w:tc>
        <w:tc>
          <w:tcPr>
            <w:tcW w:w="312" w:type="pct"/>
            <w:vAlign w:val="center"/>
          </w:tcPr>
          <w:p w:rsidR="007C717B" w:rsidRPr="005E362E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9138,9</w:t>
            </w:r>
          </w:p>
        </w:tc>
        <w:tc>
          <w:tcPr>
            <w:tcW w:w="277" w:type="pct"/>
            <w:vAlign w:val="center"/>
          </w:tcPr>
          <w:p w:rsidR="007C717B" w:rsidRPr="005E362E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277" w:type="pct"/>
            <w:vAlign w:val="center"/>
          </w:tcPr>
          <w:p w:rsidR="007C717B" w:rsidRPr="005E362E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277" w:type="pct"/>
            <w:vAlign w:val="center"/>
          </w:tcPr>
          <w:p w:rsidR="007C717B" w:rsidRPr="005E362E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20814,3</w:t>
            </w:r>
          </w:p>
        </w:tc>
        <w:tc>
          <w:tcPr>
            <w:tcW w:w="543" w:type="pct"/>
            <w:vMerge w:val="restart"/>
            <w:vAlign w:val="center"/>
          </w:tcPr>
          <w:p w:rsidR="007C717B" w:rsidRPr="005E362E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Количество безнадзорных животных, в отношении которых проведено мероприятие, голов</w:t>
            </w:r>
          </w:p>
        </w:tc>
        <w:tc>
          <w:tcPr>
            <w:tcW w:w="186" w:type="pct"/>
            <w:vMerge w:val="restart"/>
            <w:vAlign w:val="center"/>
          </w:tcPr>
          <w:p w:rsidR="007C717B" w:rsidRPr="005E362E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86" w:type="pct"/>
            <w:vMerge w:val="restart"/>
            <w:vAlign w:val="center"/>
          </w:tcPr>
          <w:p w:rsidR="007C717B" w:rsidRPr="005E362E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86" w:type="pct"/>
            <w:vMerge w:val="restart"/>
            <w:vAlign w:val="center"/>
          </w:tcPr>
          <w:p w:rsidR="007C717B" w:rsidRPr="005E362E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86" w:type="pct"/>
            <w:vMerge w:val="restart"/>
            <w:vAlign w:val="center"/>
          </w:tcPr>
          <w:p w:rsidR="007C717B" w:rsidRPr="005E362E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362E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522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Конкурсный отбор</w:t>
            </w:r>
          </w:p>
        </w:tc>
      </w:tr>
      <w:tr w:rsidR="007C717B" w:rsidRPr="00105B6B" w:rsidTr="007C717B">
        <w:tc>
          <w:tcPr>
            <w:tcW w:w="139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12" w:type="pct"/>
            <w:vAlign w:val="center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Мероприятия, связанные с отловом, транспортировкой и временным содержанием безнадзорных животных</w:t>
            </w:r>
          </w:p>
        </w:tc>
        <w:tc>
          <w:tcPr>
            <w:tcW w:w="418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58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23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2460,2</w:t>
            </w:r>
          </w:p>
        </w:tc>
        <w:tc>
          <w:tcPr>
            <w:tcW w:w="312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2460,2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</w:tr>
      <w:tr w:rsidR="007C717B" w:rsidRPr="00105B6B" w:rsidTr="007C717B">
        <w:tc>
          <w:tcPr>
            <w:tcW w:w="139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ВЦП</w:t>
            </w:r>
          </w:p>
        </w:tc>
        <w:tc>
          <w:tcPr>
            <w:tcW w:w="418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323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70098,2</w:t>
            </w:r>
          </w:p>
        </w:tc>
        <w:tc>
          <w:tcPr>
            <w:tcW w:w="312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11599,1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  <w:tc>
          <w:tcPr>
            <w:tcW w:w="543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 w:val="restart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 w:val="restart"/>
            <w:vAlign w:val="center"/>
          </w:tcPr>
          <w:p w:rsidR="007C717B" w:rsidRPr="00105B6B" w:rsidRDefault="007C717B" w:rsidP="007C71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717B" w:rsidRPr="00105B6B" w:rsidTr="007C717B">
        <w:tc>
          <w:tcPr>
            <w:tcW w:w="139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23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2460,2</w:t>
            </w:r>
          </w:p>
        </w:tc>
        <w:tc>
          <w:tcPr>
            <w:tcW w:w="312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2460,2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jc w:val="center"/>
              <w:rPr>
                <w:rFonts w:ascii="Times New Roman" w:hAnsi="Times New Roman" w:cs="Times New Roman"/>
              </w:rPr>
            </w:pPr>
            <w:r w:rsidRPr="002B0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3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</w:tr>
      <w:tr w:rsidR="007C717B" w:rsidRPr="00105B6B" w:rsidTr="007C717B">
        <w:tc>
          <w:tcPr>
            <w:tcW w:w="139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23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67638,0</w:t>
            </w:r>
          </w:p>
        </w:tc>
        <w:tc>
          <w:tcPr>
            <w:tcW w:w="312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9138,9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277" w:type="pct"/>
            <w:vAlign w:val="center"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  <w:tc>
          <w:tcPr>
            <w:tcW w:w="543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vMerge/>
          </w:tcPr>
          <w:p w:rsidR="007C717B" w:rsidRPr="00105B6B" w:rsidRDefault="007C717B" w:rsidP="007C717B">
            <w:pPr>
              <w:rPr>
                <w:rFonts w:ascii="Times New Roman" w:hAnsi="Times New Roman" w:cs="Times New Roman"/>
              </w:rPr>
            </w:pPr>
          </w:p>
        </w:tc>
      </w:tr>
    </w:tbl>
    <w:p w:rsidR="00F40BD8" w:rsidRDefault="00F4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40BD8" w:rsidSect="00482625">
          <w:pgSz w:w="16838" w:h="11906" w:orient="landscape" w:code="9"/>
          <w:pgMar w:top="1134" w:right="1134" w:bottom="709" w:left="1134" w:header="0" w:footer="0" w:gutter="0"/>
          <w:cols w:space="720"/>
        </w:sectPr>
      </w:pPr>
    </w:p>
    <w:p w:rsidR="000D3810" w:rsidRPr="00EC0C66" w:rsidRDefault="000D3810" w:rsidP="00F40BD8">
      <w:pPr>
        <w:pStyle w:val="ConsPlusNormal"/>
        <w:tabs>
          <w:tab w:val="center" w:pos="7286"/>
          <w:tab w:val="left" w:pos="10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4. Обоснование ресурсного обеспечения ВЦП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5"/>
        <w:gridCol w:w="1135"/>
        <w:gridCol w:w="1125"/>
        <w:gridCol w:w="1127"/>
        <w:gridCol w:w="1127"/>
        <w:gridCol w:w="1127"/>
        <w:gridCol w:w="1125"/>
        <w:gridCol w:w="969"/>
      </w:tblGrid>
      <w:tr w:rsidR="005205A3" w:rsidRPr="00105B6B" w:rsidTr="00A56F43">
        <w:trPr>
          <w:jc w:val="center"/>
        </w:trPr>
        <w:tc>
          <w:tcPr>
            <w:tcW w:w="2405" w:type="dxa"/>
            <w:vMerge w:val="restart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5" w:type="dxa"/>
            <w:vMerge w:val="restart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6600" w:type="dxa"/>
            <w:gridSpan w:val="6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5205A3" w:rsidRPr="00105B6B" w:rsidTr="00A56F43">
        <w:trPr>
          <w:jc w:val="center"/>
        </w:trPr>
        <w:tc>
          <w:tcPr>
            <w:tcW w:w="2405" w:type="dxa"/>
            <w:vMerge/>
          </w:tcPr>
          <w:p w:rsidR="005205A3" w:rsidRPr="00105B6B" w:rsidRDefault="005205A3" w:rsidP="00A5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5205A3" w:rsidRPr="00105B6B" w:rsidRDefault="005205A3" w:rsidP="00A56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27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27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27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25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69" w:type="dxa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5205A3" w:rsidRPr="00105B6B" w:rsidTr="00A56F43">
        <w:tblPrEx>
          <w:tblBorders>
            <w:insideH w:val="nil"/>
          </w:tblBorders>
        </w:tblPrEx>
        <w:trPr>
          <w:jc w:val="center"/>
        </w:trPr>
        <w:tc>
          <w:tcPr>
            <w:tcW w:w="2405" w:type="dxa"/>
            <w:tcBorders>
              <w:bottom w:val="nil"/>
            </w:tcBorders>
            <w:vAlign w:val="center"/>
          </w:tcPr>
          <w:p w:rsidR="005205A3" w:rsidRPr="00105B6B" w:rsidRDefault="005205A3" w:rsidP="00A56F43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ВЦП: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98534,1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15435,9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11599,1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969" w:type="dxa"/>
            <w:tcBorders>
              <w:bottom w:val="nil"/>
            </w:tcBorders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</w:tr>
      <w:tr w:rsidR="005205A3" w:rsidRPr="00105B6B" w:rsidTr="00A56F43">
        <w:trPr>
          <w:jc w:val="center"/>
        </w:trPr>
        <w:tc>
          <w:tcPr>
            <w:tcW w:w="2405" w:type="dxa"/>
            <w:vAlign w:val="center"/>
          </w:tcPr>
          <w:p w:rsidR="005205A3" w:rsidRPr="00105B6B" w:rsidRDefault="005205A3" w:rsidP="00A56F43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том числе за счет:</w:t>
            </w:r>
          </w:p>
        </w:tc>
        <w:tc>
          <w:tcPr>
            <w:tcW w:w="1135" w:type="dxa"/>
            <w:vAlign w:val="center"/>
          </w:tcPr>
          <w:p w:rsidR="005205A3" w:rsidRPr="00105B6B" w:rsidRDefault="005205A3" w:rsidP="00A56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5205A3" w:rsidRPr="00105B6B" w:rsidRDefault="005205A3" w:rsidP="00A56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5205A3" w:rsidRPr="00105B6B" w:rsidRDefault="005205A3" w:rsidP="00A56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5205A3" w:rsidRPr="00105B6B" w:rsidRDefault="005205A3" w:rsidP="00A56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5205A3" w:rsidRPr="00105B6B" w:rsidRDefault="005205A3" w:rsidP="00A56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5205A3" w:rsidRPr="00105B6B" w:rsidRDefault="005205A3" w:rsidP="00A56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5205A3" w:rsidRPr="00105B6B" w:rsidRDefault="005205A3" w:rsidP="00A56F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05A3" w:rsidRPr="00105B6B" w:rsidTr="00A56F43">
        <w:tblPrEx>
          <w:tblBorders>
            <w:insideH w:val="nil"/>
          </w:tblBorders>
        </w:tblPrEx>
        <w:trPr>
          <w:jc w:val="center"/>
        </w:trPr>
        <w:tc>
          <w:tcPr>
            <w:tcW w:w="2405" w:type="dxa"/>
            <w:tcBorders>
              <w:bottom w:val="nil"/>
            </w:tcBorders>
            <w:vAlign w:val="center"/>
          </w:tcPr>
          <w:p w:rsidR="005205A3" w:rsidRPr="00105B6B" w:rsidRDefault="005205A3" w:rsidP="00A56F43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2222</w:t>
            </w:r>
            <w:r>
              <w:rPr>
                <w:rFonts w:ascii="Times New Roman" w:hAnsi="Times New Roman" w:cs="Times New Roman"/>
              </w:rPr>
              <w:t>1</w:t>
            </w:r>
            <w:r w:rsidRPr="00105B6B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6761,6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2460,2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5A3" w:rsidRPr="00105B6B" w:rsidTr="00A56F43">
        <w:trPr>
          <w:jc w:val="center"/>
        </w:trPr>
        <w:tc>
          <w:tcPr>
            <w:tcW w:w="2405" w:type="dxa"/>
            <w:vAlign w:val="center"/>
          </w:tcPr>
          <w:p w:rsidR="005205A3" w:rsidRPr="00105B6B" w:rsidRDefault="005205A3" w:rsidP="00A56F43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135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76312,3</w:t>
            </w:r>
          </w:p>
        </w:tc>
        <w:tc>
          <w:tcPr>
            <w:tcW w:w="1125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8674,3</w:t>
            </w:r>
          </w:p>
        </w:tc>
        <w:tc>
          <w:tcPr>
            <w:tcW w:w="1127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9138,9</w:t>
            </w:r>
          </w:p>
        </w:tc>
        <w:tc>
          <w:tcPr>
            <w:tcW w:w="1127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1125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969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</w:tr>
      <w:tr w:rsidR="005205A3" w:rsidRPr="00105B6B" w:rsidTr="00A56F43">
        <w:trPr>
          <w:jc w:val="center"/>
        </w:trPr>
        <w:tc>
          <w:tcPr>
            <w:tcW w:w="2405" w:type="dxa"/>
            <w:vAlign w:val="center"/>
          </w:tcPr>
          <w:p w:rsidR="005205A3" w:rsidRPr="00105B6B" w:rsidRDefault="005205A3" w:rsidP="00A56F43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135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5A3" w:rsidRPr="00105B6B" w:rsidTr="00A56F43">
        <w:trPr>
          <w:jc w:val="center"/>
        </w:trPr>
        <w:tc>
          <w:tcPr>
            <w:tcW w:w="2405" w:type="dxa"/>
          </w:tcPr>
          <w:p w:rsidR="005205A3" w:rsidRPr="00105B6B" w:rsidRDefault="005205A3" w:rsidP="00A56F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135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vAlign w:val="center"/>
          </w:tcPr>
          <w:p w:rsidR="005205A3" w:rsidRPr="00105B6B" w:rsidRDefault="005205A3" w:rsidP="00A56F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0D3810" w:rsidRPr="00EC0C66" w:rsidRDefault="00915B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3810" w:rsidRPr="00EC0C66">
        <w:rPr>
          <w:rFonts w:ascii="Times New Roman" w:hAnsi="Times New Roman" w:cs="Times New Roman"/>
          <w:sz w:val="28"/>
          <w:szCs w:val="28"/>
        </w:rPr>
        <w:t>. Оценка эффективности ВЦП, рисков ее реализации</w:t>
      </w:r>
    </w:p>
    <w:p w:rsidR="000D3810" w:rsidRPr="00EC0C66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Реализация ВЦП будет способствовать: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1. Уменьшению количества заявок от граждан, учреждений, предприятий на отлов безнадзорных животных к концу: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- 2014 года - на 4,1 % по отношению к уровню 2012 года;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- 201</w:t>
      </w:r>
      <w:r w:rsidR="00915BE6">
        <w:rPr>
          <w:rFonts w:ascii="Times New Roman" w:hAnsi="Times New Roman" w:cs="Times New Roman"/>
          <w:sz w:val="28"/>
          <w:szCs w:val="28"/>
        </w:rPr>
        <w:t>9</w:t>
      </w:r>
      <w:r w:rsidRPr="00EC0C66">
        <w:rPr>
          <w:rFonts w:ascii="Times New Roman" w:hAnsi="Times New Roman" w:cs="Times New Roman"/>
          <w:sz w:val="28"/>
          <w:szCs w:val="28"/>
        </w:rPr>
        <w:t xml:space="preserve"> года - на 6,0 % по отношению к уровню 2012 года, что будет свидетельствовать об уменьшении общего количества безнадзорных животных на улицах города.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2. Уменьшению социальной напряженности, конфликтов и жалоб со стороны населения на агрессию безнадзорных животных по отношению к людям и домашним животным, на жестокое обращение в отношении безнадзорных животных, шум.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Ведомственная целевая программа предусматривает мероприятия, способные активно воздействовать на индивидуальное и массовое сознание людей с целью формирования у них ответственного отношения к вопросам регулирования численности безнадзорных животных как жизненно важным и индивидуально значимым.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Преимущества ВЦП: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выпущенные на свободу животные, обследованные ветеринарными специалистами, будут привиты, здоровы;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животные, выпущенные на свободу, будут охранять свои места проживания от бродячих, нестерилизованных животных данного вида;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исключается или минимизируется перенос болезней и паразитов на других животных;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общее количество безнадзорных животных в течение нескольких лет будет сокращаться.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В результате массовой прививки собак от бешенства будет внесен значительный вклад в обеспечение безопасности граждан.</w:t>
      </w:r>
    </w:p>
    <w:p w:rsidR="00DD3CC1" w:rsidRDefault="00DD3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EC0C66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Оценка рисков и мероприятия по их снижению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721"/>
        <w:gridCol w:w="4961"/>
      </w:tblGrid>
      <w:tr w:rsidR="000D3810" w:rsidRPr="00105B6B" w:rsidTr="00EC0C66">
        <w:trPr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Вид рисков</w:t>
            </w:r>
          </w:p>
        </w:tc>
        <w:tc>
          <w:tcPr>
            <w:tcW w:w="272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496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Механизм минимизации рисков</w:t>
            </w:r>
          </w:p>
        </w:tc>
      </w:tr>
      <w:tr w:rsidR="000D3810" w:rsidRPr="00105B6B" w:rsidTr="00EC0C66">
        <w:trPr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</w:tr>
      <w:tr w:rsidR="000D3810" w:rsidRPr="00105B6B" w:rsidTr="00EC0C66">
        <w:trPr>
          <w:jc w:val="center"/>
        </w:trPr>
        <w:tc>
          <w:tcPr>
            <w:tcW w:w="1871" w:type="dxa"/>
            <w:vMerge w:val="restart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Внешние риски</w:t>
            </w:r>
          </w:p>
        </w:tc>
        <w:tc>
          <w:tcPr>
            <w:tcW w:w="272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496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Мониторинг федерального и регионального законодательства, своевременное внесение изменений в ВЦП</w:t>
            </w:r>
          </w:p>
        </w:tc>
      </w:tr>
      <w:tr w:rsidR="000D3810" w:rsidRPr="00105B6B" w:rsidTr="00482625">
        <w:trPr>
          <w:jc w:val="center"/>
        </w:trPr>
        <w:tc>
          <w:tcPr>
            <w:tcW w:w="187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Достижение меньшего социального эффекта, чем было запланировано ВЦП</w:t>
            </w:r>
          </w:p>
        </w:tc>
        <w:tc>
          <w:tcPr>
            <w:tcW w:w="496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осуществления контроля и постоянного мониторинга хода реализации ВЦП;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использование при размещении муниципального заказа на реализацию мероприятий ВЦП правила: поэтапная оплата за фактически выполненные работы после подписания акта сдачи-приемки выполненных работ;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своевременное внесение изменений в случае значительного изменения социальной действительности и морального устаревания мероприятий ВЦП</w:t>
            </w:r>
          </w:p>
        </w:tc>
      </w:tr>
      <w:tr w:rsidR="000D3810" w:rsidRPr="00105B6B" w:rsidTr="00F13CE3">
        <w:trPr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Внутренние риски</w:t>
            </w:r>
          </w:p>
        </w:tc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Затягивание сроков реализации мероприятий ВЦП в связи с отсутствием заявок при размещении муниципального заказа</w:t>
            </w:r>
          </w:p>
        </w:tc>
        <w:tc>
          <w:tcPr>
            <w:tcW w:w="496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Своевременное размещение информации о проведении запросов котировок (конкурсов, аукционов) на портале государственных закупок РФ, предварительная подготовка пакета документов на повторное проведение запроса котировок (конкурса, аукциона) в случае отсутствия заявок или представления одной заявки либо получение разрешения на размещение муниципального заказа у единственного поставщика муниципальных работ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2780"/>
      <w:bookmarkEnd w:id="0"/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5767" w:rsidRDefault="003B5767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48262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30B3E" w:rsidSect="008F0E53">
      <w:type w:val="continuous"/>
      <w:pgSz w:w="11905" w:h="16838"/>
      <w:pgMar w:top="1134" w:right="850" w:bottom="1134" w:left="99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63" w:rsidRDefault="005A3563" w:rsidP="00915BE6">
      <w:pPr>
        <w:spacing w:after="0" w:line="240" w:lineRule="auto"/>
      </w:pPr>
      <w:r>
        <w:separator/>
      </w:r>
    </w:p>
  </w:endnote>
  <w:endnote w:type="continuationSeparator" w:id="1">
    <w:p w:rsidR="005A3563" w:rsidRDefault="005A356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63" w:rsidRDefault="005A3563" w:rsidP="00915BE6">
      <w:pPr>
        <w:spacing w:after="0" w:line="240" w:lineRule="auto"/>
      </w:pPr>
      <w:r>
        <w:separator/>
      </w:r>
    </w:p>
  </w:footnote>
  <w:footnote w:type="continuationSeparator" w:id="1">
    <w:p w:rsidR="005A3563" w:rsidRDefault="005A3563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Content>
      <w:p w:rsidR="007C717B" w:rsidRPr="00AF4BC6" w:rsidRDefault="007C717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:rsidR="007C717B" w:rsidRPr="00AF4BC6" w:rsidRDefault="004C24D7" w:rsidP="00635B33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  <w:p w:rsidR="007C717B" w:rsidRPr="00AF4BC6" w:rsidRDefault="007C717B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D3810"/>
    <w:rsid w:val="000101F4"/>
    <w:rsid w:val="000120E9"/>
    <w:rsid w:val="00021023"/>
    <w:rsid w:val="0002532A"/>
    <w:rsid w:val="00032BB3"/>
    <w:rsid w:val="00033CA6"/>
    <w:rsid w:val="00061005"/>
    <w:rsid w:val="000673CD"/>
    <w:rsid w:val="00077A4D"/>
    <w:rsid w:val="00084699"/>
    <w:rsid w:val="000918C2"/>
    <w:rsid w:val="000A4714"/>
    <w:rsid w:val="000D32AE"/>
    <w:rsid w:val="000D3810"/>
    <w:rsid w:val="000E5F5B"/>
    <w:rsid w:val="00105B6B"/>
    <w:rsid w:val="00130A19"/>
    <w:rsid w:val="0014782D"/>
    <w:rsid w:val="00172375"/>
    <w:rsid w:val="001A7120"/>
    <w:rsid w:val="001C29A1"/>
    <w:rsid w:val="001D5AEA"/>
    <w:rsid w:val="001D6C7A"/>
    <w:rsid w:val="001F3CE7"/>
    <w:rsid w:val="00207DEB"/>
    <w:rsid w:val="00222043"/>
    <w:rsid w:val="0022693A"/>
    <w:rsid w:val="00235C42"/>
    <w:rsid w:val="00260585"/>
    <w:rsid w:val="002720E1"/>
    <w:rsid w:val="002740FF"/>
    <w:rsid w:val="00290E6E"/>
    <w:rsid w:val="0029467E"/>
    <w:rsid w:val="002B0DE9"/>
    <w:rsid w:val="002C0AB0"/>
    <w:rsid w:val="002D0772"/>
    <w:rsid w:val="002E14A0"/>
    <w:rsid w:val="002E6412"/>
    <w:rsid w:val="00325CF4"/>
    <w:rsid w:val="00332CB7"/>
    <w:rsid w:val="00360766"/>
    <w:rsid w:val="003733B1"/>
    <w:rsid w:val="00374117"/>
    <w:rsid w:val="00396D9E"/>
    <w:rsid w:val="003B5767"/>
    <w:rsid w:val="00412DFA"/>
    <w:rsid w:val="00415DE4"/>
    <w:rsid w:val="00423792"/>
    <w:rsid w:val="004516B1"/>
    <w:rsid w:val="00482625"/>
    <w:rsid w:val="004A1543"/>
    <w:rsid w:val="004A4033"/>
    <w:rsid w:val="004C24D7"/>
    <w:rsid w:val="005165B0"/>
    <w:rsid w:val="005205A3"/>
    <w:rsid w:val="00526498"/>
    <w:rsid w:val="00526683"/>
    <w:rsid w:val="00553405"/>
    <w:rsid w:val="0056628A"/>
    <w:rsid w:val="005A0B37"/>
    <w:rsid w:val="005A3563"/>
    <w:rsid w:val="005A7EA7"/>
    <w:rsid w:val="005B1C69"/>
    <w:rsid w:val="005B25DF"/>
    <w:rsid w:val="005B2C60"/>
    <w:rsid w:val="005B318A"/>
    <w:rsid w:val="00612EAA"/>
    <w:rsid w:val="00635583"/>
    <w:rsid w:val="00635B33"/>
    <w:rsid w:val="00666157"/>
    <w:rsid w:val="006703BF"/>
    <w:rsid w:val="00671E4C"/>
    <w:rsid w:val="00691D5A"/>
    <w:rsid w:val="006D0F5A"/>
    <w:rsid w:val="006F0E64"/>
    <w:rsid w:val="00741A0A"/>
    <w:rsid w:val="0075670D"/>
    <w:rsid w:val="007822EE"/>
    <w:rsid w:val="00791D24"/>
    <w:rsid w:val="007B0DE9"/>
    <w:rsid w:val="007B2A56"/>
    <w:rsid w:val="007C0F01"/>
    <w:rsid w:val="007C717B"/>
    <w:rsid w:val="007E76A5"/>
    <w:rsid w:val="0080550B"/>
    <w:rsid w:val="00817259"/>
    <w:rsid w:val="00831FFE"/>
    <w:rsid w:val="00874813"/>
    <w:rsid w:val="00880AAF"/>
    <w:rsid w:val="00884A9C"/>
    <w:rsid w:val="008A6942"/>
    <w:rsid w:val="008C56E6"/>
    <w:rsid w:val="008D16F5"/>
    <w:rsid w:val="008D7B65"/>
    <w:rsid w:val="008F0E53"/>
    <w:rsid w:val="008F36FE"/>
    <w:rsid w:val="00914341"/>
    <w:rsid w:val="00915BE6"/>
    <w:rsid w:val="00940C04"/>
    <w:rsid w:val="00964783"/>
    <w:rsid w:val="009651E7"/>
    <w:rsid w:val="009671E7"/>
    <w:rsid w:val="009960E7"/>
    <w:rsid w:val="009B7C56"/>
    <w:rsid w:val="009E0C69"/>
    <w:rsid w:val="009F42BE"/>
    <w:rsid w:val="00A13653"/>
    <w:rsid w:val="00A17ED5"/>
    <w:rsid w:val="00A32EFD"/>
    <w:rsid w:val="00A36742"/>
    <w:rsid w:val="00A4154E"/>
    <w:rsid w:val="00A736F0"/>
    <w:rsid w:val="00A75754"/>
    <w:rsid w:val="00AA73B9"/>
    <w:rsid w:val="00AC324D"/>
    <w:rsid w:val="00AE1C37"/>
    <w:rsid w:val="00AF2347"/>
    <w:rsid w:val="00AF4AAB"/>
    <w:rsid w:val="00AF4BC6"/>
    <w:rsid w:val="00B0027C"/>
    <w:rsid w:val="00B02B9D"/>
    <w:rsid w:val="00B074D8"/>
    <w:rsid w:val="00B13DC7"/>
    <w:rsid w:val="00B56EDF"/>
    <w:rsid w:val="00B81AB2"/>
    <w:rsid w:val="00B82CBF"/>
    <w:rsid w:val="00B85501"/>
    <w:rsid w:val="00BB4B5B"/>
    <w:rsid w:val="00BD5955"/>
    <w:rsid w:val="00BE01E7"/>
    <w:rsid w:val="00BE3D78"/>
    <w:rsid w:val="00C30B3E"/>
    <w:rsid w:val="00C41321"/>
    <w:rsid w:val="00C45637"/>
    <w:rsid w:val="00C675A6"/>
    <w:rsid w:val="00C90FA4"/>
    <w:rsid w:val="00CA187F"/>
    <w:rsid w:val="00CA5A94"/>
    <w:rsid w:val="00CA7CED"/>
    <w:rsid w:val="00CC5C92"/>
    <w:rsid w:val="00CD7B6D"/>
    <w:rsid w:val="00CE2D07"/>
    <w:rsid w:val="00CE60CB"/>
    <w:rsid w:val="00D019FE"/>
    <w:rsid w:val="00D410B6"/>
    <w:rsid w:val="00D42E47"/>
    <w:rsid w:val="00D44438"/>
    <w:rsid w:val="00D57308"/>
    <w:rsid w:val="00D81138"/>
    <w:rsid w:val="00D83D03"/>
    <w:rsid w:val="00DB1BFE"/>
    <w:rsid w:val="00DB5FC8"/>
    <w:rsid w:val="00DD3CC1"/>
    <w:rsid w:val="00DE5F7A"/>
    <w:rsid w:val="00DE6C7E"/>
    <w:rsid w:val="00E159E9"/>
    <w:rsid w:val="00E22D5A"/>
    <w:rsid w:val="00E325CA"/>
    <w:rsid w:val="00E33F64"/>
    <w:rsid w:val="00E35E5C"/>
    <w:rsid w:val="00E43BA2"/>
    <w:rsid w:val="00E4715D"/>
    <w:rsid w:val="00E51F33"/>
    <w:rsid w:val="00E64982"/>
    <w:rsid w:val="00E708A1"/>
    <w:rsid w:val="00E75A3B"/>
    <w:rsid w:val="00EA6A38"/>
    <w:rsid w:val="00EA7CE0"/>
    <w:rsid w:val="00EB5F08"/>
    <w:rsid w:val="00EC0C66"/>
    <w:rsid w:val="00EC41EB"/>
    <w:rsid w:val="00ED0C1B"/>
    <w:rsid w:val="00ED2A01"/>
    <w:rsid w:val="00ED7DD3"/>
    <w:rsid w:val="00F105E2"/>
    <w:rsid w:val="00F13CE3"/>
    <w:rsid w:val="00F40BD8"/>
    <w:rsid w:val="00F51115"/>
    <w:rsid w:val="00F90AAD"/>
    <w:rsid w:val="00F95F56"/>
    <w:rsid w:val="00FA44CD"/>
    <w:rsid w:val="00FB0C5A"/>
    <w:rsid w:val="00FD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0DF232DCD3BC237443A2A58A580AC4A1ED20836627D749B5C217B42D77EC4479F48520F9BFC144AC44C2DL1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0DF232DCD3BC237443A2A58A580AC4A1ED20836627D749B5C217B42D77EC4479F48520F9BFC144AC7432D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2EAC3-B6B5-468F-AD8F-C86FDE84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berezina</cp:lastModifiedBy>
  <cp:revision>2</cp:revision>
  <cp:lastPrinted>2016-11-14T07:01:00Z</cp:lastPrinted>
  <dcterms:created xsi:type="dcterms:W3CDTF">2016-12-27T14:01:00Z</dcterms:created>
  <dcterms:modified xsi:type="dcterms:W3CDTF">2016-12-27T14:01:00Z</dcterms:modified>
</cp:coreProperties>
</file>