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Ведомственная целевая программа 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 городе Мурманске» 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2014 - 2019 годы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ведомственной целевой программы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17"/>
      </w:tblGrid>
      <w:tr w:rsidR="00DD3CC1" w:rsidRPr="00DD3CC1" w:rsidTr="00DD3CC1">
        <w:trPr>
          <w:jc w:val="center"/>
        </w:trPr>
        <w:tc>
          <w:tcPr>
            <w:tcW w:w="2665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муниципальной программы, в которую входит ВЦП</w:t>
            </w:r>
          </w:p>
        </w:tc>
        <w:tc>
          <w:tcPr>
            <w:tcW w:w="6917" w:type="dxa"/>
          </w:tcPr>
          <w:p w:rsidR="00DD3CC1" w:rsidRPr="00DD3CC1" w:rsidRDefault="00DD3CC1" w:rsidP="006F0E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2014 - 2019 год</w:t>
            </w:r>
            <w:r w:rsidR="006F0E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</w:t>
            </w:r>
          </w:p>
        </w:tc>
      </w:tr>
      <w:tr w:rsidR="00DD3CC1" w:rsidRPr="00DD3CC1" w:rsidTr="00DD3CC1">
        <w:trPr>
          <w:jc w:val="center"/>
        </w:trPr>
        <w:tc>
          <w:tcPr>
            <w:tcW w:w="2665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 ВЦП</w:t>
            </w:r>
          </w:p>
        </w:tc>
        <w:tc>
          <w:tcPr>
            <w:tcW w:w="6917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DD3CC1" w:rsidRPr="00DD3CC1" w:rsidTr="00DD3CC1">
        <w:trPr>
          <w:jc w:val="center"/>
        </w:trPr>
        <w:tc>
          <w:tcPr>
            <w:tcW w:w="2665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Важнейшие целевые показатели (индикаторы) реализации ВЦП</w:t>
            </w:r>
          </w:p>
        </w:tc>
        <w:tc>
          <w:tcPr>
            <w:tcW w:w="6917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Количество зарегистрированных преступлений.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Доля преступлений, раскрытых с использованием аппаратно-программного комплекса (АПК) «Безопасный город», от общего числа раскрытых преступлений.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Доля преступлений, раскрытых с использованием аппаратно-программного комплекса (АПК) «Профилактика преступлений и правонарушений», от общего числа раскрытых преступлений.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Раскрываемость уличных преступлений.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Раскрываемость преступлений, совершенных в общественных местах</w:t>
            </w:r>
          </w:p>
        </w:tc>
      </w:tr>
      <w:tr w:rsidR="00DD3CC1" w:rsidRPr="00DD3CC1" w:rsidTr="00DD3CC1">
        <w:trPr>
          <w:jc w:val="center"/>
        </w:trPr>
        <w:tc>
          <w:tcPr>
            <w:tcW w:w="2665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917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города Мурманска</w:t>
            </w:r>
          </w:p>
        </w:tc>
      </w:tr>
      <w:tr w:rsidR="00DD3CC1" w:rsidRPr="00DD3CC1" w:rsidTr="00DD3CC1">
        <w:trPr>
          <w:jc w:val="center"/>
        </w:trPr>
        <w:tc>
          <w:tcPr>
            <w:tcW w:w="2665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Сроки и этапы реализации ВЦП</w:t>
            </w:r>
          </w:p>
        </w:tc>
        <w:tc>
          <w:tcPr>
            <w:tcW w:w="6917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2014 - 2019 годы</w:t>
            </w:r>
          </w:p>
        </w:tc>
      </w:tr>
      <w:tr w:rsidR="00DD3CC1" w:rsidRPr="00DD3CC1" w:rsidTr="00DD3CC1">
        <w:trPr>
          <w:jc w:val="center"/>
        </w:trPr>
        <w:tc>
          <w:tcPr>
            <w:tcW w:w="2665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</w:t>
            </w:r>
            <w:r w:rsidR="000918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7C71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105 349,1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тыс. руб., в том числе: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МБ: </w:t>
            </w:r>
            <w:r w:rsidR="007C71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105 349,1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тыс. руб., из них: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2014 год </w:t>
            </w:r>
            <w:r w:rsidR="00412D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15716,6 тыс. руб.;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2015 год </w:t>
            </w:r>
            <w:r w:rsidR="00412D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18710,0 тыс. руб.;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2016 год </w:t>
            </w:r>
            <w:r w:rsidR="00412D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7C71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17 792,5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тыс. руб.;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2017 год – </w:t>
            </w:r>
            <w:r w:rsidR="00EC41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17710,0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тыс. руб.;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2018 год </w:t>
            </w:r>
            <w:r w:rsidR="00EC41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–17710,0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тыс. руб.;</w:t>
            </w:r>
          </w:p>
          <w:p w:rsidR="00DD3CC1" w:rsidRPr="00DD3CC1" w:rsidRDefault="00DD3CC1" w:rsidP="00EC4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2019 год </w:t>
            </w:r>
            <w:r w:rsidR="00EC41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–17710,0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тыс. руб.</w:t>
            </w:r>
          </w:p>
        </w:tc>
      </w:tr>
      <w:tr w:rsidR="00DD3CC1" w:rsidRPr="00DD3CC1" w:rsidTr="00DD3CC1">
        <w:trPr>
          <w:jc w:val="center"/>
        </w:trPr>
        <w:tc>
          <w:tcPr>
            <w:tcW w:w="2665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Ожидаемые конечные результаты реализации ВЦП</w:t>
            </w:r>
          </w:p>
        </w:tc>
        <w:tc>
          <w:tcPr>
            <w:tcW w:w="6917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Сокращение количества зарегистрированных преступлений с 5755 в 2013 году до 5590 в 2019 году.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0B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Увеличение доли преступлений, раскрытых с использованием АПК «Безопасный город», от общего числа раскрытых преступлений с 8,3 % в 2013 году до 8,5 % в 201</w:t>
            </w:r>
            <w:r w:rsidR="00C30B3E" w:rsidRPr="00C30B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C30B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году.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Увеличение доли преступлений, раскрытых с использованием АПК «Профилактика преступлений и правонарушений», от общего числа раскрытых преступлений с 8,9 % в 2015 году до 9,5 % в 2019 году.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Повышение уровня раскрываемости уличных преступлений с 66,1 % в 2013 году до 69,5 % в 2019 году.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Повышение раскрываемости преступлений, совершенных в общественных местах, с 65,8 % в 2013 году до 68,5 % в 2019 году</w:t>
            </w:r>
          </w:p>
        </w:tc>
      </w:tr>
    </w:tbl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 на решение которой направлена ВЦП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показывает,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правонарушений, в том числе администрации города Мурманска.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ВЦП разработана с учетом положительного опыта реализации долгосрочной целевой </w:t>
      </w:r>
      <w:hyperlink r:id="rId7" w:history="1">
        <w:r w:rsidRPr="00DD3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правонарушений в городе Мурманске» на 2010 - 2012 годы, в рамках которой проводились мероприятия по внедрению и развитию аппаратно-программного комплекса «Безопасный город» и в дальнейшем АПК «Профилактика преступлений и правонарушений», приобретение оргтехники для отдельного батальона патрульно-постовой службы полиции, технических средств обеспечения безопасности при проведении массовых мероприятий и ряд других мероприятий, реализация которых позволила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:rsid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Предположительно, в результате реализации комплекса запланированных мероприятий количество зарегистрированных преступлений сократится с 5755 в 2013 году до 5590 в 2019 году, повысится уровень раскрытия преступлений в общественных местах и на улицах областного центра,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программно-целевого метода.</w:t>
      </w:r>
    </w:p>
    <w:p w:rsidR="00DD3CC1" w:rsidRDefault="00DD3CC1" w:rsidP="00E33F64">
      <w:pPr>
        <w:tabs>
          <w:tab w:val="left" w:pos="21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C1" w:rsidRPr="00DD3CC1" w:rsidRDefault="00DD3CC1" w:rsidP="00E33F64">
      <w:pPr>
        <w:tabs>
          <w:tab w:val="left" w:pos="21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ВЦП, целевые показатели (индикаторы) реализации ВЦП</w:t>
      </w:r>
    </w:p>
    <w:p w:rsidR="00DD3CC1" w:rsidRPr="00DD3CC1" w:rsidRDefault="00DD3CC1" w:rsidP="00E33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2729"/>
        <w:gridCol w:w="567"/>
        <w:gridCol w:w="1116"/>
        <w:gridCol w:w="1117"/>
        <w:gridCol w:w="684"/>
        <w:gridCol w:w="685"/>
        <w:gridCol w:w="685"/>
        <w:gridCol w:w="685"/>
        <w:gridCol w:w="685"/>
        <w:gridCol w:w="685"/>
      </w:tblGrid>
      <w:tr w:rsidR="00DD3CC1" w:rsidRPr="00DD3CC1" w:rsidTr="00D44438">
        <w:trPr>
          <w:tblHeader/>
          <w:jc w:val="center"/>
        </w:trPr>
        <w:tc>
          <w:tcPr>
            <w:tcW w:w="49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72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 изм.</w:t>
            </w:r>
          </w:p>
        </w:tc>
        <w:tc>
          <w:tcPr>
            <w:tcW w:w="6342" w:type="dxa"/>
            <w:gridSpan w:val="8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DD3CC1" w:rsidRPr="00DD3CC1" w:rsidTr="00D44438">
        <w:trPr>
          <w:trHeight w:val="467"/>
          <w:tblHeader/>
          <w:jc w:val="center"/>
        </w:trPr>
        <w:tc>
          <w:tcPr>
            <w:tcW w:w="498" w:type="dxa"/>
            <w:vMerge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9" w:type="dxa"/>
            <w:vMerge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Отчетный год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Текущий год</w:t>
            </w:r>
          </w:p>
        </w:tc>
        <w:tc>
          <w:tcPr>
            <w:tcW w:w="4109" w:type="dxa"/>
            <w:gridSpan w:val="6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Годы реализации ВЦП</w:t>
            </w:r>
          </w:p>
        </w:tc>
      </w:tr>
      <w:tr w:rsidR="00DD3CC1" w:rsidRPr="00DD3CC1" w:rsidTr="00D44438">
        <w:trPr>
          <w:tblHeader/>
          <w:jc w:val="center"/>
        </w:trPr>
        <w:tc>
          <w:tcPr>
            <w:tcW w:w="498" w:type="dxa"/>
            <w:vMerge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9" w:type="dxa"/>
            <w:vMerge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2012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2013</w:t>
            </w:r>
          </w:p>
        </w:tc>
        <w:tc>
          <w:tcPr>
            <w:tcW w:w="684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2015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</w:t>
            </w:r>
          </w:p>
        </w:tc>
      </w:tr>
      <w:tr w:rsidR="00DD3CC1" w:rsidRPr="00DD3CC1" w:rsidTr="00D44438">
        <w:trPr>
          <w:cantSplit/>
          <w:jc w:val="center"/>
        </w:trPr>
        <w:tc>
          <w:tcPr>
            <w:tcW w:w="10136" w:type="dxa"/>
            <w:gridSpan w:val="11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DD3CC1" w:rsidRPr="00DD3CC1" w:rsidTr="00D44438">
        <w:trPr>
          <w:cantSplit/>
          <w:trHeight w:val="550"/>
          <w:jc w:val="center"/>
        </w:trPr>
        <w:tc>
          <w:tcPr>
            <w:tcW w:w="498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729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6501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5755</w:t>
            </w:r>
          </w:p>
        </w:tc>
        <w:tc>
          <w:tcPr>
            <w:tcW w:w="684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5750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5720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5700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5650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5600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5590</w:t>
            </w:r>
          </w:p>
        </w:tc>
      </w:tr>
      <w:tr w:rsidR="00DD3CC1" w:rsidRPr="00DD3CC1" w:rsidTr="00D44438">
        <w:trPr>
          <w:cantSplit/>
          <w:jc w:val="center"/>
        </w:trPr>
        <w:tc>
          <w:tcPr>
            <w:tcW w:w="498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729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преступлений, раскрытых с использованием АПК «Безопасный город», от общего количества раскрытых преступлений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8,3</w:t>
            </w:r>
          </w:p>
        </w:tc>
        <w:tc>
          <w:tcPr>
            <w:tcW w:w="684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8,5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D3CC1" w:rsidRPr="00DD3CC1" w:rsidTr="00D44438">
        <w:trPr>
          <w:cantSplit/>
          <w:jc w:val="center"/>
        </w:trPr>
        <w:tc>
          <w:tcPr>
            <w:tcW w:w="498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729" w:type="dxa"/>
            <w:tcMar>
              <w:top w:w="28" w:type="dxa"/>
              <w:bottom w:w="28" w:type="dxa"/>
            </w:tcMar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преступлений, раскрытых с использованием АПК «Профилактика преступлений и правонарушений», от общего количества раскрытых преступлений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84" w:type="dxa"/>
            <w:tcMar>
              <w:top w:w="28" w:type="dxa"/>
              <w:bottom w:w="28" w:type="dxa"/>
            </w:tcMar>
            <w:vAlign w:val="center"/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8,9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9,2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9,3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9,4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9,5</w:t>
            </w:r>
          </w:p>
        </w:tc>
      </w:tr>
      <w:tr w:rsidR="00DD3CC1" w:rsidRPr="00DD3CC1" w:rsidTr="00D44438">
        <w:trPr>
          <w:cantSplit/>
          <w:jc w:val="center"/>
        </w:trPr>
        <w:tc>
          <w:tcPr>
            <w:tcW w:w="498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729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Раскрываемость уличных преступлений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66,1</w:t>
            </w:r>
          </w:p>
        </w:tc>
        <w:tc>
          <w:tcPr>
            <w:tcW w:w="684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67,5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68,5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69,5</w:t>
            </w:r>
          </w:p>
        </w:tc>
      </w:tr>
      <w:tr w:rsidR="00DD3CC1" w:rsidRPr="00DD3CC1" w:rsidTr="00D44438">
        <w:trPr>
          <w:cantSplit/>
          <w:jc w:val="center"/>
        </w:trPr>
        <w:tc>
          <w:tcPr>
            <w:tcW w:w="498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729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65,8</w:t>
            </w:r>
          </w:p>
        </w:tc>
        <w:tc>
          <w:tcPr>
            <w:tcW w:w="684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66,3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67,1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67,5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68,2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68,5</w:t>
            </w:r>
          </w:p>
        </w:tc>
      </w:tr>
    </w:tbl>
    <w:p w:rsid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DD3CC1" w:rsidSect="00DD3CC1">
          <w:headerReference w:type="default" r:id="rId8"/>
          <w:type w:val="continuous"/>
          <w:pgSz w:w="11906" w:h="16838" w:code="9"/>
          <w:pgMar w:top="1134" w:right="851" w:bottom="1134" w:left="1418" w:header="0" w:footer="0" w:gutter="0"/>
          <w:cols w:space="720"/>
          <w:docGrid w:linePitch="299"/>
        </w:sect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основных мероприятий подпрограммы на 2014 - 2015 годы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"/>
        <w:gridCol w:w="3101"/>
        <w:gridCol w:w="1198"/>
        <w:gridCol w:w="1623"/>
        <w:gridCol w:w="1311"/>
        <w:gridCol w:w="1010"/>
        <w:gridCol w:w="962"/>
        <w:gridCol w:w="1645"/>
        <w:gridCol w:w="1118"/>
        <w:gridCol w:w="923"/>
        <w:gridCol w:w="1868"/>
      </w:tblGrid>
      <w:tr w:rsidR="00DD3CC1" w:rsidRPr="00DD3CC1" w:rsidTr="00D44438">
        <w:trPr>
          <w:tblHeader/>
        </w:trPr>
        <w:tc>
          <w:tcPr>
            <w:tcW w:w="15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03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43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2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25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2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DD3CC1" w:rsidRPr="00DD3CC1" w:rsidTr="00D44438">
        <w:trPr>
          <w:tblHeader/>
        </w:trPr>
        <w:tc>
          <w:tcPr>
            <w:tcW w:w="15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год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2015 год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год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2015 год</w:t>
            </w:r>
          </w:p>
        </w:tc>
        <w:tc>
          <w:tcPr>
            <w:tcW w:w="6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3CC1" w:rsidRPr="00DD3CC1" w:rsidTr="00D44438">
        <w:trPr>
          <w:tblHeader/>
        </w:trPr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DD3CC1" w:rsidRPr="00DD3CC1" w:rsidTr="00D44438">
        <w:tc>
          <w:tcPr>
            <w:tcW w:w="5000" w:type="pct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Цель: реализация на территории города Мурманска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</w:t>
            </w:r>
          </w:p>
        </w:tc>
      </w:tr>
      <w:tr w:rsidR="00DD3CC1" w:rsidRPr="00DD3CC1" w:rsidTr="00D44438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совместной со средствами массовой информации ежегодной PR-акции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2014 - 2015 гг.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публикаций в СМИ,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города Мурманска, УМВД России по г. Мурманску</w:t>
            </w:r>
          </w:p>
        </w:tc>
      </w:tr>
      <w:tr w:rsidR="00DD3CC1" w:rsidRPr="00DD3CC1" w:rsidTr="00D44438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мероприятий по профилактике правонарушений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2014 - 2015 гг.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1350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города Мурманска, УМВД России по г. Мурманску</w:t>
            </w:r>
          </w:p>
        </w:tc>
      </w:tr>
      <w:tr w:rsidR="00DD3CC1" w:rsidRPr="00DD3CC1" w:rsidTr="00D44438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граждан, принимавших активное участие в охране общественного порядка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2014 - 2015 гг.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1750,0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поощренных сотрудников полиции, чел.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131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города Мурманска, УМВД России по г. Мурманску</w:t>
            </w:r>
          </w:p>
        </w:tc>
      </w:tr>
      <w:tr w:rsidR="00DD3CC1" w:rsidRPr="00DD3CC1" w:rsidTr="00D44438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Приобретение оборудования, выполнение работ и оказание услуг в рамках внедрения и развития АПК «Безопасный город»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14500,0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14500,0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подключенных узлов,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города Мурманска, УМВД России по г. Мурманску</w:t>
            </w:r>
          </w:p>
        </w:tc>
      </w:tr>
      <w:tr w:rsidR="00DD3CC1" w:rsidRPr="00DD3CC1" w:rsidTr="00D44438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Приобретение оборудования, выполнение работ и оказание услуг в рамках внедрения и развития АПК «Профилактика преступлений и правонарушений»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6F0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2015 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18000,0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18000,0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подключенных узлов,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города Мурманска, УМВД России по г. Мурманску</w:t>
            </w:r>
          </w:p>
        </w:tc>
      </w:tr>
      <w:tr w:rsidR="00DD3CC1" w:rsidRPr="00DD3CC1" w:rsidTr="00D44438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заседаний антитеррористической комиссии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2014 - 2015 гг.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заседаний,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города Мурманска, УМВД России по г. Мурманску</w:t>
            </w:r>
          </w:p>
        </w:tc>
      </w:tr>
      <w:tr w:rsidR="00DD3CC1" w:rsidRPr="00DD3CC1" w:rsidTr="00D44438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2014 - 2015 гг.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занятий,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города Мурманска, УМВД России по г. Мурманску</w:t>
            </w:r>
          </w:p>
        </w:tc>
      </w:tr>
      <w:tr w:rsidR="00DD3CC1" w:rsidRPr="00DD3CC1" w:rsidTr="00D44438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Изготовление и поставка информационных плакатов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сдаче населением оружия и боеприпасов, профилактике терроризма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56,6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56,6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плакатов,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города Мурманска, УМВД России по г. Мурманску</w:t>
            </w:r>
          </w:p>
        </w:tc>
      </w:tr>
      <w:tr w:rsidR="00DD3CC1" w:rsidRPr="00DD3CC1" w:rsidTr="00D44438">
        <w:tc>
          <w:tcPr>
            <w:tcW w:w="119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2014 - 2015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34426,6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15716,6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18710,0</w:t>
            </w:r>
          </w:p>
        </w:tc>
        <w:tc>
          <w:tcPr>
            <w:tcW w:w="1882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D3CC1" w:rsidRPr="00DD3CC1" w:rsidRDefault="00DD3CC1" w:rsidP="00DD3CC1">
      <w:pPr>
        <w:pageBreakBefore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подпрограммы на 2016 - 2019 годы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717B" w:rsidRDefault="007C717B" w:rsidP="007C717B">
      <w:pPr>
        <w:widowControl w:val="0"/>
        <w:tabs>
          <w:tab w:val="left" w:pos="53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4"/>
        <w:gridCol w:w="2474"/>
        <w:gridCol w:w="1329"/>
        <w:gridCol w:w="1176"/>
        <w:gridCol w:w="835"/>
        <w:gridCol w:w="838"/>
        <w:gridCol w:w="835"/>
        <w:gridCol w:w="838"/>
        <w:gridCol w:w="887"/>
        <w:gridCol w:w="1568"/>
        <w:gridCol w:w="816"/>
        <w:gridCol w:w="663"/>
        <w:gridCol w:w="663"/>
        <w:gridCol w:w="663"/>
        <w:gridCol w:w="1258"/>
      </w:tblGrid>
      <w:tr w:rsidR="007C717B" w:rsidRPr="00AE41D8" w:rsidTr="007C717B">
        <w:trPr>
          <w:trHeight w:val="522"/>
          <w:tblHeader/>
        </w:trPr>
        <w:tc>
          <w:tcPr>
            <w:tcW w:w="16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№ п/п</w:t>
            </w:r>
          </w:p>
        </w:tc>
        <w:tc>
          <w:tcPr>
            <w:tcW w:w="80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Цель, задачи, основные мероприятия</w:t>
            </w:r>
          </w:p>
        </w:tc>
        <w:tc>
          <w:tcPr>
            <w:tcW w:w="43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Срок выполнения (квартал, год)</w:t>
            </w:r>
          </w:p>
        </w:tc>
        <w:tc>
          <w:tcPr>
            <w:tcW w:w="38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AE41D8">
              <w:rPr>
                <w:rFonts w:ascii="Times New Roman" w:hAnsi="Times New Roman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37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Объемы финансирования, тыс. руб.</w:t>
            </w:r>
          </w:p>
        </w:tc>
        <w:tc>
          <w:tcPr>
            <w:tcW w:w="1425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1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AE41D8">
              <w:rPr>
                <w:rFonts w:ascii="Times New Roman" w:hAnsi="Times New Roman"/>
                <w:spacing w:val="-4"/>
              </w:rPr>
              <w:t>Перечень организаций, участвующих в реализации основных мероприятий</w:t>
            </w:r>
          </w:p>
        </w:tc>
      </w:tr>
      <w:tr w:rsidR="007C717B" w:rsidRPr="00AE41D8" w:rsidTr="007C717B">
        <w:trPr>
          <w:tblHeader/>
        </w:trPr>
        <w:tc>
          <w:tcPr>
            <w:tcW w:w="16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Всего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год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2017 год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2018 год</w:t>
            </w:r>
          </w:p>
        </w:tc>
        <w:tc>
          <w:tcPr>
            <w:tcW w:w="2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2019 год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Наименование показателя, ед. измерения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год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2017 год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2018 год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2019 год</w:t>
            </w:r>
          </w:p>
        </w:tc>
        <w:tc>
          <w:tcPr>
            <w:tcW w:w="41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717B" w:rsidRPr="00AE41D8" w:rsidTr="007C717B">
        <w:trPr>
          <w:trHeight w:val="73"/>
          <w:tblHeader/>
        </w:trPr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15</w:t>
            </w:r>
          </w:p>
        </w:tc>
      </w:tr>
      <w:tr w:rsidR="007C717B" w:rsidRPr="00AE41D8" w:rsidTr="007C717B">
        <w:trPr>
          <w:trHeight w:val="523"/>
        </w:trPr>
        <w:tc>
          <w:tcPr>
            <w:tcW w:w="5000" w:type="pct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Цель: реализация на территории города Мурманска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</w:t>
            </w:r>
          </w:p>
        </w:tc>
      </w:tr>
      <w:tr w:rsidR="007C717B" w:rsidRPr="00AE41D8" w:rsidTr="007C717B">
        <w:tc>
          <w:tcPr>
            <w:tcW w:w="16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</w:t>
            </w:r>
          </w:p>
        </w:tc>
        <w:tc>
          <w:tcPr>
            <w:tcW w:w="80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Основное мероприятие: профилактика правонарушений и обеспечение общественной безопасности и правопорядка в городе Мурманске</w:t>
            </w:r>
          </w:p>
        </w:tc>
        <w:tc>
          <w:tcPr>
            <w:tcW w:w="43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2016 - 201</w:t>
            </w:r>
            <w:r>
              <w:rPr>
                <w:rFonts w:ascii="Times New Roman" w:hAnsi="Times New Roman"/>
              </w:rPr>
              <w:t>9</w:t>
            </w:r>
            <w:r w:rsidRPr="00AE41D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E41D8">
              <w:rPr>
                <w:rFonts w:ascii="Times New Roman" w:hAnsi="Times New Roman"/>
              </w:rPr>
              <w:t>г.</w:t>
            </w:r>
          </w:p>
        </w:tc>
        <w:tc>
          <w:tcPr>
            <w:tcW w:w="38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Всего, в т.ч.: МБ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2778,5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756,5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674,0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674,0</w:t>
            </w:r>
          </w:p>
        </w:tc>
        <w:tc>
          <w:tcPr>
            <w:tcW w:w="28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674,0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Количество публикаций в СМИ, ед.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15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15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15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15</w:t>
            </w:r>
          </w:p>
        </w:tc>
        <w:tc>
          <w:tcPr>
            <w:tcW w:w="41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Администрация города Мурманска, УМВД России по г. Мурманску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7C717B" w:rsidRPr="00AE41D8" w:rsidTr="007C717B">
        <w:trPr>
          <w:trHeight w:val="20"/>
        </w:trPr>
        <w:tc>
          <w:tcPr>
            <w:tcW w:w="16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92C">
              <w:rPr>
                <w:rFonts w:ascii="Times New Roman" w:hAnsi="Times New Roman"/>
              </w:rPr>
              <w:t>Количество поощренных сотрудников полиции, чел.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50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50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50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50</w:t>
            </w:r>
          </w:p>
        </w:tc>
        <w:tc>
          <w:tcPr>
            <w:tcW w:w="41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717B" w:rsidRPr="00AE41D8" w:rsidTr="007C717B">
        <w:trPr>
          <w:trHeight w:val="378"/>
        </w:trPr>
        <w:tc>
          <w:tcPr>
            <w:tcW w:w="16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92C">
              <w:rPr>
                <w:rFonts w:ascii="Times New Roman" w:hAnsi="Times New Roman"/>
              </w:rPr>
              <w:t>Количество поощренных граждан, чел.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10</w:t>
            </w:r>
          </w:p>
        </w:tc>
        <w:tc>
          <w:tcPr>
            <w:tcW w:w="41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717B" w:rsidRPr="00AE41D8" w:rsidTr="007C717B">
        <w:trPr>
          <w:trHeight w:val="378"/>
        </w:trPr>
        <w:tc>
          <w:tcPr>
            <w:tcW w:w="16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изготовленных листовок, плакатов, шт.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115000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0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717B" w:rsidRPr="00AE41D8" w:rsidTr="007C717B">
        <w:trPr>
          <w:trHeight w:hRule="exact" w:val="1680"/>
        </w:trPr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1.1</w:t>
            </w:r>
          </w:p>
        </w:tc>
        <w:tc>
          <w:tcPr>
            <w:tcW w:w="80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Default="007C717B" w:rsidP="007C717B">
            <w:pPr>
              <w:spacing w:after="0" w:line="240" w:lineRule="auto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Мероприятия по обеспечению общественной безопасности и профилактике правонарушений</w:t>
            </w:r>
          </w:p>
          <w:p w:rsidR="007C717B" w:rsidRPr="00AE41D8" w:rsidRDefault="007C717B" w:rsidP="007C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2016 - 201</w:t>
            </w:r>
            <w:r>
              <w:rPr>
                <w:rFonts w:ascii="Times New Roman" w:hAnsi="Times New Roman"/>
              </w:rPr>
              <w:t>9</w:t>
            </w:r>
            <w:r w:rsidRPr="00AE41D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E41D8">
              <w:rPr>
                <w:rFonts w:ascii="Times New Roman" w:hAnsi="Times New Roman"/>
              </w:rPr>
              <w:t>г.</w:t>
            </w:r>
          </w:p>
        </w:tc>
        <w:tc>
          <w:tcPr>
            <w:tcW w:w="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МБ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2778,5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756,5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674,0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674,0</w:t>
            </w:r>
          </w:p>
        </w:tc>
        <w:tc>
          <w:tcPr>
            <w:tcW w:w="2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674,0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Количество мероприятий, ед.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40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38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38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7C717B" w:rsidRPr="005E362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38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568C4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93A0C">
              <w:rPr>
                <w:rFonts w:ascii="Times New Roman" w:hAnsi="Times New Roman"/>
              </w:rPr>
              <w:t>Администрация города Мурманска, УМВД России по г. Мурманску</w:t>
            </w:r>
          </w:p>
        </w:tc>
      </w:tr>
      <w:tr w:rsidR="007C717B" w:rsidRPr="00AE41D8" w:rsidTr="007C717B"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1.2</w:t>
            </w:r>
          </w:p>
        </w:tc>
        <w:tc>
          <w:tcPr>
            <w:tcW w:w="80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Проведение заседаний антитеррористической комиссии</w:t>
            </w:r>
          </w:p>
        </w:tc>
        <w:tc>
          <w:tcPr>
            <w:tcW w:w="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2016 - 201</w:t>
            </w:r>
            <w:r>
              <w:rPr>
                <w:rFonts w:ascii="Times New Roman" w:hAnsi="Times New Roman"/>
              </w:rPr>
              <w:t>9</w:t>
            </w:r>
            <w:r w:rsidRPr="00AE41D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E41D8">
              <w:rPr>
                <w:rFonts w:ascii="Times New Roman" w:hAnsi="Times New Roman"/>
              </w:rPr>
              <w:t>г.</w:t>
            </w:r>
          </w:p>
        </w:tc>
        <w:tc>
          <w:tcPr>
            <w:tcW w:w="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МБ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0,0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0,0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0,0</w:t>
            </w:r>
          </w:p>
        </w:tc>
        <w:tc>
          <w:tcPr>
            <w:tcW w:w="2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Количество заседаний, ед.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4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4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Администрация города Мурманска, УМВД России по г. Мурманску</w:t>
            </w:r>
          </w:p>
        </w:tc>
      </w:tr>
      <w:tr w:rsidR="007C717B" w:rsidRPr="00AE41D8" w:rsidTr="007C717B"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1.3</w:t>
            </w:r>
          </w:p>
        </w:tc>
        <w:tc>
          <w:tcPr>
            <w:tcW w:w="80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E41D8">
              <w:rPr>
                <w:rFonts w:ascii="Times New Roman" w:hAnsi="Times New Roman"/>
                <w:spacing w:val="-4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2016 - 201</w:t>
            </w:r>
            <w:r>
              <w:rPr>
                <w:rFonts w:ascii="Times New Roman" w:hAnsi="Times New Roman"/>
              </w:rPr>
              <w:t>9</w:t>
            </w:r>
            <w:r w:rsidRPr="00AE41D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E41D8">
              <w:rPr>
                <w:rFonts w:ascii="Times New Roman" w:hAnsi="Times New Roman"/>
              </w:rPr>
              <w:t>г.</w:t>
            </w:r>
          </w:p>
        </w:tc>
        <w:tc>
          <w:tcPr>
            <w:tcW w:w="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МБ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0,0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0,0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0,0</w:t>
            </w:r>
          </w:p>
        </w:tc>
        <w:tc>
          <w:tcPr>
            <w:tcW w:w="2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Количество занятий, ед.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135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140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145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Администрация города Мурманска, УМВД России по г. Мурманску</w:t>
            </w:r>
          </w:p>
        </w:tc>
      </w:tr>
      <w:tr w:rsidR="007C717B" w:rsidRPr="00AE41D8" w:rsidTr="007C717B"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</w:t>
            </w:r>
          </w:p>
        </w:tc>
        <w:tc>
          <w:tcPr>
            <w:tcW w:w="80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 xml:space="preserve">Основное мероприятие: Развитие систем </w:t>
            </w:r>
            <w:r>
              <w:rPr>
                <w:rFonts w:ascii="Times New Roman" w:hAnsi="Times New Roman"/>
              </w:rPr>
              <w:t xml:space="preserve">аппаратно-программного комплекса </w:t>
            </w:r>
            <w:r w:rsidRPr="00AE41D8">
              <w:rPr>
                <w:rFonts w:ascii="Times New Roman" w:hAnsi="Times New Roman"/>
              </w:rPr>
              <w:t>«Профилактика преступлений и правонарушений»</w:t>
            </w:r>
          </w:p>
        </w:tc>
        <w:tc>
          <w:tcPr>
            <w:tcW w:w="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2016 - 201</w:t>
            </w:r>
            <w:r>
              <w:rPr>
                <w:rFonts w:ascii="Times New Roman" w:hAnsi="Times New Roman"/>
              </w:rPr>
              <w:t>9</w:t>
            </w:r>
            <w:r w:rsidRPr="00AE41D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E41D8">
              <w:rPr>
                <w:rFonts w:ascii="Times New Roman" w:hAnsi="Times New Roman"/>
              </w:rPr>
              <w:t>г.</w:t>
            </w:r>
          </w:p>
        </w:tc>
        <w:tc>
          <w:tcPr>
            <w:tcW w:w="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Всего, в т.ч.: МБ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CC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814</w:t>
            </w:r>
            <w:r w:rsidRPr="005E6CCE">
              <w:rPr>
                <w:rFonts w:ascii="Times New Roman" w:hAnsi="Times New Roman"/>
              </w:rPr>
              <w:t>4,0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CCE">
              <w:rPr>
                <w:rFonts w:ascii="Times New Roman" w:hAnsi="Times New Roman"/>
              </w:rPr>
              <w:t>17036,0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17036,0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17036,0</w:t>
            </w:r>
          </w:p>
        </w:tc>
        <w:tc>
          <w:tcPr>
            <w:tcW w:w="2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17036,0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Количество подключенных узлов, ед.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293A0C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A0C">
              <w:rPr>
                <w:rFonts w:ascii="Times New Roman" w:hAnsi="Times New Roman"/>
              </w:rPr>
              <w:t>2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Администрация города Мурманска, УМВД России по г. Мурманску</w:t>
            </w:r>
          </w:p>
        </w:tc>
      </w:tr>
      <w:tr w:rsidR="007C717B" w:rsidRPr="00AE41D8" w:rsidTr="007C717B"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2.1</w:t>
            </w:r>
          </w:p>
        </w:tc>
        <w:tc>
          <w:tcPr>
            <w:tcW w:w="80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E41D8">
              <w:rPr>
                <w:rFonts w:ascii="Times New Roman" w:hAnsi="Times New Roman"/>
                <w:spacing w:val="-4"/>
              </w:rPr>
              <w:t>Мероприятия по развитию систем аппаратно-программного комплекса «Профилактика преступлений и правонарушений»</w:t>
            </w:r>
          </w:p>
        </w:tc>
        <w:tc>
          <w:tcPr>
            <w:tcW w:w="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2016 - 201</w:t>
            </w:r>
            <w:r>
              <w:rPr>
                <w:rFonts w:ascii="Times New Roman" w:hAnsi="Times New Roman"/>
              </w:rPr>
              <w:t>9</w:t>
            </w:r>
            <w:r w:rsidRPr="00AE41D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E41D8">
              <w:rPr>
                <w:rFonts w:ascii="Times New Roman" w:hAnsi="Times New Roman"/>
              </w:rPr>
              <w:t>г.</w:t>
            </w:r>
          </w:p>
        </w:tc>
        <w:tc>
          <w:tcPr>
            <w:tcW w:w="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МБ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CC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814</w:t>
            </w:r>
            <w:r w:rsidRPr="005E6CCE">
              <w:rPr>
                <w:rFonts w:ascii="Times New Roman" w:hAnsi="Times New Roman"/>
              </w:rPr>
              <w:t>4,0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CCE">
              <w:rPr>
                <w:rFonts w:ascii="Times New Roman" w:hAnsi="Times New Roman"/>
              </w:rPr>
              <w:t>17036,0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17036,0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17036,0</w:t>
            </w:r>
          </w:p>
        </w:tc>
        <w:tc>
          <w:tcPr>
            <w:tcW w:w="2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17036,0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Количество подключенных узлов, ед.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293A0C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A0C">
              <w:rPr>
                <w:rFonts w:ascii="Times New Roman" w:hAnsi="Times New Roman"/>
              </w:rPr>
              <w:t>2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Администрация города Мурманска, УМВД России по г. Мурманску</w:t>
            </w:r>
          </w:p>
        </w:tc>
      </w:tr>
      <w:tr w:rsidR="007C717B" w:rsidRPr="00AE41D8" w:rsidTr="007C717B"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2.2</w:t>
            </w:r>
          </w:p>
        </w:tc>
        <w:tc>
          <w:tcPr>
            <w:tcW w:w="80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Проведение мероприятий по профилактике правонарушений</w:t>
            </w:r>
          </w:p>
        </w:tc>
        <w:tc>
          <w:tcPr>
            <w:tcW w:w="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2016 - 201</w:t>
            </w:r>
            <w:r>
              <w:rPr>
                <w:rFonts w:ascii="Times New Roman" w:hAnsi="Times New Roman"/>
              </w:rPr>
              <w:t>9</w:t>
            </w:r>
            <w:r w:rsidRPr="00AE41D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E41D8">
              <w:rPr>
                <w:rFonts w:ascii="Times New Roman" w:hAnsi="Times New Roman"/>
              </w:rPr>
              <w:t>г.</w:t>
            </w:r>
          </w:p>
        </w:tc>
        <w:tc>
          <w:tcPr>
            <w:tcW w:w="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МБ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CCE">
              <w:rPr>
                <w:rFonts w:ascii="Times New Roman" w:hAnsi="Times New Roman"/>
              </w:rPr>
              <w:t>0,0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CCE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CCE">
              <w:rPr>
                <w:rFonts w:ascii="Times New Roman" w:hAnsi="Times New Roman"/>
              </w:rPr>
              <w:t>0,0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5E6CCE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CCE">
              <w:rPr>
                <w:rFonts w:ascii="Times New Roman" w:hAnsi="Times New Roman"/>
              </w:rPr>
              <w:t>0,0</w:t>
            </w:r>
          </w:p>
        </w:tc>
        <w:tc>
          <w:tcPr>
            <w:tcW w:w="2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Количество мероприятий, ед.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135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140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145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Администрация города Мурманска, УМВД России по г. Мурманску</w:t>
            </w:r>
          </w:p>
        </w:tc>
      </w:tr>
      <w:tr w:rsidR="007C717B" w:rsidRPr="00AE41D8" w:rsidTr="007C717B"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Итого</w:t>
            </w:r>
          </w:p>
        </w:tc>
        <w:tc>
          <w:tcPr>
            <w:tcW w:w="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2016 - 201</w:t>
            </w:r>
            <w:r>
              <w:rPr>
                <w:rFonts w:ascii="Times New Roman" w:hAnsi="Times New Roman"/>
              </w:rPr>
              <w:t>9</w:t>
            </w:r>
            <w:r w:rsidRPr="00AE41D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E41D8">
              <w:rPr>
                <w:rFonts w:ascii="Times New Roman" w:hAnsi="Times New Roman"/>
              </w:rPr>
              <w:t>г.</w:t>
            </w:r>
          </w:p>
        </w:tc>
        <w:tc>
          <w:tcPr>
            <w:tcW w:w="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МБ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70922,5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9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7792,5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9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7710</w:t>
            </w:r>
            <w:r w:rsidRPr="00C7292C">
              <w:rPr>
                <w:rFonts w:ascii="Times New Roman" w:hAnsi="Times New Roman"/>
              </w:rPr>
              <w:t>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9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7710</w:t>
            </w:r>
            <w:r w:rsidRPr="00C7292C">
              <w:rPr>
                <w:rFonts w:ascii="Times New Roman" w:hAnsi="Times New Roman"/>
              </w:rPr>
              <w:t>,0</w:t>
            </w:r>
          </w:p>
        </w:tc>
        <w:tc>
          <w:tcPr>
            <w:tcW w:w="2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9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7710</w:t>
            </w:r>
            <w:r w:rsidRPr="00C7292C">
              <w:rPr>
                <w:rFonts w:ascii="Times New Roman" w:hAnsi="Times New Roman"/>
              </w:rPr>
              <w:t>,0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AE41D8" w:rsidRDefault="007C717B" w:rsidP="007C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C717B" w:rsidRDefault="007C717B" w:rsidP="007C717B">
      <w:pPr>
        <w:widowControl w:val="0"/>
        <w:tabs>
          <w:tab w:val="left" w:pos="53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B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2016 – 2019 годы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73"/>
        <w:gridCol w:w="8685"/>
        <w:gridCol w:w="1136"/>
        <w:gridCol w:w="965"/>
        <w:gridCol w:w="968"/>
        <w:gridCol w:w="968"/>
        <w:gridCol w:w="968"/>
        <w:gridCol w:w="962"/>
      </w:tblGrid>
      <w:tr w:rsidR="007C717B" w:rsidRPr="00105B6B" w:rsidTr="007C717B">
        <w:trPr>
          <w:tblHeader/>
          <w:jc w:val="center"/>
        </w:trPr>
        <w:tc>
          <w:tcPr>
            <w:tcW w:w="18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05B6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85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105B6B">
              <w:rPr>
                <w:rFonts w:ascii="Times New Roman" w:hAnsi="Times New Roman" w:cs="Times New Roman"/>
              </w:rPr>
              <w:t>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105B6B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1587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</w:tr>
      <w:tr w:rsidR="007C717B" w:rsidRPr="00105B6B" w:rsidTr="007C717B">
        <w:trPr>
          <w:trHeight w:val="268"/>
          <w:tblHeader/>
          <w:jc w:val="center"/>
        </w:trPr>
        <w:tc>
          <w:tcPr>
            <w:tcW w:w="18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17B" w:rsidRPr="00105B6B" w:rsidRDefault="007C717B" w:rsidP="007C717B">
            <w:pPr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17B" w:rsidRPr="00105B6B" w:rsidRDefault="007C717B" w:rsidP="007C717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7C717B" w:rsidRPr="00105B6B" w:rsidTr="007C717B">
        <w:trPr>
          <w:trHeight w:val="28"/>
          <w:tblHeader/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717B" w:rsidRPr="00105B6B" w:rsidTr="007C717B">
        <w:trPr>
          <w:trHeight w:val="467"/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Основное мероприятие: профилактика правонарушений и обеспечение общественной безопасности и правопорядка в городе Мурманске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2778,5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756,5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674,0</w:t>
            </w:r>
          </w:p>
        </w:tc>
      </w:tr>
      <w:tr w:rsidR="007C717B" w:rsidRPr="00105B6B" w:rsidTr="007C717B">
        <w:trPr>
          <w:trHeight w:val="463"/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2778,5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756,5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674,0</w:t>
            </w:r>
          </w:p>
        </w:tc>
      </w:tr>
      <w:tr w:rsidR="007C717B" w:rsidRPr="00105B6B" w:rsidTr="007C717B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Проведение совместной со средствами массовой информации ежегодной PR-акции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C729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57,0</w:t>
            </w:r>
          </w:p>
        </w:tc>
      </w:tr>
      <w:tr w:rsidR="007C717B" w:rsidRPr="00105B6B" w:rsidTr="007C717B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граждан, принимавших активное участие в охране общественного порядка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2468,0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617,0</w:t>
            </w:r>
          </w:p>
        </w:tc>
      </w:tr>
      <w:tr w:rsidR="007C717B" w:rsidRPr="00105B6B" w:rsidTr="007C717B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  <w:r w:rsidRPr="000673CD">
              <w:rPr>
                <w:rFonts w:ascii="Times New Roman" w:hAnsi="Times New Roman" w:cs="Times New Roman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терроризма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0,0</w:t>
            </w:r>
          </w:p>
        </w:tc>
      </w:tr>
      <w:tr w:rsidR="007C717B" w:rsidRPr="00105B6B" w:rsidTr="007C717B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Мероприятия по развитию систем аппаратно-программного комплекса «Профилактика преступлений и правонарушений»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8144</w:t>
            </w:r>
            <w:r w:rsidRPr="00C72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17036,0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17036,0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17036,0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17036,0</w:t>
            </w:r>
          </w:p>
        </w:tc>
      </w:tr>
      <w:tr w:rsidR="007C717B" w:rsidRPr="00105B6B" w:rsidTr="007C717B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Мероприятия по развитию систем аппаратно-программного комплекса «Профилактика преступлений и правонарушений»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8144</w:t>
            </w:r>
            <w:r w:rsidRPr="00C72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17036,0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17036,0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17036,0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17036,0</w:t>
            </w:r>
          </w:p>
        </w:tc>
      </w:tr>
      <w:tr w:rsidR="007C717B" w:rsidRPr="00105B6B" w:rsidTr="007C717B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0922,5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17792,5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17710,0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17710,0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7C717B" w:rsidRPr="00C7292C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17710,0</w:t>
            </w:r>
          </w:p>
        </w:tc>
      </w:tr>
    </w:tbl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DD3CC1" w:rsidRPr="00DD3CC1" w:rsidSect="00DD3CC1">
          <w:pgSz w:w="16838" w:h="11906" w:orient="landscape" w:code="9"/>
          <w:pgMar w:top="1134" w:right="851" w:bottom="1134" w:left="851" w:header="0" w:footer="0" w:gutter="0"/>
          <w:cols w:space="720"/>
          <w:docGrid w:linePitch="299"/>
        </w:sect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ВЦП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88"/>
        <w:gridCol w:w="1048"/>
        <w:gridCol w:w="1034"/>
        <w:gridCol w:w="1035"/>
        <w:gridCol w:w="1034"/>
        <w:gridCol w:w="1035"/>
        <w:gridCol w:w="1034"/>
        <w:gridCol w:w="1035"/>
      </w:tblGrid>
      <w:tr w:rsidR="00DD3CC1" w:rsidRPr="00DD3CC1" w:rsidTr="00DD3CC1">
        <w:trPr>
          <w:jc w:val="center"/>
        </w:trPr>
        <w:tc>
          <w:tcPr>
            <w:tcW w:w="3288" w:type="dxa"/>
            <w:vMerge w:val="restart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48" w:type="dxa"/>
            <w:vMerge w:val="restart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Всего, тыс. руб.</w:t>
            </w:r>
          </w:p>
        </w:tc>
        <w:tc>
          <w:tcPr>
            <w:tcW w:w="6207" w:type="dxa"/>
            <w:gridSpan w:val="6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DD3CC1" w:rsidRPr="00DD3CC1" w:rsidTr="00DD3CC1">
        <w:trPr>
          <w:jc w:val="center"/>
        </w:trPr>
        <w:tc>
          <w:tcPr>
            <w:tcW w:w="3288" w:type="dxa"/>
            <w:vMerge/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" w:type="dxa"/>
            <w:vMerge/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2015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</w:t>
            </w:r>
          </w:p>
        </w:tc>
      </w:tr>
      <w:tr w:rsidR="00DD3CC1" w:rsidRPr="00DD3CC1" w:rsidTr="00DD3CC1">
        <w:trPr>
          <w:jc w:val="center"/>
        </w:trPr>
        <w:tc>
          <w:tcPr>
            <w:tcW w:w="3288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DD3CC1" w:rsidRPr="00DD3CC1" w:rsidTr="00DD3CC1">
        <w:trPr>
          <w:jc w:val="center"/>
        </w:trPr>
        <w:tc>
          <w:tcPr>
            <w:tcW w:w="3288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по ВЦП</w:t>
            </w:r>
          </w:p>
        </w:tc>
        <w:tc>
          <w:tcPr>
            <w:tcW w:w="1048" w:type="dxa"/>
            <w:vAlign w:val="center"/>
          </w:tcPr>
          <w:p w:rsidR="00DD3CC1" w:rsidRPr="00DD3CC1" w:rsidRDefault="007C717B" w:rsidP="0037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105349,1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15716,6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18710,0</w:t>
            </w:r>
          </w:p>
        </w:tc>
        <w:tc>
          <w:tcPr>
            <w:tcW w:w="1034" w:type="dxa"/>
            <w:vAlign w:val="center"/>
          </w:tcPr>
          <w:p w:rsidR="00DD3CC1" w:rsidRPr="00DD3CC1" w:rsidRDefault="007C717B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17792,5</w:t>
            </w:r>
          </w:p>
        </w:tc>
        <w:tc>
          <w:tcPr>
            <w:tcW w:w="1035" w:type="dxa"/>
            <w:vAlign w:val="center"/>
          </w:tcPr>
          <w:p w:rsidR="00DD3CC1" w:rsidRPr="00DD3CC1" w:rsidRDefault="00EC41EB" w:rsidP="00526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17710,0</w:t>
            </w:r>
          </w:p>
        </w:tc>
        <w:tc>
          <w:tcPr>
            <w:tcW w:w="1034" w:type="dxa"/>
            <w:vAlign w:val="center"/>
          </w:tcPr>
          <w:p w:rsidR="00DD3CC1" w:rsidRPr="00DD3CC1" w:rsidRDefault="00EC41EB" w:rsidP="00526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17710,0</w:t>
            </w:r>
          </w:p>
        </w:tc>
        <w:tc>
          <w:tcPr>
            <w:tcW w:w="1035" w:type="dxa"/>
            <w:vAlign w:val="center"/>
          </w:tcPr>
          <w:p w:rsidR="00DD3CC1" w:rsidRPr="00DD3CC1" w:rsidRDefault="00EC41EB" w:rsidP="00526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17710,0</w:t>
            </w:r>
          </w:p>
        </w:tc>
      </w:tr>
      <w:tr w:rsidR="00DD3CC1" w:rsidRPr="00DD3CC1" w:rsidTr="00DD3CC1">
        <w:trPr>
          <w:jc w:val="center"/>
        </w:trPr>
        <w:tc>
          <w:tcPr>
            <w:tcW w:w="3288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за счет</w:t>
            </w:r>
          </w:p>
        </w:tc>
        <w:tc>
          <w:tcPr>
            <w:tcW w:w="1048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D3CC1" w:rsidRPr="00DD3CC1" w:rsidTr="00DD3CC1">
        <w:trPr>
          <w:jc w:val="center"/>
        </w:trPr>
        <w:tc>
          <w:tcPr>
            <w:tcW w:w="3288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48" w:type="dxa"/>
            <w:vAlign w:val="center"/>
          </w:tcPr>
          <w:p w:rsidR="00DD3CC1" w:rsidRPr="00DD3CC1" w:rsidRDefault="007C717B" w:rsidP="0037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105349,1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15716,0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18710,0</w:t>
            </w:r>
          </w:p>
        </w:tc>
        <w:tc>
          <w:tcPr>
            <w:tcW w:w="1034" w:type="dxa"/>
            <w:vAlign w:val="center"/>
          </w:tcPr>
          <w:p w:rsidR="00DD3CC1" w:rsidRPr="00DD3CC1" w:rsidRDefault="007C717B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17792,5</w:t>
            </w:r>
          </w:p>
        </w:tc>
        <w:tc>
          <w:tcPr>
            <w:tcW w:w="1035" w:type="dxa"/>
            <w:vAlign w:val="center"/>
          </w:tcPr>
          <w:p w:rsidR="00DD3CC1" w:rsidRPr="00DD3CC1" w:rsidRDefault="00EC41EB" w:rsidP="00526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17710,0</w:t>
            </w:r>
          </w:p>
        </w:tc>
        <w:tc>
          <w:tcPr>
            <w:tcW w:w="1034" w:type="dxa"/>
            <w:vAlign w:val="center"/>
          </w:tcPr>
          <w:p w:rsidR="00DD3CC1" w:rsidRPr="00DD3CC1" w:rsidRDefault="00EC41EB" w:rsidP="00526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17710,0</w:t>
            </w:r>
          </w:p>
        </w:tc>
        <w:tc>
          <w:tcPr>
            <w:tcW w:w="1035" w:type="dxa"/>
            <w:vAlign w:val="center"/>
          </w:tcPr>
          <w:p w:rsidR="00DD3CC1" w:rsidRPr="00DD3CC1" w:rsidRDefault="00EC41EB" w:rsidP="00526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17710,0</w:t>
            </w:r>
          </w:p>
        </w:tc>
      </w:tr>
      <w:tr w:rsidR="00DD3CC1" w:rsidRPr="00DD3CC1" w:rsidTr="00DD3CC1">
        <w:trPr>
          <w:jc w:val="center"/>
        </w:trPr>
        <w:tc>
          <w:tcPr>
            <w:tcW w:w="3288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48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D3CC1" w:rsidRPr="00DD3CC1" w:rsidTr="00DD3CC1">
        <w:trPr>
          <w:jc w:val="center"/>
        </w:trPr>
        <w:tc>
          <w:tcPr>
            <w:tcW w:w="3288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48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D3CC1" w:rsidRPr="00DD3CC1" w:rsidTr="00DD3CC1">
        <w:trPr>
          <w:jc w:val="center"/>
        </w:trPr>
        <w:tc>
          <w:tcPr>
            <w:tcW w:w="3288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48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эффективности ВЦП, рисков ее реализации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ВЦП направлена на: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образования.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ВЦП ожидаются следующие результаты: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ВЦП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проявлений.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ВЦП рассматриваются внешние и внутренние риски.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ВЦП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ВЦП - риск неисполнения условий муниципального контракта.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вероятности неблагоприятного воздействия рисков планируется своевременное внесение изменений в ВЦП, контроль за ходом исполнения муниципального контракта.</w:t>
      </w:r>
    </w:p>
    <w:p w:rsidR="00DD3CC1" w:rsidRPr="00DD3CC1" w:rsidRDefault="00DD3CC1" w:rsidP="00DD3CC1">
      <w:pPr>
        <w:rPr>
          <w:rFonts w:ascii="Calibri" w:eastAsia="Calibri" w:hAnsi="Calibri" w:cs="Times New Roman"/>
        </w:rPr>
      </w:pPr>
      <w:bookmarkStart w:id="0" w:name="P2373"/>
      <w:bookmarkEnd w:id="0"/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C30B3E" w:rsidSect="00415DE4">
      <w:type w:val="continuous"/>
      <w:pgSz w:w="11906" w:h="16838" w:code="9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63" w:rsidRDefault="005A3563" w:rsidP="00915BE6">
      <w:pPr>
        <w:spacing w:after="0" w:line="240" w:lineRule="auto"/>
      </w:pPr>
      <w:r>
        <w:separator/>
      </w:r>
    </w:p>
  </w:endnote>
  <w:endnote w:type="continuationSeparator" w:id="1">
    <w:p w:rsidR="005A3563" w:rsidRDefault="005A356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63" w:rsidRDefault="005A3563" w:rsidP="00915BE6">
      <w:pPr>
        <w:spacing w:after="0" w:line="240" w:lineRule="auto"/>
      </w:pPr>
      <w:r>
        <w:separator/>
      </w:r>
    </w:p>
  </w:footnote>
  <w:footnote w:type="continuationSeparator" w:id="1">
    <w:p w:rsidR="005A3563" w:rsidRDefault="005A3563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Content>
      <w:p w:rsidR="007C717B" w:rsidRPr="00AF4BC6" w:rsidRDefault="007C717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:rsidR="007C717B" w:rsidRPr="00AF4BC6" w:rsidRDefault="004C24D7" w:rsidP="00635B33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p w:rsidR="007C717B" w:rsidRPr="00AF4BC6" w:rsidRDefault="007C717B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D3810"/>
    <w:rsid w:val="000101F4"/>
    <w:rsid w:val="000120E9"/>
    <w:rsid w:val="00021023"/>
    <w:rsid w:val="0002532A"/>
    <w:rsid w:val="00032BB3"/>
    <w:rsid w:val="00033CA6"/>
    <w:rsid w:val="00061005"/>
    <w:rsid w:val="000673CD"/>
    <w:rsid w:val="00077A4D"/>
    <w:rsid w:val="00084699"/>
    <w:rsid w:val="000918C2"/>
    <w:rsid w:val="000A4714"/>
    <w:rsid w:val="000D32AE"/>
    <w:rsid w:val="000D3810"/>
    <w:rsid w:val="000E5F5B"/>
    <w:rsid w:val="00105B6B"/>
    <w:rsid w:val="00130A19"/>
    <w:rsid w:val="0014782D"/>
    <w:rsid w:val="00172375"/>
    <w:rsid w:val="001A7120"/>
    <w:rsid w:val="001C29A1"/>
    <w:rsid w:val="001D5AEA"/>
    <w:rsid w:val="001D6C7A"/>
    <w:rsid w:val="001F3CE7"/>
    <w:rsid w:val="00207DEB"/>
    <w:rsid w:val="00222043"/>
    <w:rsid w:val="0022693A"/>
    <w:rsid w:val="00235C42"/>
    <w:rsid w:val="00260585"/>
    <w:rsid w:val="002720E1"/>
    <w:rsid w:val="002740FF"/>
    <w:rsid w:val="00290E6E"/>
    <w:rsid w:val="0029467E"/>
    <w:rsid w:val="002B0DE9"/>
    <w:rsid w:val="002C0AB0"/>
    <w:rsid w:val="002D0772"/>
    <w:rsid w:val="002E14A0"/>
    <w:rsid w:val="002E6412"/>
    <w:rsid w:val="00325CF4"/>
    <w:rsid w:val="00332CB7"/>
    <w:rsid w:val="00360766"/>
    <w:rsid w:val="003733B1"/>
    <w:rsid w:val="00374117"/>
    <w:rsid w:val="00396D9E"/>
    <w:rsid w:val="003B5767"/>
    <w:rsid w:val="00412DFA"/>
    <w:rsid w:val="00415DE4"/>
    <w:rsid w:val="00423792"/>
    <w:rsid w:val="004516B1"/>
    <w:rsid w:val="00482625"/>
    <w:rsid w:val="004A1543"/>
    <w:rsid w:val="004A4033"/>
    <w:rsid w:val="004C24D7"/>
    <w:rsid w:val="005165B0"/>
    <w:rsid w:val="005205A3"/>
    <w:rsid w:val="00526498"/>
    <w:rsid w:val="00526683"/>
    <w:rsid w:val="00553405"/>
    <w:rsid w:val="0056628A"/>
    <w:rsid w:val="005A0B37"/>
    <w:rsid w:val="005A3563"/>
    <w:rsid w:val="005A7EA7"/>
    <w:rsid w:val="005B1C69"/>
    <w:rsid w:val="005B25DF"/>
    <w:rsid w:val="005B2C60"/>
    <w:rsid w:val="005B318A"/>
    <w:rsid w:val="00612EAA"/>
    <w:rsid w:val="00635583"/>
    <w:rsid w:val="00635B33"/>
    <w:rsid w:val="00666157"/>
    <w:rsid w:val="006703BF"/>
    <w:rsid w:val="00671E4C"/>
    <w:rsid w:val="00691D5A"/>
    <w:rsid w:val="006D0F5A"/>
    <w:rsid w:val="006F0E64"/>
    <w:rsid w:val="00741A0A"/>
    <w:rsid w:val="0075670D"/>
    <w:rsid w:val="007822EE"/>
    <w:rsid w:val="00791D24"/>
    <w:rsid w:val="007B0DE9"/>
    <w:rsid w:val="007B2A56"/>
    <w:rsid w:val="007C0F01"/>
    <w:rsid w:val="007C717B"/>
    <w:rsid w:val="007E76A5"/>
    <w:rsid w:val="0080550B"/>
    <w:rsid w:val="00817259"/>
    <w:rsid w:val="00831FFE"/>
    <w:rsid w:val="00874813"/>
    <w:rsid w:val="00880AAF"/>
    <w:rsid w:val="00884A9C"/>
    <w:rsid w:val="008A6942"/>
    <w:rsid w:val="008C56E6"/>
    <w:rsid w:val="008D16F5"/>
    <w:rsid w:val="008D7B65"/>
    <w:rsid w:val="008F36FE"/>
    <w:rsid w:val="00914341"/>
    <w:rsid w:val="00915BE6"/>
    <w:rsid w:val="00940C04"/>
    <w:rsid w:val="00964783"/>
    <w:rsid w:val="009651E7"/>
    <w:rsid w:val="009671E7"/>
    <w:rsid w:val="009960E7"/>
    <w:rsid w:val="009B7C56"/>
    <w:rsid w:val="009E0C69"/>
    <w:rsid w:val="009F42BE"/>
    <w:rsid w:val="00A13653"/>
    <w:rsid w:val="00A17ED5"/>
    <w:rsid w:val="00A32EFD"/>
    <w:rsid w:val="00A36742"/>
    <w:rsid w:val="00A4154E"/>
    <w:rsid w:val="00A736F0"/>
    <w:rsid w:val="00A75754"/>
    <w:rsid w:val="00AA73B9"/>
    <w:rsid w:val="00AC324D"/>
    <w:rsid w:val="00AE1C37"/>
    <w:rsid w:val="00AF2347"/>
    <w:rsid w:val="00AF4AAB"/>
    <w:rsid w:val="00AF4BC6"/>
    <w:rsid w:val="00B0027C"/>
    <w:rsid w:val="00B02B9D"/>
    <w:rsid w:val="00B074D8"/>
    <w:rsid w:val="00B13DC7"/>
    <w:rsid w:val="00B56EDF"/>
    <w:rsid w:val="00B81AB2"/>
    <w:rsid w:val="00B82CBF"/>
    <w:rsid w:val="00B85501"/>
    <w:rsid w:val="00BB4B5B"/>
    <w:rsid w:val="00BD5955"/>
    <w:rsid w:val="00BE01E7"/>
    <w:rsid w:val="00BE3D78"/>
    <w:rsid w:val="00C30B3E"/>
    <w:rsid w:val="00C41321"/>
    <w:rsid w:val="00C45637"/>
    <w:rsid w:val="00C675A6"/>
    <w:rsid w:val="00C90FA4"/>
    <w:rsid w:val="00CA187F"/>
    <w:rsid w:val="00CA5A94"/>
    <w:rsid w:val="00CA7CED"/>
    <w:rsid w:val="00CC5C92"/>
    <w:rsid w:val="00CD7B6D"/>
    <w:rsid w:val="00CE2D07"/>
    <w:rsid w:val="00CE60CB"/>
    <w:rsid w:val="00D019FE"/>
    <w:rsid w:val="00D410B6"/>
    <w:rsid w:val="00D42E47"/>
    <w:rsid w:val="00D44438"/>
    <w:rsid w:val="00D57308"/>
    <w:rsid w:val="00D81138"/>
    <w:rsid w:val="00D83D03"/>
    <w:rsid w:val="00DB1BFE"/>
    <w:rsid w:val="00DB5FC8"/>
    <w:rsid w:val="00DD3CC1"/>
    <w:rsid w:val="00DE5F7A"/>
    <w:rsid w:val="00DE6C7E"/>
    <w:rsid w:val="00E159E9"/>
    <w:rsid w:val="00E22D5A"/>
    <w:rsid w:val="00E325CA"/>
    <w:rsid w:val="00E33F64"/>
    <w:rsid w:val="00E35E5C"/>
    <w:rsid w:val="00E43BA2"/>
    <w:rsid w:val="00E4715D"/>
    <w:rsid w:val="00E51F33"/>
    <w:rsid w:val="00E64982"/>
    <w:rsid w:val="00E708A1"/>
    <w:rsid w:val="00E75A3B"/>
    <w:rsid w:val="00EA6A38"/>
    <w:rsid w:val="00EA7CE0"/>
    <w:rsid w:val="00EB5F08"/>
    <w:rsid w:val="00EC0C66"/>
    <w:rsid w:val="00EC41EB"/>
    <w:rsid w:val="00ED0C1B"/>
    <w:rsid w:val="00ED2A01"/>
    <w:rsid w:val="00ED7DD3"/>
    <w:rsid w:val="00F105E2"/>
    <w:rsid w:val="00F13CE3"/>
    <w:rsid w:val="00F40BD8"/>
    <w:rsid w:val="00F51115"/>
    <w:rsid w:val="00F90AAD"/>
    <w:rsid w:val="00F95F56"/>
    <w:rsid w:val="00FA44CD"/>
    <w:rsid w:val="00FB0C5A"/>
    <w:rsid w:val="00FD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0DF232DCD3BC237443A2A58A580AC4A1ED20835607775945C217B42D77EC4479F48520F9BFC144AC54A2DL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417B-36B9-479B-B91D-BFFDDBAC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berezina</cp:lastModifiedBy>
  <cp:revision>2</cp:revision>
  <cp:lastPrinted>2016-11-14T07:01:00Z</cp:lastPrinted>
  <dcterms:created xsi:type="dcterms:W3CDTF">2016-12-27T14:00:00Z</dcterms:created>
  <dcterms:modified xsi:type="dcterms:W3CDTF">2016-12-27T14:00:00Z</dcterms:modified>
</cp:coreProperties>
</file>