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C56798" w:rsidRPr="00FF4C5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97FEF" w:rsidRPr="00FF4C5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. Аналитическая ведомственная целевая программа </w:t>
      </w: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«Обеспечение деятельности комитета по жилищной политике</w:t>
      </w: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Мурманска» </w:t>
      </w:r>
      <w:r w:rsidR="001D2778" w:rsidRPr="00FF4C59">
        <w:rPr>
          <w:rFonts w:ascii="Times New Roman" w:eastAsia="Times New Roman" w:hAnsi="Times New Roman" w:cs="Times New Roman"/>
          <w:sz w:val="28"/>
          <w:szCs w:val="28"/>
        </w:rPr>
        <w:t>на 2014 – 201</w:t>
      </w:r>
      <w:r w:rsidR="001305D3" w:rsidRPr="00FF4C59">
        <w:rPr>
          <w:rFonts w:ascii="Times New Roman" w:eastAsia="Times New Roman" w:hAnsi="Times New Roman" w:cs="Times New Roman"/>
          <w:sz w:val="28"/>
          <w:szCs w:val="28"/>
        </w:rPr>
        <w:t>9</w:t>
      </w:r>
      <w:r w:rsidR="001D2778" w:rsidRPr="00FF4C5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Паспорт АВЦП</w:t>
      </w: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8C575D" w:rsidRPr="00FF4C59" w:rsidTr="008C575D">
        <w:trPr>
          <w:cantSplit/>
          <w:trHeight w:val="12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8C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13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города Мурманска «Жилищно-коммунальное хозяйство» </w:t>
            </w:r>
            <w:r w:rsidR="001D2778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на 2014 – 201</w:t>
            </w:r>
            <w:r w:rsidR="001305D3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D2778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C575D" w:rsidRPr="00FF4C59" w:rsidTr="00DF67F8">
        <w:trPr>
          <w:cantSplit/>
          <w:trHeight w:val="14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8C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АВЦП             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8C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устойчивого функционирования жилищно-коммунального хозяйства города Мурманска через эффективное выполнение муниципальных функций</w:t>
            </w:r>
            <w:r w:rsidR="008E52F2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переданных государственных полномочий</w:t>
            </w:r>
          </w:p>
        </w:tc>
      </w:tr>
      <w:tr w:rsidR="008C575D" w:rsidRPr="00FF4C59" w:rsidTr="008C575D">
        <w:trPr>
          <w:cantSplit/>
          <w:trHeight w:val="23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75D" w:rsidRPr="00FF4C59" w:rsidRDefault="008C575D" w:rsidP="008C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401DC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Количество подпрограмм, ВЦП и АВЦП, координируемых комитетом по жилищной политике администрации города Мурманска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C575D" w:rsidRPr="00FF4C59" w:rsidRDefault="008C575D" w:rsidP="00401D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2. Количество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законами и законами Мурманской области в жилищной сфере, а также муниципальными правовыми актами</w:t>
            </w:r>
          </w:p>
        </w:tc>
      </w:tr>
      <w:tr w:rsidR="008C575D" w:rsidRPr="00FF4C59" w:rsidTr="00DF67F8">
        <w:trPr>
          <w:cantSplit/>
          <w:trHeight w:val="7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75D" w:rsidRPr="00FF4C59" w:rsidRDefault="000A7C58" w:rsidP="008C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8C575D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8C575D" w:rsidRPr="00FF4C59" w:rsidTr="00331A3D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75D" w:rsidRPr="00FF4C59" w:rsidRDefault="008C575D" w:rsidP="008C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C12D0C" w:rsidP="001305D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8C575D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305D3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C575D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C575D" w:rsidRPr="00FF4C59" w:rsidTr="00D9097C">
        <w:trPr>
          <w:cantSplit/>
          <w:trHeight w:val="41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8C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37" w:rsidRPr="000F7137" w:rsidRDefault="000F7137" w:rsidP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3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АВЦП: 230 195,1 тыс. руб., в т.ч.:</w:t>
            </w:r>
          </w:p>
          <w:p w:rsidR="000F7137" w:rsidRPr="000F7137" w:rsidRDefault="000F7137" w:rsidP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37">
              <w:rPr>
                <w:rFonts w:ascii="Times New Roman" w:eastAsia="Times New Roman" w:hAnsi="Times New Roman" w:cs="Times New Roman"/>
                <w:sz w:val="28"/>
                <w:szCs w:val="28"/>
              </w:rPr>
              <w:t>МБ: 229 828,6 тыс. руб., из них:</w:t>
            </w:r>
          </w:p>
          <w:p w:rsidR="000F7137" w:rsidRPr="000F7137" w:rsidRDefault="000F7137" w:rsidP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35 852,3 тыс. руб., </w:t>
            </w:r>
          </w:p>
          <w:p w:rsidR="000F7137" w:rsidRPr="000F7137" w:rsidRDefault="000F7137" w:rsidP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37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38 234,3 тыс. руб.,</w:t>
            </w:r>
          </w:p>
          <w:p w:rsidR="000F7137" w:rsidRPr="000F7137" w:rsidRDefault="000F7137" w:rsidP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37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41 763,6 тыс. руб.,</w:t>
            </w:r>
          </w:p>
          <w:p w:rsidR="000F7137" w:rsidRPr="000F7137" w:rsidRDefault="000F7137" w:rsidP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37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37 992,8 тыс. руб.,</w:t>
            </w:r>
          </w:p>
          <w:p w:rsidR="000F7137" w:rsidRPr="000F7137" w:rsidRDefault="000F7137" w:rsidP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37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37 992,8 тыс. руб.,</w:t>
            </w:r>
          </w:p>
          <w:p w:rsidR="000F7137" w:rsidRPr="000F7137" w:rsidRDefault="000F7137" w:rsidP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3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37 992,8 тыс. руб.</w:t>
            </w:r>
          </w:p>
          <w:p w:rsidR="000F7137" w:rsidRPr="000F7137" w:rsidRDefault="000F7137" w:rsidP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37">
              <w:rPr>
                <w:rFonts w:ascii="Times New Roman" w:eastAsia="Times New Roman" w:hAnsi="Times New Roman" w:cs="Times New Roman"/>
                <w:sz w:val="28"/>
                <w:szCs w:val="28"/>
              </w:rPr>
              <w:t>ОБ: 366,5 тыс. руб., из них:</w:t>
            </w:r>
          </w:p>
          <w:p w:rsidR="000F7137" w:rsidRPr="000F7137" w:rsidRDefault="000F7137" w:rsidP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37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0,0 тыс. руб.,</w:t>
            </w:r>
          </w:p>
          <w:p w:rsidR="000F7137" w:rsidRPr="000F7137" w:rsidRDefault="000F7137" w:rsidP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37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81,1 тыс. руб.,</w:t>
            </w:r>
          </w:p>
          <w:p w:rsidR="000F7137" w:rsidRPr="000F7137" w:rsidRDefault="000F7137" w:rsidP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37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79,3 тыс. руб.,</w:t>
            </w:r>
          </w:p>
          <w:p w:rsidR="000F7137" w:rsidRPr="000F7137" w:rsidRDefault="000F7137" w:rsidP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37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68,7 тыс. руб.,</w:t>
            </w:r>
          </w:p>
          <w:p w:rsidR="000F7137" w:rsidRPr="000F7137" w:rsidRDefault="000F7137" w:rsidP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37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68,7 тыс. руб.,</w:t>
            </w:r>
          </w:p>
          <w:p w:rsidR="001305D3" w:rsidRPr="00FF4C59" w:rsidRDefault="000F7137" w:rsidP="000F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137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68,7 тыс. руб.</w:t>
            </w:r>
          </w:p>
        </w:tc>
      </w:tr>
    </w:tbl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75D" w:rsidRPr="00FF4C59" w:rsidRDefault="00AE108A" w:rsidP="00AE108A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C575D" w:rsidRPr="00FF4C59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выполняемых функций </w:t>
      </w:r>
      <w:r w:rsidR="000A7C58" w:rsidRPr="00FF4C59">
        <w:rPr>
          <w:rFonts w:ascii="Times New Roman" w:eastAsia="Times New Roman" w:hAnsi="Times New Roman" w:cs="Times New Roman"/>
          <w:sz w:val="28"/>
          <w:szCs w:val="28"/>
        </w:rPr>
        <w:t>заказчика</w:t>
      </w:r>
      <w:r w:rsidR="008C575D" w:rsidRPr="00FF4C59">
        <w:rPr>
          <w:rFonts w:ascii="Times New Roman" w:eastAsia="Times New Roman" w:hAnsi="Times New Roman" w:cs="Times New Roman"/>
          <w:sz w:val="28"/>
          <w:szCs w:val="28"/>
        </w:rPr>
        <w:t xml:space="preserve"> и переданных государственных полномочий</w:t>
      </w: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Комитет по жилищной политике администрации города Мурманска – структурное подразделение администрации города Мурманска, созданное для оказания муниципальных услуг и осуществления муниципальных функций в целях обеспечения реализации предусмотренных законодательством Российской Федерации, законодательством Мурманской области, нормативными правовыми актами Совета депутатов города Мурманска полномочий администрации города Мурманска в жилищной сфере.</w:t>
      </w: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Комитет осуществляет следующие основные функции: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1. Участие в разработке проектов и выполнении планов и программ комплексного социально-экономического развития города Мурманска.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2. Разработка проектов муниципальных программ в жилищной сфере и в сфере коммунальных услуг, в том числе по энергосбережению и повышению энергетической эффективности, а также участие в реализации федеральных и областных программ по вопросам, относящимся к функциям Комитета.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3. Разработка информационных материалов по вопросам управления и обслуживания жилищного фонда, содержания и ремонта общего имущества собственников помещений в многоквартирном доме и иным вопросам в жилищной сфере.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4. Ведение мониторинга объемов коммунальных ресурсов, реализуемых ресурсоснабжающими организациями.</w:t>
      </w:r>
    </w:p>
    <w:p w:rsidR="008C575D" w:rsidRPr="00FF4C59" w:rsidRDefault="008C575D" w:rsidP="007E03D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5. Администрирование заявок, размещаемых организациями, осуществляющими управление жилищным фондом в граница</w:t>
      </w:r>
      <w:r w:rsidR="007C1172" w:rsidRPr="00FF4C59">
        <w:rPr>
          <w:rFonts w:ascii="Times New Roman" w:eastAsia="Times New Roman" w:hAnsi="Times New Roman" w:cs="Times New Roman"/>
          <w:sz w:val="28"/>
          <w:szCs w:val="28"/>
        </w:rPr>
        <w:t>х города Мурманска, на портале «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Реформа ЖКХ</w:t>
      </w:r>
      <w:r w:rsidR="007C1172" w:rsidRPr="00FF4C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6. Оказание консультативной и информационной помощи управляющим организациям, товариществам собственников жилья и жилищно-строительным кооперативам или иным специализированным потребительским кооперативам по вопросам размещения информации о своей деятельности в соответствии со стандартом раскрытия информации.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7. Осуществление муниципального жилищного контроля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Мурманской области в жилищной сфере, а также муниципальными правовыми актами.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8. Организация проведения внеплановых проверок деятельности управляющих организаций на основании обращений собственников помещений многоквартирного дома о невыполнении управляющей организацией обязательств, предусмотренных договором управления многоквартирным домом, в пределах полномочий, установленных законодательством Российской Федерации.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9. Организация информационного взаимодействия с юридическими лицами и индивидуальными предпринимателями, осуществляющими деятельность в сфере управления многоквартирными домами, оказания услуг и (или) выполнения работ по содержанию и ремонту общего имущества многоквартирного дома.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10. Сбор, анализ и хранение информации, предоставляемой организациями, осуществляющими поставки ресурсов, необходимых для предоставления коммунальных услуг в многоквартирные дома, и лицами, оказывающими коммунальные услуги, выполняющими работы по содержанию и ремонту общего имущества собственников  помещений в многоквартирных домах. 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11. Формирование плана мероприятий по подготовке объектов жилищного фонда, организаций, по обеспечению тепло-, газо-, водо-, электроснабжения населения и водоотведения к работе в осенне-зимний период.</w:t>
      </w:r>
    </w:p>
    <w:p w:rsidR="008C575D" w:rsidRPr="00FF4C59" w:rsidRDefault="008C575D" w:rsidP="008C5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12. Проверка готовности теплоснабжающих организаций, теплосетевых организаций, отдельных категорий потребителей к отопительному периоду. Анализ выполнения требований, установленных правилами оценки готовности к отопительному периоду.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13. Согласование вывода источников тепловой энергии, тепловых сетей в ремонт и из эксплуатации.</w:t>
      </w:r>
    </w:p>
    <w:p w:rsidR="008C575D" w:rsidRPr="00FF4C59" w:rsidRDefault="008C575D" w:rsidP="008C57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14. Подготовка проектов постановлений администрации города Мурманска об установлении надбавок к тарифам на товары и услуги организаций коммунального комплекса в соответствии с предельным индексом, установленным органом регулирования Мурманской области для города Мурманска, тарифов организаций коммунального комплекса </w:t>
      </w: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на подключение (технологическое присоединение), проектов решений Совета депутатов города Мурманска об установлении надбавок к ценам (тарифам) для потребителей.</w:t>
      </w:r>
    </w:p>
    <w:p w:rsidR="008C575D" w:rsidRPr="00FF4C59" w:rsidRDefault="008C575D" w:rsidP="008C57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15.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 город Мурманск,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8C575D" w:rsidRPr="00FF4C59" w:rsidRDefault="008C575D" w:rsidP="008C57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16. Сбор информации и предоставление отчетов в государственную информац</w:t>
      </w:r>
      <w:r w:rsidR="007C1172" w:rsidRPr="00FF4C59">
        <w:rPr>
          <w:rFonts w:ascii="Times New Roman" w:eastAsia="Times New Roman" w:hAnsi="Times New Roman" w:cs="Times New Roman"/>
          <w:sz w:val="28"/>
          <w:szCs w:val="28"/>
        </w:rPr>
        <w:t>ионную систему «ГИС «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r w:rsidR="007C1172" w:rsidRPr="00FF4C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17. Организация подготовки и проведения в соответствии с жилищным законодательством Российской Федерации открытого конкурса по отбору управляющей организации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реализованы, в случаях, установленных Жилищным </w:t>
      </w:r>
      <w:hyperlink r:id="rId8" w:history="1">
        <w:r w:rsidRPr="00FF4C59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8C575D" w:rsidRPr="00FF4C59" w:rsidRDefault="008C575D" w:rsidP="008C5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18. Организация деятельности межведомственной комиссии при администрации города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19. Подготовка проектов решений Совета депутатов города Мурманска, проектов правовых актов администрации города </w:t>
      </w:r>
      <w:r w:rsidR="007C1172" w:rsidRPr="00FF4C59">
        <w:rPr>
          <w:rFonts w:ascii="Times New Roman" w:eastAsia="Times New Roman" w:hAnsi="Times New Roman" w:cs="Times New Roman"/>
          <w:sz w:val="28"/>
          <w:szCs w:val="28"/>
        </w:rPr>
        <w:t xml:space="preserve">Мурманска 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в жилищной сфере.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20. Предоставление гражданам по их запросам информации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21. Подготовка предложений по установлению размера платы за содержание и ремонт жилого помещения многоквартирного дома, собственники жилых помещений которого не приняли решение о выборе способа управления многоквартирным домом, выбрали способ управления, но не реализовали его, а также выбрали способ управления - непосредственное управление многоквартирным домом.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22. Согласование переустройства и перепланировки жилых помещений, организация приемки выполненных работ после их переустройства и перепланировки.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23. Организация сбора, систематизация и анализ отчетов, информации, справок и других документов по вопросам, входящим в компетенцию Комитета.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24. Возмещение затрат, связанных с  выработкой и подачей тепловой энергии в горячей воде муниципальными котельными в соответствии с порядком, установленным постановлением администрации города.</w:t>
      </w:r>
    </w:p>
    <w:p w:rsidR="008C575D" w:rsidRPr="00FF4C59" w:rsidRDefault="008C575D" w:rsidP="008C57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25. Возмещение управляющим организациям расходов на содержание и ремонт общего имущества в многоквартирных домах соразмерно доле пустующих жилых муниципальных помещений  в праве общей собственности, а также оплата коммунальных услуг по данным помещениям в соответствии с порядком, установленным постановлениями администрации города. </w:t>
      </w:r>
    </w:p>
    <w:p w:rsidR="008C575D" w:rsidRPr="00FF4C59" w:rsidRDefault="008C575D" w:rsidP="008C57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26. Содействие формированию товариществ собственников жилья, возмещение затрат, связанных с государственной регистрацией товариществ собственников жилья, в соответствии с порядком, установленным постановлениями администрации города.</w:t>
      </w:r>
    </w:p>
    <w:p w:rsidR="008C575D" w:rsidRPr="00FF4C59" w:rsidRDefault="008C575D" w:rsidP="008C57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27. Возмещение задолженности по внесению платы за жилое помещение и коммунальные услуги, сложившейся на момент высвобождения муниципального жилого помещения в связи со смертью нанимателя, в соответствии с порядком, установленным постановлениями администрации города</w:t>
      </w:r>
      <w:r w:rsidR="00CF7A60" w:rsidRPr="00FF4C59">
        <w:rPr>
          <w:rFonts w:ascii="Times New Roman" w:eastAsia="Times New Roman" w:hAnsi="Times New Roman" w:cs="Times New Roman"/>
          <w:sz w:val="28"/>
          <w:szCs w:val="28"/>
        </w:rPr>
        <w:t xml:space="preserve"> Мурманска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75D" w:rsidRPr="00FF4C59" w:rsidRDefault="008C575D" w:rsidP="008C57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28. Возмещение муниципальным унитарным предприятиям города Мурманска части затрат по содержанию жилых помещений специализированного жилищного фонда,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 в соответствии с порядками, установленными постановлениями администрации города.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29. Осуществление приема физических и юридических лиц, а также рассмотрение письменных обращений по вопросам, входящим в компетенцию Комитета, своевременное информирование заявителей о принятых по их обращениям решениям и подготовка предложений для вышестоящих органов.</w:t>
      </w:r>
    </w:p>
    <w:p w:rsidR="008C575D" w:rsidRPr="00FF4C59" w:rsidRDefault="008C575D" w:rsidP="00401D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30. Организация хранения архивных материалов в порядке, установленном правовыми актами администрации города.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31. Предоставление гражданам по их письменным запросам информации об установленных ценах на услуги по содержанию и ремонту общего имущества в многоквартирных домах, в отношении которых проводился открытый конкурс по отбору управляющей организации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32. Подготовка и предъявление в суды исковых требований, жалоб, отзывов и иных процессуальных документов по вопросам, относящимся к жилищной сфере.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33. Предоставление муниципальных услуг в жилищной сфере в порядке, установленном правовыми актами администрации города.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34. Осуществление межуровневого и межведомственного взаимодействия в рамках предоставления муниципальных услуг, обеспечение получения необходимых сведений из органов государственной власти, органов местного самоуправления и подведомственных государственным органам и органам местного самоуправления организаций, участвующих в предоставлении муниципальных услуг, в том числе в электронной форме.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35. Организация сбора информации о состоянии расчетов собственников помещений в многоквартирных домах, расположенных на территории города, за потребленные жилищно-коммунальные услуги, расчетов управляющих организаций, жилищных и жилищно-строительных кооперативов, товариществ собственников жилья за приобретенные (использованные) коммунальные ресурсы для целей оказания коммунальных услуг и услуг по содержанию и ремонту жилищного фонда, подготовка предложений, направленных на улучшение дисциплины платежей.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36. Участие в формировании сводного плана закупок администрации города.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37. Осуществление функций и полномочий учредителя подведомственных (оперативно подчиненных) муниципальных унитарных, казенных предприятий и муниципальных бюджетных учреждений.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38. Сбор и анализ статистических показателей, характеризующих состояние жилищного фонда города Мурманска.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39. Осуществление финансового контроля за подведомственными муниципальными бюджетными учреждениями, муниципальными унитарными предприятиями, в отношении которых Комитет осуществляет функцию учредителя, в части обеспечения правомерного, целевого, эффективного использования бюджетных средств.</w:t>
      </w:r>
    </w:p>
    <w:p w:rsidR="008C575D" w:rsidRPr="00FF4C59" w:rsidRDefault="008C575D" w:rsidP="008C57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40. Осуществление оперативного статистического, бухгалтерского и налогового учета и представление отчетности в порядке и сроки, установленные законодательством Российской Федерации.</w:t>
      </w:r>
    </w:p>
    <w:p w:rsidR="00B65AF9" w:rsidRPr="00FF4C59" w:rsidRDefault="00B65AF9" w:rsidP="00B65AF9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Мурманской области от 19.12.2014                            № 1811-01-ЗМО «О сохранении права на меры социальной поддержки отдельных категорий граждан в связи с упразднением поселка городского типа Росляково» с 01.01.2015 муниципальному образованию город Мурманск переданы государственные полномочия по предоставлению мер социальной поддержки по оплате жилого помещения и (или) по оплате коммунальных услуг, отдельным категориям граждан.</w:t>
      </w:r>
    </w:p>
    <w:p w:rsidR="00B65AF9" w:rsidRPr="00FF4C59" w:rsidRDefault="00B65AF9" w:rsidP="00B65AF9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города Мурманска от 11.02.2015 № 364 «Об утверждении 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типа Росляково» уполномоченным органом по  организации предоставления и предоставлению ежемесячной денежной выплаты является комитет по жилищной политике администрации города Мурманска.</w:t>
      </w: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596" w:rsidRPr="00FF4C59" w:rsidRDefault="000B1596" w:rsidP="000B1596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2. Основные цели и задачи АВЦП,  целевые показатели (индикаторы) реализации АВЦП </w:t>
      </w:r>
    </w:p>
    <w:tbl>
      <w:tblPr>
        <w:tblpPr w:leftFromText="180" w:rightFromText="180" w:vertAnchor="text" w:horzAnchor="margin" w:tblpY="261"/>
        <w:tblW w:w="10031" w:type="dxa"/>
        <w:tblLayout w:type="fixed"/>
        <w:tblLook w:val="04A0"/>
      </w:tblPr>
      <w:tblGrid>
        <w:gridCol w:w="443"/>
        <w:gridCol w:w="2500"/>
        <w:gridCol w:w="993"/>
        <w:gridCol w:w="992"/>
        <w:gridCol w:w="850"/>
        <w:gridCol w:w="709"/>
        <w:gridCol w:w="709"/>
        <w:gridCol w:w="709"/>
        <w:gridCol w:w="708"/>
        <w:gridCol w:w="709"/>
        <w:gridCol w:w="709"/>
      </w:tblGrid>
      <w:tr w:rsidR="00826AC1" w:rsidRPr="00FF4C59" w:rsidTr="001305D3">
        <w:trPr>
          <w:trHeight w:val="280"/>
          <w:tblHeader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AC1" w:rsidRPr="00FF4C59" w:rsidRDefault="00826AC1" w:rsidP="00826AC1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AC1" w:rsidRPr="00FF4C59" w:rsidRDefault="00826AC1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AC1" w:rsidRPr="00FF4C59" w:rsidRDefault="00826AC1" w:rsidP="001305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="001305D3"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иница</w:t>
            </w: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</w:t>
            </w:r>
            <w:r w:rsidR="001305D3"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1" w:rsidRPr="00FF4C59" w:rsidRDefault="00826AC1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826AC1" w:rsidRPr="00FF4C59" w:rsidTr="001305D3">
        <w:trPr>
          <w:trHeight w:val="553"/>
          <w:tblHeader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AC1" w:rsidRPr="00FF4C59" w:rsidRDefault="00826AC1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AC1" w:rsidRPr="00FF4C59" w:rsidRDefault="00826AC1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AC1" w:rsidRPr="00FF4C59" w:rsidRDefault="00826AC1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AC1" w:rsidRPr="00FF4C59" w:rsidRDefault="00826AC1" w:rsidP="00826A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C1" w:rsidRPr="00FF4C59" w:rsidRDefault="00826AC1" w:rsidP="00826A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AC1" w:rsidRPr="00FF4C59" w:rsidRDefault="00826AC1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АВЦП</w:t>
            </w:r>
          </w:p>
        </w:tc>
      </w:tr>
      <w:tr w:rsidR="001305D3" w:rsidRPr="00FF4C59" w:rsidTr="001305D3">
        <w:trPr>
          <w:trHeight w:val="237"/>
          <w:tblHeader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D3" w:rsidRPr="00FF4C59" w:rsidRDefault="001305D3" w:rsidP="001305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1305D3" w:rsidRPr="00FF4C59" w:rsidTr="001305D3">
        <w:trPr>
          <w:trHeight w:val="184"/>
          <w:tblHeader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26AC1" w:rsidRPr="00FF4C59" w:rsidTr="001305D3">
        <w:trPr>
          <w:trHeight w:val="422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1" w:rsidRPr="00FF4C59" w:rsidRDefault="00826AC1" w:rsidP="00826AC1">
            <w:pPr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Цель: о</w:t>
            </w: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устойчивого функционирования жилищно-коммунального хозяйства города Мурманска через эффективное выполнение муниципальных функций</w:t>
            </w:r>
            <w:r w:rsidR="00903ED0"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переданных государственных полномочий</w:t>
            </w:r>
          </w:p>
        </w:tc>
      </w:tr>
      <w:tr w:rsidR="001305D3" w:rsidRPr="00FF4C59" w:rsidTr="001305D3">
        <w:trPr>
          <w:trHeight w:val="42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3" w:rsidRPr="00FF4C59" w:rsidRDefault="001305D3" w:rsidP="00BD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D3" w:rsidRPr="00FF4C59" w:rsidRDefault="001305D3" w:rsidP="001305D3">
            <w:pPr>
              <w:spacing w:after="0" w:line="240" w:lineRule="auto"/>
              <w:ind w:left="-17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подпрограмм, ВЦП и АВЦП, координируемых комитетом по жилищной политике администрации города Мурманска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3" w:rsidRPr="00FF4C59" w:rsidRDefault="00B13710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1305D3" w:rsidRPr="00FF4C59" w:rsidTr="001305D3">
        <w:trPr>
          <w:trHeight w:val="42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3" w:rsidRPr="00FF4C59" w:rsidRDefault="001305D3" w:rsidP="00BD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D3" w:rsidRPr="00FF4C59" w:rsidRDefault="001305D3" w:rsidP="001305D3">
            <w:pPr>
              <w:spacing w:after="0" w:line="240" w:lineRule="auto"/>
              <w:ind w:left="-17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законами и законами Мурманской области в жилищной сфере, а также муниципальными правовыми актами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D3" w:rsidRPr="00FF4C59" w:rsidRDefault="001305D3" w:rsidP="0082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D3" w:rsidRPr="00FF4C59" w:rsidRDefault="001305D3" w:rsidP="00F3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3" w:rsidRPr="00FF4C59" w:rsidRDefault="001305D3" w:rsidP="00F3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3" w:rsidRPr="00FF4C59" w:rsidRDefault="001305D3" w:rsidP="00F3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3" w:rsidRPr="00FF4C59" w:rsidRDefault="001305D3" w:rsidP="00F3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3" w:rsidRPr="00FF4C59" w:rsidRDefault="00B13710" w:rsidP="00F3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1 350</w:t>
            </w:r>
          </w:p>
        </w:tc>
      </w:tr>
    </w:tbl>
    <w:p w:rsidR="000B1596" w:rsidRPr="00FF4C59" w:rsidRDefault="000B1596" w:rsidP="001305D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B1596" w:rsidRPr="00FF4C59" w:rsidSect="00350E4D">
          <w:headerReference w:type="even" r:id="rId9"/>
          <w:pgSz w:w="11906" w:h="16838"/>
          <w:pgMar w:top="955" w:right="851" w:bottom="1134" w:left="1418" w:header="567" w:footer="709" w:gutter="0"/>
          <w:cols w:space="708"/>
          <w:docGrid w:linePitch="360"/>
        </w:sectPr>
      </w:pP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3. Перечень основных мероприятий</w:t>
      </w:r>
    </w:p>
    <w:p w:rsidR="00875855" w:rsidRPr="00FF4C59" w:rsidRDefault="00875855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75D" w:rsidRPr="00FF4C59" w:rsidRDefault="00875855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3.1. Перечень основных мероприятий на 2014-2015 годы</w:t>
      </w:r>
    </w:p>
    <w:p w:rsidR="00875855" w:rsidRPr="00FF4C59" w:rsidRDefault="00875855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75D" w:rsidRPr="00FF4C59" w:rsidRDefault="008C575D" w:rsidP="008C575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310" w:type="dxa"/>
        <w:tblInd w:w="-176" w:type="dxa"/>
        <w:tblLayout w:type="fixed"/>
        <w:tblLook w:val="04A0"/>
      </w:tblPr>
      <w:tblGrid>
        <w:gridCol w:w="426"/>
        <w:gridCol w:w="3544"/>
        <w:gridCol w:w="1134"/>
        <w:gridCol w:w="1276"/>
        <w:gridCol w:w="236"/>
        <w:gridCol w:w="1039"/>
        <w:gridCol w:w="1134"/>
        <w:gridCol w:w="1134"/>
        <w:gridCol w:w="1701"/>
        <w:gridCol w:w="851"/>
        <w:gridCol w:w="850"/>
        <w:gridCol w:w="1985"/>
      </w:tblGrid>
      <w:tr w:rsidR="00EC592A" w:rsidRPr="00FF4C59" w:rsidTr="00EC592A">
        <w:trPr>
          <w:trHeight w:val="1222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выполне-ния (квартал,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финан-сирования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592A" w:rsidRPr="00FF4C59" w:rsidRDefault="00EC592A" w:rsidP="00EC592A">
            <w:pPr>
              <w:tabs>
                <w:tab w:val="left" w:pos="1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(индикаторы) результативности выполнения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организаций, участвующих в реализации мероприятий</w:t>
            </w:r>
          </w:p>
        </w:tc>
      </w:tr>
      <w:tr w:rsidR="00EC592A" w:rsidRPr="00FF4C59" w:rsidTr="00EC592A">
        <w:trPr>
          <w:trHeight w:val="648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ind w:left="-8231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ед. измерения</w:t>
            </w:r>
          </w:p>
          <w:p w:rsidR="00EC592A" w:rsidRPr="00FF4C59" w:rsidRDefault="00EC592A" w:rsidP="00EC592A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</w:t>
            </w:r>
          </w:p>
          <w:p w:rsidR="00EC592A" w:rsidRPr="00FF4C59" w:rsidRDefault="00EC592A" w:rsidP="00EC592A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2A" w:rsidRPr="00FF4C59" w:rsidTr="00EC592A">
        <w:trPr>
          <w:trHeight w:val="21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592A" w:rsidRPr="00FF4C59" w:rsidTr="00EC592A">
        <w:trPr>
          <w:trHeight w:val="5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функций в жилищной  сфере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74 086,6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35 852,3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38 234,3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реализуемых функций, 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жилищной политике администрации города Мурманска</w:t>
            </w:r>
          </w:p>
        </w:tc>
      </w:tr>
      <w:tr w:rsidR="00EC592A" w:rsidRPr="00FF4C59" w:rsidTr="00EC592A">
        <w:trPr>
          <w:trHeight w:val="8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74 086,6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35 852,3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38 234,3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592A" w:rsidRPr="00FF4C59" w:rsidRDefault="00EC592A" w:rsidP="00EC592A">
            <w:pPr>
              <w:spacing w:after="0" w:line="240" w:lineRule="auto"/>
              <w:ind w:left="-56" w:right="-3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2A" w:rsidRPr="00FF4C59" w:rsidTr="00EC592A">
        <w:trPr>
          <w:trHeight w:val="7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предоставления ежемесячной денежной выплаты на оплату жилого помещения и (или) коммунальных услуг отдельным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переданных государст-  венных полномочий, 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жилищной политике администрации города Мурманска</w:t>
            </w:r>
          </w:p>
        </w:tc>
      </w:tr>
      <w:tr w:rsidR="00EC592A" w:rsidRPr="00FF4C59" w:rsidTr="00EC592A">
        <w:trPr>
          <w:trHeight w:val="7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2A" w:rsidRPr="00FF4C59" w:rsidTr="00EC592A">
        <w:trPr>
          <w:trHeight w:val="4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74 167,7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35 852,3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38 315,4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2A" w:rsidRPr="00FF4C59" w:rsidTr="00EC592A">
        <w:trPr>
          <w:trHeight w:val="4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74 086,6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35 852,3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38 234,3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92A" w:rsidRPr="00FF4C59" w:rsidTr="00EC592A">
        <w:trPr>
          <w:trHeight w:val="41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C59">
              <w:rPr>
                <w:rFonts w:ascii="Times New Roman" w:eastAsia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66F9" w:rsidRPr="00FF4C59" w:rsidRDefault="006C66F9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75855" w:rsidRPr="00FF4C59" w:rsidRDefault="00875855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592A" w:rsidRPr="00FF4C59" w:rsidRDefault="00EC592A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592A" w:rsidRPr="00FF4C59" w:rsidRDefault="00EC592A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75855" w:rsidRPr="00065998" w:rsidRDefault="00875855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3.2. Перечень основных мероприятий на 2016-201</w:t>
      </w:r>
      <w:r w:rsidR="001305D3" w:rsidRPr="00FF4C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875855" w:rsidRPr="00FF4C59" w:rsidRDefault="00875855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425"/>
        <w:gridCol w:w="2836"/>
        <w:gridCol w:w="993"/>
        <w:gridCol w:w="992"/>
        <w:gridCol w:w="850"/>
        <w:gridCol w:w="851"/>
        <w:gridCol w:w="850"/>
        <w:gridCol w:w="851"/>
        <w:gridCol w:w="850"/>
        <w:gridCol w:w="1701"/>
        <w:gridCol w:w="709"/>
        <w:gridCol w:w="709"/>
        <w:gridCol w:w="708"/>
        <w:gridCol w:w="709"/>
        <w:gridCol w:w="1701"/>
      </w:tblGrid>
      <w:tr w:rsidR="0034201E" w:rsidRPr="0034201E" w:rsidTr="0034201E">
        <w:trPr>
          <w:trHeight w:val="716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выпол-нения</w:t>
            </w:r>
            <w:proofErr w:type="spellEnd"/>
            <w:proofErr w:type="gramEnd"/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34201E" w:rsidRPr="0034201E" w:rsidTr="0034201E">
        <w:trPr>
          <w:trHeight w:val="644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43" w:right="-6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43" w:right="-6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01E" w:rsidRPr="0034201E" w:rsidTr="0034201E">
        <w:trPr>
          <w:trHeight w:val="21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4201E" w:rsidRPr="0034201E" w:rsidTr="0034201E">
        <w:trPr>
          <w:trHeight w:val="6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эффективное выполнение муниципальных функций и переданных государственных полномочий в жилищно-коммунальной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34201E" w:rsidRPr="0034201E" w:rsidRDefault="0034201E" w:rsidP="00342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156 027,4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41 842,9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38 061,5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38 061,5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38 061,5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реализуемых функций,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34201E" w:rsidRPr="0034201E" w:rsidTr="0034201E">
        <w:trPr>
          <w:trHeight w:val="5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155 742,0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41 763,6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37 992,8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37 992,8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37 992,8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01E" w:rsidRPr="0034201E" w:rsidTr="0034201E">
        <w:trPr>
          <w:trHeight w:val="8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переданных государственных полномочий,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01E" w:rsidRPr="0034201E" w:rsidTr="0034201E">
        <w:trPr>
          <w:trHeight w:val="1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153 135,2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40 622,9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37 504,1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37 504,1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37 504,1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34201E" w:rsidRPr="0034201E" w:rsidTr="0034201E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2 606,8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1 140,7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имеющих право на оплату стоимости проезда к месту использования отпуска и обратно,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34201E" w:rsidRPr="0034201E" w:rsidTr="0034201E">
        <w:trPr>
          <w:trHeight w:val="1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на осуществление органами местного самоуправления муниципального образования город Мурманск государственных полномочий по организации предоставления ежемесячной денежной выплаты на оплату жилого помещения и (или) коммунальных услуг специалистам муниципальных учреждений (организаций), в соответствии с Законом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Росляково</w:t>
            </w:r>
            <w:proofErr w:type="spellEnd"/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 мер социальной поддержки,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34201E" w:rsidRPr="0034201E" w:rsidTr="0034201E">
        <w:trPr>
          <w:trHeight w:val="5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201E" w:rsidRPr="0034201E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34201E" w:rsidRPr="0034201E" w:rsidRDefault="0034201E" w:rsidP="0034201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156 027,4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41 842,9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38 061,5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38 061,5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38 061,5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E" w:rsidRPr="0034201E" w:rsidRDefault="0034201E" w:rsidP="0034201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01E" w:rsidRPr="0034201E" w:rsidTr="0034201E">
        <w:trPr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155 742,0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41 763,6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37 992,8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37 992,8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37 992,8</w:t>
            </w: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01E" w:rsidRPr="0034201E" w:rsidRDefault="0034201E" w:rsidP="0034201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01E" w:rsidRPr="0034201E" w:rsidTr="0034201E">
        <w:trPr>
          <w:trHeight w:val="26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01E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E" w:rsidRPr="0034201E" w:rsidRDefault="0034201E" w:rsidP="00342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855" w:rsidRPr="00FF4C59" w:rsidRDefault="00875855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75855" w:rsidRPr="00FF4C59" w:rsidRDefault="00875855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855" w:rsidRPr="00FF4C59" w:rsidRDefault="00875855" w:rsidP="008C5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C575D" w:rsidRPr="00875855" w:rsidRDefault="002F0675" w:rsidP="006C66F9">
      <w:pPr>
        <w:autoSpaceDE w:val="0"/>
        <w:autoSpaceDN w:val="0"/>
        <w:adjustRightInd w:val="0"/>
        <w:spacing w:after="0" w:line="240" w:lineRule="auto"/>
        <w:jc w:val="center"/>
      </w:pPr>
      <w:r w:rsidRPr="00FF4C59">
        <w:rPr>
          <w:rFonts w:ascii="Times New Roman" w:eastAsia="Times New Roman" w:hAnsi="Times New Roman" w:cs="Times New Roman"/>
        </w:rPr>
        <w:t>___________________________</w:t>
      </w:r>
    </w:p>
    <w:sectPr w:rsidR="008C575D" w:rsidRPr="00875855" w:rsidSect="00350E4D">
      <w:pgSz w:w="16838" w:h="11906" w:orient="landscape"/>
      <w:pgMar w:top="987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20" w:rsidRDefault="00C50920">
      <w:pPr>
        <w:spacing w:after="0" w:line="240" w:lineRule="auto"/>
      </w:pPr>
      <w:r>
        <w:separator/>
      </w:r>
    </w:p>
  </w:endnote>
  <w:endnote w:type="continuationSeparator" w:id="1">
    <w:p w:rsidR="00C50920" w:rsidRDefault="00C5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20" w:rsidRDefault="00C50920">
      <w:pPr>
        <w:spacing w:after="0" w:line="240" w:lineRule="auto"/>
      </w:pPr>
      <w:r>
        <w:separator/>
      </w:r>
    </w:p>
  </w:footnote>
  <w:footnote w:type="continuationSeparator" w:id="1">
    <w:p w:rsidR="00C50920" w:rsidRDefault="00C5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20" w:rsidRDefault="00C50920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0920" w:rsidRDefault="00C509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08B2"/>
    <w:rsid w:val="00000152"/>
    <w:rsid w:val="00001365"/>
    <w:rsid w:val="00002E32"/>
    <w:rsid w:val="0000353D"/>
    <w:rsid w:val="0000444B"/>
    <w:rsid w:val="00005F39"/>
    <w:rsid w:val="0001014D"/>
    <w:rsid w:val="0001719E"/>
    <w:rsid w:val="00023821"/>
    <w:rsid w:val="00023CB8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52C"/>
    <w:rsid w:val="0004374F"/>
    <w:rsid w:val="00047FB8"/>
    <w:rsid w:val="00051C3D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E4A"/>
    <w:rsid w:val="00080752"/>
    <w:rsid w:val="00081F24"/>
    <w:rsid w:val="0008391E"/>
    <w:rsid w:val="000863FF"/>
    <w:rsid w:val="00090DB2"/>
    <w:rsid w:val="00091411"/>
    <w:rsid w:val="000930E0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C0C76"/>
    <w:rsid w:val="000C1075"/>
    <w:rsid w:val="000C162A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2EF9"/>
    <w:rsid w:val="000F5746"/>
    <w:rsid w:val="000F7137"/>
    <w:rsid w:val="00101153"/>
    <w:rsid w:val="0010354B"/>
    <w:rsid w:val="001041C6"/>
    <w:rsid w:val="001041FA"/>
    <w:rsid w:val="001067DB"/>
    <w:rsid w:val="001127F1"/>
    <w:rsid w:val="001141E0"/>
    <w:rsid w:val="00116F96"/>
    <w:rsid w:val="0011724E"/>
    <w:rsid w:val="001175E7"/>
    <w:rsid w:val="001205D9"/>
    <w:rsid w:val="0012119C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FF7"/>
    <w:rsid w:val="0013407A"/>
    <w:rsid w:val="00134D02"/>
    <w:rsid w:val="001356FD"/>
    <w:rsid w:val="001362A3"/>
    <w:rsid w:val="001425DE"/>
    <w:rsid w:val="00143360"/>
    <w:rsid w:val="00145C4E"/>
    <w:rsid w:val="00150F39"/>
    <w:rsid w:val="001555DB"/>
    <w:rsid w:val="00156257"/>
    <w:rsid w:val="0015684C"/>
    <w:rsid w:val="00161860"/>
    <w:rsid w:val="001622D6"/>
    <w:rsid w:val="001626B9"/>
    <w:rsid w:val="001630DA"/>
    <w:rsid w:val="00164FD2"/>
    <w:rsid w:val="00166A43"/>
    <w:rsid w:val="00166E92"/>
    <w:rsid w:val="00170398"/>
    <w:rsid w:val="00170885"/>
    <w:rsid w:val="001712BC"/>
    <w:rsid w:val="0017218D"/>
    <w:rsid w:val="001812AC"/>
    <w:rsid w:val="00182C98"/>
    <w:rsid w:val="00186ABD"/>
    <w:rsid w:val="00190BFC"/>
    <w:rsid w:val="00191929"/>
    <w:rsid w:val="00193EC6"/>
    <w:rsid w:val="00194855"/>
    <w:rsid w:val="001A53AF"/>
    <w:rsid w:val="001A6722"/>
    <w:rsid w:val="001A6BCC"/>
    <w:rsid w:val="001B53BA"/>
    <w:rsid w:val="001B775D"/>
    <w:rsid w:val="001C1432"/>
    <w:rsid w:val="001C2181"/>
    <w:rsid w:val="001C29A7"/>
    <w:rsid w:val="001C36B0"/>
    <w:rsid w:val="001C4169"/>
    <w:rsid w:val="001C41CB"/>
    <w:rsid w:val="001C50A3"/>
    <w:rsid w:val="001C528F"/>
    <w:rsid w:val="001C6F11"/>
    <w:rsid w:val="001D13C6"/>
    <w:rsid w:val="001D1C06"/>
    <w:rsid w:val="001D2778"/>
    <w:rsid w:val="001D3538"/>
    <w:rsid w:val="001D37F9"/>
    <w:rsid w:val="001D4D5E"/>
    <w:rsid w:val="001D5477"/>
    <w:rsid w:val="001D5578"/>
    <w:rsid w:val="001D654D"/>
    <w:rsid w:val="001D76D9"/>
    <w:rsid w:val="001D78A9"/>
    <w:rsid w:val="001E358A"/>
    <w:rsid w:val="001E413E"/>
    <w:rsid w:val="001E60E5"/>
    <w:rsid w:val="001E6F8F"/>
    <w:rsid w:val="001E7B73"/>
    <w:rsid w:val="001F1772"/>
    <w:rsid w:val="001F1C7A"/>
    <w:rsid w:val="001F27D6"/>
    <w:rsid w:val="001F4001"/>
    <w:rsid w:val="001F6585"/>
    <w:rsid w:val="001F7658"/>
    <w:rsid w:val="001F7F48"/>
    <w:rsid w:val="0020002C"/>
    <w:rsid w:val="002015B0"/>
    <w:rsid w:val="002052D3"/>
    <w:rsid w:val="00205360"/>
    <w:rsid w:val="002056D7"/>
    <w:rsid w:val="00205D35"/>
    <w:rsid w:val="00206F94"/>
    <w:rsid w:val="00207EA0"/>
    <w:rsid w:val="002123F1"/>
    <w:rsid w:val="002140E9"/>
    <w:rsid w:val="0021452C"/>
    <w:rsid w:val="00215D60"/>
    <w:rsid w:val="00216DE7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4AC9"/>
    <w:rsid w:val="00267A7C"/>
    <w:rsid w:val="002703F4"/>
    <w:rsid w:val="00270CAD"/>
    <w:rsid w:val="0027138B"/>
    <w:rsid w:val="0027199E"/>
    <w:rsid w:val="00271EC1"/>
    <w:rsid w:val="0028011E"/>
    <w:rsid w:val="00280615"/>
    <w:rsid w:val="00280E3F"/>
    <w:rsid w:val="00281995"/>
    <w:rsid w:val="002833C7"/>
    <w:rsid w:val="00283767"/>
    <w:rsid w:val="00291B93"/>
    <w:rsid w:val="0029282E"/>
    <w:rsid w:val="00295A82"/>
    <w:rsid w:val="00295A9C"/>
    <w:rsid w:val="00297E76"/>
    <w:rsid w:val="002A1D09"/>
    <w:rsid w:val="002A255E"/>
    <w:rsid w:val="002A5C6C"/>
    <w:rsid w:val="002A5E22"/>
    <w:rsid w:val="002A5FF7"/>
    <w:rsid w:val="002A6F45"/>
    <w:rsid w:val="002A768A"/>
    <w:rsid w:val="002B2EFA"/>
    <w:rsid w:val="002B39F4"/>
    <w:rsid w:val="002B67BB"/>
    <w:rsid w:val="002B742E"/>
    <w:rsid w:val="002B77A6"/>
    <w:rsid w:val="002C1794"/>
    <w:rsid w:val="002C270A"/>
    <w:rsid w:val="002C36E6"/>
    <w:rsid w:val="002C4AD1"/>
    <w:rsid w:val="002D1A08"/>
    <w:rsid w:val="002D2566"/>
    <w:rsid w:val="002D26CA"/>
    <w:rsid w:val="002D2B59"/>
    <w:rsid w:val="002D38C4"/>
    <w:rsid w:val="002D3BDF"/>
    <w:rsid w:val="002E013A"/>
    <w:rsid w:val="002E2703"/>
    <w:rsid w:val="002E400A"/>
    <w:rsid w:val="002F0675"/>
    <w:rsid w:val="002F2289"/>
    <w:rsid w:val="002F4E77"/>
    <w:rsid w:val="002F5266"/>
    <w:rsid w:val="002F57C5"/>
    <w:rsid w:val="00300A1B"/>
    <w:rsid w:val="0030198E"/>
    <w:rsid w:val="00302E17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2A33"/>
    <w:rsid w:val="00397917"/>
    <w:rsid w:val="00397972"/>
    <w:rsid w:val="003A1CE4"/>
    <w:rsid w:val="003A3B7A"/>
    <w:rsid w:val="003A66B6"/>
    <w:rsid w:val="003B0DF1"/>
    <w:rsid w:val="003B21A8"/>
    <w:rsid w:val="003B367D"/>
    <w:rsid w:val="003C0AA3"/>
    <w:rsid w:val="003C109E"/>
    <w:rsid w:val="003C15ED"/>
    <w:rsid w:val="003C2C2D"/>
    <w:rsid w:val="003C5458"/>
    <w:rsid w:val="003C74A3"/>
    <w:rsid w:val="003D0E84"/>
    <w:rsid w:val="003D608A"/>
    <w:rsid w:val="003D7137"/>
    <w:rsid w:val="003D7301"/>
    <w:rsid w:val="003E23E3"/>
    <w:rsid w:val="003E2994"/>
    <w:rsid w:val="003E3559"/>
    <w:rsid w:val="003E3E00"/>
    <w:rsid w:val="003E4571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4414"/>
    <w:rsid w:val="0040454E"/>
    <w:rsid w:val="00404726"/>
    <w:rsid w:val="00404B8C"/>
    <w:rsid w:val="0040533A"/>
    <w:rsid w:val="00407767"/>
    <w:rsid w:val="00410098"/>
    <w:rsid w:val="00410C7A"/>
    <w:rsid w:val="004121B5"/>
    <w:rsid w:val="00413A59"/>
    <w:rsid w:val="004145C7"/>
    <w:rsid w:val="00415349"/>
    <w:rsid w:val="00417C21"/>
    <w:rsid w:val="00425033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5FDC"/>
    <w:rsid w:val="004561EC"/>
    <w:rsid w:val="00461C17"/>
    <w:rsid w:val="004621F6"/>
    <w:rsid w:val="00464C21"/>
    <w:rsid w:val="004700B4"/>
    <w:rsid w:val="00474A90"/>
    <w:rsid w:val="0047593F"/>
    <w:rsid w:val="00476FA5"/>
    <w:rsid w:val="0048169E"/>
    <w:rsid w:val="004834E7"/>
    <w:rsid w:val="0048523A"/>
    <w:rsid w:val="00487A5E"/>
    <w:rsid w:val="00487DA5"/>
    <w:rsid w:val="004901EB"/>
    <w:rsid w:val="004904C2"/>
    <w:rsid w:val="00490B69"/>
    <w:rsid w:val="00491A50"/>
    <w:rsid w:val="00491B37"/>
    <w:rsid w:val="00492CE1"/>
    <w:rsid w:val="00495827"/>
    <w:rsid w:val="004A0169"/>
    <w:rsid w:val="004A10D4"/>
    <w:rsid w:val="004A190C"/>
    <w:rsid w:val="004A1B20"/>
    <w:rsid w:val="004A2ACE"/>
    <w:rsid w:val="004A2BFC"/>
    <w:rsid w:val="004A793A"/>
    <w:rsid w:val="004A7B12"/>
    <w:rsid w:val="004B09B4"/>
    <w:rsid w:val="004B485A"/>
    <w:rsid w:val="004B6455"/>
    <w:rsid w:val="004B67D7"/>
    <w:rsid w:val="004C39C6"/>
    <w:rsid w:val="004C5F6E"/>
    <w:rsid w:val="004C7949"/>
    <w:rsid w:val="004D2A3A"/>
    <w:rsid w:val="004D2C12"/>
    <w:rsid w:val="004E19B0"/>
    <w:rsid w:val="004E3A8D"/>
    <w:rsid w:val="004E5533"/>
    <w:rsid w:val="004E5BE5"/>
    <w:rsid w:val="004F13AA"/>
    <w:rsid w:val="004F2216"/>
    <w:rsid w:val="004F27FE"/>
    <w:rsid w:val="004F3CB3"/>
    <w:rsid w:val="004F4881"/>
    <w:rsid w:val="004F7271"/>
    <w:rsid w:val="004F78BB"/>
    <w:rsid w:val="00502C44"/>
    <w:rsid w:val="0050311E"/>
    <w:rsid w:val="0050497D"/>
    <w:rsid w:val="00505C39"/>
    <w:rsid w:val="00506BE7"/>
    <w:rsid w:val="00511C04"/>
    <w:rsid w:val="0051227E"/>
    <w:rsid w:val="00516523"/>
    <w:rsid w:val="00517294"/>
    <w:rsid w:val="005220B6"/>
    <w:rsid w:val="00522CE6"/>
    <w:rsid w:val="005234A8"/>
    <w:rsid w:val="00525583"/>
    <w:rsid w:val="005274C4"/>
    <w:rsid w:val="0053137D"/>
    <w:rsid w:val="005356BE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10A6"/>
    <w:rsid w:val="00586B31"/>
    <w:rsid w:val="0059668D"/>
    <w:rsid w:val="00596AEA"/>
    <w:rsid w:val="005B0019"/>
    <w:rsid w:val="005B0247"/>
    <w:rsid w:val="005B027F"/>
    <w:rsid w:val="005B1876"/>
    <w:rsid w:val="005B388B"/>
    <w:rsid w:val="005B3D4E"/>
    <w:rsid w:val="005B3EC4"/>
    <w:rsid w:val="005B5FF4"/>
    <w:rsid w:val="005B651D"/>
    <w:rsid w:val="005B7272"/>
    <w:rsid w:val="005B7287"/>
    <w:rsid w:val="005B7570"/>
    <w:rsid w:val="005C19DE"/>
    <w:rsid w:val="005C3F2E"/>
    <w:rsid w:val="005C4083"/>
    <w:rsid w:val="005C5469"/>
    <w:rsid w:val="005C664D"/>
    <w:rsid w:val="005C68A3"/>
    <w:rsid w:val="005D0CBC"/>
    <w:rsid w:val="005D1338"/>
    <w:rsid w:val="005D365A"/>
    <w:rsid w:val="005D3FB2"/>
    <w:rsid w:val="005D4D84"/>
    <w:rsid w:val="005D5972"/>
    <w:rsid w:val="005E0B41"/>
    <w:rsid w:val="005E0E23"/>
    <w:rsid w:val="005E3609"/>
    <w:rsid w:val="005E37BF"/>
    <w:rsid w:val="005E6E34"/>
    <w:rsid w:val="005E7102"/>
    <w:rsid w:val="005E7965"/>
    <w:rsid w:val="005F103E"/>
    <w:rsid w:val="005F2B03"/>
    <w:rsid w:val="005F4D98"/>
    <w:rsid w:val="005F6F93"/>
    <w:rsid w:val="005F746C"/>
    <w:rsid w:val="006003B0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98"/>
    <w:rsid w:val="00613DCC"/>
    <w:rsid w:val="0061456B"/>
    <w:rsid w:val="00616659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44FD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2C84"/>
    <w:rsid w:val="0066377C"/>
    <w:rsid w:val="006648B7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3C4F"/>
    <w:rsid w:val="00685EC0"/>
    <w:rsid w:val="00686926"/>
    <w:rsid w:val="00687ED6"/>
    <w:rsid w:val="00690BAC"/>
    <w:rsid w:val="00691DB4"/>
    <w:rsid w:val="006942C1"/>
    <w:rsid w:val="00696A75"/>
    <w:rsid w:val="006973E3"/>
    <w:rsid w:val="00697923"/>
    <w:rsid w:val="006A21A4"/>
    <w:rsid w:val="006A3772"/>
    <w:rsid w:val="006A4FF3"/>
    <w:rsid w:val="006A532B"/>
    <w:rsid w:val="006B02AE"/>
    <w:rsid w:val="006B092D"/>
    <w:rsid w:val="006B32B4"/>
    <w:rsid w:val="006B7569"/>
    <w:rsid w:val="006B7923"/>
    <w:rsid w:val="006C5390"/>
    <w:rsid w:val="006C66F5"/>
    <w:rsid w:val="006C66F9"/>
    <w:rsid w:val="006C6E47"/>
    <w:rsid w:val="006C77D5"/>
    <w:rsid w:val="006D0E72"/>
    <w:rsid w:val="006D1156"/>
    <w:rsid w:val="006D1910"/>
    <w:rsid w:val="006D1A5C"/>
    <w:rsid w:val="006D1F76"/>
    <w:rsid w:val="006D560B"/>
    <w:rsid w:val="006D7EB4"/>
    <w:rsid w:val="006E0141"/>
    <w:rsid w:val="006E1DE6"/>
    <w:rsid w:val="006E2086"/>
    <w:rsid w:val="006E26BB"/>
    <w:rsid w:val="006E3B76"/>
    <w:rsid w:val="006E58C7"/>
    <w:rsid w:val="006E68A5"/>
    <w:rsid w:val="006E7782"/>
    <w:rsid w:val="006E7B70"/>
    <w:rsid w:val="006F0E2D"/>
    <w:rsid w:val="006F654B"/>
    <w:rsid w:val="007001EF"/>
    <w:rsid w:val="007003C5"/>
    <w:rsid w:val="00707191"/>
    <w:rsid w:val="00712518"/>
    <w:rsid w:val="007132A5"/>
    <w:rsid w:val="00717958"/>
    <w:rsid w:val="0072071C"/>
    <w:rsid w:val="00724398"/>
    <w:rsid w:val="00724DE9"/>
    <w:rsid w:val="007252EE"/>
    <w:rsid w:val="007265F5"/>
    <w:rsid w:val="00730967"/>
    <w:rsid w:val="00730A00"/>
    <w:rsid w:val="00732C66"/>
    <w:rsid w:val="00733AF4"/>
    <w:rsid w:val="00735B58"/>
    <w:rsid w:val="00735D8F"/>
    <w:rsid w:val="0073637D"/>
    <w:rsid w:val="00736AE6"/>
    <w:rsid w:val="00736C63"/>
    <w:rsid w:val="00744DB6"/>
    <w:rsid w:val="00745454"/>
    <w:rsid w:val="00752568"/>
    <w:rsid w:val="00752729"/>
    <w:rsid w:val="00754417"/>
    <w:rsid w:val="00755B04"/>
    <w:rsid w:val="00756A7D"/>
    <w:rsid w:val="00757172"/>
    <w:rsid w:val="00757208"/>
    <w:rsid w:val="007576E0"/>
    <w:rsid w:val="00757EA3"/>
    <w:rsid w:val="00760868"/>
    <w:rsid w:val="007629F9"/>
    <w:rsid w:val="00762BE7"/>
    <w:rsid w:val="007663BE"/>
    <w:rsid w:val="00772962"/>
    <w:rsid w:val="00773CAE"/>
    <w:rsid w:val="00774359"/>
    <w:rsid w:val="00774687"/>
    <w:rsid w:val="00774BBB"/>
    <w:rsid w:val="00775744"/>
    <w:rsid w:val="007769F8"/>
    <w:rsid w:val="007816EC"/>
    <w:rsid w:val="00781E55"/>
    <w:rsid w:val="00784CA8"/>
    <w:rsid w:val="00787013"/>
    <w:rsid w:val="00790406"/>
    <w:rsid w:val="00795B67"/>
    <w:rsid w:val="00796456"/>
    <w:rsid w:val="00797FEF"/>
    <w:rsid w:val="007A0023"/>
    <w:rsid w:val="007A0F02"/>
    <w:rsid w:val="007A3AFB"/>
    <w:rsid w:val="007A5A54"/>
    <w:rsid w:val="007B08B2"/>
    <w:rsid w:val="007B2BEA"/>
    <w:rsid w:val="007B3B4B"/>
    <w:rsid w:val="007B4881"/>
    <w:rsid w:val="007B56D4"/>
    <w:rsid w:val="007B5A7B"/>
    <w:rsid w:val="007B6507"/>
    <w:rsid w:val="007C1172"/>
    <w:rsid w:val="007C6C12"/>
    <w:rsid w:val="007D5730"/>
    <w:rsid w:val="007D5AB7"/>
    <w:rsid w:val="007D701A"/>
    <w:rsid w:val="007D76C8"/>
    <w:rsid w:val="007E03DC"/>
    <w:rsid w:val="007E124E"/>
    <w:rsid w:val="007E2CE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2E1E"/>
    <w:rsid w:val="007F3A57"/>
    <w:rsid w:val="00801F57"/>
    <w:rsid w:val="00801F5E"/>
    <w:rsid w:val="008025C8"/>
    <w:rsid w:val="00802868"/>
    <w:rsid w:val="00804467"/>
    <w:rsid w:val="00805724"/>
    <w:rsid w:val="008072EA"/>
    <w:rsid w:val="00807904"/>
    <w:rsid w:val="00807B7C"/>
    <w:rsid w:val="008116AB"/>
    <w:rsid w:val="00815EB2"/>
    <w:rsid w:val="00816725"/>
    <w:rsid w:val="00817848"/>
    <w:rsid w:val="008179FC"/>
    <w:rsid w:val="00826AC1"/>
    <w:rsid w:val="00830E04"/>
    <w:rsid w:val="0083168B"/>
    <w:rsid w:val="008317A7"/>
    <w:rsid w:val="00832939"/>
    <w:rsid w:val="00833BCF"/>
    <w:rsid w:val="00835A62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4DB3"/>
    <w:rsid w:val="008551EB"/>
    <w:rsid w:val="00863938"/>
    <w:rsid w:val="0086474E"/>
    <w:rsid w:val="008649AE"/>
    <w:rsid w:val="0086689D"/>
    <w:rsid w:val="008676E0"/>
    <w:rsid w:val="0087006D"/>
    <w:rsid w:val="00871970"/>
    <w:rsid w:val="00871E29"/>
    <w:rsid w:val="0087223A"/>
    <w:rsid w:val="008742F8"/>
    <w:rsid w:val="00874A6B"/>
    <w:rsid w:val="00874ACC"/>
    <w:rsid w:val="00875855"/>
    <w:rsid w:val="008768F1"/>
    <w:rsid w:val="00877355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51B5"/>
    <w:rsid w:val="008B6E3E"/>
    <w:rsid w:val="008B7F19"/>
    <w:rsid w:val="008C1054"/>
    <w:rsid w:val="008C1072"/>
    <w:rsid w:val="008C25E9"/>
    <w:rsid w:val="008C575D"/>
    <w:rsid w:val="008C5D6E"/>
    <w:rsid w:val="008D14C7"/>
    <w:rsid w:val="008D1CAA"/>
    <w:rsid w:val="008E0F6E"/>
    <w:rsid w:val="008E24EA"/>
    <w:rsid w:val="008E30DD"/>
    <w:rsid w:val="008E52F2"/>
    <w:rsid w:val="008F216C"/>
    <w:rsid w:val="008F23C6"/>
    <w:rsid w:val="008F25AD"/>
    <w:rsid w:val="008F3A46"/>
    <w:rsid w:val="008F5DAF"/>
    <w:rsid w:val="008F69EE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4C77"/>
    <w:rsid w:val="00935BB0"/>
    <w:rsid w:val="009405E9"/>
    <w:rsid w:val="0094082E"/>
    <w:rsid w:val="00945563"/>
    <w:rsid w:val="0095277F"/>
    <w:rsid w:val="00955DD0"/>
    <w:rsid w:val="0095700D"/>
    <w:rsid w:val="00957F1D"/>
    <w:rsid w:val="00960413"/>
    <w:rsid w:val="009605BC"/>
    <w:rsid w:val="00960F95"/>
    <w:rsid w:val="009615F6"/>
    <w:rsid w:val="00961843"/>
    <w:rsid w:val="0096306E"/>
    <w:rsid w:val="00966895"/>
    <w:rsid w:val="00970602"/>
    <w:rsid w:val="009750FF"/>
    <w:rsid w:val="009761AA"/>
    <w:rsid w:val="00976241"/>
    <w:rsid w:val="009770AF"/>
    <w:rsid w:val="00980494"/>
    <w:rsid w:val="00984E76"/>
    <w:rsid w:val="00985841"/>
    <w:rsid w:val="00987A9E"/>
    <w:rsid w:val="009911A5"/>
    <w:rsid w:val="009943E1"/>
    <w:rsid w:val="00994E75"/>
    <w:rsid w:val="00994F1B"/>
    <w:rsid w:val="00997937"/>
    <w:rsid w:val="009A0582"/>
    <w:rsid w:val="009A0F7D"/>
    <w:rsid w:val="009A2E5D"/>
    <w:rsid w:val="009A3F9F"/>
    <w:rsid w:val="009A4647"/>
    <w:rsid w:val="009A4D77"/>
    <w:rsid w:val="009A76CD"/>
    <w:rsid w:val="009B2332"/>
    <w:rsid w:val="009B3A22"/>
    <w:rsid w:val="009C390B"/>
    <w:rsid w:val="009C3EDF"/>
    <w:rsid w:val="009C495C"/>
    <w:rsid w:val="009C6CD9"/>
    <w:rsid w:val="009D0BF9"/>
    <w:rsid w:val="009D0D30"/>
    <w:rsid w:val="009D251B"/>
    <w:rsid w:val="009D3426"/>
    <w:rsid w:val="009D3BA6"/>
    <w:rsid w:val="009D4A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27BD"/>
    <w:rsid w:val="00A05AFB"/>
    <w:rsid w:val="00A071E5"/>
    <w:rsid w:val="00A07B3A"/>
    <w:rsid w:val="00A07FFA"/>
    <w:rsid w:val="00A10B6D"/>
    <w:rsid w:val="00A1100E"/>
    <w:rsid w:val="00A1242A"/>
    <w:rsid w:val="00A13F37"/>
    <w:rsid w:val="00A16E47"/>
    <w:rsid w:val="00A219A0"/>
    <w:rsid w:val="00A220C6"/>
    <w:rsid w:val="00A230E6"/>
    <w:rsid w:val="00A23448"/>
    <w:rsid w:val="00A26DCC"/>
    <w:rsid w:val="00A30987"/>
    <w:rsid w:val="00A32309"/>
    <w:rsid w:val="00A3437E"/>
    <w:rsid w:val="00A35DF4"/>
    <w:rsid w:val="00A36331"/>
    <w:rsid w:val="00A41ECE"/>
    <w:rsid w:val="00A44FA3"/>
    <w:rsid w:val="00A469F3"/>
    <w:rsid w:val="00A470DC"/>
    <w:rsid w:val="00A50439"/>
    <w:rsid w:val="00A50F5B"/>
    <w:rsid w:val="00A52AA6"/>
    <w:rsid w:val="00A538E7"/>
    <w:rsid w:val="00A54C7B"/>
    <w:rsid w:val="00A54E67"/>
    <w:rsid w:val="00A55B1A"/>
    <w:rsid w:val="00A55BB2"/>
    <w:rsid w:val="00A568AE"/>
    <w:rsid w:val="00A64BBB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3685"/>
    <w:rsid w:val="00AB4322"/>
    <w:rsid w:val="00AB4BAD"/>
    <w:rsid w:val="00AC1671"/>
    <w:rsid w:val="00AC3E2F"/>
    <w:rsid w:val="00AC41E2"/>
    <w:rsid w:val="00AC4868"/>
    <w:rsid w:val="00AC4C21"/>
    <w:rsid w:val="00AC7B5D"/>
    <w:rsid w:val="00AD075F"/>
    <w:rsid w:val="00AD0DB5"/>
    <w:rsid w:val="00AD2B19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3FF"/>
    <w:rsid w:val="00AF5849"/>
    <w:rsid w:val="00B00B75"/>
    <w:rsid w:val="00B00C96"/>
    <w:rsid w:val="00B00E02"/>
    <w:rsid w:val="00B01C05"/>
    <w:rsid w:val="00B02D92"/>
    <w:rsid w:val="00B077C5"/>
    <w:rsid w:val="00B07E58"/>
    <w:rsid w:val="00B10C35"/>
    <w:rsid w:val="00B13710"/>
    <w:rsid w:val="00B15684"/>
    <w:rsid w:val="00B1591E"/>
    <w:rsid w:val="00B16E1D"/>
    <w:rsid w:val="00B201E8"/>
    <w:rsid w:val="00B201EA"/>
    <w:rsid w:val="00B23033"/>
    <w:rsid w:val="00B25482"/>
    <w:rsid w:val="00B261D6"/>
    <w:rsid w:val="00B266D8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C04"/>
    <w:rsid w:val="00B63526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680B"/>
    <w:rsid w:val="00B86DE6"/>
    <w:rsid w:val="00B93B0B"/>
    <w:rsid w:val="00B94684"/>
    <w:rsid w:val="00B948C8"/>
    <w:rsid w:val="00B96A95"/>
    <w:rsid w:val="00B977D0"/>
    <w:rsid w:val="00BA001E"/>
    <w:rsid w:val="00BA09B1"/>
    <w:rsid w:val="00BA1914"/>
    <w:rsid w:val="00BA1E09"/>
    <w:rsid w:val="00BA25CC"/>
    <w:rsid w:val="00BA4455"/>
    <w:rsid w:val="00BA5131"/>
    <w:rsid w:val="00BA52D0"/>
    <w:rsid w:val="00BA5391"/>
    <w:rsid w:val="00BA667A"/>
    <w:rsid w:val="00BA6A6F"/>
    <w:rsid w:val="00BB095F"/>
    <w:rsid w:val="00BB4533"/>
    <w:rsid w:val="00BB6701"/>
    <w:rsid w:val="00BB6D62"/>
    <w:rsid w:val="00BC0879"/>
    <w:rsid w:val="00BC1FA4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C81"/>
    <w:rsid w:val="00BF4DE9"/>
    <w:rsid w:val="00C00205"/>
    <w:rsid w:val="00C010CF"/>
    <w:rsid w:val="00C02BAC"/>
    <w:rsid w:val="00C046D1"/>
    <w:rsid w:val="00C06238"/>
    <w:rsid w:val="00C07150"/>
    <w:rsid w:val="00C12D0C"/>
    <w:rsid w:val="00C13DF5"/>
    <w:rsid w:val="00C1582B"/>
    <w:rsid w:val="00C1614E"/>
    <w:rsid w:val="00C22B6B"/>
    <w:rsid w:val="00C268C9"/>
    <w:rsid w:val="00C2744B"/>
    <w:rsid w:val="00C27A16"/>
    <w:rsid w:val="00C304FB"/>
    <w:rsid w:val="00C32AA2"/>
    <w:rsid w:val="00C37031"/>
    <w:rsid w:val="00C4358C"/>
    <w:rsid w:val="00C43BB8"/>
    <w:rsid w:val="00C50587"/>
    <w:rsid w:val="00C50920"/>
    <w:rsid w:val="00C50D49"/>
    <w:rsid w:val="00C51321"/>
    <w:rsid w:val="00C517AC"/>
    <w:rsid w:val="00C51A6C"/>
    <w:rsid w:val="00C547AB"/>
    <w:rsid w:val="00C564EC"/>
    <w:rsid w:val="00C56798"/>
    <w:rsid w:val="00C57851"/>
    <w:rsid w:val="00C609F3"/>
    <w:rsid w:val="00C64731"/>
    <w:rsid w:val="00C64959"/>
    <w:rsid w:val="00C668E3"/>
    <w:rsid w:val="00C67C49"/>
    <w:rsid w:val="00C67ED3"/>
    <w:rsid w:val="00C72650"/>
    <w:rsid w:val="00C73CC4"/>
    <w:rsid w:val="00C745DF"/>
    <w:rsid w:val="00C7471D"/>
    <w:rsid w:val="00C74E2E"/>
    <w:rsid w:val="00C75699"/>
    <w:rsid w:val="00C77908"/>
    <w:rsid w:val="00C77A3F"/>
    <w:rsid w:val="00C77E80"/>
    <w:rsid w:val="00C841FC"/>
    <w:rsid w:val="00C84CE0"/>
    <w:rsid w:val="00C8550A"/>
    <w:rsid w:val="00C85DB3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E4E"/>
    <w:rsid w:val="00CC01F7"/>
    <w:rsid w:val="00CC07E2"/>
    <w:rsid w:val="00CC0A5B"/>
    <w:rsid w:val="00CC14D9"/>
    <w:rsid w:val="00CC3E7E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07C2E"/>
    <w:rsid w:val="00D130FD"/>
    <w:rsid w:val="00D15AFA"/>
    <w:rsid w:val="00D16BE8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769B"/>
    <w:rsid w:val="00D505B7"/>
    <w:rsid w:val="00D53D60"/>
    <w:rsid w:val="00D54BA6"/>
    <w:rsid w:val="00D57D7E"/>
    <w:rsid w:val="00D6017A"/>
    <w:rsid w:val="00D605E8"/>
    <w:rsid w:val="00D63059"/>
    <w:rsid w:val="00D753BB"/>
    <w:rsid w:val="00D76F97"/>
    <w:rsid w:val="00D77070"/>
    <w:rsid w:val="00D81DFB"/>
    <w:rsid w:val="00D821B5"/>
    <w:rsid w:val="00D829F1"/>
    <w:rsid w:val="00D83CEF"/>
    <w:rsid w:val="00D842A0"/>
    <w:rsid w:val="00D848A7"/>
    <w:rsid w:val="00D8547F"/>
    <w:rsid w:val="00D85F42"/>
    <w:rsid w:val="00D9097C"/>
    <w:rsid w:val="00D90FDA"/>
    <w:rsid w:val="00D91ECE"/>
    <w:rsid w:val="00D9265B"/>
    <w:rsid w:val="00D94FFC"/>
    <w:rsid w:val="00D95A28"/>
    <w:rsid w:val="00D95F4B"/>
    <w:rsid w:val="00D9743D"/>
    <w:rsid w:val="00DA2408"/>
    <w:rsid w:val="00DA3350"/>
    <w:rsid w:val="00DA4C21"/>
    <w:rsid w:val="00DB0D7E"/>
    <w:rsid w:val="00DB1E51"/>
    <w:rsid w:val="00DB37D1"/>
    <w:rsid w:val="00DB40F8"/>
    <w:rsid w:val="00DB58BD"/>
    <w:rsid w:val="00DB5EDC"/>
    <w:rsid w:val="00DC3E86"/>
    <w:rsid w:val="00DC440E"/>
    <w:rsid w:val="00DC5F7D"/>
    <w:rsid w:val="00DC6ED0"/>
    <w:rsid w:val="00DD2509"/>
    <w:rsid w:val="00DD59CA"/>
    <w:rsid w:val="00DD6F8C"/>
    <w:rsid w:val="00DD73ED"/>
    <w:rsid w:val="00DE1937"/>
    <w:rsid w:val="00DE252D"/>
    <w:rsid w:val="00DE2E42"/>
    <w:rsid w:val="00DE4CCB"/>
    <w:rsid w:val="00DE7F3A"/>
    <w:rsid w:val="00DF274B"/>
    <w:rsid w:val="00DF4AF7"/>
    <w:rsid w:val="00DF67F8"/>
    <w:rsid w:val="00DF7000"/>
    <w:rsid w:val="00E00F08"/>
    <w:rsid w:val="00E036CC"/>
    <w:rsid w:val="00E07F09"/>
    <w:rsid w:val="00E165C0"/>
    <w:rsid w:val="00E20616"/>
    <w:rsid w:val="00E21059"/>
    <w:rsid w:val="00E222C6"/>
    <w:rsid w:val="00E22ACE"/>
    <w:rsid w:val="00E25A6D"/>
    <w:rsid w:val="00E25EEA"/>
    <w:rsid w:val="00E262E1"/>
    <w:rsid w:val="00E2674B"/>
    <w:rsid w:val="00E277A2"/>
    <w:rsid w:val="00E27E42"/>
    <w:rsid w:val="00E3008A"/>
    <w:rsid w:val="00E30DA5"/>
    <w:rsid w:val="00E3235D"/>
    <w:rsid w:val="00E33F2E"/>
    <w:rsid w:val="00E34A9F"/>
    <w:rsid w:val="00E3518D"/>
    <w:rsid w:val="00E40BEE"/>
    <w:rsid w:val="00E4737B"/>
    <w:rsid w:val="00E5120D"/>
    <w:rsid w:val="00E525A2"/>
    <w:rsid w:val="00E554B1"/>
    <w:rsid w:val="00E55973"/>
    <w:rsid w:val="00E57D4F"/>
    <w:rsid w:val="00E6018D"/>
    <w:rsid w:val="00E61557"/>
    <w:rsid w:val="00E62FB1"/>
    <w:rsid w:val="00E71C96"/>
    <w:rsid w:val="00E759A4"/>
    <w:rsid w:val="00E76B8D"/>
    <w:rsid w:val="00E76E76"/>
    <w:rsid w:val="00E81215"/>
    <w:rsid w:val="00E8151B"/>
    <w:rsid w:val="00E8158C"/>
    <w:rsid w:val="00E87160"/>
    <w:rsid w:val="00E92B05"/>
    <w:rsid w:val="00E931E7"/>
    <w:rsid w:val="00E93B70"/>
    <w:rsid w:val="00EA3BDF"/>
    <w:rsid w:val="00EA716E"/>
    <w:rsid w:val="00EB1739"/>
    <w:rsid w:val="00EB254F"/>
    <w:rsid w:val="00EB4055"/>
    <w:rsid w:val="00EB5DB0"/>
    <w:rsid w:val="00EC11E7"/>
    <w:rsid w:val="00EC1E7A"/>
    <w:rsid w:val="00EC2AE9"/>
    <w:rsid w:val="00EC4B4D"/>
    <w:rsid w:val="00EC592A"/>
    <w:rsid w:val="00EC6665"/>
    <w:rsid w:val="00ED171B"/>
    <w:rsid w:val="00ED1AFB"/>
    <w:rsid w:val="00ED402A"/>
    <w:rsid w:val="00ED4E83"/>
    <w:rsid w:val="00EE2CE8"/>
    <w:rsid w:val="00EE4634"/>
    <w:rsid w:val="00EF29B8"/>
    <w:rsid w:val="00EF4A6E"/>
    <w:rsid w:val="00EF52EF"/>
    <w:rsid w:val="00EF5614"/>
    <w:rsid w:val="00EF5E07"/>
    <w:rsid w:val="00F01192"/>
    <w:rsid w:val="00F079BC"/>
    <w:rsid w:val="00F12A59"/>
    <w:rsid w:val="00F12CB3"/>
    <w:rsid w:val="00F137FC"/>
    <w:rsid w:val="00F16286"/>
    <w:rsid w:val="00F17D7C"/>
    <w:rsid w:val="00F20637"/>
    <w:rsid w:val="00F208CB"/>
    <w:rsid w:val="00F244CE"/>
    <w:rsid w:val="00F30A2D"/>
    <w:rsid w:val="00F31449"/>
    <w:rsid w:val="00F31528"/>
    <w:rsid w:val="00F31B84"/>
    <w:rsid w:val="00F32B03"/>
    <w:rsid w:val="00F33772"/>
    <w:rsid w:val="00F33E3D"/>
    <w:rsid w:val="00F371FF"/>
    <w:rsid w:val="00F402EE"/>
    <w:rsid w:val="00F41821"/>
    <w:rsid w:val="00F41DA5"/>
    <w:rsid w:val="00F44BC6"/>
    <w:rsid w:val="00F44BD3"/>
    <w:rsid w:val="00F456D1"/>
    <w:rsid w:val="00F45E42"/>
    <w:rsid w:val="00F46C19"/>
    <w:rsid w:val="00F51F32"/>
    <w:rsid w:val="00F5418F"/>
    <w:rsid w:val="00F5615C"/>
    <w:rsid w:val="00F5620E"/>
    <w:rsid w:val="00F5624E"/>
    <w:rsid w:val="00F601C7"/>
    <w:rsid w:val="00F6055F"/>
    <w:rsid w:val="00F63A6C"/>
    <w:rsid w:val="00F64CF4"/>
    <w:rsid w:val="00F661F9"/>
    <w:rsid w:val="00F678BE"/>
    <w:rsid w:val="00F75781"/>
    <w:rsid w:val="00F75942"/>
    <w:rsid w:val="00F82E4F"/>
    <w:rsid w:val="00F8376E"/>
    <w:rsid w:val="00F86280"/>
    <w:rsid w:val="00F86BE1"/>
    <w:rsid w:val="00F87732"/>
    <w:rsid w:val="00F8783F"/>
    <w:rsid w:val="00F93FB0"/>
    <w:rsid w:val="00F94860"/>
    <w:rsid w:val="00F97639"/>
    <w:rsid w:val="00FA05E4"/>
    <w:rsid w:val="00FA188B"/>
    <w:rsid w:val="00FA5490"/>
    <w:rsid w:val="00FA68B4"/>
    <w:rsid w:val="00FB0424"/>
    <w:rsid w:val="00FB0785"/>
    <w:rsid w:val="00FB1866"/>
    <w:rsid w:val="00FB5901"/>
    <w:rsid w:val="00FB5CC2"/>
    <w:rsid w:val="00FB5D17"/>
    <w:rsid w:val="00FB66C6"/>
    <w:rsid w:val="00FC0245"/>
    <w:rsid w:val="00FC29FD"/>
    <w:rsid w:val="00FC2F4B"/>
    <w:rsid w:val="00FC6517"/>
    <w:rsid w:val="00FC7C40"/>
    <w:rsid w:val="00FD1385"/>
    <w:rsid w:val="00FD20F9"/>
    <w:rsid w:val="00FD27E7"/>
    <w:rsid w:val="00FD47F1"/>
    <w:rsid w:val="00FD48AC"/>
    <w:rsid w:val="00FD6950"/>
    <w:rsid w:val="00FD6D70"/>
    <w:rsid w:val="00FE081A"/>
    <w:rsid w:val="00FE1A65"/>
    <w:rsid w:val="00FE244F"/>
    <w:rsid w:val="00FE27C2"/>
    <w:rsid w:val="00FE3443"/>
    <w:rsid w:val="00FE44F1"/>
    <w:rsid w:val="00FE68E6"/>
    <w:rsid w:val="00FE78F5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D14B6385CAB016DBDB18D145D1DB5A67D9E3DDB5F511A5D9FE5DDDt63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1C36-213C-4F3A-987E-92E8FDC0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berezina</cp:lastModifiedBy>
  <cp:revision>2</cp:revision>
  <cp:lastPrinted>2016-11-11T08:09:00Z</cp:lastPrinted>
  <dcterms:created xsi:type="dcterms:W3CDTF">2016-12-21T12:06:00Z</dcterms:created>
  <dcterms:modified xsi:type="dcterms:W3CDTF">2016-12-21T12:06:00Z</dcterms:modified>
</cp:coreProperties>
</file>