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B37ABB" w:rsidRDefault="00B92290" w:rsidP="006A4E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37ABB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8979DA" w:rsidRPr="00826482">
        <w:rPr>
          <w:rFonts w:ascii="Times New Roman" w:hAnsi="Times New Roman" w:cs="Times New Roman"/>
          <w:sz w:val="28"/>
          <w:szCs w:val="28"/>
        </w:rPr>
        <w:t>«</w:t>
      </w:r>
      <w:r w:rsidR="00727FD3" w:rsidRPr="003E53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приложение к постановлению администрации </w:t>
      </w:r>
      <w:r w:rsidR="00727FD3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727FD3" w:rsidRPr="003E53E2">
        <w:rPr>
          <w:rFonts w:ascii="Times New Roman" w:eastAsia="Times New Roman" w:hAnsi="Times New Roman"/>
          <w:bCs/>
          <w:sz w:val="28"/>
          <w:szCs w:val="28"/>
          <w:lang w:eastAsia="ru-RU"/>
        </w:rPr>
        <w:t>орода Мурманска</w:t>
      </w:r>
      <w:bookmarkStart w:id="0" w:name="_GoBack"/>
      <w:bookmarkEnd w:id="0"/>
      <w:r w:rsidR="00727FD3" w:rsidRPr="003E53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16.08.2021 № 2130 «Об утверждении технического задания на корректировку инвестиционной программы ГОУП «</w:t>
      </w:r>
      <w:proofErr w:type="spellStart"/>
      <w:r w:rsidR="00727FD3" w:rsidRPr="003E53E2">
        <w:rPr>
          <w:rFonts w:ascii="Times New Roman" w:eastAsia="Times New Roman" w:hAnsi="Times New Roman"/>
          <w:bCs/>
          <w:sz w:val="28"/>
          <w:szCs w:val="28"/>
          <w:lang w:eastAsia="ru-RU"/>
        </w:rPr>
        <w:t>Мурманскводоканал</w:t>
      </w:r>
      <w:proofErr w:type="spellEnd"/>
      <w:r w:rsidR="00727FD3" w:rsidRPr="003E53E2">
        <w:rPr>
          <w:rFonts w:ascii="Times New Roman" w:eastAsia="Times New Roman" w:hAnsi="Times New Roman"/>
          <w:bCs/>
          <w:sz w:val="28"/>
          <w:szCs w:val="28"/>
          <w:lang w:eastAsia="ru-RU"/>
        </w:rPr>
        <w:t>» на период 2021-2040 годов</w:t>
      </w:r>
      <w:r w:rsidR="00727FD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3E4DDA" w:rsidRPr="00B37ABB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B37ABB">
        <w:rPr>
          <w:rFonts w:ascii="Times New Roman" w:hAnsi="Times New Roman" w:cs="Times New Roman"/>
          <w:color w:val="000000" w:themeColor="text1"/>
          <w:sz w:val="28"/>
          <w:szCs w:val="28"/>
        </w:rPr>
        <w:t>10-38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727FD3">
        <w:rPr>
          <w:rFonts w:ascii="Times New Roman" w:hAnsi="Times New Roman" w:cs="Times New Roman"/>
          <w:sz w:val="28"/>
          <w:szCs w:val="28"/>
          <w:u w:val="single"/>
        </w:rPr>
        <w:t>с 07</w:t>
      </w:r>
      <w:r w:rsidR="008979DA" w:rsidRPr="008979DA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727FD3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8979DA" w:rsidRPr="008979DA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727FD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979DA" w:rsidRPr="008979DA">
        <w:rPr>
          <w:rFonts w:ascii="Times New Roman" w:hAnsi="Times New Roman" w:cs="Times New Roman"/>
          <w:sz w:val="28"/>
          <w:szCs w:val="28"/>
          <w:u w:val="single"/>
        </w:rPr>
        <w:t xml:space="preserve"> по 1</w:t>
      </w:r>
      <w:r w:rsidR="00727FD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979DA" w:rsidRPr="008979D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27FD3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8979DA" w:rsidRPr="008979DA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727FD3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27FD3">
        <w:rPr>
          <w:rFonts w:ascii="Times New Roman" w:hAnsi="Times New Roman" w:cs="Times New Roman"/>
          <w:sz w:val="28"/>
          <w:szCs w:val="28"/>
        </w:rPr>
        <w:t>15</w:t>
      </w:r>
      <w:r w:rsidR="00CD4742">
        <w:rPr>
          <w:rFonts w:ascii="Times New Roman" w:hAnsi="Times New Roman" w:cs="Times New Roman"/>
          <w:sz w:val="28"/>
          <w:szCs w:val="28"/>
        </w:rPr>
        <w:t>.</w:t>
      </w:r>
      <w:r w:rsidR="00727FD3">
        <w:rPr>
          <w:rFonts w:ascii="Times New Roman" w:hAnsi="Times New Roman" w:cs="Times New Roman"/>
          <w:sz w:val="28"/>
          <w:szCs w:val="28"/>
        </w:rPr>
        <w:t>09</w:t>
      </w:r>
      <w:r w:rsidR="00B253B5">
        <w:rPr>
          <w:rFonts w:ascii="Times New Roman" w:hAnsi="Times New Roman" w:cs="Times New Roman"/>
          <w:sz w:val="28"/>
          <w:szCs w:val="28"/>
        </w:rPr>
        <w:t>.20</w:t>
      </w:r>
      <w:r w:rsidR="00904DCF">
        <w:rPr>
          <w:rFonts w:ascii="Times New Roman" w:hAnsi="Times New Roman" w:cs="Times New Roman"/>
          <w:sz w:val="28"/>
          <w:szCs w:val="28"/>
        </w:rPr>
        <w:t>2</w:t>
      </w:r>
      <w:r w:rsidR="00727FD3">
        <w:rPr>
          <w:rFonts w:ascii="Times New Roman" w:hAnsi="Times New Roman" w:cs="Times New Roman"/>
          <w:sz w:val="28"/>
          <w:szCs w:val="28"/>
        </w:rPr>
        <w:t>2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 w:rsidSect="00727FD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75477"/>
    <w:rsid w:val="001949D2"/>
    <w:rsid w:val="002938F5"/>
    <w:rsid w:val="002C320D"/>
    <w:rsid w:val="002F6F74"/>
    <w:rsid w:val="003933E1"/>
    <w:rsid w:val="003946F5"/>
    <w:rsid w:val="003E4DDA"/>
    <w:rsid w:val="00405BF5"/>
    <w:rsid w:val="00547067"/>
    <w:rsid w:val="005D008B"/>
    <w:rsid w:val="006600CA"/>
    <w:rsid w:val="006A4EC1"/>
    <w:rsid w:val="006E53F0"/>
    <w:rsid w:val="00727FD3"/>
    <w:rsid w:val="0075326A"/>
    <w:rsid w:val="007A5E08"/>
    <w:rsid w:val="007C7155"/>
    <w:rsid w:val="007F7990"/>
    <w:rsid w:val="00801434"/>
    <w:rsid w:val="0082275F"/>
    <w:rsid w:val="008769D2"/>
    <w:rsid w:val="00876C46"/>
    <w:rsid w:val="008979DA"/>
    <w:rsid w:val="008E5968"/>
    <w:rsid w:val="00904DCF"/>
    <w:rsid w:val="009A191E"/>
    <w:rsid w:val="00A1208B"/>
    <w:rsid w:val="00A91357"/>
    <w:rsid w:val="00B253B5"/>
    <w:rsid w:val="00B37ABB"/>
    <w:rsid w:val="00B64424"/>
    <w:rsid w:val="00B92290"/>
    <w:rsid w:val="00CD4742"/>
    <w:rsid w:val="00D60673"/>
    <w:rsid w:val="00D731EC"/>
    <w:rsid w:val="00D7397F"/>
    <w:rsid w:val="00DC7232"/>
    <w:rsid w:val="00F85B58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23</cp:revision>
  <dcterms:created xsi:type="dcterms:W3CDTF">2017-03-15T12:09:00Z</dcterms:created>
  <dcterms:modified xsi:type="dcterms:W3CDTF">2022-09-06T08:04:00Z</dcterms:modified>
</cp:coreProperties>
</file>