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8540373" w:edGrp="everyone"/>
      <w:permEnd w:id="66854037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6494364" w:edGrp="everyone"/>
      <w:permEnd w:id="2164943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2209136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 (в ред. постановлений                    от 06.02.2018 № 270, от 20.08.2018 № 2707, от 25.04.2019 № 1541,                    от 26.06.2020 № 1469, от 07.04.2021 № 915,  от 02.08.2021 № 2005,                   от 17.12.2021 № 3270, от</w:t>
          </w:r>
          <w:proofErr w:type="gramEnd"/>
          <w:r w:rsidR="00FB65A3" w:rsidRPr="00FB65A3">
            <w:rPr>
              <w:b/>
              <w:bCs/>
            </w:rPr>
            <w:t xml:space="preserve"> </w:t>
          </w:r>
          <w:proofErr w:type="gramStart"/>
          <w:r w:rsidR="00FB65A3" w:rsidRPr="00FB65A3">
            <w:rPr>
              <w:b/>
              <w:bCs/>
            </w:rPr>
            <w:t>20.06.2022 № 1630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  <w:proofErr w:type="gramEnd"/>
        </w:p>
        <w:permEnd w:id="11722091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1274716" w:edGrp="everyone"/>
      <w:proofErr w:type="gramStart"/>
      <w:r w:rsidRPr="00FB65A3">
        <w:rPr>
          <w:bCs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</w:t>
      </w:r>
      <w:r>
        <w:rPr>
          <w:bCs/>
          <w:szCs w:val="28"/>
        </w:rPr>
        <w:t xml:space="preserve">                          </w:t>
      </w:r>
      <w:r w:rsidRPr="00FB65A3">
        <w:rPr>
          <w:bCs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FB65A3">
        <w:rPr>
          <w:bCs/>
          <w:szCs w:val="28"/>
        </w:rPr>
        <w:t xml:space="preserve"> и отдельных положений некоторых актов </w:t>
      </w:r>
      <w:r w:rsidRPr="00FB65A3">
        <w:rPr>
          <w:bCs/>
          <w:color w:val="000000"/>
          <w:szCs w:val="28"/>
        </w:rPr>
        <w:t>Правительства Российской Федерации»,</w:t>
      </w:r>
      <w:r w:rsidRPr="00FB65A3">
        <w:rPr>
          <w:color w:val="000000"/>
        </w:rPr>
        <w:t xml:space="preserve"> </w:t>
      </w:r>
      <w:r w:rsidRPr="00FB65A3">
        <w:rPr>
          <w:bCs/>
          <w:color w:val="000000"/>
          <w:szCs w:val="28"/>
        </w:rPr>
        <w:t xml:space="preserve">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3529, </w:t>
      </w:r>
      <w:r w:rsidRPr="00FB65A3">
        <w:rPr>
          <w:bCs/>
          <w:szCs w:val="28"/>
        </w:rPr>
        <w:t xml:space="preserve">протестом прокуратуры Октябрьского административного округа города Мурманска от 11.11.2022 </w:t>
      </w:r>
      <w:r>
        <w:rPr>
          <w:bCs/>
          <w:szCs w:val="28"/>
        </w:rPr>
        <w:t xml:space="preserve">                                   </w:t>
      </w:r>
      <w:r w:rsidRPr="00FB65A3">
        <w:rPr>
          <w:bCs/>
          <w:szCs w:val="28"/>
        </w:rPr>
        <w:t>№ 01-11-1-2022/</w:t>
      </w:r>
      <w:proofErr w:type="spellStart"/>
      <w:r w:rsidRPr="00FB65A3">
        <w:rPr>
          <w:bCs/>
          <w:szCs w:val="28"/>
        </w:rPr>
        <w:t>Прдп</w:t>
      </w:r>
      <w:proofErr w:type="spellEnd"/>
      <w:r w:rsidRPr="00FB65A3">
        <w:rPr>
          <w:bCs/>
          <w:szCs w:val="28"/>
        </w:rPr>
        <w:t xml:space="preserve"> 396-22-20470002</w:t>
      </w:r>
      <w:r>
        <w:rPr>
          <w:bCs/>
          <w:szCs w:val="28"/>
        </w:rPr>
        <w:t>,</w:t>
      </w:r>
      <w:permEnd w:id="17312747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6C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383993713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FB65A3" w:rsidRPr="00FB65A3">
        <w:rPr>
          <w:bCs/>
          <w:szCs w:val="28"/>
        </w:rPr>
        <w:t>Внести изменения в постановление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 (в ред. постановлений от 06.02.2018 № 270, от 20.08.2018 № 2707, от 25.04.2019 № 1541, от 26.06.2020 № 1469, от 07.04.2021 № 915,         от 02.08.2021 № 2005, от 17.12.2021 № 3270, от 20.06.2022</w:t>
      </w:r>
      <w:proofErr w:type="gramEnd"/>
      <w:r w:rsidR="00FB65A3" w:rsidRPr="00FB65A3">
        <w:rPr>
          <w:bCs/>
          <w:szCs w:val="28"/>
        </w:rPr>
        <w:t xml:space="preserve"> № 1630) 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FB65A3">
        <w:rPr>
          <w:bCs/>
          <w:szCs w:val="28"/>
        </w:rPr>
        <w:lastRenderedPageBreak/>
        <w:t>- в преамбуле постановления слова «</w:t>
      </w:r>
      <w:r w:rsidRPr="00FB65A3">
        <w:rPr>
          <w:szCs w:val="28"/>
          <w:lang w:eastAsia="ru-RU"/>
        </w:rPr>
        <w:t xml:space="preserve">в целях реализации мероприятий </w:t>
      </w:r>
      <w:hyperlink r:id="rId9" w:history="1">
        <w:r w:rsidRPr="00FB65A3">
          <w:rPr>
            <w:color w:val="000000"/>
            <w:szCs w:val="28"/>
            <w:lang w:eastAsia="ru-RU"/>
          </w:rPr>
          <w:t>подпрограммы</w:t>
        </w:r>
      </w:hyperlink>
      <w:r w:rsidRPr="00FB65A3">
        <w:rPr>
          <w:szCs w:val="28"/>
          <w:lang w:eastAsia="ru-RU"/>
        </w:rPr>
        <w:t xml:space="preserve"> «Представление интересов муниципального образования город Мурманск как собственника жилых помещений» 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3605»</w:t>
      </w:r>
      <w:r w:rsidRPr="00FB65A3">
        <w:rPr>
          <w:bCs/>
          <w:szCs w:val="28"/>
        </w:rPr>
        <w:t xml:space="preserve"> заменить словами «в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</w:t>
      </w:r>
      <w:proofErr w:type="gramEnd"/>
      <w:r w:rsidRPr="00FB65A3">
        <w:rPr>
          <w:bCs/>
          <w:szCs w:val="28"/>
        </w:rPr>
        <w:t xml:space="preserve"> </w:t>
      </w:r>
      <w:r w:rsidRPr="00FB65A3">
        <w:rPr>
          <w:szCs w:val="28"/>
          <w:lang w:eastAsia="ru-RU"/>
        </w:rPr>
        <w:t>«Социальная поддержка» на 2023–2028 годы,</w:t>
      </w:r>
      <w:r w:rsidRPr="00FB65A3">
        <w:rPr>
          <w:bCs/>
          <w:szCs w:val="28"/>
        </w:rPr>
        <w:t xml:space="preserve"> утвержденной постановлением администрации города Мурманска от 14.11.2022 № 3529.».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szCs w:val="28"/>
        </w:rPr>
        <w:t>2. </w:t>
      </w:r>
      <w:proofErr w:type="gramStart"/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>в приложение к постановлению администрации города Мурманска от 13.11.2017 № 3613 «Порядок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 (в ред. постановлений от 06.02.2018 № 270, от 20.08.2018 № 2707, от 25.04.2019 № 1541, от 26.06.2020 № 1469, от 07.04.2021 № 915,        от 02.08.2021 № 2005, от 17.12.2021 № 3270, от 20.06.2022 № 1630</w:t>
      </w:r>
      <w:proofErr w:type="gramEnd"/>
      <w:r w:rsidRPr="00FB65A3">
        <w:rPr>
          <w:bCs/>
        </w:rPr>
        <w:t>) 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2.1. Абзац 2 пункта 1.2 раздела 1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«Субсидия предоставляется в рамках реализации</w:t>
      </w:r>
      <w:r w:rsidRPr="00FB65A3">
        <w:t xml:space="preserve"> </w:t>
      </w:r>
      <w:r w:rsidRPr="00FB65A3">
        <w:rPr>
          <w:bCs/>
        </w:rPr>
        <w:t>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3529.».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2.2. В пункте 1.6 раздела 1 слова </w:t>
      </w:r>
      <w:r w:rsidRPr="00FB65A3">
        <w:rPr>
          <w:bCs/>
        </w:rPr>
        <w:t xml:space="preserve">«сети Интернет </w:t>
      </w:r>
      <w:r w:rsidRPr="00FB65A3">
        <w:rPr>
          <w:bCs/>
          <w:color w:val="000000"/>
        </w:rPr>
        <w:t>в разделе «Бюджет» заменить словами «сети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2.3. Пункт 2.13 раздела 2 после слов «настоящего Порядка» добавить словами «и при условии наличия достигнутого результата предоставления Субсидии».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2.4. В пункте 2.29 раздела 2 слова «пунктом 4.3» заменить словами «пунктом 4.6».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2.5. В пункте 3.1 слова «до 1 декабря текущего года» заменить словами «одновременно с документами, предусмотренными пунктом 2.18 Порядка»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2.6. Пункт 4.9 изложить в новой редакции: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B65A3">
        <w:rPr>
          <w:bCs/>
          <w:color w:val="000000"/>
        </w:rPr>
        <w:t xml:space="preserve">«4.9. Проведение </w:t>
      </w:r>
      <w:proofErr w:type="gramStart"/>
      <w:r w:rsidRPr="00FB65A3">
        <w:rPr>
          <w:bCs/>
          <w:color w:val="000000"/>
        </w:rPr>
        <w:t>мониторинга достижения результатов предоставления Субсидии</w:t>
      </w:r>
      <w:proofErr w:type="gramEnd"/>
      <w:r w:rsidRPr="00FB65A3">
        <w:rPr>
          <w:bCs/>
          <w:color w:val="000000"/>
        </w:rPr>
        <w:t xml:space="preserve"> не требуется».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65A3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B65A3">
        <w:rPr>
          <w:szCs w:val="28"/>
        </w:rPr>
        <w:t>разместить</w:t>
      </w:r>
      <w:proofErr w:type="gramEnd"/>
      <w:r w:rsidRPr="00FB65A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65A3" w:rsidRPr="00FB65A3" w:rsidRDefault="00FB65A3" w:rsidP="00FB65A3">
      <w:pPr>
        <w:spacing w:after="0"/>
        <w:ind w:firstLine="709"/>
        <w:jc w:val="both"/>
        <w:rPr>
          <w:szCs w:val="28"/>
        </w:rPr>
      </w:pPr>
      <w:r w:rsidRPr="00FB65A3">
        <w:rPr>
          <w:szCs w:val="28"/>
        </w:rPr>
        <w:t>4. Редакции газеты «Вечерний Мурманск» (</w:t>
      </w:r>
      <w:proofErr w:type="gramStart"/>
      <w:r w:rsidRPr="00FB65A3">
        <w:rPr>
          <w:szCs w:val="28"/>
        </w:rPr>
        <w:t>Хабаров</w:t>
      </w:r>
      <w:proofErr w:type="gramEnd"/>
      <w:r w:rsidRPr="00FB65A3">
        <w:rPr>
          <w:szCs w:val="28"/>
        </w:rPr>
        <w:t xml:space="preserve"> В.А.) опубликовать настоящее постановление.</w:t>
      </w:r>
    </w:p>
    <w:p w:rsidR="00FB65A3" w:rsidRPr="00FB65A3" w:rsidRDefault="00FB65A3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FB65A3">
        <w:rPr>
          <w:color w:val="000000"/>
        </w:rPr>
        <w:t>5. </w:t>
      </w:r>
      <w:r w:rsidRPr="00FB65A3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Pr="00FB65A3">
        <w:rPr>
          <w:color w:val="000000"/>
          <w:szCs w:val="28"/>
        </w:rPr>
        <w:lastRenderedPageBreak/>
        <w:t>опубликования, за исключением подпунктов 1.1, 2.1, 2.6 настоящего постановления, которые вступают в силу с 01.01.2023.</w:t>
      </w:r>
    </w:p>
    <w:p w:rsidR="00683347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65A3">
        <w:t>6. </w:t>
      </w:r>
      <w:proofErr w:type="gramStart"/>
      <w:r w:rsidRPr="00FB65A3">
        <w:t>Контроль за</w:t>
      </w:r>
      <w:proofErr w:type="gramEnd"/>
      <w:r w:rsidRPr="00FB65A3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FB65A3">
        <w:t>Доцник</w:t>
      </w:r>
      <w:proofErr w:type="spellEnd"/>
      <w:r w:rsidRPr="00FB65A3">
        <w:t xml:space="preserve"> В.</w:t>
      </w:r>
      <w:r w:rsidR="00345E14" w:rsidRPr="00345E14">
        <w:t>А.</w:t>
      </w:r>
      <w:permEnd w:id="13839937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321486059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</w:t>
      </w:r>
      <w:bookmarkStart w:id="0" w:name="_GoBack"/>
      <w:r w:rsidRPr="00345E14">
        <w:rPr>
          <w:b/>
        </w:rPr>
        <w:t xml:space="preserve"> </w:t>
      </w:r>
      <w:bookmarkEnd w:id="0"/>
      <w:r w:rsidRPr="00345E14">
        <w:rPr>
          <w:b/>
        </w:rPr>
        <w:t xml:space="preserve">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321486059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EB" w:rsidRDefault="00C71EEB" w:rsidP="00534CFE">
      <w:pPr>
        <w:spacing w:after="0" w:line="240" w:lineRule="auto"/>
      </w:pPr>
      <w:r>
        <w:separator/>
      </w:r>
    </w:p>
  </w:endnote>
  <w:endnote w:type="continuationSeparator" w:id="0">
    <w:p w:rsidR="00C71EEB" w:rsidRDefault="00C71EE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EB" w:rsidRDefault="00C71EEB" w:rsidP="00534CFE">
      <w:pPr>
        <w:spacing w:after="0" w:line="240" w:lineRule="auto"/>
      </w:pPr>
      <w:r>
        <w:separator/>
      </w:r>
    </w:p>
  </w:footnote>
  <w:footnote w:type="continuationSeparator" w:id="0">
    <w:p w:rsidR="00C71EEB" w:rsidRDefault="00C71EE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5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916D0D0EF9F202E31368D2E544EA7A20BA77F2C3008AEBFD64B33B0F4C8361FF83C6FCB50266E77F661F86C2DE94FE20A73En5p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476F-2670-4F87-AEBB-9D2ACF7A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829</Words>
  <Characters>4730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167</cp:revision>
  <cp:lastPrinted>2021-07-16T11:27:00Z</cp:lastPrinted>
  <dcterms:created xsi:type="dcterms:W3CDTF">2018-12-24T13:02:00Z</dcterms:created>
  <dcterms:modified xsi:type="dcterms:W3CDTF">2022-12-07T13:46:00Z</dcterms:modified>
</cp:coreProperties>
</file>