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8D" w:rsidRDefault="00CA7E8D" w:rsidP="00CA7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ЧТО ТАКОЕ ЭКСТРЕМИЗМ?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Конституция РФ дает нам право на равенство. Вне зависимости от своих религиозных убеждений, социального положения, национальности, пола, возраста, цвета кожи и политических взглядов каждый человек имеет одинаковые свободы и права, гарантированные государством. Это один из главных принципов Конституции. Любое покушение на эти свободы или любые попытки разжигания конфликтов на их основе имеют в нашей стране название – экстремизм (ст. 282 УК РФ). Это уголовное преступление средней тяжести, подрывающее основы порядка в стране и головах ее граждан. Что такое экстремизм?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Экстремизм, если говорить кратко и понятно, — это разжигание ненависти и вражды, а также унижение достоинства другого человека. Такие крайне нетерпимые действия должна происходить на фоне следующих различий: 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Половых; Расовых; Национальных; Языковых; Вопросов происхождения; Принадлежности к социальным группам; Религиозных.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 </w:t>
      </w:r>
      <w:proofErr w:type="gramEnd"/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Статья 282 УК РФ предполагает, что данное деяние совершено в публичной форме. То есть оскорбления или попытки разжигания вражды происходят при помощи средств массовой информации или через Интернет. Для того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,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чтобы преступление было признано экстремизмом, противоправное высказывание должно быть обращено к неопределенному кругу лиц. Правовое регулирование экстремизма Призыв к экстремизму и, в частности, призыв к насилию регламентируются не только статьей 282 УК РФ. В самом кодексе вопросы экстремизма отражены далее в ст. 282.1, ст. 282.2 и ст. 282.3. Рассматривают они следующие аспекты: 282.1 – Организация экстремистского сообщества; 282.2 – Организация деятельности экстремистской организации; 282.3 – Финансирование экстремизма.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Кроме того, в нашей стране в 2002 году был создан специальный ФЗ № 114 «О противодействии экстремистской деятельности». Закон о противодействии экстремизму закрепил расшифровку большого числа понятий в области экстремизма, уделил внимание вопросам профилактики и активного противодействия такой деятельности. В законе прописано, в том числе, и полномочия отдела по борьбе с экстремизмом.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ГУПЭ МВД Полное название отдела по борьбе с экстремизмом – Главное управление по противодействию экстремизму или Центр Э. Указанное название данный орган приобрел в 2011 году на основании Указа Президента страны, о чем были внесены изменения в ФЗ. Центр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Э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– это самостоятельное структурное подразделение в аппарате МВД РФ. Центр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Э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осуществляет следующий набор функций: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- </w:t>
      </w: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Участвует в формировании государственного политики в отношении экстремизма; Участие в изменениях правового регулирования в данной области;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- </w:t>
      </w: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Организация профилактических мероприятий по пресечению экстремистской деятельности;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- </w:t>
      </w: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Разоблачение экстремистских группировок и привлечение к ответственности их участников.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lastRenderedPageBreak/>
        <w:t>Для региональных и местных подразделений отделов полиции по противодействию экстремизму Центр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Э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подготавливает специальные методические рекомендации.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Состав преступления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Ст. 282 УК РФ, как и следующие относящиеся к экстремизму статьи, призваны сохранять безопасность общественных отношений и гарантировать уважение и признание достоинства каждого человека.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Состав преступления по ст. 282 УК РФ формируется из следующих элементов: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Объектом в данном случае признаются общественные отношения в сфере равноправия. Любые призывы к унижению или дискриминация будут признаны проявлением экстремизма. Объективная сторона преступного деяния предполагает активные призывы с помощью различных средств: бумаг, картинок или иных предметов к активным противодействиям в отношении определенных групп лиц или отдельных граждан. Такие призывы осуществляются в публичной форме, не имея точного адресата, тем самым желая привлечь в свои круги большую аудиторию. Быть привлеченным к уголовной ответственности по данной статье может только вменяемое лицо, достигшее возраста в 16 лет.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Субъективная сторона предполагает прямой умысел со стороны преступников. Их действия совершаются с четкой целью агитации к активным террористическим действиям и конфликтам интересов. Преступление по ст. 282 УК РФ считается оконченным с момента совершения хотя бы одного действия по разжиганию вражды и ненависти или при унижении достоинства человека. Сама по себе критика религиозных, политических или иных организаций не должна признаваться экстремистской деятельностью. Точно также не относится к экстремизму констатация социальных конфликтов в истории или науке. Когда экстремизм приводит к беспорядкам, вооруженным конфликтам и террористическим атакам, он будет рассматриваться по совокупности с другими видами преступлений.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В России давно признан и опубликован на всеобщее обозрения список экстремистских материалов, использование которых является преступлением.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Но распространение таких материалов может быть признано не только уголовным преступлением, но и в соответствии с КоАП РФ, административным правонарушением. Уголовная ответственность за экстремизм Разновидностей наказаний в УК РФ по части экстремизма множество. Рассмотрим подробно каждый конкретный вид проступка. Итак, обычный публичный экстремизм без дополнительных квалифицирующих признаков наказывается: 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Штраф от 300 до 500 тыс. руб.; Штраф в размере дохода осужденного сроком от 2 до 3 лет; Принудительные работы от 1 года до 4 лет; Лишение свободы от 2 до 5 лет.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В качестве дополнительной санкции в отдельных случаях может применяться ограничение на определенные должности или ведение определенной деятельности на срок до 3 лет. Те же самые преступные действия, но при наличии отягчающих </w:t>
      </w: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lastRenderedPageBreak/>
        <w:t xml:space="preserve">обстоятельств, таких как служебное положение, угроза или применение насилия, а также совершенных организованной группой, наказываются: 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Штраф от 300 до 600 тыс. руб.; Штраф в размере дохода осужденного от 2 до 3 лет; Принудительные работы от 2 до 5 лет; Лишение свободы от 3 до 6 лет.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Меры ограничительного характера также могут применяться на срок до 3 лет. Создание экстремистского сообщества и руководство им предполагает ответственность в виде: Штраф от 400 до 800 тыс. руб.; Штраф в размере дохода осужденного от 2 до 4 лет; Лишение свободы от 6 до 10 лет. Дополнительные санкции за организацию таких сообще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ств пр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едставлены в виде ограничений на определенную деятельность до 10 лет и ограничения свободы от года до двух. Склонение и вербовка в члены экстремистской организации предполагает уголовную ответственность в виде: 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Штраф от 300 до 700 тыс. руб.; Штраф в размере дохода осужденного от 2 до 4 лет; Принудительные работы от 2 до 5 лет; Лишение свободы от 4 до 8 лет.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Дополнительно могут применяться санкции в виде ограничения на определенные должности и определенную деятельность до 5 лет и виде ограничения свободы от года до двух. При установлении факта участия в экстремистском сообществе по УК РФ наказание возможно в виде: 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Штраф от 300 до 600 тыс. руб.; Штраф в размере дохода осужденного от 2 до 3 лет; Принудительные работы от года до 4 лет; Лишение свободы от 2 до 6 лет.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Ограничение свободы при этом допустимо максимум на год, а ограничение на определенные виды деятельности – до 5 лет. Любая организация таких сообществ или участие в них при содействии занимаемого служебного положения наказывается лишением свободы от 7 до 12 лет. В этом случае дополнительно к лишению свободы может быть назначен штраф от 300 до 700 тыс. руб., ограничение свободы на срок от года до 2 лет или ограничение на занимание конкретных должностей до 10 лет. В ситуации, когда виновное лицо совершило впервые преступление, и добровольно отказалось от участия в экстремистской организации, оно может быть освобождено от уголовной ответственности при отсутствии иного состава преступления. Когда конкретная организация уже признана судом экстремистской, и существует вступившее в законную силу решение о ее ликвидации, но кто-либо вновь начинает участвовать в ее организации и вербовке ее членов, такие действия подпадают под ст. 282.2 УК РФ. Организация уже действующего экстремистского сообщества наказывается: Штраф от 400 до 800 тыс. руб.; Штраф в размере дохода осужденного от 2 до 4 лет; Лишение свободы от 6 до 10 лет. Финансирование экстремистского сообщества, в соответствии со ст. 282.3 УК РФ, предусматривает следующие виды наказания: 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Штраф от 300 до 700 тыс. руб.; Штраф в размере дохода осужденного от 2 до 4 лет; Принудительные работы от года до 4 лет; Лишение свободы от 3 до 8 лет.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Когда финансирование экстремизма происходило при содействии служебного положения можно получить реальный срок лишения свободы до 10 лет. Чем терроризм отличается от экстремизма? Экстремизм и терроризм – схожие понятия, но имеющие четкие различия. Значение слова экстремизм и слова терроризм давно вызывают споры среди правоведов. И то, и другое </w:t>
      </w: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lastRenderedPageBreak/>
        <w:t xml:space="preserve">является уголовным преступлением. При этом терроризм – это более общественно опасное преступление, имеющее в качестве объекта жизни многих пострадавших людей. Терроризм – это ответвление экстремизма. Экстремизм создает почву для созревания террора. Именно поэтому считается, что экстремизм – более широкое понятие, чем терроризм. Первое включает в себя последнее. Когда экстремизм достиг своей главной высшей цели, он создал террористические проявления. То есть, получается, что все террористические организации, по умолчанию, являются экстремистскими. А экстремизм при этом далеко не всегда перерастает в открытый террор с огромными жертвами и насилием. </w:t>
      </w:r>
    </w:p>
    <w:p w:rsid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bookmarkStart w:id="0" w:name="_GoBack"/>
      <w:bookmarkEnd w:id="0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Экстремизм и терроризм – это два проявления одного врага – ненависти к окружающим. Именно для того, чтобы экстремизм не превратился в терроризм существует и активно действует Центр Э. Экстремизм в Интернете Сегодня в эпоху ужесточения 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контроля за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пользователями Интернета, привлечь за экстремизм в 2020 году могут каждого. Серьезные опасения подобного характера небезосновательны. За экстремистские высказывания в сети уже привлечено много людей. Хоть и большая часть таких преступных деяний предполагает условное осуждение, риск реального наказания за обычное проявление своей свободы слова в Интернете есть. Вот собственно список того, за что к Вам в дверь могут постучаться правоохранители: Возбуждение розни и ненависти; Призывы к экстремизму и сепаратизму; Оправдание терроризма и реабилитация нацизма; Оскорбление чувств верующих; Распространение экстремистских материалов. Последний пункт, собственно, и представляет собой тот самый злополучный </w:t>
      </w:r>
      <w:proofErr w:type="spell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репост</w:t>
      </w:r>
      <w:proofErr w:type="spell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. Мало кто воспринимает такие нормы всерьез, даже не задумываясь о том, что он читает в Интернете и чем делится с друзьями. Однако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,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любая смешная картинка с Гитлером или представителями Православной или Католической церкви может стать основанием для наложения крупного штрафа или даже реального лишения свободы. Интернет давно перестал быть пространством свободы и </w:t>
      </w:r>
      <w:proofErr w:type="spell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самопроявления</w:t>
      </w:r>
      <w:proofErr w:type="spell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. Сегодня Интернет – это инструмент тотального 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контроля за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поведением граждан. </w:t>
      </w:r>
    </w:p>
    <w:p w:rsidR="00CA7E8D" w:rsidRPr="00CA7E8D" w:rsidRDefault="00CA7E8D" w:rsidP="00CA7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Экстремизм – серьезная проблема, опасное преступление для молодых и неокрепших умов, подверженных влиянию новых категоричных движений и сообществ. Экстремизм легко перерастает в реальный терроризм, уничтожающий невинных людей. Борьба с экстремизмом полезна, но она также должна быть в рамках действующей Конституции. Тотальный </w:t>
      </w:r>
      <w:proofErr w:type="gramStart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контроль за</w:t>
      </w:r>
      <w:proofErr w:type="gramEnd"/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высказываниями всех граждан может привести к еще большему недовольству и экстремистскому поведению.</w:t>
      </w:r>
    </w:p>
    <w:p w:rsidR="00CA7E8D" w:rsidRPr="00CA7E8D" w:rsidRDefault="00CA7E8D" w:rsidP="00CA7E8D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CA7E8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Источник: </w:t>
      </w:r>
      <w:hyperlink r:id="rId5" w:history="1">
        <w:r w:rsidRPr="00CA7E8D">
          <w:rPr>
            <w:rFonts w:ascii="Times New Roman" w:eastAsia="Times New Roman" w:hAnsi="Times New Roman" w:cs="Times New Roman"/>
            <w:color w:val="3A3A3A"/>
            <w:sz w:val="28"/>
            <w:szCs w:val="28"/>
            <w:bdr w:val="none" w:sz="0" w:space="0" w:color="auto" w:frame="1"/>
            <w:lang w:eastAsia="ru-RU"/>
          </w:rPr>
          <w:t>http://ugolovnyi-expert.com/ekstremizm-statya-282-uk-rf/</w:t>
        </w:r>
      </w:hyperlink>
    </w:p>
    <w:p w:rsidR="00CC1FCD" w:rsidRPr="00CA7E8D" w:rsidRDefault="00CC1FCD" w:rsidP="00CA7E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1FCD" w:rsidRPr="00CA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C1"/>
    <w:rsid w:val="002062C1"/>
    <w:rsid w:val="00CA7E8D"/>
    <w:rsid w:val="00C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olovnyi-expert.com/ekstremizm-statya-282-uk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2020-07-29T07:25:00Z</dcterms:created>
  <dcterms:modified xsi:type="dcterms:W3CDTF">2020-07-29T07:32:00Z</dcterms:modified>
</cp:coreProperties>
</file>