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25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0399962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11903999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3925706" w:edGrp="everyone"/>
      <w:r>
        <w:rPr>
          <w:rFonts w:eastAsia="Times New Roman"/>
          <w:szCs w:val="20"/>
          <w:lang w:eastAsia="ru-RU"/>
        </w:rPr>
        <w:t xml:space="preserve">        </w:t>
      </w:r>
      <w:permEnd w:id="19839257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2550684" w:edGrp="everyone" w:displacedByCustomXml="prev"/>
        <w:p w:rsidR="00FD3B16" w:rsidRPr="00FD3B16" w:rsidRDefault="001E36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переименовании муниципальных бюджетных образовательных учреждений дополнительного образования, подведомственных комитету по культуре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025506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E36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760836" w:edGrp="everyone"/>
      <w:r>
        <w:t xml:space="preserve">В соответствии с Федеральным законом от 29.12.2012 № 273-ФЗ           «Об образовании в Российской Федерации», </w:t>
      </w:r>
      <w:r w:rsidRPr="002D6DBD">
        <w:t xml:space="preserve">Федеральным законом </w:t>
      </w:r>
      <w:r w:rsidR="007B7595">
        <w:t xml:space="preserve">                             </w:t>
      </w:r>
      <w:r w:rsidRPr="002D6DBD">
        <w:t xml:space="preserve">от </w:t>
      </w:r>
      <w: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приведения в соответствие </w:t>
      </w:r>
      <w:r w:rsidR="007B7595">
        <w:t xml:space="preserve">                                  </w:t>
      </w:r>
      <w:r>
        <w:t xml:space="preserve">с законодательством наименований муниципальных бюджетных образовательных учреждений дополнительного образования, подведомственных комитету по культуре администрации города Мурманска, </w:t>
      </w:r>
      <w:r w:rsidR="00406C40">
        <w:rPr>
          <w:rFonts w:eastAsia="Times New Roman"/>
          <w:szCs w:val="28"/>
          <w:lang w:eastAsia="ru-RU"/>
        </w:rPr>
        <w:t xml:space="preserve">     </w:t>
      </w:r>
      <w:permEnd w:id="1037608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50C8" w:rsidRDefault="009350C8" w:rsidP="009350C8">
      <w:pPr>
        <w:numPr>
          <w:ilvl w:val="0"/>
          <w:numId w:val="2"/>
        </w:numPr>
        <w:tabs>
          <w:tab w:val="clear" w:pos="1065"/>
          <w:tab w:val="num" w:pos="0"/>
          <w:tab w:val="left" w:pos="960"/>
        </w:tabs>
        <w:spacing w:after="0" w:line="240" w:lineRule="auto"/>
        <w:ind w:left="0" w:firstLine="720"/>
        <w:jc w:val="both"/>
      </w:pPr>
      <w:permStart w:id="718826453" w:edGrp="everyone"/>
      <w:r>
        <w:t>Комитету по культуре администрации города Мурманска           (Наймушина Е.Э.):</w:t>
      </w:r>
    </w:p>
    <w:p w:rsidR="009350C8" w:rsidRPr="00BB4389" w:rsidRDefault="009350C8" w:rsidP="009350C8">
      <w:pPr>
        <w:tabs>
          <w:tab w:val="left" w:pos="1276"/>
        </w:tabs>
        <w:spacing w:after="0"/>
        <w:ind w:firstLine="709"/>
        <w:jc w:val="both"/>
        <w:rPr>
          <w:rFonts w:eastAsia="Arial Unicode MS"/>
          <w:color w:val="000000"/>
          <w:szCs w:val="28"/>
        </w:rPr>
      </w:pPr>
      <w:r>
        <w:t>1.1</w:t>
      </w:r>
      <w:r w:rsidR="007B7595">
        <w:t xml:space="preserve">. </w:t>
      </w:r>
      <w:r>
        <w:t>Переименовать</w:t>
      </w:r>
      <w:r w:rsidRPr="00AC1D57">
        <w:t xml:space="preserve"> муниципальны</w:t>
      </w:r>
      <w:r>
        <w:t>е бюджетные образовательные учреждения</w:t>
      </w:r>
      <w:r w:rsidRPr="00AC1D57">
        <w:t xml:space="preserve"> дополнительного обр</w:t>
      </w:r>
      <w:r>
        <w:t>азования, подведомственные</w:t>
      </w:r>
      <w:r w:rsidRPr="00AC1D57">
        <w:t xml:space="preserve"> комитету </w:t>
      </w:r>
      <w:r w:rsidR="007B7595">
        <w:t xml:space="preserve">                         </w:t>
      </w:r>
      <w:r w:rsidRPr="00AC1D57">
        <w:t>по культуре администрации города Мурманска</w:t>
      </w:r>
      <w:r>
        <w:t xml:space="preserve"> </w:t>
      </w:r>
      <w:r w:rsidRPr="00030996">
        <w:t>(далее –</w:t>
      </w:r>
      <w:r>
        <w:t xml:space="preserve"> </w:t>
      </w:r>
      <w:r w:rsidRPr="00030996">
        <w:t>учреж</w:t>
      </w:r>
      <w:r>
        <w:t>дения), согласно приложению к настоящему постановлению.</w:t>
      </w:r>
      <w:r w:rsidRPr="00030996">
        <w:rPr>
          <w:szCs w:val="28"/>
        </w:rPr>
        <w:t xml:space="preserve"> </w:t>
      </w:r>
    </w:p>
    <w:p w:rsidR="009350C8" w:rsidRPr="00BB4389" w:rsidRDefault="009350C8" w:rsidP="009350C8">
      <w:pPr>
        <w:pStyle w:val="ac"/>
        <w:ind w:firstLine="709"/>
        <w:jc w:val="both"/>
        <w:rPr>
          <w:rFonts w:eastAsia="Arial Unicode MS"/>
          <w:color w:val="000000"/>
          <w:szCs w:val="28"/>
        </w:rPr>
      </w:pPr>
      <w:r w:rsidRPr="00BB4389">
        <w:rPr>
          <w:rFonts w:eastAsia="Arial Unicode MS"/>
          <w:szCs w:val="28"/>
        </w:rPr>
        <w:t>1.2. Обеспечить внесение изменений в устав</w:t>
      </w:r>
      <w:r>
        <w:rPr>
          <w:rFonts w:eastAsia="Arial Unicode MS"/>
          <w:szCs w:val="28"/>
        </w:rPr>
        <w:t>ы учреждений</w:t>
      </w:r>
      <w:r w:rsidRPr="00BB4389">
        <w:rPr>
          <w:rFonts w:eastAsia="Arial Unicode MS"/>
          <w:color w:val="000000"/>
          <w:szCs w:val="28"/>
        </w:rPr>
        <w:t xml:space="preserve">, </w:t>
      </w:r>
      <w:r w:rsidR="007B7595">
        <w:rPr>
          <w:rFonts w:eastAsia="Arial Unicode MS"/>
          <w:color w:val="000000"/>
          <w:szCs w:val="28"/>
        </w:rPr>
        <w:t xml:space="preserve">                                </w:t>
      </w:r>
      <w:r w:rsidRPr="00BB4389">
        <w:rPr>
          <w:rFonts w:eastAsia="Arial Unicode MS"/>
          <w:color w:val="000000"/>
          <w:szCs w:val="28"/>
        </w:rPr>
        <w:t>их утверждение и государственную регистрацию.</w:t>
      </w:r>
    </w:p>
    <w:p w:rsidR="00F15FE0" w:rsidRDefault="009350C8" w:rsidP="00F15FE0">
      <w:pPr>
        <w:pStyle w:val="ac"/>
        <w:ind w:firstLine="709"/>
        <w:jc w:val="both"/>
        <w:rPr>
          <w:rFonts w:eastAsia="Arial Unicode MS"/>
          <w:color w:val="000000"/>
          <w:szCs w:val="28"/>
        </w:rPr>
      </w:pPr>
      <w:r w:rsidRPr="00BB4389">
        <w:rPr>
          <w:rFonts w:eastAsia="Arial Unicode MS"/>
          <w:color w:val="000000"/>
          <w:szCs w:val="28"/>
        </w:rPr>
        <w:t>1.3. Обеспечить представление в комитет имущественных отношений города Мурманска документов, подтверждающих государственную регистрацию изменений устав</w:t>
      </w:r>
      <w:r>
        <w:rPr>
          <w:rFonts w:eastAsia="Arial Unicode MS"/>
          <w:color w:val="000000"/>
          <w:szCs w:val="28"/>
        </w:rPr>
        <w:t>ов учреждений</w:t>
      </w:r>
      <w:r w:rsidRPr="00BB4389">
        <w:rPr>
          <w:rFonts w:eastAsia="Arial Unicode MS"/>
          <w:color w:val="000000"/>
          <w:szCs w:val="28"/>
        </w:rPr>
        <w:t>, устав</w:t>
      </w:r>
      <w:r>
        <w:rPr>
          <w:rFonts w:eastAsia="Arial Unicode MS"/>
          <w:color w:val="000000"/>
          <w:szCs w:val="28"/>
        </w:rPr>
        <w:t>ы учреждений</w:t>
      </w:r>
      <w:r w:rsidRPr="00BB4389">
        <w:rPr>
          <w:rFonts w:eastAsia="Arial Unicode MS"/>
          <w:color w:val="000000"/>
          <w:szCs w:val="28"/>
        </w:rPr>
        <w:t xml:space="preserve"> </w:t>
      </w:r>
      <w:r w:rsidR="007B7595">
        <w:rPr>
          <w:rFonts w:eastAsia="Arial Unicode MS"/>
          <w:color w:val="000000"/>
          <w:szCs w:val="28"/>
        </w:rPr>
        <w:t xml:space="preserve">                                    </w:t>
      </w:r>
      <w:r w:rsidRPr="00BB4389">
        <w:rPr>
          <w:rFonts w:eastAsia="Arial Unicode MS"/>
          <w:color w:val="000000"/>
          <w:szCs w:val="28"/>
        </w:rPr>
        <w:t>с изменениями в трехдневный срок после получения в органе, осуществляющем регистрацию юридических лиц.</w:t>
      </w:r>
    </w:p>
    <w:p w:rsidR="00F15FE0" w:rsidRDefault="00F15FE0" w:rsidP="00F15FE0">
      <w:pPr>
        <w:pStyle w:val="ac"/>
        <w:ind w:firstLine="709"/>
        <w:jc w:val="both"/>
        <w:rPr>
          <w:rFonts w:eastAsia="Arial Unicode MS"/>
          <w:color w:val="000000"/>
          <w:szCs w:val="28"/>
        </w:rPr>
      </w:pPr>
    </w:p>
    <w:p w:rsidR="00F15FE0" w:rsidRDefault="00F15FE0" w:rsidP="00F15FE0">
      <w:pPr>
        <w:pStyle w:val="ac"/>
        <w:ind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2. </w:t>
      </w:r>
      <w:r w:rsidR="00406C40" w:rsidRPr="00594E2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406C40">
        <w:rPr>
          <w:szCs w:val="28"/>
        </w:rPr>
        <w:t xml:space="preserve">разместить настоящее постановление </w:t>
      </w:r>
      <w:r w:rsidR="00406C40" w:rsidRPr="00594E27">
        <w:rPr>
          <w:szCs w:val="28"/>
        </w:rPr>
        <w:t>на официальном сайте администрации города Мурманска в сети Интернет.</w:t>
      </w:r>
    </w:p>
    <w:p w:rsidR="00F15FE0" w:rsidRDefault="00F15FE0" w:rsidP="00F15FE0">
      <w:pPr>
        <w:pStyle w:val="ac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406C40" w:rsidRPr="00E05530">
        <w:rPr>
          <w:szCs w:val="28"/>
        </w:rPr>
        <w:t>Редакции газеты «Вечерний Мурманск» (</w:t>
      </w:r>
      <w:proofErr w:type="gramStart"/>
      <w:r w:rsidR="00406C40">
        <w:rPr>
          <w:szCs w:val="28"/>
        </w:rPr>
        <w:t>Хабаров</w:t>
      </w:r>
      <w:proofErr w:type="gramEnd"/>
      <w:r w:rsidR="00406C40">
        <w:rPr>
          <w:szCs w:val="28"/>
        </w:rPr>
        <w:t xml:space="preserve"> В.А.</w:t>
      </w:r>
      <w:r w:rsidR="00406C40" w:rsidRPr="00E05530">
        <w:rPr>
          <w:szCs w:val="28"/>
        </w:rPr>
        <w:t>) опубликовать настоящее постановление.</w:t>
      </w:r>
    </w:p>
    <w:p w:rsidR="00F15FE0" w:rsidRDefault="00F15FE0" w:rsidP="00F15FE0">
      <w:pPr>
        <w:pStyle w:val="ac"/>
        <w:ind w:firstLine="709"/>
        <w:jc w:val="both"/>
        <w:rPr>
          <w:szCs w:val="28"/>
        </w:rPr>
      </w:pPr>
    </w:p>
    <w:p w:rsidR="00F15FE0" w:rsidRDefault="00F15FE0" w:rsidP="00F15FE0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06C40" w:rsidRPr="00B74CA2">
        <w:rPr>
          <w:szCs w:val="28"/>
        </w:rPr>
        <w:t xml:space="preserve">Настоящее постановление вступает в силу </w:t>
      </w:r>
      <w:r w:rsidR="0008279B">
        <w:rPr>
          <w:szCs w:val="28"/>
        </w:rPr>
        <w:t>с</w:t>
      </w:r>
      <w:r w:rsidR="00F525F8">
        <w:rPr>
          <w:szCs w:val="28"/>
        </w:rPr>
        <w:t>о дня подписания</w:t>
      </w:r>
      <w:r w:rsidR="00406C40">
        <w:rPr>
          <w:szCs w:val="28"/>
        </w:rPr>
        <w:t xml:space="preserve">. </w:t>
      </w:r>
    </w:p>
    <w:p w:rsidR="00F15FE0" w:rsidRDefault="00F15FE0" w:rsidP="00F15FE0">
      <w:pPr>
        <w:pStyle w:val="ac"/>
        <w:ind w:firstLine="709"/>
        <w:jc w:val="both"/>
        <w:rPr>
          <w:szCs w:val="28"/>
        </w:rPr>
      </w:pPr>
    </w:p>
    <w:p w:rsidR="00406C40" w:rsidRPr="00F15FE0" w:rsidRDefault="00F15FE0" w:rsidP="00F15FE0">
      <w:pPr>
        <w:pStyle w:val="ac"/>
        <w:ind w:firstLine="709"/>
        <w:jc w:val="both"/>
        <w:rPr>
          <w:color w:val="800000"/>
          <w:szCs w:val="28"/>
        </w:rPr>
      </w:pPr>
      <w:r>
        <w:rPr>
          <w:szCs w:val="28"/>
        </w:rPr>
        <w:t xml:space="preserve">5. </w:t>
      </w:r>
      <w:proofErr w:type="gramStart"/>
      <w:r w:rsidR="00406C40" w:rsidRPr="00B74CA2">
        <w:rPr>
          <w:szCs w:val="28"/>
        </w:rPr>
        <w:t>Контроль за</w:t>
      </w:r>
      <w:proofErr w:type="gramEnd"/>
      <w:r w:rsidR="00406C40" w:rsidRPr="00B74CA2">
        <w:rPr>
          <w:szCs w:val="28"/>
        </w:rPr>
        <w:t xml:space="preserve"> выполнением настоящего постановления возложить </w:t>
      </w:r>
      <w:r w:rsidR="00E15F05">
        <w:rPr>
          <w:szCs w:val="28"/>
        </w:rPr>
        <w:t xml:space="preserve">                     </w:t>
      </w:r>
      <w:bookmarkStart w:id="0" w:name="_GoBack"/>
      <w:bookmarkEnd w:id="0"/>
      <w:r w:rsidR="00406C40" w:rsidRPr="00B74CA2">
        <w:rPr>
          <w:szCs w:val="28"/>
        </w:rPr>
        <w:t>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1413C1" w:rsidRDefault="001413C1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406C40" w:rsidRPr="0034206A" w:rsidRDefault="001413C1" w:rsidP="00AC290F">
      <w:pPr>
        <w:spacing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>г</w:t>
      </w:r>
      <w:r w:rsidR="00406C40">
        <w:rPr>
          <w:b/>
          <w:szCs w:val="28"/>
        </w:rPr>
        <w:t>лав</w:t>
      </w:r>
      <w:r>
        <w:rPr>
          <w:b/>
          <w:szCs w:val="28"/>
        </w:rPr>
        <w:t>ы</w:t>
      </w:r>
      <w:r w:rsidR="00406C40">
        <w:rPr>
          <w:b/>
          <w:szCs w:val="28"/>
        </w:rPr>
        <w:t xml:space="preserve"> администрации города Мурманска        </w:t>
      </w:r>
      <w:r w:rsidR="00AC290F">
        <w:rPr>
          <w:b/>
          <w:szCs w:val="28"/>
        </w:rPr>
        <w:t xml:space="preserve">                        А.Г. Лыженков</w:t>
      </w:r>
      <w:r w:rsidR="00406C40">
        <w:rPr>
          <w:b/>
          <w:szCs w:val="28"/>
        </w:rPr>
        <w:t xml:space="preserve">                                                                      </w:t>
      </w:r>
    </w:p>
    <w:p w:rsidR="00406C40" w:rsidRDefault="00406C40" w:rsidP="00406C40">
      <w:pPr>
        <w:ind w:right="-62" w:firstLine="480"/>
        <w:jc w:val="both"/>
        <w:rPr>
          <w:szCs w:val="28"/>
        </w:rPr>
      </w:pPr>
    </w:p>
    <w:permEnd w:id="71882645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1259557014" w:edGrp="everyone"/>
    <w:p w:rsidR="00FD3B16" w:rsidRPr="00FD3B16" w:rsidRDefault="002811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1"/>
      <w:permEnd w:id="1259557014"/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3D" w:rsidRDefault="0039453D" w:rsidP="00534CFE">
      <w:pPr>
        <w:spacing w:after="0" w:line="240" w:lineRule="auto"/>
      </w:pPr>
      <w:r>
        <w:separator/>
      </w:r>
    </w:p>
  </w:endnote>
  <w:endnote w:type="continuationSeparator" w:id="0">
    <w:p w:rsidR="0039453D" w:rsidRDefault="003945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3D" w:rsidRDefault="0039453D" w:rsidP="00534CFE">
      <w:pPr>
        <w:spacing w:after="0" w:line="240" w:lineRule="auto"/>
      </w:pPr>
      <w:r>
        <w:separator/>
      </w:r>
    </w:p>
  </w:footnote>
  <w:footnote w:type="continuationSeparator" w:id="0">
    <w:p w:rsidR="0039453D" w:rsidRDefault="003945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595131D8"/>
    <w:multiLevelType w:val="hybridMultilevel"/>
    <w:tmpl w:val="EAB6E0FA"/>
    <w:lvl w:ilvl="0" w:tplc="666CB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AAA8E8">
      <w:numFmt w:val="none"/>
      <w:lvlText w:val=""/>
      <w:lvlJc w:val="left"/>
      <w:pPr>
        <w:tabs>
          <w:tab w:val="num" w:pos="360"/>
        </w:tabs>
      </w:pPr>
    </w:lvl>
    <w:lvl w:ilvl="2" w:tplc="4BDEDE52">
      <w:numFmt w:val="none"/>
      <w:lvlText w:val=""/>
      <w:lvlJc w:val="left"/>
      <w:pPr>
        <w:tabs>
          <w:tab w:val="num" w:pos="360"/>
        </w:tabs>
      </w:pPr>
    </w:lvl>
    <w:lvl w:ilvl="3" w:tplc="6F044F56">
      <w:numFmt w:val="none"/>
      <w:lvlText w:val=""/>
      <w:lvlJc w:val="left"/>
      <w:pPr>
        <w:tabs>
          <w:tab w:val="num" w:pos="360"/>
        </w:tabs>
      </w:pPr>
    </w:lvl>
    <w:lvl w:ilvl="4" w:tplc="12882B64">
      <w:numFmt w:val="none"/>
      <w:lvlText w:val=""/>
      <w:lvlJc w:val="left"/>
      <w:pPr>
        <w:tabs>
          <w:tab w:val="num" w:pos="360"/>
        </w:tabs>
      </w:pPr>
    </w:lvl>
    <w:lvl w:ilvl="5" w:tplc="DEBEAF96">
      <w:numFmt w:val="none"/>
      <w:lvlText w:val=""/>
      <w:lvlJc w:val="left"/>
      <w:pPr>
        <w:tabs>
          <w:tab w:val="num" w:pos="360"/>
        </w:tabs>
      </w:pPr>
    </w:lvl>
    <w:lvl w:ilvl="6" w:tplc="ABAEB2DE">
      <w:numFmt w:val="none"/>
      <w:lvlText w:val=""/>
      <w:lvlJc w:val="left"/>
      <w:pPr>
        <w:tabs>
          <w:tab w:val="num" w:pos="360"/>
        </w:tabs>
      </w:pPr>
    </w:lvl>
    <w:lvl w:ilvl="7" w:tplc="71787F08">
      <w:numFmt w:val="none"/>
      <w:lvlText w:val=""/>
      <w:lvlJc w:val="left"/>
      <w:pPr>
        <w:tabs>
          <w:tab w:val="num" w:pos="360"/>
        </w:tabs>
      </w:pPr>
    </w:lvl>
    <w:lvl w:ilvl="8" w:tplc="E3942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279B"/>
    <w:rsid w:val="000A1B7E"/>
    <w:rsid w:val="000A33F9"/>
    <w:rsid w:val="00102425"/>
    <w:rsid w:val="001413C1"/>
    <w:rsid w:val="00180C58"/>
    <w:rsid w:val="00195FE1"/>
    <w:rsid w:val="001E2AD3"/>
    <w:rsid w:val="001E36AB"/>
    <w:rsid w:val="00200532"/>
    <w:rsid w:val="00212D8C"/>
    <w:rsid w:val="00236FFE"/>
    <w:rsid w:val="0025757E"/>
    <w:rsid w:val="00266D23"/>
    <w:rsid w:val="0028113A"/>
    <w:rsid w:val="002B3B64"/>
    <w:rsid w:val="00316F7C"/>
    <w:rsid w:val="00347C1D"/>
    <w:rsid w:val="00355EAC"/>
    <w:rsid w:val="0039453D"/>
    <w:rsid w:val="003C05E5"/>
    <w:rsid w:val="003D3B9B"/>
    <w:rsid w:val="003F69D6"/>
    <w:rsid w:val="00406C40"/>
    <w:rsid w:val="00451559"/>
    <w:rsid w:val="00455A9C"/>
    <w:rsid w:val="0047067D"/>
    <w:rsid w:val="004A157E"/>
    <w:rsid w:val="00534CFE"/>
    <w:rsid w:val="00550E60"/>
    <w:rsid w:val="005519F1"/>
    <w:rsid w:val="00556012"/>
    <w:rsid w:val="00577C95"/>
    <w:rsid w:val="00582D31"/>
    <w:rsid w:val="00584256"/>
    <w:rsid w:val="005F3C94"/>
    <w:rsid w:val="00630398"/>
    <w:rsid w:val="00653E17"/>
    <w:rsid w:val="00683347"/>
    <w:rsid w:val="006C713C"/>
    <w:rsid w:val="00720C45"/>
    <w:rsid w:val="007833C5"/>
    <w:rsid w:val="007B7595"/>
    <w:rsid w:val="00806B47"/>
    <w:rsid w:val="008A4CC6"/>
    <w:rsid w:val="008D6020"/>
    <w:rsid w:val="008F7588"/>
    <w:rsid w:val="009350C8"/>
    <w:rsid w:val="009D5CCF"/>
    <w:rsid w:val="00A0484D"/>
    <w:rsid w:val="00AC290F"/>
    <w:rsid w:val="00AD3188"/>
    <w:rsid w:val="00B26F81"/>
    <w:rsid w:val="00B63303"/>
    <w:rsid w:val="00B640FF"/>
    <w:rsid w:val="00B75FE6"/>
    <w:rsid w:val="00BE1B01"/>
    <w:rsid w:val="00C413C7"/>
    <w:rsid w:val="00C64E7E"/>
    <w:rsid w:val="00CB790D"/>
    <w:rsid w:val="00CC7E86"/>
    <w:rsid w:val="00D074C1"/>
    <w:rsid w:val="00D24A05"/>
    <w:rsid w:val="00D64B24"/>
    <w:rsid w:val="00D852BA"/>
    <w:rsid w:val="00D930A3"/>
    <w:rsid w:val="00DB1E5F"/>
    <w:rsid w:val="00DD0D57"/>
    <w:rsid w:val="00DD3351"/>
    <w:rsid w:val="00E15F05"/>
    <w:rsid w:val="00E74597"/>
    <w:rsid w:val="00F13B69"/>
    <w:rsid w:val="00F15FE0"/>
    <w:rsid w:val="00F525F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  <w:style w:type="paragraph" w:styleId="ac">
    <w:name w:val="Body Text Indent"/>
    <w:basedOn w:val="a"/>
    <w:link w:val="ad"/>
    <w:rsid w:val="009350C8"/>
    <w:pPr>
      <w:widowControl w:val="0"/>
      <w:suppressAutoHyphens/>
      <w:autoSpaceDE w:val="0"/>
      <w:spacing w:after="0" w:line="240" w:lineRule="auto"/>
      <w:ind w:firstLine="851"/>
    </w:pPr>
    <w:rPr>
      <w:rFonts w:eastAsia="Times New Roman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350C8"/>
    <w:rPr>
      <w:rFonts w:eastAsia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  <w:style w:type="paragraph" w:styleId="ac">
    <w:name w:val="Body Text Indent"/>
    <w:basedOn w:val="a"/>
    <w:link w:val="ad"/>
    <w:rsid w:val="009350C8"/>
    <w:pPr>
      <w:widowControl w:val="0"/>
      <w:suppressAutoHyphens/>
      <w:autoSpaceDE w:val="0"/>
      <w:spacing w:after="0" w:line="240" w:lineRule="auto"/>
      <w:ind w:firstLine="851"/>
    </w:pPr>
    <w:rPr>
      <w:rFonts w:eastAsia="Times New Roman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350C8"/>
    <w:rPr>
      <w:rFonts w:eastAsia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3CEB"/>
    <w:rsid w:val="001520F6"/>
    <w:rsid w:val="001C32C4"/>
    <w:rsid w:val="004D08FE"/>
    <w:rsid w:val="004F4620"/>
    <w:rsid w:val="00536B28"/>
    <w:rsid w:val="0074271C"/>
    <w:rsid w:val="007F6770"/>
    <w:rsid w:val="0083717E"/>
    <w:rsid w:val="00856112"/>
    <w:rsid w:val="00890B0A"/>
    <w:rsid w:val="00915C22"/>
    <w:rsid w:val="009516BE"/>
    <w:rsid w:val="00CD7115"/>
    <w:rsid w:val="00D05C60"/>
    <w:rsid w:val="00D92D67"/>
    <w:rsid w:val="00D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373</Words>
  <Characters>2131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efimova</cp:lastModifiedBy>
  <cp:revision>19</cp:revision>
  <cp:lastPrinted>2019-12-03T08:19:00Z</cp:lastPrinted>
  <dcterms:created xsi:type="dcterms:W3CDTF">2018-12-24T13:02:00Z</dcterms:created>
  <dcterms:modified xsi:type="dcterms:W3CDTF">2019-12-03T08:36:00Z</dcterms:modified>
</cp:coreProperties>
</file>