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EC6" w:rsidRDefault="00790EC6" w:rsidP="004A5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9F1" w:rsidRDefault="004A59F1" w:rsidP="004A5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F1">
        <w:rPr>
          <w:rFonts w:ascii="Times New Roman" w:hAnsi="Times New Roman" w:cs="Times New Roman"/>
          <w:b/>
          <w:sz w:val="28"/>
          <w:szCs w:val="28"/>
        </w:rPr>
        <w:t xml:space="preserve">Визит делегации города Минска (Республика Беларусь) </w:t>
      </w:r>
    </w:p>
    <w:p w:rsidR="004A59F1" w:rsidRDefault="004A59F1" w:rsidP="004A5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9F1">
        <w:rPr>
          <w:rFonts w:ascii="Times New Roman" w:hAnsi="Times New Roman" w:cs="Times New Roman"/>
          <w:b/>
          <w:sz w:val="28"/>
          <w:szCs w:val="28"/>
        </w:rPr>
        <w:t>в город Мурманск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A59F1">
        <w:rPr>
          <w:rFonts w:ascii="Times New Roman" w:hAnsi="Times New Roman" w:cs="Times New Roman"/>
          <w:b/>
          <w:sz w:val="28"/>
          <w:szCs w:val="28"/>
        </w:rPr>
        <w:t>21-22.08.2014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A59F1" w:rsidRPr="004A59F1" w:rsidRDefault="004A59F1" w:rsidP="004A5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7B1" w:rsidRPr="00DA37B1" w:rsidRDefault="00D75979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 xml:space="preserve">21-22 августа 2014 года состоялся визит делегации города Минска (Республика Беларусь) в город Мурманск. В составе делегации </w:t>
      </w:r>
      <w:r w:rsidR="00D05D8E" w:rsidRPr="00DA37B1">
        <w:rPr>
          <w:rFonts w:ascii="Times New Roman" w:hAnsi="Times New Roman" w:cs="Times New Roman"/>
          <w:sz w:val="28"/>
          <w:szCs w:val="28"/>
        </w:rPr>
        <w:t>города Минска - представите</w:t>
      </w:r>
      <w:r w:rsidRPr="00DA37B1">
        <w:rPr>
          <w:rFonts w:ascii="Times New Roman" w:hAnsi="Times New Roman" w:cs="Times New Roman"/>
          <w:sz w:val="28"/>
          <w:szCs w:val="28"/>
        </w:rPr>
        <w:t xml:space="preserve">ли Минского городского исполнительного комитета, Минского отделения Белорусской торгово-промышленной палаты, а также ряда  предприятий, в том числе ОАО «Минский автомобильный завод». </w:t>
      </w:r>
    </w:p>
    <w:p w:rsidR="00A9461B" w:rsidRDefault="00A9461B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47625</wp:posOffset>
            </wp:positionV>
            <wp:extent cx="3526155" cy="2686050"/>
            <wp:effectExtent l="19050" t="0" r="0" b="0"/>
            <wp:wrapTight wrapText="bothSides">
              <wp:wrapPolygon edited="0">
                <wp:start x="-117" y="0"/>
                <wp:lineTo x="-117" y="21447"/>
                <wp:lineTo x="21588" y="21447"/>
                <wp:lineTo x="21588" y="0"/>
                <wp:lineTo x="-117" y="0"/>
              </wp:wrapPolygon>
            </wp:wrapTight>
            <wp:docPr id="3" name="Рисунок 2" descr="F:\Минск-побратим 2014\DSC_8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инск-побратим 2014\DSC_8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901" w:rsidRPr="00DA37B1" w:rsidRDefault="00974901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>Наиболее заметным</w:t>
      </w:r>
      <w:r w:rsidR="00D75979" w:rsidRPr="00DA37B1">
        <w:rPr>
          <w:rFonts w:ascii="Times New Roman" w:hAnsi="Times New Roman" w:cs="Times New Roman"/>
          <w:sz w:val="28"/>
          <w:szCs w:val="28"/>
        </w:rPr>
        <w:t xml:space="preserve"> событи</w:t>
      </w:r>
      <w:r w:rsidRPr="00DA37B1">
        <w:rPr>
          <w:rFonts w:ascii="Times New Roman" w:hAnsi="Times New Roman" w:cs="Times New Roman"/>
          <w:sz w:val="28"/>
          <w:szCs w:val="28"/>
        </w:rPr>
        <w:t xml:space="preserve">ем </w:t>
      </w:r>
      <w:r w:rsidR="00D75979" w:rsidRPr="00DA37B1">
        <w:rPr>
          <w:rFonts w:ascii="Times New Roman" w:hAnsi="Times New Roman" w:cs="Times New Roman"/>
          <w:sz w:val="28"/>
          <w:szCs w:val="28"/>
        </w:rPr>
        <w:t>является подписание 21 августа соглашения об установлении побратимских отношений между городами</w:t>
      </w:r>
      <w:r w:rsidRPr="00DA37B1">
        <w:rPr>
          <w:rFonts w:ascii="Times New Roman" w:hAnsi="Times New Roman" w:cs="Times New Roman"/>
          <w:sz w:val="28"/>
          <w:szCs w:val="28"/>
        </w:rPr>
        <w:t>.</w:t>
      </w:r>
      <w:r w:rsidR="00D75979" w:rsidRPr="00DA37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61B" w:rsidRDefault="00A9461B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Default="00A9461B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B1" w:rsidRDefault="00DA37B1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 xml:space="preserve">Закрепление контактов между Мурманском и Минском исторически обосновано. Белорусы принимали участие в строительстве железной дороги, впоследствии соединившей Петрозаводск и </w:t>
      </w:r>
      <w:proofErr w:type="spellStart"/>
      <w:r w:rsidRPr="00DA37B1">
        <w:rPr>
          <w:rFonts w:ascii="Times New Roman" w:hAnsi="Times New Roman" w:cs="Times New Roman"/>
          <w:sz w:val="28"/>
          <w:szCs w:val="28"/>
        </w:rPr>
        <w:t>Романов-на-Мурмане</w:t>
      </w:r>
      <w:proofErr w:type="spellEnd"/>
      <w:r w:rsidRPr="00DA37B1">
        <w:rPr>
          <w:rFonts w:ascii="Times New Roman" w:hAnsi="Times New Roman" w:cs="Times New Roman"/>
          <w:sz w:val="28"/>
          <w:szCs w:val="28"/>
        </w:rPr>
        <w:t xml:space="preserve"> в 1914-1916 годах, в советское время многие проходили службу в нашем регионе, защищали Мурманск в Великую Отечественную войну, принимали участие в восстановлении города и освоении Северного морского пути.</w:t>
      </w:r>
    </w:p>
    <w:p w:rsidR="00DA37B1" w:rsidRDefault="00DA37B1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 xml:space="preserve">Сегодня Мурманская область занимает седьмое место среди российских регионов по количеству проживающих здесь белорусов: их на Кольском полуострове около 12 тысяч человек. В городе Мурманске согласно переписи 2010 года чуть менее 2 % населения города Мурманска (около 5000 человек) составляли белорусы, занимая третье место по национальному составу населения. </w:t>
      </w: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123190</wp:posOffset>
            </wp:positionV>
            <wp:extent cx="3324225" cy="2209800"/>
            <wp:effectExtent l="19050" t="0" r="9525" b="0"/>
            <wp:wrapSquare wrapText="bothSides"/>
            <wp:docPr id="6" name="Рисунок 3" descr="F:\Минск-побратим 2014\DSC_8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инск-побратим 2014\DSC_83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7B1" w:rsidRDefault="00DA37B1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>2</w:t>
      </w:r>
      <w:r w:rsidR="00B206D5">
        <w:rPr>
          <w:rFonts w:ascii="Times New Roman" w:hAnsi="Times New Roman" w:cs="Times New Roman"/>
          <w:sz w:val="28"/>
          <w:szCs w:val="28"/>
        </w:rPr>
        <w:t>1</w:t>
      </w:r>
      <w:r w:rsidRPr="00DA37B1">
        <w:rPr>
          <w:rFonts w:ascii="Times New Roman" w:hAnsi="Times New Roman" w:cs="Times New Roman"/>
          <w:sz w:val="28"/>
          <w:szCs w:val="28"/>
        </w:rPr>
        <w:t xml:space="preserve"> августа также с</w:t>
      </w:r>
      <w:r w:rsidR="00974901" w:rsidRPr="00DA37B1">
        <w:rPr>
          <w:rFonts w:ascii="Times New Roman" w:hAnsi="Times New Roman" w:cs="Times New Roman"/>
          <w:sz w:val="28"/>
          <w:szCs w:val="28"/>
        </w:rPr>
        <w:t xml:space="preserve">остоялось подписание </w:t>
      </w:r>
      <w:r w:rsidR="00D75979" w:rsidRPr="00DA37B1">
        <w:rPr>
          <w:rFonts w:ascii="Times New Roman" w:hAnsi="Times New Roman" w:cs="Times New Roman"/>
          <w:sz w:val="28"/>
          <w:szCs w:val="28"/>
        </w:rPr>
        <w:t>соглашения о сотрудничестве между Минским отделением Белорусской торгово-промышленной палаты и Северной торгово-промышленной палатой</w:t>
      </w:r>
      <w:r w:rsidRPr="00DA37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B1" w:rsidRDefault="00DA37B1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этот день в рамках </w:t>
      </w:r>
      <w:r w:rsidR="00D75979" w:rsidRPr="00DA37B1">
        <w:rPr>
          <w:rFonts w:ascii="Times New Roman" w:hAnsi="Times New Roman" w:cs="Times New Roman"/>
          <w:sz w:val="28"/>
          <w:szCs w:val="28"/>
        </w:rPr>
        <w:t>городского праздника «Самый северный автобус с теплом белорусских сердец»</w:t>
      </w:r>
      <w:r w:rsidRPr="00DA37B1">
        <w:rPr>
          <w:rFonts w:ascii="Times New Roman" w:hAnsi="Times New Roman" w:cs="Times New Roman"/>
          <w:sz w:val="28"/>
          <w:szCs w:val="28"/>
        </w:rPr>
        <w:t xml:space="preserve"> </w:t>
      </w:r>
      <w:r w:rsidR="00D75979" w:rsidRPr="00DA37B1">
        <w:rPr>
          <w:rFonts w:ascii="Times New Roman" w:hAnsi="Times New Roman" w:cs="Times New Roman"/>
          <w:sz w:val="28"/>
          <w:szCs w:val="28"/>
        </w:rPr>
        <w:t xml:space="preserve">жителям города были представлены новые автобусы производства ОАО «МАЗ». </w:t>
      </w:r>
    </w:p>
    <w:p w:rsidR="00790EC6" w:rsidRDefault="00CA60DF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131445</wp:posOffset>
            </wp:positionV>
            <wp:extent cx="4162425" cy="2762250"/>
            <wp:effectExtent l="19050" t="0" r="9525" b="0"/>
            <wp:wrapSquare wrapText="bothSides"/>
            <wp:docPr id="7" name="Рисунок 4" descr="F:\Минск-побратим 2014\DSC_8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инск-побратим 2014\DSC_8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EC6" w:rsidRDefault="00790EC6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Default="00A9461B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Default="00A9461B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Default="00A9461B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61B" w:rsidRDefault="00A9461B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Pr="00DA37B1" w:rsidRDefault="00790EC6" w:rsidP="00DA37B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EC6" w:rsidRDefault="00790EC6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975" w:rsidRDefault="00D05D8E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B1">
        <w:rPr>
          <w:rFonts w:ascii="Times New Roman" w:hAnsi="Times New Roman" w:cs="Times New Roman"/>
          <w:sz w:val="28"/>
          <w:szCs w:val="28"/>
        </w:rPr>
        <w:t>П</w:t>
      </w:r>
      <w:r w:rsidR="00C52975" w:rsidRPr="00DA37B1">
        <w:rPr>
          <w:rFonts w:ascii="Times New Roman" w:hAnsi="Times New Roman" w:cs="Times New Roman"/>
          <w:sz w:val="28"/>
          <w:szCs w:val="28"/>
        </w:rPr>
        <w:t xml:space="preserve">рограмма пребывания </w:t>
      </w:r>
      <w:r w:rsidRPr="00DA37B1">
        <w:rPr>
          <w:rFonts w:ascii="Times New Roman" w:hAnsi="Times New Roman" w:cs="Times New Roman"/>
          <w:sz w:val="28"/>
          <w:szCs w:val="28"/>
        </w:rPr>
        <w:t xml:space="preserve">делегации города Минска в городе Мурманске </w:t>
      </w:r>
      <w:r w:rsidR="00C52975" w:rsidRPr="00DA37B1">
        <w:rPr>
          <w:rFonts w:ascii="Times New Roman" w:hAnsi="Times New Roman" w:cs="Times New Roman"/>
          <w:sz w:val="28"/>
          <w:szCs w:val="28"/>
        </w:rPr>
        <w:t xml:space="preserve">была </w:t>
      </w:r>
      <w:proofErr w:type="gramStart"/>
      <w:r w:rsidR="00C52975" w:rsidRPr="00DA37B1">
        <w:rPr>
          <w:rFonts w:ascii="Times New Roman" w:hAnsi="Times New Roman" w:cs="Times New Roman"/>
          <w:sz w:val="28"/>
          <w:szCs w:val="28"/>
        </w:rPr>
        <w:t>насыщена деловыми встречами и направлена</w:t>
      </w:r>
      <w:proofErr w:type="gramEnd"/>
      <w:r w:rsidR="00C52975" w:rsidRPr="00DA37B1">
        <w:rPr>
          <w:rFonts w:ascii="Times New Roman" w:hAnsi="Times New Roman" w:cs="Times New Roman"/>
          <w:sz w:val="28"/>
          <w:szCs w:val="28"/>
        </w:rPr>
        <w:t xml:space="preserve"> на поиск контактов для дальнейшего развития </w:t>
      </w:r>
      <w:r w:rsidRPr="00DA37B1">
        <w:rPr>
          <w:rFonts w:ascii="Times New Roman" w:hAnsi="Times New Roman" w:cs="Times New Roman"/>
          <w:sz w:val="28"/>
          <w:szCs w:val="28"/>
        </w:rPr>
        <w:t>сотрудничества</w:t>
      </w:r>
      <w:r w:rsidR="00C52975" w:rsidRPr="00DA37B1">
        <w:rPr>
          <w:rFonts w:ascii="Times New Roman" w:hAnsi="Times New Roman" w:cs="Times New Roman"/>
          <w:sz w:val="28"/>
          <w:szCs w:val="28"/>
        </w:rPr>
        <w:t>.</w:t>
      </w:r>
      <w:r w:rsidR="00DA37B1">
        <w:rPr>
          <w:rFonts w:ascii="Times New Roman" w:hAnsi="Times New Roman" w:cs="Times New Roman"/>
          <w:sz w:val="28"/>
          <w:szCs w:val="28"/>
        </w:rPr>
        <w:t xml:space="preserve"> </w:t>
      </w:r>
      <w:r w:rsidR="00C52975" w:rsidRPr="00DA37B1">
        <w:rPr>
          <w:rFonts w:ascii="Times New Roman" w:hAnsi="Times New Roman" w:cs="Times New Roman"/>
          <w:sz w:val="28"/>
          <w:szCs w:val="28"/>
        </w:rPr>
        <w:t>Состоялось обсуждение вопросов межмуниципального сотрудничества, экономического взаимодействия между городами, развития транспортной инфраструктуры, проведения совместных кон</w:t>
      </w:r>
      <w:r w:rsidR="004A59F1">
        <w:rPr>
          <w:rFonts w:ascii="Times New Roman" w:hAnsi="Times New Roman" w:cs="Times New Roman"/>
          <w:sz w:val="28"/>
          <w:szCs w:val="28"/>
        </w:rPr>
        <w:t>грессно-выставочных мероприятий и др.</w:t>
      </w: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Default="00CA60DF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13970</wp:posOffset>
            </wp:positionV>
            <wp:extent cx="4143375" cy="2752725"/>
            <wp:effectExtent l="19050" t="0" r="9525" b="0"/>
            <wp:wrapNone/>
            <wp:docPr id="1" name="Рисунок 1" descr="F:\Минск-побратим 2014\DSC_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инск-побратим 2014\DSC_8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Default="00A155CC" w:rsidP="00DA3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5CC" w:rsidRPr="00DA37B1" w:rsidRDefault="00790EC6" w:rsidP="00A15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1130300</wp:posOffset>
            </wp:positionV>
            <wp:extent cx="4075430" cy="2705100"/>
            <wp:effectExtent l="19050" t="0" r="1270" b="0"/>
            <wp:wrapSquare wrapText="bothSides"/>
            <wp:docPr id="8" name="Рисунок 5" descr="F:\Минск-побратим 2014\DSC_8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Минск-побратим 2014\DSC_8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55CC" w:rsidRPr="00DA37B1" w:rsidSect="00790EC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979"/>
    <w:rsid w:val="001755FE"/>
    <w:rsid w:val="00244308"/>
    <w:rsid w:val="0036215C"/>
    <w:rsid w:val="00377F90"/>
    <w:rsid w:val="004A59F1"/>
    <w:rsid w:val="00790EC6"/>
    <w:rsid w:val="00974901"/>
    <w:rsid w:val="00A155CC"/>
    <w:rsid w:val="00A9461B"/>
    <w:rsid w:val="00B206D5"/>
    <w:rsid w:val="00BF35E3"/>
    <w:rsid w:val="00C52975"/>
    <w:rsid w:val="00CA60DF"/>
    <w:rsid w:val="00D05D8E"/>
    <w:rsid w:val="00D321C0"/>
    <w:rsid w:val="00D75979"/>
    <w:rsid w:val="00DA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YudinAU</dc:creator>
  <cp:keywords/>
  <dc:description/>
  <cp:lastModifiedBy>YudinAU</cp:lastModifiedBy>
  <cp:revision>9</cp:revision>
  <dcterms:created xsi:type="dcterms:W3CDTF">2014-08-22T08:38:00Z</dcterms:created>
  <dcterms:modified xsi:type="dcterms:W3CDTF">2014-08-28T07:25:00Z</dcterms:modified>
</cp:coreProperties>
</file>