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Pr="00A46BF8" w:rsidRDefault="00C022C1" w:rsidP="00C0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BF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C022C1" w:rsidRPr="00A46BF8" w:rsidRDefault="00C022C1" w:rsidP="00C0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022C1" w:rsidRPr="00A46BF8" w:rsidRDefault="00C022C1" w:rsidP="00C02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22C1" w:rsidRPr="00A46BF8" w:rsidRDefault="00C022C1" w:rsidP="00C0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>2.6.1. Предоставление муниципальной услуги осуществляется на основании следующих документов:</w:t>
      </w:r>
    </w:p>
    <w:p w:rsidR="00C022C1" w:rsidRPr="00A46BF8" w:rsidRDefault="00C022C1" w:rsidP="00C0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>1) Заявления согласно приложению № 1 к настоящему Р</w:t>
      </w:r>
      <w:r>
        <w:rPr>
          <w:rFonts w:ascii="Times New Roman" w:hAnsi="Times New Roman" w:cs="Times New Roman"/>
          <w:sz w:val="28"/>
          <w:szCs w:val="28"/>
        </w:rPr>
        <w:t>егламенту;</w:t>
      </w:r>
    </w:p>
    <w:p w:rsidR="00C022C1" w:rsidRPr="00A46BF8" w:rsidRDefault="00C022C1" w:rsidP="00C0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4"/>
      <w:bookmarkStart w:id="2" w:name="P165"/>
      <w:bookmarkEnd w:id="1"/>
      <w:bookmarkEnd w:id="2"/>
      <w:r w:rsidRPr="00A46BF8">
        <w:rPr>
          <w:rFonts w:ascii="Times New Roman" w:hAnsi="Times New Roman" w:cs="Times New Roman"/>
          <w:sz w:val="28"/>
          <w:szCs w:val="28"/>
        </w:rPr>
        <w:t>2) правоустанавливающих документов на земельный участок;</w:t>
      </w:r>
    </w:p>
    <w:p w:rsidR="00C022C1" w:rsidRPr="00A46BF8" w:rsidRDefault="00C022C1" w:rsidP="00C0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копии паспорта гражданина Российской Федерации (для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A46BF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022C1" w:rsidRPr="00A46BF8" w:rsidRDefault="00C022C1" w:rsidP="00C0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BF8">
        <w:rPr>
          <w:rFonts w:ascii="Times New Roman" w:eastAsia="Calibri" w:hAnsi="Times New Roman" w:cs="Times New Roman"/>
          <w:sz w:val="28"/>
          <w:szCs w:val="28"/>
        </w:rPr>
        <w:t>4) д</w:t>
      </w:r>
      <w:r w:rsidRPr="00A46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окумента, подтверждающего полномочия представителя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A46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случае, если Заявление направлено представителем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A46BF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22C1" w:rsidRPr="00A46BF8" w:rsidRDefault="00C022C1" w:rsidP="00C0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 xml:space="preserve">5) утвержденного проекта межевания территории и (или) утвержденной схемы расположения земельного участка или земельных участков на кадастровом плане территории (в случае, предусмотренном частью 1.1 статьи 57.3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A46BF8">
        <w:rPr>
          <w:rFonts w:ascii="Times New Roman" w:hAnsi="Times New Roman" w:cs="Times New Roman"/>
          <w:sz w:val="28"/>
          <w:szCs w:val="28"/>
        </w:rPr>
        <w:t>).</w:t>
      </w:r>
    </w:p>
    <w:p w:rsidR="00C022C1" w:rsidRPr="00A46BF8" w:rsidRDefault="00C022C1" w:rsidP="00C0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>2.6.2. Обязанность по предоставлению документов, указанных в подпунктах 1), 4) пункта 2.6.1 настоящего Регламента, возложена на заявителя.</w:t>
      </w:r>
    </w:p>
    <w:p w:rsidR="00C022C1" w:rsidRPr="00A46BF8" w:rsidRDefault="00C022C1" w:rsidP="00C0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F8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</w:t>
      </w:r>
      <w:hyperlink w:anchor="P170" w:history="1">
        <w:r w:rsidRPr="00A46BF8">
          <w:rPr>
            <w:rStyle w:val="a3"/>
            <w:rFonts w:ascii="Times New Roman" w:hAnsi="Times New Roman" w:cs="Times New Roman"/>
            <w:sz w:val="28"/>
            <w:szCs w:val="28"/>
          </w:rPr>
          <w:t>в подпункте 2) пункта 2.6.1</w:t>
        </w:r>
      </w:hyperlink>
      <w:r w:rsidRPr="00A46BF8">
        <w:rPr>
          <w:rFonts w:ascii="Times New Roman" w:hAnsi="Times New Roman" w:cs="Times New Roman"/>
          <w:sz w:val="28"/>
          <w:szCs w:val="28"/>
        </w:rPr>
        <w:t xml:space="preserve">, в случае, если право на земельный участок зарегистрировано в Едином государственном реестре недвижимости, Комитет самостоятельно запрашивает в рамках межведомственного информационного взаимодействия посредством направления межведомственного запроса в Управление </w:t>
      </w:r>
      <w:proofErr w:type="spellStart"/>
      <w:r w:rsidRPr="00A46B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46BF8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</w:t>
      </w:r>
      <w:proofErr w:type="gramEnd"/>
      <w:r w:rsidRPr="00A46BF8">
        <w:rPr>
          <w:rFonts w:ascii="Times New Roman" w:hAnsi="Times New Roman" w:cs="Times New Roman"/>
          <w:sz w:val="28"/>
          <w:szCs w:val="28"/>
        </w:rPr>
        <w:t xml:space="preserve">, если заявитель не представил их самостоятельно. </w:t>
      </w:r>
    </w:p>
    <w:p w:rsidR="00C022C1" w:rsidRPr="00A46BF8" w:rsidRDefault="00C022C1" w:rsidP="00C0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 xml:space="preserve">Документ (сведения, содержащиеся в нем), указанный </w:t>
      </w:r>
      <w:hyperlink w:anchor="P170" w:history="1">
        <w:r w:rsidRPr="00A46BF8">
          <w:rPr>
            <w:rStyle w:val="a3"/>
            <w:rFonts w:ascii="Times New Roman" w:hAnsi="Times New Roman" w:cs="Times New Roman"/>
            <w:sz w:val="28"/>
            <w:szCs w:val="28"/>
          </w:rPr>
          <w:t>в подпункте 5) пункта 2.6.1</w:t>
        </w:r>
      </w:hyperlink>
      <w:r w:rsidRPr="00A46BF8">
        <w:rPr>
          <w:rFonts w:ascii="Times New Roman" w:hAnsi="Times New Roman" w:cs="Times New Roman"/>
          <w:sz w:val="28"/>
          <w:szCs w:val="28"/>
        </w:rPr>
        <w:t>, Комитет самостоятельно запрашивает в рамках межведомственного информационного взаимодействия посредством направления межведомственного запроса в Министерство градостроительства и благоустройства Мурманской области.</w:t>
      </w:r>
    </w:p>
    <w:p w:rsidR="00C022C1" w:rsidRPr="00A46BF8" w:rsidRDefault="00C022C1" w:rsidP="00C0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>Заявитель вправе предоставить в Комитет документы, указанные в подпунктах 2), 5) пункта 2.6.1, по собственной инициативе.</w:t>
      </w:r>
    </w:p>
    <w:p w:rsidR="00244DA9" w:rsidRDefault="00244DA9"/>
    <w:sectPr w:rsidR="0024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7"/>
    <w:rsid w:val="00244DA9"/>
    <w:rsid w:val="004439C7"/>
    <w:rsid w:val="00C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2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022C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22C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2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022C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22C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Комитет градостроительства и территориального развит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2023-06-22T13:27:00Z</dcterms:created>
  <dcterms:modified xsi:type="dcterms:W3CDTF">2023-06-22T13:28:00Z</dcterms:modified>
</cp:coreProperties>
</file>