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по итогам деятельности комиссии по соблюдению требований </w:t>
      </w:r>
      <w:proofErr w:type="gramStart"/>
      <w:r w:rsidRPr="007F3FB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930EE">
        <w:rPr>
          <w:rFonts w:ascii="Times New Roman" w:hAnsi="Times New Roman" w:cs="Times New Roman"/>
          <w:b/>
          <w:sz w:val="28"/>
          <w:szCs w:val="28"/>
        </w:rPr>
        <w:t>22</w:t>
      </w:r>
      <w:r w:rsidRPr="007F3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Pr="007F3FBC" w:rsidRDefault="006930EE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год</w:t>
      </w:r>
      <w:r w:rsidR="007F3F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проведено 2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заседание Комиссии, рассмотрено</w:t>
      </w:r>
      <w:r w:rsidR="007F3FBC">
        <w:rPr>
          <w:rFonts w:ascii="Times New Roman" w:hAnsi="Times New Roman" w:cs="Times New Roman"/>
          <w:sz w:val="28"/>
          <w:szCs w:val="28"/>
        </w:rPr>
        <w:t xml:space="preserve"> 2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F3FBC">
        <w:rPr>
          <w:rFonts w:ascii="Times New Roman" w:hAnsi="Times New Roman" w:cs="Times New Roman"/>
          <w:sz w:val="28"/>
          <w:szCs w:val="28"/>
        </w:rPr>
        <w:t>а</w:t>
      </w:r>
      <w:r w:rsidR="007F3FBC" w:rsidRPr="007F3FBC">
        <w:rPr>
          <w:rFonts w:ascii="Times New Roman" w:hAnsi="Times New Roman" w:cs="Times New Roman"/>
          <w:sz w:val="28"/>
          <w:szCs w:val="28"/>
        </w:rPr>
        <w:t>.</w:t>
      </w:r>
    </w:p>
    <w:p w:rsidR="007F3FBC" w:rsidRPr="007F3FBC" w:rsidRDefault="007F3FB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 w:rsidR="006930EE">
        <w:rPr>
          <w:rFonts w:ascii="Times New Roman" w:hAnsi="Times New Roman" w:cs="Times New Roman"/>
          <w:sz w:val="28"/>
          <w:szCs w:val="28"/>
        </w:rPr>
        <w:t>07.07.2022 рассмотрен</w:t>
      </w:r>
      <w:bookmarkStart w:id="0" w:name="_GoBack"/>
      <w:bookmarkEnd w:id="0"/>
      <w:r w:rsidR="006930EE">
        <w:rPr>
          <w:rFonts w:ascii="Times New Roman" w:hAnsi="Times New Roman" w:cs="Times New Roman"/>
          <w:sz w:val="28"/>
          <w:szCs w:val="28"/>
        </w:rPr>
        <w:t xml:space="preserve"> 1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D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3FBC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930EE">
        <w:rPr>
          <w:rFonts w:ascii="Times New Roman" w:hAnsi="Times New Roman" w:cs="Times New Roman"/>
          <w:sz w:val="28"/>
          <w:szCs w:val="28"/>
        </w:rPr>
        <w:t>1 муниципального служащего представившего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недостоверные </w:t>
      </w:r>
      <w:r w:rsidR="00842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3FBC">
        <w:rPr>
          <w:rFonts w:ascii="Times New Roman" w:hAnsi="Times New Roman" w:cs="Times New Roman"/>
          <w:sz w:val="28"/>
          <w:szCs w:val="28"/>
        </w:rPr>
        <w:t xml:space="preserve">неполные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7F3FBC" w:rsidRPr="007F3FBC" w:rsidRDefault="007F3FB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По итогам заседания, комиссия приняла решение в отношении муниципального служащего мер ди</w:t>
      </w:r>
      <w:r>
        <w:rPr>
          <w:rFonts w:ascii="Times New Roman" w:hAnsi="Times New Roman" w:cs="Times New Roman"/>
          <w:sz w:val="28"/>
          <w:szCs w:val="28"/>
        </w:rPr>
        <w:t xml:space="preserve">сциплинарной ответственности не </w:t>
      </w:r>
      <w:r w:rsidRPr="007F3FBC">
        <w:rPr>
          <w:rFonts w:ascii="Times New Roman" w:hAnsi="Times New Roman" w:cs="Times New Roman"/>
          <w:sz w:val="28"/>
          <w:szCs w:val="28"/>
        </w:rPr>
        <w:t>применять, ограничится заслушиванием на комиссии.</w:t>
      </w:r>
    </w:p>
    <w:p w:rsidR="006930EE" w:rsidRPr="007F3FBC" w:rsidRDefault="006930EE" w:rsidP="00693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 xml:space="preserve">В ходе заседания Комиссии от </w:t>
      </w:r>
      <w:r>
        <w:rPr>
          <w:rFonts w:ascii="Times New Roman" w:hAnsi="Times New Roman" w:cs="Times New Roman"/>
          <w:sz w:val="28"/>
          <w:szCs w:val="28"/>
        </w:rPr>
        <w:t>10.11.2022 рассмотрен</w:t>
      </w:r>
      <w:r>
        <w:rPr>
          <w:rFonts w:ascii="Times New Roman" w:hAnsi="Times New Roman" w:cs="Times New Roman"/>
          <w:sz w:val="28"/>
          <w:szCs w:val="28"/>
        </w:rPr>
        <w:t xml:space="preserve"> 1 материал                         в </w:t>
      </w:r>
      <w:r w:rsidRPr="007F3FBC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1 муниципального служащего представившего недостоверные                        и </w:t>
      </w:r>
      <w:r w:rsidRPr="007F3FBC">
        <w:rPr>
          <w:rFonts w:ascii="Times New Roman" w:hAnsi="Times New Roman" w:cs="Times New Roman"/>
          <w:sz w:val="28"/>
          <w:szCs w:val="28"/>
        </w:rPr>
        <w:t xml:space="preserve">неполные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7F3FBC">
        <w:rPr>
          <w:rFonts w:ascii="Times New Roman" w:hAnsi="Times New Roman" w:cs="Times New Roman"/>
          <w:sz w:val="28"/>
          <w:szCs w:val="28"/>
        </w:rPr>
        <w:t>характера.</w:t>
      </w:r>
    </w:p>
    <w:p w:rsidR="006930EE" w:rsidRPr="007F3FBC" w:rsidRDefault="006930EE" w:rsidP="00693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C">
        <w:rPr>
          <w:rFonts w:ascii="Times New Roman" w:hAnsi="Times New Roman" w:cs="Times New Roman"/>
          <w:sz w:val="28"/>
          <w:szCs w:val="28"/>
        </w:rPr>
        <w:t>По итогам заседания, комиссия приняла решение в отношении муниципального служащего мер ди</w:t>
      </w:r>
      <w:r>
        <w:rPr>
          <w:rFonts w:ascii="Times New Roman" w:hAnsi="Times New Roman" w:cs="Times New Roman"/>
          <w:sz w:val="28"/>
          <w:szCs w:val="28"/>
        </w:rPr>
        <w:t xml:space="preserve">сциплинарной ответственности не </w:t>
      </w:r>
      <w:r w:rsidRPr="007F3FBC">
        <w:rPr>
          <w:rFonts w:ascii="Times New Roman" w:hAnsi="Times New Roman" w:cs="Times New Roman"/>
          <w:sz w:val="28"/>
          <w:szCs w:val="28"/>
        </w:rPr>
        <w:t>применять, ограничится заслушиванием на комиссии.</w:t>
      </w:r>
    </w:p>
    <w:p w:rsidR="007F3FBC" w:rsidRPr="007F3FBC" w:rsidRDefault="007F3FBC" w:rsidP="00842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3FBC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6930EE"/>
    <w:rsid w:val="006D0525"/>
    <w:rsid w:val="007F3FBC"/>
    <w:rsid w:val="008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Смолина Елена Анатольевна</cp:lastModifiedBy>
  <cp:revision>2</cp:revision>
  <dcterms:created xsi:type="dcterms:W3CDTF">2022-12-28T14:21:00Z</dcterms:created>
  <dcterms:modified xsi:type="dcterms:W3CDTF">2022-12-28T14:21:00Z</dcterms:modified>
</cp:coreProperties>
</file>