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1F" w:rsidRPr="00402305" w:rsidRDefault="00CF331F" w:rsidP="00046CA5">
      <w:pPr>
        <w:pStyle w:val="a3"/>
        <w:rPr>
          <w:rFonts w:ascii="Arial" w:hAnsi="Arial" w:cs="Arial"/>
          <w:sz w:val="28"/>
          <w:szCs w:val="28"/>
        </w:rPr>
      </w:pPr>
      <w:r w:rsidRPr="00402305">
        <w:rPr>
          <w:rFonts w:ascii="Arial" w:hAnsi="Arial" w:cs="Arial"/>
          <w:noProof/>
          <w:sz w:val="28"/>
          <w:szCs w:val="28"/>
        </w:rPr>
        <w:drawing>
          <wp:inline distT="0" distB="0" distL="0" distR="0">
            <wp:extent cx="442126" cy="5523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5770" cy="556895"/>
                    </a:xfrm>
                    <a:prstGeom prst="rect">
                      <a:avLst/>
                    </a:prstGeom>
                    <a:noFill/>
                    <a:ln w="9525">
                      <a:noFill/>
                      <a:miter lim="800000"/>
                      <a:headEnd/>
                      <a:tailEnd/>
                    </a:ln>
                  </pic:spPr>
                </pic:pic>
              </a:graphicData>
            </a:graphic>
          </wp:inline>
        </w:drawing>
      </w:r>
    </w:p>
    <w:p w:rsidR="00CF331F" w:rsidRPr="00402305" w:rsidRDefault="00CF331F" w:rsidP="00CF331F">
      <w:pPr>
        <w:spacing w:after="0" w:line="240" w:lineRule="auto"/>
        <w:jc w:val="center"/>
        <w:rPr>
          <w:rFonts w:ascii="Times New Roman" w:hAnsi="Times New Roman" w:cs="Times New Roman"/>
          <w:b/>
          <w:sz w:val="28"/>
          <w:szCs w:val="28"/>
        </w:rPr>
      </w:pPr>
    </w:p>
    <w:p w:rsidR="00CF331F" w:rsidRPr="00402305" w:rsidRDefault="00CF331F" w:rsidP="00CF331F">
      <w:pPr>
        <w:spacing w:after="0" w:line="240" w:lineRule="auto"/>
        <w:jc w:val="center"/>
        <w:rPr>
          <w:rFonts w:ascii="Times New Roman" w:hAnsi="Times New Roman" w:cs="Times New Roman"/>
          <w:b/>
          <w:sz w:val="28"/>
          <w:szCs w:val="28"/>
        </w:rPr>
      </w:pPr>
      <w:r w:rsidRPr="00402305">
        <w:rPr>
          <w:rFonts w:ascii="Times New Roman" w:hAnsi="Times New Roman" w:cs="Times New Roman"/>
          <w:b/>
          <w:sz w:val="28"/>
          <w:szCs w:val="28"/>
        </w:rPr>
        <w:t>АДМИНИСТРАЦИЯ ГОРОДА МУРМАНСКА</w:t>
      </w:r>
    </w:p>
    <w:p w:rsidR="00CF331F" w:rsidRPr="00402305" w:rsidRDefault="00CF331F" w:rsidP="00CF331F">
      <w:pPr>
        <w:spacing w:after="0" w:line="240" w:lineRule="auto"/>
        <w:jc w:val="center"/>
        <w:rPr>
          <w:rFonts w:ascii="Times New Roman" w:hAnsi="Times New Roman" w:cs="Times New Roman"/>
          <w:b/>
          <w:sz w:val="28"/>
          <w:szCs w:val="28"/>
        </w:rPr>
      </w:pPr>
    </w:p>
    <w:p w:rsidR="00CF331F" w:rsidRPr="00402305" w:rsidRDefault="00CF331F" w:rsidP="00CF331F">
      <w:pPr>
        <w:spacing w:after="0" w:line="240" w:lineRule="auto"/>
        <w:jc w:val="center"/>
        <w:rPr>
          <w:rFonts w:ascii="Times New Roman" w:hAnsi="Times New Roman" w:cs="Times New Roman"/>
          <w:b/>
          <w:sz w:val="28"/>
          <w:szCs w:val="28"/>
        </w:rPr>
      </w:pPr>
      <w:r w:rsidRPr="00402305">
        <w:rPr>
          <w:rFonts w:ascii="Times New Roman" w:hAnsi="Times New Roman" w:cs="Times New Roman"/>
          <w:b/>
          <w:sz w:val="28"/>
          <w:szCs w:val="28"/>
        </w:rPr>
        <w:t>П О С Т А Н О В Л Е Н И Е</w:t>
      </w:r>
    </w:p>
    <w:p w:rsidR="00CF331F" w:rsidRPr="00402305" w:rsidRDefault="00CF331F" w:rsidP="00CF331F">
      <w:pPr>
        <w:spacing w:after="0" w:line="240" w:lineRule="auto"/>
        <w:jc w:val="center"/>
        <w:rPr>
          <w:rFonts w:ascii="Times New Roman" w:hAnsi="Times New Roman" w:cs="Times New Roman"/>
          <w:b/>
          <w:sz w:val="28"/>
          <w:szCs w:val="28"/>
        </w:rPr>
      </w:pPr>
    </w:p>
    <w:p w:rsidR="00CF331F" w:rsidRPr="00066B10" w:rsidRDefault="00574F61" w:rsidP="00794D8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12.04.2016</w:t>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r>
      <w:r w:rsidR="00CF331F" w:rsidRPr="00066B10">
        <w:rPr>
          <w:rFonts w:ascii="Times New Roman" w:hAnsi="Times New Roman" w:cs="Times New Roman"/>
          <w:bCs/>
          <w:sz w:val="28"/>
          <w:szCs w:val="28"/>
        </w:rPr>
        <w:tab/>
        <w:t xml:space="preserve">№ </w:t>
      </w:r>
      <w:r>
        <w:rPr>
          <w:rFonts w:ascii="Times New Roman" w:hAnsi="Times New Roman" w:cs="Times New Roman"/>
          <w:bCs/>
          <w:sz w:val="28"/>
          <w:szCs w:val="28"/>
        </w:rPr>
        <w:t>945</w:t>
      </w:r>
    </w:p>
    <w:p w:rsidR="00CF331F" w:rsidRDefault="00CF331F" w:rsidP="00794D8C">
      <w:pPr>
        <w:autoSpaceDE w:val="0"/>
        <w:autoSpaceDN w:val="0"/>
        <w:adjustRightInd w:val="0"/>
        <w:spacing w:after="0" w:line="240" w:lineRule="auto"/>
        <w:jc w:val="center"/>
        <w:rPr>
          <w:rFonts w:ascii="Times New Roman" w:hAnsi="Times New Roman" w:cs="Times New Roman"/>
          <w:b/>
          <w:bCs/>
          <w:sz w:val="28"/>
          <w:szCs w:val="28"/>
        </w:rPr>
      </w:pPr>
    </w:p>
    <w:p w:rsidR="00066B10" w:rsidRPr="00402305" w:rsidRDefault="00066B10" w:rsidP="00794D8C">
      <w:pPr>
        <w:autoSpaceDE w:val="0"/>
        <w:autoSpaceDN w:val="0"/>
        <w:adjustRightInd w:val="0"/>
        <w:spacing w:after="0" w:line="240" w:lineRule="auto"/>
        <w:jc w:val="center"/>
        <w:rPr>
          <w:rFonts w:ascii="Times New Roman" w:hAnsi="Times New Roman" w:cs="Times New Roman"/>
          <w:b/>
          <w:bCs/>
          <w:sz w:val="28"/>
          <w:szCs w:val="28"/>
        </w:rPr>
      </w:pPr>
    </w:p>
    <w:p w:rsidR="002001F2" w:rsidRDefault="00D128B9" w:rsidP="002001F2">
      <w:pPr>
        <w:spacing w:after="0" w:line="240" w:lineRule="auto"/>
        <w:jc w:val="center"/>
        <w:rPr>
          <w:rFonts w:ascii="Times New Roman" w:hAnsi="Times New Roman" w:cs="Times New Roman"/>
          <w:b/>
          <w:sz w:val="28"/>
          <w:szCs w:val="28"/>
        </w:rPr>
      </w:pPr>
      <w:r w:rsidRPr="00402305">
        <w:rPr>
          <w:rFonts w:ascii="Times New Roman" w:hAnsi="Times New Roman" w:cs="Times New Roman"/>
          <w:b/>
          <w:bCs/>
          <w:sz w:val="28"/>
          <w:szCs w:val="28"/>
        </w:rPr>
        <w:t xml:space="preserve">Об утверждении </w:t>
      </w:r>
      <w:r w:rsidR="00456F29" w:rsidRPr="00402305">
        <w:rPr>
          <w:rFonts w:ascii="Times New Roman" w:hAnsi="Times New Roman" w:cs="Times New Roman"/>
          <w:b/>
          <w:sz w:val="28"/>
          <w:szCs w:val="28"/>
        </w:rPr>
        <w:t>порядк</w:t>
      </w:r>
      <w:r w:rsidR="00CE1D21">
        <w:rPr>
          <w:rFonts w:ascii="Times New Roman" w:hAnsi="Times New Roman" w:cs="Times New Roman"/>
          <w:b/>
          <w:sz w:val="28"/>
          <w:szCs w:val="28"/>
        </w:rPr>
        <w:t>а</w:t>
      </w:r>
      <w:r w:rsidR="002F4D11" w:rsidRPr="00402305">
        <w:rPr>
          <w:rFonts w:ascii="Times New Roman" w:hAnsi="Times New Roman" w:cs="Times New Roman"/>
          <w:b/>
          <w:sz w:val="28"/>
          <w:szCs w:val="28"/>
        </w:rPr>
        <w:t xml:space="preserve"> и услови</w:t>
      </w:r>
      <w:r w:rsidR="00CE1D21">
        <w:rPr>
          <w:rFonts w:ascii="Times New Roman" w:hAnsi="Times New Roman" w:cs="Times New Roman"/>
          <w:b/>
          <w:sz w:val="28"/>
          <w:szCs w:val="28"/>
        </w:rPr>
        <w:t>й</w:t>
      </w:r>
      <w:r w:rsidR="00456F29" w:rsidRPr="00402305">
        <w:rPr>
          <w:rFonts w:ascii="Times New Roman" w:hAnsi="Times New Roman" w:cs="Times New Roman"/>
          <w:b/>
          <w:sz w:val="28"/>
          <w:szCs w:val="28"/>
        </w:rPr>
        <w:t xml:space="preserve"> проведения конкурса на предоставление субсидий </w:t>
      </w:r>
      <w:r w:rsidR="008A76F6">
        <w:rPr>
          <w:rFonts w:ascii="Times New Roman" w:hAnsi="Times New Roman" w:cs="Times New Roman"/>
          <w:b/>
          <w:sz w:val="28"/>
          <w:szCs w:val="28"/>
        </w:rPr>
        <w:t>для</w:t>
      </w:r>
      <w:r w:rsidR="00456F29" w:rsidRPr="00402305">
        <w:rPr>
          <w:rFonts w:ascii="Times New Roman" w:hAnsi="Times New Roman" w:cs="Times New Roman"/>
          <w:b/>
          <w:sz w:val="28"/>
          <w:szCs w:val="28"/>
        </w:rPr>
        <w:t xml:space="preserve"> возмещени</w:t>
      </w:r>
      <w:r w:rsidR="002001F2">
        <w:rPr>
          <w:rFonts w:ascii="Times New Roman" w:hAnsi="Times New Roman" w:cs="Times New Roman"/>
          <w:b/>
          <w:sz w:val="28"/>
          <w:szCs w:val="28"/>
        </w:rPr>
        <w:t>я</w:t>
      </w:r>
      <w:r w:rsidR="00456F29" w:rsidRPr="00402305">
        <w:rPr>
          <w:rFonts w:ascii="Times New Roman" w:hAnsi="Times New Roman" w:cs="Times New Roman"/>
          <w:b/>
          <w:sz w:val="28"/>
          <w:szCs w:val="28"/>
        </w:rPr>
        <w:t xml:space="preserve"> части затрат субъект</w:t>
      </w:r>
      <w:r w:rsidR="002F4D11" w:rsidRPr="00402305">
        <w:rPr>
          <w:rFonts w:ascii="Times New Roman" w:hAnsi="Times New Roman" w:cs="Times New Roman"/>
          <w:b/>
          <w:sz w:val="28"/>
          <w:szCs w:val="28"/>
        </w:rPr>
        <w:t>ам</w:t>
      </w:r>
      <w:r w:rsidR="00456F29" w:rsidRPr="00402305">
        <w:rPr>
          <w:rFonts w:ascii="Times New Roman" w:hAnsi="Times New Roman" w:cs="Times New Roman"/>
          <w:b/>
          <w:sz w:val="28"/>
          <w:szCs w:val="28"/>
        </w:rPr>
        <w:t xml:space="preserve"> </w:t>
      </w:r>
    </w:p>
    <w:p w:rsidR="00456F29" w:rsidRPr="00402305" w:rsidRDefault="00456F29" w:rsidP="002001F2">
      <w:pPr>
        <w:spacing w:after="0" w:line="240" w:lineRule="auto"/>
        <w:jc w:val="center"/>
        <w:rPr>
          <w:rFonts w:ascii="Times New Roman" w:hAnsi="Times New Roman" w:cs="Times New Roman"/>
          <w:b/>
          <w:sz w:val="28"/>
          <w:szCs w:val="28"/>
        </w:rPr>
      </w:pPr>
      <w:r w:rsidRPr="00402305">
        <w:rPr>
          <w:rFonts w:ascii="Times New Roman" w:hAnsi="Times New Roman" w:cs="Times New Roman"/>
          <w:b/>
          <w:sz w:val="28"/>
          <w:szCs w:val="28"/>
        </w:rPr>
        <w:t>малого и среднего предпринимательства в городе Мурманске</w:t>
      </w:r>
    </w:p>
    <w:p w:rsidR="00024F1F" w:rsidRPr="00402305" w:rsidRDefault="00024F1F" w:rsidP="00DC0E09">
      <w:pPr>
        <w:autoSpaceDE w:val="0"/>
        <w:autoSpaceDN w:val="0"/>
        <w:adjustRightInd w:val="0"/>
        <w:spacing w:after="0" w:line="240" w:lineRule="auto"/>
        <w:ind w:right="-144"/>
        <w:jc w:val="center"/>
        <w:outlineLvl w:val="1"/>
        <w:rPr>
          <w:rFonts w:ascii="Times New Roman" w:hAnsi="Times New Roman" w:cs="Times New Roman"/>
          <w:b/>
          <w:bCs/>
          <w:sz w:val="28"/>
          <w:szCs w:val="28"/>
        </w:rPr>
      </w:pPr>
    </w:p>
    <w:p w:rsidR="00536765" w:rsidRPr="00402305" w:rsidRDefault="000823D7" w:rsidP="000638DA">
      <w:pPr>
        <w:pStyle w:val="ac"/>
        <w:ind w:firstLine="709"/>
        <w:rPr>
          <w:szCs w:val="28"/>
        </w:rPr>
      </w:pPr>
      <w:r w:rsidRPr="00402305">
        <w:rPr>
          <w:szCs w:val="28"/>
        </w:rPr>
        <w:t xml:space="preserve">В соответствии с Бюджетным кодексом Российской Федерации, Федеральным </w:t>
      </w:r>
      <w:hyperlink r:id="rId9" w:history="1">
        <w:r w:rsidRPr="00402305">
          <w:rPr>
            <w:szCs w:val="28"/>
          </w:rPr>
          <w:t>законом</w:t>
        </w:r>
      </w:hyperlink>
      <w:r w:rsidRPr="00402305">
        <w:rPr>
          <w:szCs w:val="28"/>
        </w:rPr>
        <w:t xml:space="preserve"> от 06.10.2003 №</w:t>
      </w:r>
      <w:r w:rsidR="002001F2">
        <w:rPr>
          <w:szCs w:val="28"/>
        </w:rPr>
        <w:t xml:space="preserve"> </w:t>
      </w:r>
      <w:r w:rsidRPr="00402305">
        <w:rPr>
          <w:szCs w:val="28"/>
        </w:rPr>
        <w:t xml:space="preserve">131-ФЗ «Об общих принципах организации местного самоуправления в Российской Федерации»,  Федеральным </w:t>
      </w:r>
      <w:hyperlink r:id="rId10" w:history="1">
        <w:r w:rsidRPr="00402305">
          <w:rPr>
            <w:szCs w:val="28"/>
          </w:rPr>
          <w:t>законом</w:t>
        </w:r>
      </w:hyperlink>
      <w:r w:rsidRPr="00402305">
        <w:rPr>
          <w:szCs w:val="28"/>
        </w:rPr>
        <w:t xml:space="preserve"> от 24.07.2007 №</w:t>
      </w:r>
      <w:r w:rsidR="006E1647" w:rsidRPr="00402305">
        <w:rPr>
          <w:szCs w:val="28"/>
        </w:rPr>
        <w:t xml:space="preserve"> </w:t>
      </w:r>
      <w:r w:rsidRPr="00402305">
        <w:rPr>
          <w:szCs w:val="28"/>
        </w:rPr>
        <w:t xml:space="preserve">209-ФЗ «О развитии малого и среднего </w:t>
      </w:r>
      <w:proofErr w:type="gramStart"/>
      <w:r w:rsidRPr="00402305">
        <w:rPr>
          <w:szCs w:val="28"/>
        </w:rPr>
        <w:t xml:space="preserve">предпринимательства в Российской Федерации», </w:t>
      </w:r>
      <w:r w:rsidR="00212275" w:rsidRPr="00402305">
        <w:rPr>
          <w:kern w:val="36"/>
          <w:szCs w:val="28"/>
        </w:rPr>
        <w:t xml:space="preserve">на основании </w:t>
      </w:r>
      <w:r w:rsidR="00212275" w:rsidRPr="00402305">
        <w:rPr>
          <w:spacing w:val="1"/>
          <w:szCs w:val="28"/>
        </w:rPr>
        <w:t xml:space="preserve">постановления администрации города Мурманска </w:t>
      </w:r>
      <w:r w:rsidR="006E1647" w:rsidRPr="00402305">
        <w:rPr>
          <w:spacing w:val="1"/>
          <w:szCs w:val="28"/>
        </w:rPr>
        <w:t xml:space="preserve">от </w:t>
      </w:r>
      <w:r w:rsidR="00212275" w:rsidRPr="00402305">
        <w:rPr>
          <w:szCs w:val="28"/>
        </w:rPr>
        <w:t>09.07.2015 №</w:t>
      </w:r>
      <w:r w:rsidR="006E1647" w:rsidRPr="00402305">
        <w:rPr>
          <w:szCs w:val="28"/>
        </w:rPr>
        <w:t> </w:t>
      </w:r>
      <w:r w:rsidR="00212275" w:rsidRPr="00402305">
        <w:rPr>
          <w:szCs w:val="28"/>
        </w:rPr>
        <w:t xml:space="preserve">1858 «О признании утратившими силу отдельных положений постановления администрации города Мурманска и об отмене постановлений администрации города </w:t>
      </w:r>
      <w:proofErr w:type="gramEnd"/>
      <w:r w:rsidR="00212275" w:rsidRPr="00402305">
        <w:rPr>
          <w:szCs w:val="28"/>
        </w:rPr>
        <w:t xml:space="preserve">Мурманска», </w:t>
      </w:r>
      <w:r w:rsidRPr="00402305">
        <w:rPr>
          <w:szCs w:val="28"/>
        </w:rPr>
        <w:t xml:space="preserve">руководствуясь Уставом муниципального образования город Мурманск, </w:t>
      </w:r>
      <w:r w:rsidR="001A3A6F" w:rsidRPr="00402305">
        <w:rPr>
          <w:szCs w:val="28"/>
        </w:rPr>
        <w:t xml:space="preserve">подпрограммой «Развитие и поддержка малого и среднего предпринимательства города Мурманска» на 2014-2018 годы муниципальной программы города Мурманска «Развитие конкурентоспособной экономики» на 2014-2018 годы, </w:t>
      </w:r>
      <w:r w:rsidR="001A3A6F" w:rsidRPr="00402305">
        <w:rPr>
          <w:kern w:val="36"/>
          <w:szCs w:val="28"/>
        </w:rPr>
        <w:t>утвержденной постановлением администрации города Мурманска от 08.11.2013 № 3186</w:t>
      </w:r>
      <w:r w:rsidR="002F4D11" w:rsidRPr="00402305">
        <w:rPr>
          <w:kern w:val="36"/>
          <w:szCs w:val="28"/>
        </w:rPr>
        <w:t>,</w:t>
      </w:r>
      <w:r w:rsidR="000638DA" w:rsidRPr="00402305">
        <w:rPr>
          <w:kern w:val="36"/>
          <w:szCs w:val="28"/>
        </w:rPr>
        <w:t xml:space="preserve"> </w:t>
      </w:r>
      <w:r w:rsidR="00536765" w:rsidRPr="00402305">
        <w:rPr>
          <w:szCs w:val="28"/>
        </w:rPr>
        <w:t>в целях</w:t>
      </w:r>
      <w:r w:rsidR="00D128B9" w:rsidRPr="00402305">
        <w:rPr>
          <w:szCs w:val="28"/>
        </w:rPr>
        <w:t xml:space="preserve"> оказания финансовой поддержки субъект</w:t>
      </w:r>
      <w:r w:rsidR="002F4D11" w:rsidRPr="00402305">
        <w:rPr>
          <w:szCs w:val="28"/>
        </w:rPr>
        <w:t>ам</w:t>
      </w:r>
      <w:r w:rsidR="00D128B9" w:rsidRPr="00402305">
        <w:rPr>
          <w:szCs w:val="28"/>
        </w:rPr>
        <w:t xml:space="preserve"> малого и среднего предпринимательства </w:t>
      </w:r>
      <w:proofErr w:type="gramStart"/>
      <w:r w:rsidR="00536765" w:rsidRPr="00402305">
        <w:rPr>
          <w:b/>
          <w:szCs w:val="28"/>
        </w:rPr>
        <w:t>п</w:t>
      </w:r>
      <w:proofErr w:type="gramEnd"/>
      <w:r w:rsidR="00536765" w:rsidRPr="00402305">
        <w:rPr>
          <w:b/>
          <w:szCs w:val="28"/>
        </w:rPr>
        <w:t xml:space="preserve"> о с т а н о в л я ю</w:t>
      </w:r>
      <w:r w:rsidR="00536765" w:rsidRPr="00402305">
        <w:rPr>
          <w:szCs w:val="28"/>
        </w:rPr>
        <w:t>:</w:t>
      </w:r>
    </w:p>
    <w:p w:rsidR="008F1857" w:rsidRPr="00402305" w:rsidRDefault="00CF331F" w:rsidP="007C3C4E">
      <w:pPr>
        <w:pStyle w:val="af0"/>
        <w:numPr>
          <w:ilvl w:val="0"/>
          <w:numId w:val="25"/>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Утвердить </w:t>
      </w:r>
      <w:r w:rsidR="00456F29" w:rsidRPr="00402305">
        <w:rPr>
          <w:rFonts w:ascii="Times New Roman" w:hAnsi="Times New Roman"/>
          <w:sz w:val="28"/>
          <w:szCs w:val="28"/>
          <w:lang w:val="ru-RU"/>
        </w:rPr>
        <w:t>поряд</w:t>
      </w:r>
      <w:r w:rsidR="00CE1D21">
        <w:rPr>
          <w:rFonts w:ascii="Times New Roman" w:hAnsi="Times New Roman"/>
          <w:sz w:val="28"/>
          <w:szCs w:val="28"/>
          <w:lang w:val="ru-RU"/>
        </w:rPr>
        <w:t>о</w:t>
      </w:r>
      <w:r w:rsidR="00456F29" w:rsidRPr="00402305">
        <w:rPr>
          <w:rFonts w:ascii="Times New Roman" w:hAnsi="Times New Roman"/>
          <w:sz w:val="28"/>
          <w:szCs w:val="28"/>
          <w:lang w:val="ru-RU"/>
        </w:rPr>
        <w:t>к</w:t>
      </w:r>
      <w:r w:rsidR="00EF32E9" w:rsidRPr="00402305">
        <w:rPr>
          <w:rFonts w:ascii="Times New Roman" w:hAnsi="Times New Roman"/>
          <w:sz w:val="28"/>
          <w:szCs w:val="28"/>
          <w:lang w:val="ru-RU"/>
        </w:rPr>
        <w:t xml:space="preserve"> и условия </w:t>
      </w:r>
      <w:r w:rsidR="00456F29" w:rsidRPr="00402305">
        <w:rPr>
          <w:rFonts w:ascii="Times New Roman" w:hAnsi="Times New Roman"/>
          <w:sz w:val="28"/>
          <w:szCs w:val="28"/>
          <w:lang w:val="ru-RU"/>
        </w:rPr>
        <w:t xml:space="preserve">проведения конкурса </w:t>
      </w:r>
      <w:r w:rsidR="007C3C4E" w:rsidRPr="007C3C4E">
        <w:rPr>
          <w:rFonts w:ascii="Times New Roman" w:hAnsi="Times New Roman"/>
          <w:sz w:val="28"/>
          <w:szCs w:val="28"/>
          <w:lang w:val="ru-RU"/>
        </w:rPr>
        <w:t>на предоставление субсидий для возмещения части затрат субъектам малого и среднего предпринимательства в городе Мурманске</w:t>
      </w:r>
      <w:r w:rsidR="00456F29" w:rsidRPr="00402305">
        <w:rPr>
          <w:rFonts w:ascii="Times New Roman" w:hAnsi="Times New Roman"/>
          <w:sz w:val="28"/>
          <w:szCs w:val="28"/>
          <w:lang w:val="ru-RU"/>
        </w:rPr>
        <w:t xml:space="preserve"> </w:t>
      </w:r>
      <w:r w:rsidR="008F1857" w:rsidRPr="00402305">
        <w:rPr>
          <w:rFonts w:ascii="Times New Roman" w:hAnsi="Times New Roman"/>
          <w:sz w:val="28"/>
          <w:szCs w:val="28"/>
          <w:lang w:val="ru-RU"/>
        </w:rPr>
        <w:t>согласно приложению к настоящему постановлению.</w:t>
      </w:r>
    </w:p>
    <w:p w:rsidR="000672C9" w:rsidRPr="002001F2" w:rsidRDefault="000672C9" w:rsidP="007C3C4E">
      <w:pPr>
        <w:pStyle w:val="af0"/>
        <w:numPr>
          <w:ilvl w:val="0"/>
          <w:numId w:val="25"/>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8"/>
          <w:szCs w:val="28"/>
          <w:lang w:val="ru-RU"/>
        </w:rPr>
      </w:pPr>
      <w:r w:rsidRPr="002001F2">
        <w:rPr>
          <w:rFonts w:ascii="Times New Roman" w:hAnsi="Times New Roman"/>
          <w:sz w:val="28"/>
          <w:szCs w:val="28"/>
          <w:lang w:val="ru-RU"/>
        </w:rPr>
        <w:t>Отменить постановлени</w:t>
      </w:r>
      <w:r w:rsidR="00BC762E" w:rsidRPr="002001F2">
        <w:rPr>
          <w:rFonts w:ascii="Times New Roman" w:hAnsi="Times New Roman"/>
          <w:sz w:val="28"/>
          <w:szCs w:val="28"/>
          <w:lang w:val="ru-RU"/>
        </w:rPr>
        <w:t>я</w:t>
      </w:r>
      <w:r w:rsidRPr="002001F2">
        <w:rPr>
          <w:rFonts w:ascii="Times New Roman" w:hAnsi="Times New Roman"/>
          <w:sz w:val="28"/>
          <w:szCs w:val="28"/>
          <w:lang w:val="ru-RU"/>
        </w:rPr>
        <w:t xml:space="preserve"> администрации города Мурманска:</w:t>
      </w:r>
    </w:p>
    <w:p w:rsidR="002001F2" w:rsidRDefault="002001F2" w:rsidP="00643340">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Pr>
          <w:rFonts w:ascii="Times New Roman" w:hAnsi="Times New Roman"/>
          <w:sz w:val="28"/>
          <w:szCs w:val="28"/>
          <w:lang w:val="ru-RU"/>
        </w:rPr>
        <w:t xml:space="preserve">от </w:t>
      </w:r>
      <w:r w:rsidRPr="00BC762E">
        <w:rPr>
          <w:rFonts w:ascii="Times New Roman" w:hAnsi="Times New Roman"/>
          <w:sz w:val="28"/>
          <w:szCs w:val="28"/>
          <w:lang w:val="ru-RU"/>
        </w:rPr>
        <w:t>02.04.2014 № 911 «Об утверждении Порядка предоставления финансовой поддержки субъектам малого и среднего предпринимательства в городе Мурманске на 2014-201</w:t>
      </w:r>
      <w:r w:rsidR="00DA2A1D">
        <w:rPr>
          <w:rFonts w:ascii="Times New Roman" w:hAnsi="Times New Roman"/>
          <w:sz w:val="28"/>
          <w:szCs w:val="28"/>
          <w:lang w:val="ru-RU"/>
        </w:rPr>
        <w:t>6</w:t>
      </w:r>
      <w:r w:rsidRPr="00BC762E">
        <w:rPr>
          <w:rFonts w:ascii="Times New Roman" w:hAnsi="Times New Roman"/>
          <w:sz w:val="28"/>
          <w:szCs w:val="28"/>
          <w:lang w:val="ru-RU"/>
        </w:rPr>
        <w:t xml:space="preserve"> годы»</w:t>
      </w:r>
      <w:r>
        <w:rPr>
          <w:rFonts w:ascii="Times New Roman" w:hAnsi="Times New Roman"/>
          <w:sz w:val="28"/>
          <w:szCs w:val="28"/>
          <w:lang w:val="ru-RU"/>
        </w:rPr>
        <w:t>, за исключением пункта 2;</w:t>
      </w:r>
    </w:p>
    <w:p w:rsidR="000672C9" w:rsidRPr="00402305" w:rsidRDefault="000672C9" w:rsidP="00643340">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от 15.07.2014 № 2305 </w:t>
      </w:r>
      <w:r w:rsidR="00FB14FC" w:rsidRPr="00402305">
        <w:rPr>
          <w:rFonts w:ascii="Times New Roman" w:hAnsi="Times New Roman"/>
          <w:sz w:val="28"/>
          <w:szCs w:val="28"/>
          <w:lang w:val="ru-RU"/>
        </w:rPr>
        <w:t>«О внесении изменений в Порядок предоставления финансовой поддержки субъектам малого и среднего предпринимательства в городе Мурманске на 2014-201</w:t>
      </w:r>
      <w:r w:rsidR="00FE2A9C">
        <w:rPr>
          <w:rFonts w:ascii="Times New Roman" w:hAnsi="Times New Roman"/>
          <w:sz w:val="28"/>
          <w:szCs w:val="28"/>
          <w:lang w:val="ru-RU"/>
        </w:rPr>
        <w:t>6</w:t>
      </w:r>
      <w:r w:rsidR="00FB14FC" w:rsidRPr="00402305">
        <w:rPr>
          <w:rFonts w:ascii="Times New Roman" w:hAnsi="Times New Roman"/>
          <w:sz w:val="28"/>
          <w:szCs w:val="28"/>
          <w:lang w:val="ru-RU"/>
        </w:rPr>
        <w:t xml:space="preserve"> годы, утвержденный постановлением администрации города Мурманска от 02.04.2014 № 911»</w:t>
      </w:r>
      <w:r w:rsidRPr="00402305">
        <w:rPr>
          <w:rFonts w:ascii="Times New Roman" w:hAnsi="Times New Roman"/>
          <w:sz w:val="28"/>
          <w:szCs w:val="28"/>
          <w:lang w:val="ru-RU"/>
        </w:rPr>
        <w:t xml:space="preserve">; </w:t>
      </w:r>
    </w:p>
    <w:p w:rsidR="000672C9" w:rsidRPr="00402305" w:rsidRDefault="000672C9" w:rsidP="00643340">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от 06.10.2014 № 3276 </w:t>
      </w:r>
      <w:r w:rsidR="00FB14FC" w:rsidRPr="00402305">
        <w:rPr>
          <w:rFonts w:ascii="Times New Roman" w:hAnsi="Times New Roman"/>
          <w:sz w:val="28"/>
          <w:szCs w:val="28"/>
          <w:lang w:val="ru-RU"/>
        </w:rPr>
        <w:t xml:space="preserve">«О внесении изменений в приложение к постановлению администрации </w:t>
      </w:r>
      <w:r w:rsidR="00BC762E">
        <w:rPr>
          <w:rFonts w:ascii="Times New Roman" w:hAnsi="Times New Roman"/>
          <w:sz w:val="28"/>
          <w:szCs w:val="28"/>
          <w:lang w:val="ru-RU"/>
        </w:rPr>
        <w:t>города Мурманска от 02.04.2014 №</w:t>
      </w:r>
      <w:r w:rsidR="00FB14FC" w:rsidRPr="00402305">
        <w:rPr>
          <w:rFonts w:ascii="Times New Roman" w:hAnsi="Times New Roman"/>
          <w:sz w:val="28"/>
          <w:szCs w:val="28"/>
          <w:lang w:val="ru-RU"/>
        </w:rPr>
        <w:t xml:space="preserve"> 911 «Об утверждении Порядка предоставления финансовой поддержки субъектам </w:t>
      </w:r>
      <w:r w:rsidR="00FB14FC" w:rsidRPr="00402305">
        <w:rPr>
          <w:rFonts w:ascii="Times New Roman" w:hAnsi="Times New Roman"/>
          <w:sz w:val="28"/>
          <w:szCs w:val="28"/>
          <w:lang w:val="ru-RU"/>
        </w:rPr>
        <w:lastRenderedPageBreak/>
        <w:t>малого и среднего предпринимательства в городе Мурманске на 2014-201</w:t>
      </w:r>
      <w:r w:rsidR="00FE2A9C">
        <w:rPr>
          <w:rFonts w:ascii="Times New Roman" w:hAnsi="Times New Roman"/>
          <w:sz w:val="28"/>
          <w:szCs w:val="28"/>
          <w:lang w:val="ru-RU"/>
        </w:rPr>
        <w:t>6</w:t>
      </w:r>
      <w:r w:rsidR="00FB14FC" w:rsidRPr="00402305">
        <w:rPr>
          <w:rFonts w:ascii="Times New Roman" w:hAnsi="Times New Roman"/>
          <w:sz w:val="28"/>
          <w:szCs w:val="28"/>
          <w:lang w:val="ru-RU"/>
        </w:rPr>
        <w:t xml:space="preserve"> годы»</w:t>
      </w:r>
      <w:r w:rsidR="00BC762E">
        <w:rPr>
          <w:rFonts w:ascii="Times New Roman" w:hAnsi="Times New Roman"/>
          <w:sz w:val="28"/>
          <w:szCs w:val="28"/>
          <w:lang w:val="ru-RU"/>
        </w:rPr>
        <w:t xml:space="preserve"> (в ред. постановления от </w:t>
      </w:r>
      <w:r w:rsidR="00BC762E" w:rsidRPr="00402305">
        <w:rPr>
          <w:rFonts w:ascii="Times New Roman" w:hAnsi="Times New Roman"/>
          <w:sz w:val="28"/>
          <w:szCs w:val="28"/>
          <w:lang w:val="ru-RU"/>
        </w:rPr>
        <w:t>15.07.2014 № 2305</w:t>
      </w:r>
      <w:r w:rsidR="00BC762E">
        <w:rPr>
          <w:rFonts w:ascii="Times New Roman" w:hAnsi="Times New Roman"/>
          <w:sz w:val="28"/>
          <w:szCs w:val="28"/>
          <w:lang w:val="ru-RU"/>
        </w:rPr>
        <w:t>)</w:t>
      </w:r>
      <w:r w:rsidR="00FE2A9C">
        <w:rPr>
          <w:rFonts w:ascii="Times New Roman" w:hAnsi="Times New Roman"/>
          <w:sz w:val="28"/>
          <w:szCs w:val="28"/>
          <w:lang w:val="ru-RU"/>
        </w:rPr>
        <w:t>»</w:t>
      </w:r>
      <w:r w:rsidRPr="00402305">
        <w:rPr>
          <w:rFonts w:ascii="Times New Roman" w:hAnsi="Times New Roman"/>
          <w:sz w:val="28"/>
          <w:szCs w:val="28"/>
          <w:lang w:val="ru-RU"/>
        </w:rPr>
        <w:t xml:space="preserve">; </w:t>
      </w:r>
    </w:p>
    <w:p w:rsidR="000672C9" w:rsidRPr="00402305" w:rsidRDefault="000672C9" w:rsidP="00643340">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от 24.12.2014 № 4206 </w:t>
      </w:r>
      <w:r w:rsidR="00FB14FC" w:rsidRPr="00402305">
        <w:rPr>
          <w:rFonts w:ascii="Times New Roman" w:hAnsi="Times New Roman"/>
          <w:sz w:val="28"/>
          <w:szCs w:val="28"/>
          <w:lang w:val="ru-RU"/>
        </w:rPr>
        <w:t xml:space="preserve">«О внесении изменений в постановление администрации </w:t>
      </w:r>
      <w:r w:rsidR="00BC762E">
        <w:rPr>
          <w:rFonts w:ascii="Times New Roman" w:hAnsi="Times New Roman"/>
          <w:sz w:val="28"/>
          <w:szCs w:val="28"/>
          <w:lang w:val="ru-RU"/>
        </w:rPr>
        <w:t>города Мурманска от 02.04.2014 №</w:t>
      </w:r>
      <w:r w:rsidR="00FB14FC" w:rsidRPr="00402305">
        <w:rPr>
          <w:rFonts w:ascii="Times New Roman" w:hAnsi="Times New Roman"/>
          <w:sz w:val="28"/>
          <w:szCs w:val="28"/>
          <w:lang w:val="ru-RU"/>
        </w:rPr>
        <w:t xml:space="preserve"> 911 «Об утверждении Порядка предоставления финансовой поддержки субъектам малого и среднего предпринимательства в городе Мурманске на 2014-201</w:t>
      </w:r>
      <w:r w:rsidR="00FE2A9C">
        <w:rPr>
          <w:rFonts w:ascii="Times New Roman" w:hAnsi="Times New Roman"/>
          <w:sz w:val="28"/>
          <w:szCs w:val="28"/>
          <w:lang w:val="ru-RU"/>
        </w:rPr>
        <w:t>8</w:t>
      </w:r>
      <w:r w:rsidR="00FB14FC" w:rsidRPr="00402305">
        <w:rPr>
          <w:rFonts w:ascii="Times New Roman" w:hAnsi="Times New Roman"/>
          <w:sz w:val="28"/>
          <w:szCs w:val="28"/>
          <w:lang w:val="ru-RU"/>
        </w:rPr>
        <w:t xml:space="preserve"> годы»</w:t>
      </w:r>
      <w:r w:rsidR="00BC762E" w:rsidRPr="00BC762E">
        <w:rPr>
          <w:rFonts w:ascii="Times New Roman" w:hAnsi="Times New Roman"/>
          <w:sz w:val="28"/>
          <w:szCs w:val="28"/>
          <w:lang w:val="ru-RU"/>
        </w:rPr>
        <w:t xml:space="preserve"> </w:t>
      </w:r>
      <w:r w:rsidR="00BC762E">
        <w:rPr>
          <w:rFonts w:ascii="Times New Roman" w:hAnsi="Times New Roman"/>
          <w:sz w:val="28"/>
          <w:szCs w:val="28"/>
          <w:lang w:val="ru-RU"/>
        </w:rPr>
        <w:t xml:space="preserve">(в ред. постановлений от </w:t>
      </w:r>
      <w:r w:rsidR="00BC762E" w:rsidRPr="00402305">
        <w:rPr>
          <w:rFonts w:ascii="Times New Roman" w:hAnsi="Times New Roman"/>
          <w:sz w:val="28"/>
          <w:szCs w:val="28"/>
          <w:lang w:val="ru-RU"/>
        </w:rPr>
        <w:t>15.07.2014 № 2305</w:t>
      </w:r>
      <w:r w:rsidR="00BC762E">
        <w:rPr>
          <w:rFonts w:ascii="Times New Roman" w:hAnsi="Times New Roman"/>
          <w:sz w:val="28"/>
          <w:szCs w:val="28"/>
          <w:lang w:val="ru-RU"/>
        </w:rPr>
        <w:t xml:space="preserve">, </w:t>
      </w:r>
      <w:proofErr w:type="gramStart"/>
      <w:r w:rsidR="00BC762E" w:rsidRPr="00402305">
        <w:rPr>
          <w:rFonts w:ascii="Times New Roman" w:hAnsi="Times New Roman"/>
          <w:sz w:val="28"/>
          <w:szCs w:val="28"/>
          <w:lang w:val="ru-RU"/>
        </w:rPr>
        <w:t>от</w:t>
      </w:r>
      <w:proofErr w:type="gramEnd"/>
      <w:r w:rsidR="00BC762E" w:rsidRPr="00402305">
        <w:rPr>
          <w:rFonts w:ascii="Times New Roman" w:hAnsi="Times New Roman"/>
          <w:sz w:val="28"/>
          <w:szCs w:val="28"/>
          <w:lang w:val="ru-RU"/>
        </w:rPr>
        <w:t xml:space="preserve"> 06.10.2014 № 3276</w:t>
      </w:r>
      <w:r w:rsidR="00BC762E">
        <w:rPr>
          <w:rFonts w:ascii="Times New Roman" w:hAnsi="Times New Roman"/>
          <w:sz w:val="28"/>
          <w:szCs w:val="28"/>
          <w:lang w:val="ru-RU"/>
        </w:rPr>
        <w:t>)</w:t>
      </w:r>
      <w:r w:rsidR="00FE2A9C">
        <w:rPr>
          <w:rFonts w:ascii="Times New Roman" w:hAnsi="Times New Roman"/>
          <w:sz w:val="28"/>
          <w:szCs w:val="28"/>
          <w:lang w:val="ru-RU"/>
        </w:rPr>
        <w:t>»</w:t>
      </w:r>
      <w:r w:rsidRPr="00402305">
        <w:rPr>
          <w:rFonts w:ascii="Times New Roman" w:hAnsi="Times New Roman"/>
          <w:sz w:val="28"/>
          <w:szCs w:val="28"/>
          <w:lang w:val="ru-RU"/>
        </w:rPr>
        <w:t xml:space="preserve">; </w:t>
      </w:r>
    </w:p>
    <w:p w:rsidR="00BC762E" w:rsidRPr="00402305" w:rsidRDefault="000672C9" w:rsidP="00BC762E">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от 02.09.2015 № 2437 </w:t>
      </w:r>
      <w:r w:rsidR="00FB14FC" w:rsidRPr="00402305">
        <w:rPr>
          <w:rFonts w:ascii="Times New Roman" w:hAnsi="Times New Roman"/>
          <w:sz w:val="28"/>
          <w:szCs w:val="28"/>
          <w:lang w:val="ru-RU"/>
        </w:rPr>
        <w:t xml:space="preserve">«О внесении изменений в приложение к постановлению администрации </w:t>
      </w:r>
      <w:r w:rsidR="00BC762E">
        <w:rPr>
          <w:rFonts w:ascii="Times New Roman" w:hAnsi="Times New Roman"/>
          <w:sz w:val="28"/>
          <w:szCs w:val="28"/>
          <w:lang w:val="ru-RU"/>
        </w:rPr>
        <w:t>города Мурманска от 02.04.2014 №</w:t>
      </w:r>
      <w:r w:rsidR="00FB14FC" w:rsidRPr="00402305">
        <w:rPr>
          <w:rFonts w:ascii="Times New Roman" w:hAnsi="Times New Roman"/>
          <w:sz w:val="28"/>
          <w:szCs w:val="28"/>
          <w:lang w:val="ru-RU"/>
        </w:rPr>
        <w:t xml:space="preserve"> 911 «Об утверждении Порядка предоставления финансовой поддержки субъектам малого и среднего предпринимательства в городе Мурманске на 2014-2018 годы»</w:t>
      </w:r>
      <w:r w:rsidR="00BC762E" w:rsidRPr="00BC762E">
        <w:rPr>
          <w:rFonts w:ascii="Times New Roman" w:hAnsi="Times New Roman"/>
          <w:sz w:val="28"/>
          <w:szCs w:val="28"/>
          <w:lang w:val="ru-RU"/>
        </w:rPr>
        <w:t xml:space="preserve"> </w:t>
      </w:r>
      <w:r w:rsidR="00BC762E">
        <w:rPr>
          <w:rFonts w:ascii="Times New Roman" w:hAnsi="Times New Roman"/>
          <w:sz w:val="28"/>
          <w:szCs w:val="28"/>
          <w:lang w:val="ru-RU"/>
        </w:rPr>
        <w:t xml:space="preserve">(в ред. постановлений от </w:t>
      </w:r>
      <w:r w:rsidR="00BC762E" w:rsidRPr="00402305">
        <w:rPr>
          <w:rFonts w:ascii="Times New Roman" w:hAnsi="Times New Roman"/>
          <w:sz w:val="28"/>
          <w:szCs w:val="28"/>
          <w:lang w:val="ru-RU"/>
        </w:rPr>
        <w:t>15.07.2014 № 2305</w:t>
      </w:r>
      <w:r w:rsidR="00BC762E">
        <w:rPr>
          <w:rFonts w:ascii="Times New Roman" w:hAnsi="Times New Roman"/>
          <w:sz w:val="28"/>
          <w:szCs w:val="28"/>
          <w:lang w:val="ru-RU"/>
        </w:rPr>
        <w:t>,</w:t>
      </w:r>
      <w:r w:rsidR="002001F2">
        <w:rPr>
          <w:rFonts w:ascii="Times New Roman" w:hAnsi="Times New Roman"/>
          <w:sz w:val="28"/>
          <w:szCs w:val="28"/>
          <w:lang w:val="ru-RU"/>
        </w:rPr>
        <w:t xml:space="preserve"> </w:t>
      </w:r>
      <w:proofErr w:type="gramStart"/>
      <w:r w:rsidR="00BC762E" w:rsidRPr="00402305">
        <w:rPr>
          <w:rFonts w:ascii="Times New Roman" w:hAnsi="Times New Roman"/>
          <w:sz w:val="28"/>
          <w:szCs w:val="28"/>
          <w:lang w:val="ru-RU"/>
        </w:rPr>
        <w:t>от</w:t>
      </w:r>
      <w:proofErr w:type="gramEnd"/>
      <w:r w:rsidR="002001F2">
        <w:rPr>
          <w:rFonts w:ascii="Times New Roman" w:hAnsi="Times New Roman"/>
          <w:sz w:val="28"/>
          <w:szCs w:val="28"/>
          <w:lang w:val="ru-RU"/>
        </w:rPr>
        <w:t xml:space="preserve"> </w:t>
      </w:r>
      <w:r w:rsidR="00BC762E" w:rsidRPr="00402305">
        <w:rPr>
          <w:rFonts w:ascii="Times New Roman" w:hAnsi="Times New Roman"/>
          <w:sz w:val="28"/>
          <w:szCs w:val="28"/>
          <w:lang w:val="ru-RU"/>
        </w:rPr>
        <w:t>06.10.2014 № 3276</w:t>
      </w:r>
      <w:r w:rsidR="00BC762E">
        <w:rPr>
          <w:rFonts w:ascii="Times New Roman" w:hAnsi="Times New Roman"/>
          <w:sz w:val="28"/>
          <w:szCs w:val="28"/>
          <w:lang w:val="ru-RU"/>
        </w:rPr>
        <w:t xml:space="preserve">, </w:t>
      </w:r>
      <w:r w:rsidR="002001F2">
        <w:rPr>
          <w:rFonts w:ascii="Times New Roman" w:hAnsi="Times New Roman"/>
          <w:sz w:val="28"/>
          <w:szCs w:val="28"/>
          <w:lang w:val="ru-RU"/>
        </w:rPr>
        <w:t xml:space="preserve">        </w:t>
      </w:r>
      <w:r w:rsidR="00BC762E" w:rsidRPr="00402305">
        <w:rPr>
          <w:rFonts w:ascii="Times New Roman" w:hAnsi="Times New Roman"/>
          <w:sz w:val="28"/>
          <w:szCs w:val="28"/>
          <w:lang w:val="ru-RU"/>
        </w:rPr>
        <w:t>от 24.12.2014 № 4206</w:t>
      </w:r>
      <w:r w:rsidR="00BC762E">
        <w:rPr>
          <w:rFonts w:ascii="Times New Roman" w:hAnsi="Times New Roman"/>
          <w:sz w:val="28"/>
          <w:szCs w:val="28"/>
          <w:lang w:val="ru-RU"/>
        </w:rPr>
        <w:t>)</w:t>
      </w:r>
      <w:r w:rsidR="00FE2A9C">
        <w:rPr>
          <w:rFonts w:ascii="Times New Roman" w:hAnsi="Times New Roman"/>
          <w:sz w:val="28"/>
          <w:szCs w:val="28"/>
          <w:lang w:val="ru-RU"/>
        </w:rPr>
        <w:t>»</w:t>
      </w:r>
      <w:r w:rsidR="00BC762E" w:rsidRPr="00402305">
        <w:rPr>
          <w:rFonts w:ascii="Times New Roman" w:hAnsi="Times New Roman"/>
          <w:sz w:val="28"/>
          <w:szCs w:val="28"/>
          <w:lang w:val="ru-RU"/>
        </w:rPr>
        <w:t xml:space="preserve">; </w:t>
      </w:r>
    </w:p>
    <w:p w:rsidR="00BC762E" w:rsidRPr="00F867BE" w:rsidRDefault="00F867BE" w:rsidP="00F867BE">
      <w:pPr>
        <w:pStyle w:val="af0"/>
        <w:numPr>
          <w:ilvl w:val="0"/>
          <w:numId w:val="46"/>
        </w:numPr>
        <w:tabs>
          <w:tab w:val="left" w:pos="1134"/>
        </w:tabs>
        <w:autoSpaceDE w:val="0"/>
        <w:autoSpaceDN w:val="0"/>
        <w:adjustRightInd w:val="0"/>
        <w:spacing w:after="0" w:line="240" w:lineRule="auto"/>
        <w:ind w:left="0" w:firstLine="720"/>
        <w:jc w:val="both"/>
        <w:outlineLvl w:val="1"/>
        <w:rPr>
          <w:rFonts w:ascii="Times New Roman" w:hAnsi="Times New Roman"/>
          <w:sz w:val="28"/>
          <w:szCs w:val="28"/>
          <w:lang w:val="ru-RU"/>
        </w:rPr>
      </w:pPr>
      <w:r>
        <w:rPr>
          <w:rFonts w:ascii="Times New Roman" w:hAnsi="Times New Roman"/>
          <w:sz w:val="28"/>
          <w:szCs w:val="28"/>
          <w:lang w:val="ru-RU"/>
        </w:rPr>
        <w:t>от 08.12.2015 № 3434</w:t>
      </w:r>
      <w:r w:rsidRPr="00402305">
        <w:rPr>
          <w:rFonts w:ascii="Times New Roman" w:hAnsi="Times New Roman"/>
          <w:sz w:val="28"/>
          <w:szCs w:val="28"/>
          <w:lang w:val="ru-RU"/>
        </w:rPr>
        <w:t xml:space="preserve"> «О внесении изменений в приложение к постановлению администрации </w:t>
      </w:r>
      <w:r>
        <w:rPr>
          <w:rFonts w:ascii="Times New Roman" w:hAnsi="Times New Roman"/>
          <w:sz w:val="28"/>
          <w:szCs w:val="28"/>
          <w:lang w:val="ru-RU"/>
        </w:rPr>
        <w:t>города Мурманска от 02.04.2014 №</w:t>
      </w:r>
      <w:r w:rsidRPr="00402305">
        <w:rPr>
          <w:rFonts w:ascii="Times New Roman" w:hAnsi="Times New Roman"/>
          <w:sz w:val="28"/>
          <w:szCs w:val="28"/>
          <w:lang w:val="ru-RU"/>
        </w:rPr>
        <w:t xml:space="preserve"> 911 «Об утверждении Порядка предоставления финансовой поддержки субъектам малого и среднего предпринимательства в городе Мурманске на 2014-2018 годы»</w:t>
      </w:r>
      <w:r w:rsidRPr="00BC762E">
        <w:rPr>
          <w:rFonts w:ascii="Times New Roman" w:hAnsi="Times New Roman"/>
          <w:sz w:val="28"/>
          <w:szCs w:val="28"/>
          <w:lang w:val="ru-RU"/>
        </w:rPr>
        <w:t xml:space="preserve"> </w:t>
      </w:r>
      <w:r>
        <w:rPr>
          <w:rFonts w:ascii="Times New Roman" w:hAnsi="Times New Roman"/>
          <w:sz w:val="28"/>
          <w:szCs w:val="28"/>
          <w:lang w:val="ru-RU"/>
        </w:rPr>
        <w:t xml:space="preserve">(в ред. постановлений от </w:t>
      </w:r>
      <w:r w:rsidRPr="00402305">
        <w:rPr>
          <w:rFonts w:ascii="Times New Roman" w:hAnsi="Times New Roman"/>
          <w:sz w:val="28"/>
          <w:szCs w:val="28"/>
          <w:lang w:val="ru-RU"/>
        </w:rPr>
        <w:t>15.07.2014 № 2305</w:t>
      </w:r>
      <w:r>
        <w:rPr>
          <w:rFonts w:ascii="Times New Roman" w:hAnsi="Times New Roman"/>
          <w:sz w:val="28"/>
          <w:szCs w:val="28"/>
          <w:lang w:val="ru-RU"/>
        </w:rPr>
        <w:t xml:space="preserve">, </w:t>
      </w:r>
      <w:proofErr w:type="gramStart"/>
      <w:r w:rsidRPr="00402305">
        <w:rPr>
          <w:rFonts w:ascii="Times New Roman" w:hAnsi="Times New Roman"/>
          <w:sz w:val="28"/>
          <w:szCs w:val="28"/>
          <w:lang w:val="ru-RU"/>
        </w:rPr>
        <w:t>от</w:t>
      </w:r>
      <w:proofErr w:type="gramEnd"/>
      <w:r w:rsidRPr="00402305">
        <w:rPr>
          <w:rFonts w:ascii="Times New Roman" w:hAnsi="Times New Roman"/>
          <w:sz w:val="28"/>
          <w:szCs w:val="28"/>
          <w:lang w:val="ru-RU"/>
        </w:rPr>
        <w:t xml:space="preserve"> 06.10.2014 № 3276</w:t>
      </w:r>
      <w:r>
        <w:rPr>
          <w:rFonts w:ascii="Times New Roman" w:hAnsi="Times New Roman"/>
          <w:sz w:val="28"/>
          <w:szCs w:val="28"/>
          <w:lang w:val="ru-RU"/>
        </w:rPr>
        <w:t>,</w:t>
      </w:r>
      <w:r w:rsidR="002001F2">
        <w:rPr>
          <w:rFonts w:ascii="Times New Roman" w:hAnsi="Times New Roman"/>
          <w:sz w:val="28"/>
          <w:szCs w:val="28"/>
          <w:lang w:val="ru-RU"/>
        </w:rPr>
        <w:t xml:space="preserve">       </w:t>
      </w:r>
      <w:r>
        <w:rPr>
          <w:rFonts w:ascii="Times New Roman" w:hAnsi="Times New Roman"/>
          <w:sz w:val="28"/>
          <w:szCs w:val="28"/>
          <w:lang w:val="ru-RU"/>
        </w:rPr>
        <w:t xml:space="preserve"> </w:t>
      </w:r>
      <w:r w:rsidRPr="00402305">
        <w:rPr>
          <w:rFonts w:ascii="Times New Roman" w:hAnsi="Times New Roman"/>
          <w:sz w:val="28"/>
          <w:szCs w:val="28"/>
          <w:lang w:val="ru-RU"/>
        </w:rPr>
        <w:t>от 24.12.2014 № 4206</w:t>
      </w:r>
      <w:r>
        <w:rPr>
          <w:rFonts w:ascii="Times New Roman" w:hAnsi="Times New Roman"/>
          <w:sz w:val="28"/>
          <w:szCs w:val="28"/>
          <w:lang w:val="ru-RU"/>
        </w:rPr>
        <w:t xml:space="preserve">, </w:t>
      </w:r>
      <w:r w:rsidRPr="00402305">
        <w:rPr>
          <w:rFonts w:ascii="Times New Roman" w:hAnsi="Times New Roman"/>
          <w:sz w:val="28"/>
          <w:szCs w:val="28"/>
          <w:lang w:val="ru-RU"/>
        </w:rPr>
        <w:t>от 02.09.2015 № 2437</w:t>
      </w:r>
      <w:r>
        <w:rPr>
          <w:rFonts w:ascii="Times New Roman" w:hAnsi="Times New Roman"/>
          <w:sz w:val="28"/>
          <w:szCs w:val="28"/>
          <w:lang w:val="ru-RU"/>
        </w:rPr>
        <w:t>)</w:t>
      </w:r>
      <w:r w:rsidR="00FE2A9C">
        <w:rPr>
          <w:rFonts w:ascii="Times New Roman" w:hAnsi="Times New Roman"/>
          <w:sz w:val="28"/>
          <w:szCs w:val="28"/>
          <w:lang w:val="ru-RU"/>
        </w:rPr>
        <w:t>»</w:t>
      </w:r>
      <w:r>
        <w:rPr>
          <w:rFonts w:ascii="Times New Roman" w:hAnsi="Times New Roman"/>
          <w:sz w:val="28"/>
          <w:szCs w:val="28"/>
          <w:lang w:val="ru-RU"/>
        </w:rPr>
        <w:t>.</w:t>
      </w:r>
      <w:r w:rsidRPr="00402305">
        <w:rPr>
          <w:rFonts w:ascii="Times New Roman" w:hAnsi="Times New Roman"/>
          <w:sz w:val="28"/>
          <w:szCs w:val="28"/>
          <w:lang w:val="ru-RU"/>
        </w:rPr>
        <w:t xml:space="preserve"> </w:t>
      </w:r>
      <w:r w:rsidR="00BC762E" w:rsidRPr="00F867BE">
        <w:rPr>
          <w:rFonts w:ascii="Times New Roman" w:hAnsi="Times New Roman"/>
          <w:sz w:val="28"/>
          <w:szCs w:val="28"/>
          <w:lang w:val="ru-RU"/>
        </w:rPr>
        <w:t xml:space="preserve"> </w:t>
      </w:r>
    </w:p>
    <w:p w:rsidR="00536765" w:rsidRPr="00402305" w:rsidRDefault="00536765" w:rsidP="007C3C4E">
      <w:pPr>
        <w:pStyle w:val="af0"/>
        <w:numPr>
          <w:ilvl w:val="0"/>
          <w:numId w:val="25"/>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Отделу информационно-технического обеспечения и защиты информации администрации города Мурманска (Кузьмин А.Н.) </w:t>
      </w:r>
      <w:proofErr w:type="gramStart"/>
      <w:r w:rsidRPr="00402305">
        <w:rPr>
          <w:rFonts w:ascii="Times New Roman" w:hAnsi="Times New Roman"/>
          <w:sz w:val="28"/>
          <w:szCs w:val="28"/>
          <w:lang w:val="ru-RU"/>
        </w:rPr>
        <w:t>разместить</w:t>
      </w:r>
      <w:proofErr w:type="gramEnd"/>
      <w:r w:rsidRPr="00402305">
        <w:rPr>
          <w:rFonts w:ascii="Times New Roman" w:hAnsi="Times New Roman"/>
          <w:sz w:val="28"/>
          <w:szCs w:val="28"/>
          <w:lang w:val="ru-RU"/>
        </w:rPr>
        <w:t xml:space="preserve"> </w:t>
      </w:r>
      <w:r w:rsidR="001E7479" w:rsidRPr="00402305">
        <w:rPr>
          <w:rFonts w:ascii="Times New Roman" w:hAnsi="Times New Roman"/>
          <w:sz w:val="28"/>
          <w:szCs w:val="28"/>
          <w:lang w:val="ru-RU"/>
        </w:rPr>
        <w:t>настоящее постановление с приложением</w:t>
      </w:r>
      <w:r w:rsidRPr="00402305">
        <w:rPr>
          <w:rFonts w:ascii="Times New Roman" w:hAnsi="Times New Roman"/>
          <w:sz w:val="28"/>
          <w:szCs w:val="28"/>
          <w:lang w:val="ru-RU"/>
        </w:rPr>
        <w:t xml:space="preserve"> на официальном сайте администрации города Мурманска в сети Интернет.</w:t>
      </w:r>
    </w:p>
    <w:p w:rsidR="00536765" w:rsidRPr="00402305" w:rsidRDefault="00536765" w:rsidP="00643340">
      <w:pPr>
        <w:pStyle w:val="af0"/>
        <w:numPr>
          <w:ilvl w:val="0"/>
          <w:numId w:val="25"/>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Редакции газеты «Вечерний Мурманск» (</w:t>
      </w:r>
      <w:proofErr w:type="spellStart"/>
      <w:r w:rsidR="005B79E9" w:rsidRPr="00402305">
        <w:rPr>
          <w:rFonts w:ascii="Times New Roman" w:hAnsi="Times New Roman"/>
          <w:sz w:val="28"/>
          <w:szCs w:val="28"/>
          <w:lang w:val="ru-RU"/>
        </w:rPr>
        <w:t>Гимодеева</w:t>
      </w:r>
      <w:proofErr w:type="spellEnd"/>
      <w:r w:rsidR="005B79E9" w:rsidRPr="00402305">
        <w:rPr>
          <w:rFonts w:ascii="Times New Roman" w:hAnsi="Times New Roman"/>
          <w:sz w:val="28"/>
          <w:szCs w:val="28"/>
          <w:lang w:val="ru-RU"/>
        </w:rPr>
        <w:t xml:space="preserve"> О.С.)</w:t>
      </w:r>
      <w:r w:rsidRPr="00402305">
        <w:rPr>
          <w:rFonts w:ascii="Times New Roman" w:hAnsi="Times New Roman"/>
          <w:sz w:val="28"/>
          <w:szCs w:val="28"/>
          <w:lang w:val="ru-RU"/>
        </w:rPr>
        <w:t xml:space="preserve"> опубликовать настоящее постановление с </w:t>
      </w:r>
      <w:hyperlink r:id="rId11" w:history="1">
        <w:r w:rsidRPr="00402305">
          <w:rPr>
            <w:rFonts w:ascii="Times New Roman" w:hAnsi="Times New Roman"/>
            <w:sz w:val="28"/>
            <w:szCs w:val="28"/>
            <w:lang w:val="ru-RU"/>
          </w:rPr>
          <w:t>приложением</w:t>
        </w:r>
      </w:hyperlink>
      <w:r w:rsidRPr="00402305">
        <w:rPr>
          <w:rFonts w:ascii="Times New Roman" w:hAnsi="Times New Roman"/>
          <w:sz w:val="28"/>
          <w:szCs w:val="28"/>
          <w:lang w:val="ru-RU"/>
        </w:rPr>
        <w:t>.</w:t>
      </w:r>
    </w:p>
    <w:p w:rsidR="00536765" w:rsidRPr="00402305" w:rsidRDefault="00536765" w:rsidP="00643340">
      <w:pPr>
        <w:pStyle w:val="af0"/>
        <w:numPr>
          <w:ilvl w:val="0"/>
          <w:numId w:val="25"/>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Настоящее постановление вступает в силу со дня официального опубликования. </w:t>
      </w:r>
    </w:p>
    <w:p w:rsidR="00536765" w:rsidRPr="00402305" w:rsidRDefault="00536765" w:rsidP="00643340">
      <w:pPr>
        <w:pStyle w:val="ConsPlusCell"/>
        <w:widowControl/>
        <w:numPr>
          <w:ilvl w:val="0"/>
          <w:numId w:val="25"/>
        </w:numPr>
        <w:tabs>
          <w:tab w:val="left" w:pos="1134"/>
        </w:tabs>
        <w:spacing w:before="120"/>
        <w:ind w:left="0" w:firstLine="709"/>
        <w:jc w:val="both"/>
        <w:rPr>
          <w:rFonts w:ascii="Times New Roman" w:hAnsi="Times New Roman" w:cs="Times New Roman"/>
          <w:sz w:val="28"/>
          <w:szCs w:val="28"/>
        </w:rPr>
      </w:pPr>
      <w:r w:rsidRPr="00402305">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города Мурманска </w:t>
      </w:r>
      <w:r w:rsidR="000071A7" w:rsidRPr="00402305">
        <w:rPr>
          <w:rFonts w:ascii="Times New Roman" w:hAnsi="Times New Roman" w:cs="Times New Roman"/>
          <w:sz w:val="28"/>
          <w:szCs w:val="28"/>
        </w:rPr>
        <w:t>Изотова А.В.</w:t>
      </w:r>
    </w:p>
    <w:p w:rsidR="00536765" w:rsidRPr="00402305" w:rsidRDefault="00536765" w:rsidP="00643340">
      <w:pPr>
        <w:spacing w:after="0" w:line="240" w:lineRule="auto"/>
        <w:jc w:val="both"/>
        <w:rPr>
          <w:rFonts w:ascii="Times New Roman" w:hAnsi="Times New Roman" w:cs="Times New Roman"/>
          <w:b/>
          <w:sz w:val="28"/>
          <w:szCs w:val="28"/>
        </w:rPr>
      </w:pPr>
    </w:p>
    <w:p w:rsidR="000071A7" w:rsidRPr="00402305" w:rsidRDefault="000071A7" w:rsidP="00536765">
      <w:pPr>
        <w:spacing w:after="0" w:line="240" w:lineRule="auto"/>
        <w:jc w:val="both"/>
        <w:rPr>
          <w:rFonts w:ascii="Times New Roman" w:hAnsi="Times New Roman" w:cs="Times New Roman"/>
          <w:b/>
          <w:sz w:val="28"/>
          <w:szCs w:val="28"/>
        </w:rPr>
      </w:pPr>
    </w:p>
    <w:p w:rsidR="000071A7" w:rsidRPr="00402305" w:rsidRDefault="000071A7" w:rsidP="00536765">
      <w:pPr>
        <w:spacing w:after="0" w:line="240" w:lineRule="auto"/>
        <w:jc w:val="both"/>
        <w:rPr>
          <w:rFonts w:ascii="Times New Roman" w:hAnsi="Times New Roman" w:cs="Times New Roman"/>
          <w:b/>
          <w:sz w:val="28"/>
          <w:szCs w:val="28"/>
        </w:rPr>
      </w:pPr>
    </w:p>
    <w:p w:rsidR="00536765" w:rsidRPr="00402305" w:rsidRDefault="00536765" w:rsidP="00014161">
      <w:pPr>
        <w:spacing w:after="0" w:line="240" w:lineRule="auto"/>
        <w:rPr>
          <w:rFonts w:ascii="Times New Roman" w:hAnsi="Times New Roman" w:cs="Times New Roman"/>
          <w:b/>
          <w:sz w:val="28"/>
          <w:szCs w:val="28"/>
        </w:rPr>
      </w:pPr>
      <w:r w:rsidRPr="00402305">
        <w:rPr>
          <w:rFonts w:ascii="Times New Roman" w:hAnsi="Times New Roman" w:cs="Times New Roman"/>
          <w:b/>
          <w:sz w:val="28"/>
          <w:szCs w:val="28"/>
        </w:rPr>
        <w:t xml:space="preserve">Глава администрации </w:t>
      </w:r>
    </w:p>
    <w:p w:rsidR="00536765" w:rsidRPr="00402305" w:rsidRDefault="00536765" w:rsidP="00014161">
      <w:pPr>
        <w:spacing w:after="0" w:line="240" w:lineRule="auto"/>
        <w:rPr>
          <w:rFonts w:ascii="Times New Roman" w:hAnsi="Times New Roman" w:cs="Times New Roman"/>
          <w:b/>
          <w:sz w:val="28"/>
          <w:szCs w:val="28"/>
        </w:rPr>
      </w:pPr>
      <w:r w:rsidRPr="00402305">
        <w:rPr>
          <w:rFonts w:ascii="Times New Roman" w:hAnsi="Times New Roman" w:cs="Times New Roman"/>
          <w:b/>
          <w:sz w:val="28"/>
          <w:szCs w:val="28"/>
        </w:rPr>
        <w:t>города Мурманска</w:t>
      </w:r>
      <w:r w:rsidRPr="00402305">
        <w:rPr>
          <w:rFonts w:ascii="Times New Roman" w:hAnsi="Times New Roman" w:cs="Times New Roman"/>
          <w:b/>
          <w:sz w:val="28"/>
          <w:szCs w:val="28"/>
        </w:rPr>
        <w:tab/>
      </w:r>
      <w:r w:rsidRPr="00402305">
        <w:rPr>
          <w:rFonts w:ascii="Times New Roman" w:hAnsi="Times New Roman" w:cs="Times New Roman"/>
          <w:b/>
          <w:sz w:val="28"/>
          <w:szCs w:val="28"/>
        </w:rPr>
        <w:tab/>
      </w:r>
      <w:r w:rsidR="000071A7" w:rsidRPr="00402305">
        <w:rPr>
          <w:rFonts w:ascii="Times New Roman" w:hAnsi="Times New Roman" w:cs="Times New Roman"/>
          <w:b/>
          <w:sz w:val="28"/>
          <w:szCs w:val="28"/>
        </w:rPr>
        <w:tab/>
      </w:r>
      <w:r w:rsidR="000071A7" w:rsidRPr="00402305">
        <w:rPr>
          <w:rFonts w:ascii="Times New Roman" w:hAnsi="Times New Roman" w:cs="Times New Roman"/>
          <w:b/>
          <w:sz w:val="28"/>
          <w:szCs w:val="28"/>
        </w:rPr>
        <w:tab/>
      </w:r>
      <w:r w:rsidR="000071A7" w:rsidRPr="00402305">
        <w:rPr>
          <w:rFonts w:ascii="Times New Roman" w:hAnsi="Times New Roman" w:cs="Times New Roman"/>
          <w:b/>
          <w:sz w:val="28"/>
          <w:szCs w:val="28"/>
        </w:rPr>
        <w:tab/>
      </w:r>
      <w:r w:rsidR="000071A7" w:rsidRPr="00402305">
        <w:rPr>
          <w:rFonts w:ascii="Times New Roman" w:hAnsi="Times New Roman" w:cs="Times New Roman"/>
          <w:b/>
          <w:sz w:val="28"/>
          <w:szCs w:val="28"/>
        </w:rPr>
        <w:tab/>
      </w:r>
      <w:r w:rsidR="000071A7" w:rsidRPr="00402305">
        <w:rPr>
          <w:rFonts w:ascii="Times New Roman" w:hAnsi="Times New Roman" w:cs="Times New Roman"/>
          <w:b/>
          <w:sz w:val="28"/>
          <w:szCs w:val="28"/>
        </w:rPr>
        <w:tab/>
      </w:r>
      <w:r w:rsidR="00014161" w:rsidRPr="00402305">
        <w:rPr>
          <w:rFonts w:ascii="Times New Roman" w:hAnsi="Times New Roman" w:cs="Times New Roman"/>
          <w:b/>
          <w:sz w:val="28"/>
          <w:szCs w:val="28"/>
        </w:rPr>
        <w:tab/>
      </w:r>
      <w:r w:rsidR="00FE2A9C">
        <w:rPr>
          <w:rFonts w:ascii="Times New Roman" w:hAnsi="Times New Roman" w:cs="Times New Roman"/>
          <w:b/>
          <w:sz w:val="28"/>
          <w:szCs w:val="28"/>
        </w:rPr>
        <w:t xml:space="preserve">   </w:t>
      </w:r>
      <w:r w:rsidRPr="00402305">
        <w:rPr>
          <w:rFonts w:ascii="Times New Roman" w:hAnsi="Times New Roman" w:cs="Times New Roman"/>
          <w:b/>
          <w:sz w:val="28"/>
          <w:szCs w:val="28"/>
        </w:rPr>
        <w:t>А.И. Сысоев</w:t>
      </w:r>
    </w:p>
    <w:p w:rsidR="00014161" w:rsidRPr="00402305" w:rsidRDefault="00014161" w:rsidP="00536765">
      <w:pPr>
        <w:spacing w:after="0" w:line="240" w:lineRule="auto"/>
        <w:jc w:val="both"/>
        <w:rPr>
          <w:rFonts w:ascii="Times New Roman" w:hAnsi="Times New Roman" w:cs="Times New Roman"/>
          <w:b/>
          <w:sz w:val="28"/>
          <w:szCs w:val="28"/>
        </w:rPr>
      </w:pPr>
    </w:p>
    <w:p w:rsidR="000A19B1" w:rsidRPr="00402305" w:rsidRDefault="000A19B1">
      <w:pPr>
        <w:rPr>
          <w:rFonts w:ascii="Times New Roman" w:hAnsi="Times New Roman" w:cs="Times New Roman"/>
          <w:b/>
          <w:sz w:val="28"/>
          <w:szCs w:val="28"/>
        </w:rPr>
        <w:sectPr w:rsidR="000A19B1" w:rsidRPr="00402305" w:rsidSect="00EE31A4">
          <w:headerReference w:type="default" r:id="rId12"/>
          <w:type w:val="continuous"/>
          <w:pgSz w:w="11906" w:h="16838" w:code="9"/>
          <w:pgMar w:top="851" w:right="851" w:bottom="851" w:left="1418" w:header="397" w:footer="397" w:gutter="0"/>
          <w:cols w:space="708"/>
          <w:titlePg/>
          <w:docGrid w:linePitch="360"/>
        </w:sectPr>
      </w:pPr>
    </w:p>
    <w:tbl>
      <w:tblPr>
        <w:tblW w:w="9889" w:type="dxa"/>
        <w:tblBorders>
          <w:insideH w:val="single" w:sz="4" w:space="0" w:color="auto"/>
        </w:tblBorders>
        <w:tblLook w:val="04A0"/>
      </w:tblPr>
      <w:tblGrid>
        <w:gridCol w:w="4928"/>
        <w:gridCol w:w="4961"/>
      </w:tblGrid>
      <w:tr w:rsidR="00024F1F" w:rsidRPr="00402305" w:rsidTr="00323D05">
        <w:tc>
          <w:tcPr>
            <w:tcW w:w="4928" w:type="dxa"/>
          </w:tcPr>
          <w:p w:rsidR="00024F1F" w:rsidRPr="00402305" w:rsidRDefault="00024F1F" w:rsidP="00D128B9">
            <w:pPr>
              <w:spacing w:after="0" w:line="240" w:lineRule="auto"/>
              <w:jc w:val="both"/>
              <w:rPr>
                <w:rFonts w:ascii="Times New Roman" w:hAnsi="Times New Roman"/>
                <w:b/>
                <w:sz w:val="28"/>
                <w:szCs w:val="28"/>
              </w:rPr>
            </w:pPr>
          </w:p>
        </w:tc>
        <w:tc>
          <w:tcPr>
            <w:tcW w:w="4961" w:type="dxa"/>
            <w:vAlign w:val="center"/>
          </w:tcPr>
          <w:p w:rsidR="00024F1F" w:rsidRPr="00402305" w:rsidRDefault="00024F1F" w:rsidP="00CF2BF0">
            <w:pPr>
              <w:tabs>
                <w:tab w:val="left" w:pos="1560"/>
                <w:tab w:val="left" w:pos="5529"/>
              </w:tabs>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rPr>
              <w:t>Приложение</w:t>
            </w:r>
          </w:p>
          <w:p w:rsidR="00EF32E9" w:rsidRPr="00402305" w:rsidRDefault="00024F1F" w:rsidP="00CF2BF0">
            <w:pPr>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rPr>
              <w:t>к постановлению администрации</w:t>
            </w:r>
            <w:r w:rsidR="00323D05" w:rsidRPr="00402305">
              <w:rPr>
                <w:rFonts w:ascii="Times New Roman" w:eastAsia="Calibri" w:hAnsi="Times New Roman"/>
                <w:sz w:val="28"/>
                <w:szCs w:val="28"/>
              </w:rPr>
              <w:t xml:space="preserve"> </w:t>
            </w:r>
          </w:p>
          <w:p w:rsidR="00024F1F" w:rsidRPr="00402305" w:rsidRDefault="00024F1F" w:rsidP="00CF2BF0">
            <w:pPr>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rPr>
              <w:t>города Мурманска</w:t>
            </w:r>
          </w:p>
          <w:p w:rsidR="00024F1F" w:rsidRPr="00402305" w:rsidRDefault="00024F1F" w:rsidP="00574F61">
            <w:pPr>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rPr>
              <w:t xml:space="preserve">от </w:t>
            </w:r>
            <w:r w:rsidR="00574F61">
              <w:rPr>
                <w:rFonts w:ascii="Times New Roman" w:eastAsia="Calibri" w:hAnsi="Times New Roman"/>
                <w:sz w:val="28"/>
                <w:szCs w:val="28"/>
              </w:rPr>
              <w:t>12.04.2016</w:t>
            </w:r>
            <w:r w:rsidRPr="00402305">
              <w:rPr>
                <w:rFonts w:ascii="Times New Roman" w:eastAsia="Calibri" w:hAnsi="Times New Roman"/>
                <w:sz w:val="28"/>
                <w:szCs w:val="28"/>
              </w:rPr>
              <w:t xml:space="preserve"> № </w:t>
            </w:r>
            <w:r w:rsidR="00574F61">
              <w:rPr>
                <w:rFonts w:ascii="Times New Roman" w:eastAsia="Calibri" w:hAnsi="Times New Roman"/>
                <w:sz w:val="28"/>
                <w:szCs w:val="28"/>
              </w:rPr>
              <w:t>945</w:t>
            </w:r>
          </w:p>
        </w:tc>
      </w:tr>
    </w:tbl>
    <w:p w:rsidR="005A3529" w:rsidRDefault="005A3529" w:rsidP="000E4EB0">
      <w:pPr>
        <w:autoSpaceDE w:val="0"/>
        <w:autoSpaceDN w:val="0"/>
        <w:adjustRightInd w:val="0"/>
        <w:spacing w:after="0" w:line="240" w:lineRule="auto"/>
        <w:jc w:val="center"/>
        <w:rPr>
          <w:rFonts w:ascii="Times New Roman" w:hAnsi="Times New Roman"/>
          <w:b/>
          <w:sz w:val="28"/>
          <w:szCs w:val="28"/>
        </w:rPr>
      </w:pPr>
    </w:p>
    <w:p w:rsidR="00E60EE3" w:rsidRPr="00402305" w:rsidRDefault="00E60EE3" w:rsidP="000E4EB0">
      <w:pPr>
        <w:autoSpaceDE w:val="0"/>
        <w:autoSpaceDN w:val="0"/>
        <w:adjustRightInd w:val="0"/>
        <w:spacing w:after="0" w:line="240" w:lineRule="auto"/>
        <w:jc w:val="center"/>
        <w:rPr>
          <w:rFonts w:ascii="Times New Roman" w:hAnsi="Times New Roman"/>
          <w:b/>
          <w:sz w:val="28"/>
          <w:szCs w:val="28"/>
        </w:rPr>
      </w:pPr>
    </w:p>
    <w:p w:rsidR="002001F2" w:rsidRDefault="00CE1D21" w:rsidP="00B37C21">
      <w:pPr>
        <w:spacing w:after="0" w:line="240" w:lineRule="auto"/>
        <w:jc w:val="center"/>
        <w:rPr>
          <w:rFonts w:ascii="Times New Roman" w:hAnsi="Times New Roman" w:cs="Times New Roman"/>
          <w:sz w:val="28"/>
          <w:szCs w:val="28"/>
        </w:rPr>
      </w:pPr>
      <w:r w:rsidRPr="00D5505D">
        <w:rPr>
          <w:rFonts w:ascii="Times New Roman" w:hAnsi="Times New Roman" w:cs="Times New Roman"/>
          <w:sz w:val="28"/>
          <w:szCs w:val="28"/>
        </w:rPr>
        <w:t>П</w:t>
      </w:r>
      <w:r w:rsidR="00CF331F" w:rsidRPr="00D5505D">
        <w:rPr>
          <w:rFonts w:ascii="Times New Roman" w:hAnsi="Times New Roman" w:cs="Times New Roman"/>
          <w:sz w:val="28"/>
          <w:szCs w:val="28"/>
        </w:rPr>
        <w:t>оряд</w:t>
      </w:r>
      <w:r w:rsidRPr="00D5505D">
        <w:rPr>
          <w:rFonts w:ascii="Times New Roman" w:hAnsi="Times New Roman" w:cs="Times New Roman"/>
          <w:sz w:val="28"/>
          <w:szCs w:val="28"/>
        </w:rPr>
        <w:t>о</w:t>
      </w:r>
      <w:r w:rsidR="00CF331F" w:rsidRPr="00D5505D">
        <w:rPr>
          <w:rFonts w:ascii="Times New Roman" w:hAnsi="Times New Roman" w:cs="Times New Roman"/>
          <w:sz w:val="28"/>
          <w:szCs w:val="28"/>
        </w:rPr>
        <w:t>к</w:t>
      </w:r>
      <w:r w:rsidR="00EF32E9" w:rsidRPr="00D5505D">
        <w:rPr>
          <w:rFonts w:ascii="Times New Roman" w:hAnsi="Times New Roman" w:cs="Times New Roman"/>
          <w:sz w:val="28"/>
          <w:szCs w:val="28"/>
        </w:rPr>
        <w:t xml:space="preserve"> и условия</w:t>
      </w:r>
      <w:r w:rsidR="00CF331F" w:rsidRPr="00D5505D">
        <w:rPr>
          <w:rFonts w:ascii="Times New Roman" w:hAnsi="Times New Roman" w:cs="Times New Roman"/>
          <w:sz w:val="28"/>
          <w:szCs w:val="28"/>
        </w:rPr>
        <w:t xml:space="preserve"> </w:t>
      </w:r>
      <w:r w:rsidR="000E4EB0" w:rsidRPr="00D5505D">
        <w:rPr>
          <w:rFonts w:ascii="Times New Roman" w:hAnsi="Times New Roman" w:cs="Times New Roman"/>
          <w:sz w:val="28"/>
          <w:szCs w:val="28"/>
        </w:rPr>
        <w:t>проведени</w:t>
      </w:r>
      <w:r w:rsidR="00CF331F" w:rsidRPr="00D5505D">
        <w:rPr>
          <w:rFonts w:ascii="Times New Roman" w:hAnsi="Times New Roman" w:cs="Times New Roman"/>
          <w:sz w:val="28"/>
          <w:szCs w:val="28"/>
        </w:rPr>
        <w:t>я</w:t>
      </w:r>
      <w:r w:rsidR="000E4EB0" w:rsidRPr="00D5505D">
        <w:rPr>
          <w:rFonts w:ascii="Times New Roman" w:hAnsi="Times New Roman" w:cs="Times New Roman"/>
          <w:sz w:val="28"/>
          <w:szCs w:val="28"/>
        </w:rPr>
        <w:t xml:space="preserve"> конкурс</w:t>
      </w:r>
      <w:r w:rsidR="00FC4B97" w:rsidRPr="00D5505D">
        <w:rPr>
          <w:rFonts w:ascii="Times New Roman" w:hAnsi="Times New Roman" w:cs="Times New Roman"/>
          <w:sz w:val="28"/>
          <w:szCs w:val="28"/>
        </w:rPr>
        <w:t>а на</w:t>
      </w:r>
      <w:r w:rsidR="000E4EB0" w:rsidRPr="00D5505D">
        <w:rPr>
          <w:rFonts w:ascii="Times New Roman" w:hAnsi="Times New Roman" w:cs="Times New Roman"/>
          <w:sz w:val="28"/>
          <w:szCs w:val="28"/>
        </w:rPr>
        <w:t xml:space="preserve"> предоставлени</w:t>
      </w:r>
      <w:r w:rsidR="00FC4B97" w:rsidRPr="00D5505D">
        <w:rPr>
          <w:rFonts w:ascii="Times New Roman" w:hAnsi="Times New Roman" w:cs="Times New Roman"/>
          <w:sz w:val="28"/>
          <w:szCs w:val="28"/>
        </w:rPr>
        <w:t>е</w:t>
      </w:r>
      <w:r w:rsidR="000E4EB0" w:rsidRPr="00D5505D">
        <w:rPr>
          <w:rFonts w:ascii="Times New Roman" w:hAnsi="Times New Roman" w:cs="Times New Roman"/>
          <w:sz w:val="28"/>
          <w:szCs w:val="28"/>
        </w:rPr>
        <w:t xml:space="preserve"> субсидий </w:t>
      </w:r>
    </w:p>
    <w:p w:rsidR="00024F1F" w:rsidRPr="00D5505D" w:rsidRDefault="007C3C4E" w:rsidP="00B37C21">
      <w:pPr>
        <w:spacing w:after="0" w:line="240" w:lineRule="auto"/>
        <w:jc w:val="center"/>
        <w:rPr>
          <w:rFonts w:ascii="Times New Roman" w:hAnsi="Times New Roman" w:cs="Times New Roman"/>
          <w:sz w:val="28"/>
          <w:szCs w:val="28"/>
        </w:rPr>
      </w:pPr>
      <w:r w:rsidRPr="00D5505D">
        <w:rPr>
          <w:rFonts w:ascii="Times New Roman" w:hAnsi="Times New Roman" w:cs="Times New Roman"/>
          <w:sz w:val="28"/>
          <w:szCs w:val="28"/>
        </w:rPr>
        <w:t>для</w:t>
      </w:r>
      <w:r w:rsidR="00456F29" w:rsidRPr="00D5505D">
        <w:rPr>
          <w:rFonts w:ascii="Times New Roman" w:hAnsi="Times New Roman" w:cs="Times New Roman"/>
          <w:sz w:val="28"/>
          <w:szCs w:val="28"/>
        </w:rPr>
        <w:t xml:space="preserve"> возмещени</w:t>
      </w:r>
      <w:r w:rsidRPr="00D5505D">
        <w:rPr>
          <w:rFonts w:ascii="Times New Roman" w:hAnsi="Times New Roman" w:cs="Times New Roman"/>
          <w:sz w:val="28"/>
          <w:szCs w:val="28"/>
        </w:rPr>
        <w:t>я</w:t>
      </w:r>
      <w:r w:rsidR="00456F29" w:rsidRPr="00D5505D">
        <w:rPr>
          <w:rFonts w:ascii="Times New Roman" w:hAnsi="Times New Roman" w:cs="Times New Roman"/>
          <w:sz w:val="28"/>
          <w:szCs w:val="28"/>
        </w:rPr>
        <w:t xml:space="preserve"> части затрат </w:t>
      </w:r>
      <w:r w:rsidR="000E4EB0" w:rsidRPr="00D5505D">
        <w:rPr>
          <w:rFonts w:ascii="Times New Roman" w:hAnsi="Times New Roman" w:cs="Times New Roman"/>
          <w:sz w:val="28"/>
          <w:szCs w:val="28"/>
        </w:rPr>
        <w:t>субъект</w:t>
      </w:r>
      <w:r w:rsidRPr="00D5505D">
        <w:rPr>
          <w:rFonts w:ascii="Times New Roman" w:hAnsi="Times New Roman" w:cs="Times New Roman"/>
          <w:sz w:val="28"/>
          <w:szCs w:val="28"/>
        </w:rPr>
        <w:t>ам</w:t>
      </w:r>
      <w:r w:rsidR="000E4EB0" w:rsidRPr="00D5505D">
        <w:rPr>
          <w:rFonts w:ascii="Times New Roman" w:hAnsi="Times New Roman" w:cs="Times New Roman"/>
          <w:sz w:val="28"/>
          <w:szCs w:val="28"/>
        </w:rPr>
        <w:t xml:space="preserve"> малого и среднего предпринимательства</w:t>
      </w:r>
      <w:r w:rsidR="00B37C21" w:rsidRPr="00D5505D">
        <w:rPr>
          <w:rFonts w:ascii="Times New Roman" w:hAnsi="Times New Roman" w:cs="Times New Roman"/>
          <w:sz w:val="28"/>
          <w:szCs w:val="28"/>
        </w:rPr>
        <w:t xml:space="preserve"> </w:t>
      </w:r>
      <w:r w:rsidR="00024F1F" w:rsidRPr="00D5505D">
        <w:rPr>
          <w:rFonts w:ascii="Times New Roman" w:hAnsi="Times New Roman" w:cs="Times New Roman"/>
          <w:sz w:val="28"/>
          <w:szCs w:val="28"/>
        </w:rPr>
        <w:t>в городе Мурманске</w:t>
      </w:r>
    </w:p>
    <w:p w:rsidR="00024F1F" w:rsidRPr="00D5505D" w:rsidRDefault="00024F1F"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rPr>
      </w:pPr>
      <w:proofErr w:type="spellStart"/>
      <w:r w:rsidRPr="00D5505D">
        <w:rPr>
          <w:rFonts w:ascii="Times New Roman" w:hAnsi="Times New Roman"/>
          <w:sz w:val="28"/>
          <w:szCs w:val="28"/>
        </w:rPr>
        <w:t>Общие</w:t>
      </w:r>
      <w:proofErr w:type="spellEnd"/>
      <w:r w:rsidRPr="00D5505D">
        <w:rPr>
          <w:rFonts w:ascii="Times New Roman" w:hAnsi="Times New Roman"/>
          <w:sz w:val="28"/>
          <w:szCs w:val="28"/>
        </w:rPr>
        <w:t xml:space="preserve"> </w:t>
      </w:r>
      <w:proofErr w:type="spellStart"/>
      <w:r w:rsidRPr="00D5505D">
        <w:rPr>
          <w:rFonts w:ascii="Times New Roman" w:hAnsi="Times New Roman"/>
          <w:sz w:val="28"/>
          <w:szCs w:val="28"/>
        </w:rPr>
        <w:t>положения</w:t>
      </w:r>
      <w:proofErr w:type="spellEnd"/>
    </w:p>
    <w:p w:rsidR="000E3755" w:rsidRPr="00402305" w:rsidRDefault="002610FD" w:rsidP="00404EB3">
      <w:pPr>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w:t>
      </w:r>
      <w:r w:rsidR="000E3755" w:rsidRPr="00402305">
        <w:rPr>
          <w:rFonts w:ascii="Times New Roman" w:eastAsia="Calibri" w:hAnsi="Times New Roman"/>
          <w:sz w:val="28"/>
          <w:szCs w:val="28"/>
        </w:rPr>
        <w:t>Настоящ</w:t>
      </w:r>
      <w:r w:rsidR="00CE1D21">
        <w:rPr>
          <w:rFonts w:ascii="Times New Roman" w:eastAsia="Calibri" w:hAnsi="Times New Roman"/>
          <w:sz w:val="28"/>
          <w:szCs w:val="28"/>
        </w:rPr>
        <w:t>ий</w:t>
      </w:r>
      <w:r w:rsidR="000E3755" w:rsidRPr="00402305">
        <w:rPr>
          <w:rFonts w:ascii="Times New Roman" w:eastAsia="Calibri" w:hAnsi="Times New Roman"/>
          <w:sz w:val="28"/>
          <w:szCs w:val="28"/>
        </w:rPr>
        <w:t xml:space="preserve"> </w:t>
      </w:r>
      <w:r w:rsidR="00CF331F" w:rsidRPr="00402305">
        <w:rPr>
          <w:rFonts w:ascii="Times New Roman" w:eastAsia="Calibri" w:hAnsi="Times New Roman"/>
          <w:sz w:val="28"/>
          <w:szCs w:val="28"/>
        </w:rPr>
        <w:t>п</w:t>
      </w:r>
      <w:r w:rsidR="000E3755" w:rsidRPr="00402305">
        <w:rPr>
          <w:rFonts w:ascii="Times New Roman" w:eastAsia="Calibri" w:hAnsi="Times New Roman"/>
          <w:sz w:val="28"/>
          <w:szCs w:val="28"/>
        </w:rPr>
        <w:t>оряд</w:t>
      </w:r>
      <w:r w:rsidR="00CE1D21">
        <w:rPr>
          <w:rFonts w:ascii="Times New Roman" w:eastAsia="Calibri" w:hAnsi="Times New Roman"/>
          <w:sz w:val="28"/>
          <w:szCs w:val="28"/>
        </w:rPr>
        <w:t>о</w:t>
      </w:r>
      <w:r w:rsidR="00CF331F" w:rsidRPr="00402305">
        <w:rPr>
          <w:rFonts w:ascii="Times New Roman" w:eastAsia="Calibri" w:hAnsi="Times New Roman"/>
          <w:sz w:val="28"/>
          <w:szCs w:val="28"/>
        </w:rPr>
        <w:t>к</w:t>
      </w:r>
      <w:r w:rsidR="00EF32E9" w:rsidRPr="00402305">
        <w:rPr>
          <w:rFonts w:ascii="Times New Roman" w:eastAsia="Calibri" w:hAnsi="Times New Roman"/>
          <w:sz w:val="28"/>
          <w:szCs w:val="28"/>
        </w:rPr>
        <w:t xml:space="preserve"> и условия</w:t>
      </w:r>
      <w:r w:rsidR="000E3755" w:rsidRPr="00402305">
        <w:rPr>
          <w:rFonts w:ascii="Times New Roman" w:eastAsia="Calibri" w:hAnsi="Times New Roman"/>
          <w:sz w:val="28"/>
          <w:szCs w:val="28"/>
        </w:rPr>
        <w:t xml:space="preserve"> </w:t>
      </w:r>
      <w:r w:rsidR="000E4EB0" w:rsidRPr="00402305">
        <w:rPr>
          <w:rFonts w:ascii="Times New Roman" w:eastAsia="Calibri" w:hAnsi="Times New Roman"/>
          <w:sz w:val="28"/>
          <w:szCs w:val="28"/>
        </w:rPr>
        <w:t>проведения конкурс</w:t>
      </w:r>
      <w:r w:rsidR="00FC4B97" w:rsidRPr="00402305">
        <w:rPr>
          <w:rFonts w:ascii="Times New Roman" w:eastAsia="Calibri" w:hAnsi="Times New Roman"/>
          <w:sz w:val="28"/>
          <w:szCs w:val="28"/>
        </w:rPr>
        <w:t>а на</w:t>
      </w:r>
      <w:r w:rsidR="000E4EB0" w:rsidRPr="00402305">
        <w:rPr>
          <w:rFonts w:ascii="Times New Roman" w:eastAsia="Calibri" w:hAnsi="Times New Roman"/>
          <w:sz w:val="28"/>
          <w:szCs w:val="28"/>
        </w:rPr>
        <w:t xml:space="preserve"> предоставлени</w:t>
      </w:r>
      <w:r w:rsidR="00FC4B97" w:rsidRPr="00402305">
        <w:rPr>
          <w:rFonts w:ascii="Times New Roman" w:eastAsia="Calibri" w:hAnsi="Times New Roman"/>
          <w:sz w:val="28"/>
          <w:szCs w:val="28"/>
        </w:rPr>
        <w:t>е</w:t>
      </w:r>
      <w:r w:rsidR="000E4EB0" w:rsidRPr="00402305">
        <w:rPr>
          <w:rFonts w:ascii="Times New Roman" w:eastAsia="Calibri" w:hAnsi="Times New Roman"/>
          <w:sz w:val="28"/>
          <w:szCs w:val="28"/>
        </w:rPr>
        <w:t xml:space="preserve"> субсидий субъектам малого и среднего предпринимательства в городе Мурманске </w:t>
      </w:r>
      <w:r w:rsidR="000F32D4" w:rsidRPr="00402305">
        <w:rPr>
          <w:rFonts w:ascii="Times New Roman" w:eastAsia="Calibri" w:hAnsi="Times New Roman"/>
          <w:sz w:val="28"/>
          <w:szCs w:val="28"/>
        </w:rPr>
        <w:t xml:space="preserve">(далее – </w:t>
      </w:r>
      <w:r w:rsidR="00CF331F" w:rsidRPr="00402305">
        <w:rPr>
          <w:rFonts w:ascii="Times New Roman" w:eastAsia="Calibri" w:hAnsi="Times New Roman"/>
          <w:sz w:val="28"/>
          <w:szCs w:val="28"/>
        </w:rPr>
        <w:t>П</w:t>
      </w:r>
      <w:r w:rsidR="00CE1D21">
        <w:rPr>
          <w:rFonts w:ascii="Times New Roman" w:eastAsia="Calibri" w:hAnsi="Times New Roman"/>
          <w:sz w:val="28"/>
          <w:szCs w:val="28"/>
        </w:rPr>
        <w:t>орядок</w:t>
      </w:r>
      <w:r w:rsidR="000F32D4" w:rsidRPr="00402305">
        <w:rPr>
          <w:rFonts w:ascii="Times New Roman" w:eastAsia="Calibri" w:hAnsi="Times New Roman"/>
          <w:sz w:val="28"/>
          <w:szCs w:val="28"/>
        </w:rPr>
        <w:t xml:space="preserve">) </w:t>
      </w:r>
      <w:r w:rsidR="00123039" w:rsidRPr="00402305">
        <w:rPr>
          <w:rFonts w:ascii="Times New Roman" w:eastAsia="Calibri" w:hAnsi="Times New Roman"/>
          <w:sz w:val="28"/>
          <w:szCs w:val="28"/>
        </w:rPr>
        <w:t>устанавливает правила</w:t>
      </w:r>
      <w:r w:rsidR="00EF32E9" w:rsidRPr="00402305">
        <w:rPr>
          <w:rFonts w:ascii="Times New Roman" w:eastAsia="Calibri" w:hAnsi="Times New Roman"/>
          <w:sz w:val="28"/>
          <w:szCs w:val="28"/>
        </w:rPr>
        <w:t xml:space="preserve"> </w:t>
      </w:r>
      <w:r w:rsidR="00123039" w:rsidRPr="00402305">
        <w:rPr>
          <w:rFonts w:ascii="Times New Roman" w:eastAsia="Calibri" w:hAnsi="Times New Roman"/>
          <w:sz w:val="28"/>
          <w:szCs w:val="28"/>
        </w:rPr>
        <w:t>проведения конкурс</w:t>
      </w:r>
      <w:r w:rsidR="00FC4B97" w:rsidRPr="00402305">
        <w:rPr>
          <w:rFonts w:ascii="Times New Roman" w:eastAsia="Calibri" w:hAnsi="Times New Roman"/>
          <w:sz w:val="28"/>
          <w:szCs w:val="28"/>
        </w:rPr>
        <w:t>ного отбора</w:t>
      </w:r>
      <w:r w:rsidR="008955A3" w:rsidRPr="00402305">
        <w:rPr>
          <w:rFonts w:ascii="Times New Roman" w:eastAsia="Calibri" w:hAnsi="Times New Roman"/>
          <w:sz w:val="28"/>
          <w:szCs w:val="28"/>
        </w:rPr>
        <w:t xml:space="preserve"> заявок субъектов малого и среднего предпринимательства на </w:t>
      </w:r>
      <w:r w:rsidR="00123039" w:rsidRPr="00402305">
        <w:rPr>
          <w:rFonts w:ascii="Times New Roman" w:eastAsia="Calibri" w:hAnsi="Times New Roman"/>
          <w:sz w:val="28"/>
          <w:szCs w:val="28"/>
        </w:rPr>
        <w:t>предоставлени</w:t>
      </w:r>
      <w:r w:rsidR="008955A3" w:rsidRPr="00402305">
        <w:rPr>
          <w:rFonts w:ascii="Times New Roman" w:eastAsia="Calibri" w:hAnsi="Times New Roman"/>
          <w:sz w:val="28"/>
          <w:szCs w:val="28"/>
        </w:rPr>
        <w:t>е</w:t>
      </w:r>
      <w:r w:rsidR="00123039" w:rsidRPr="00402305">
        <w:rPr>
          <w:rFonts w:ascii="Times New Roman" w:eastAsia="Calibri" w:hAnsi="Times New Roman"/>
          <w:sz w:val="28"/>
          <w:szCs w:val="28"/>
        </w:rPr>
        <w:t xml:space="preserve"> финансовой поддержки в виде субсидий (далее - конкурс)</w:t>
      </w:r>
      <w:r w:rsidR="0060014F" w:rsidRPr="00402305">
        <w:rPr>
          <w:rFonts w:ascii="Times New Roman" w:eastAsia="Calibri" w:hAnsi="Times New Roman"/>
          <w:sz w:val="28"/>
          <w:szCs w:val="28"/>
        </w:rPr>
        <w:t>,</w:t>
      </w:r>
      <w:r w:rsidR="00123039" w:rsidRPr="00402305">
        <w:rPr>
          <w:rFonts w:ascii="Times New Roman" w:eastAsia="Calibri" w:hAnsi="Times New Roman"/>
          <w:sz w:val="28"/>
          <w:szCs w:val="28"/>
        </w:rPr>
        <w:t xml:space="preserve"> </w:t>
      </w:r>
      <w:r w:rsidR="000E3755" w:rsidRPr="00402305">
        <w:rPr>
          <w:rFonts w:ascii="Times New Roman" w:eastAsia="Calibri" w:hAnsi="Times New Roman"/>
          <w:sz w:val="28"/>
          <w:szCs w:val="28"/>
        </w:rPr>
        <w:t>определяет цель конкурс</w:t>
      </w:r>
      <w:r w:rsidR="0060014F" w:rsidRPr="00402305">
        <w:rPr>
          <w:rFonts w:ascii="Times New Roman" w:eastAsia="Calibri" w:hAnsi="Times New Roman"/>
          <w:sz w:val="28"/>
          <w:szCs w:val="28"/>
        </w:rPr>
        <w:t>а</w:t>
      </w:r>
      <w:r w:rsidR="000E3755" w:rsidRPr="00402305">
        <w:rPr>
          <w:rFonts w:ascii="Times New Roman" w:eastAsia="Calibri" w:hAnsi="Times New Roman"/>
          <w:sz w:val="28"/>
          <w:szCs w:val="28"/>
        </w:rPr>
        <w:t xml:space="preserve">, </w:t>
      </w:r>
      <w:r w:rsidR="0060014F" w:rsidRPr="00402305">
        <w:rPr>
          <w:rFonts w:ascii="Times New Roman" w:eastAsia="Calibri" w:hAnsi="Times New Roman"/>
          <w:sz w:val="28"/>
          <w:szCs w:val="28"/>
        </w:rPr>
        <w:t>требования к участникам</w:t>
      </w:r>
      <w:r w:rsidR="000E3755" w:rsidRPr="00402305">
        <w:rPr>
          <w:rFonts w:ascii="Times New Roman" w:eastAsia="Calibri" w:hAnsi="Times New Roman"/>
          <w:sz w:val="28"/>
          <w:szCs w:val="28"/>
        </w:rPr>
        <w:t>, регламентирует порядок и комплектность подачи документов субъектами малого</w:t>
      </w:r>
      <w:r w:rsidR="0060014F" w:rsidRPr="00402305">
        <w:rPr>
          <w:rFonts w:ascii="Times New Roman" w:eastAsia="Calibri" w:hAnsi="Times New Roman"/>
          <w:sz w:val="28"/>
          <w:szCs w:val="28"/>
        </w:rPr>
        <w:t xml:space="preserve"> и среднего </w:t>
      </w:r>
      <w:r w:rsidR="000E3755" w:rsidRPr="00402305">
        <w:rPr>
          <w:rFonts w:ascii="Times New Roman" w:eastAsia="Calibri" w:hAnsi="Times New Roman"/>
          <w:sz w:val="28"/>
          <w:szCs w:val="28"/>
        </w:rPr>
        <w:t>предпринимательства</w:t>
      </w:r>
      <w:r w:rsidR="0060014F" w:rsidRPr="00402305">
        <w:rPr>
          <w:rFonts w:ascii="Times New Roman" w:eastAsia="Calibri" w:hAnsi="Times New Roman"/>
          <w:sz w:val="28"/>
          <w:szCs w:val="28"/>
        </w:rPr>
        <w:t xml:space="preserve"> (далее </w:t>
      </w:r>
      <w:r w:rsidR="008723B6">
        <w:rPr>
          <w:rFonts w:ascii="Times New Roman" w:eastAsia="Calibri" w:hAnsi="Times New Roman"/>
          <w:sz w:val="28"/>
          <w:szCs w:val="28"/>
        </w:rPr>
        <w:t>–</w:t>
      </w:r>
      <w:r w:rsidR="0060014F" w:rsidRPr="00402305">
        <w:rPr>
          <w:rFonts w:ascii="Times New Roman" w:eastAsia="Calibri" w:hAnsi="Times New Roman"/>
          <w:sz w:val="28"/>
          <w:szCs w:val="28"/>
        </w:rPr>
        <w:t xml:space="preserve"> </w:t>
      </w:r>
      <w:r w:rsidR="008723B6">
        <w:rPr>
          <w:rFonts w:ascii="Times New Roman" w:eastAsia="Calibri" w:hAnsi="Times New Roman"/>
          <w:sz w:val="28"/>
          <w:szCs w:val="28"/>
        </w:rPr>
        <w:t xml:space="preserve">субъект </w:t>
      </w:r>
      <w:r w:rsidR="0060014F" w:rsidRPr="00402305">
        <w:rPr>
          <w:rFonts w:ascii="Times New Roman" w:eastAsia="Calibri" w:hAnsi="Times New Roman"/>
          <w:sz w:val="28"/>
          <w:szCs w:val="28"/>
        </w:rPr>
        <w:t>МСП)</w:t>
      </w:r>
      <w:r w:rsidR="000E3755" w:rsidRPr="00402305">
        <w:rPr>
          <w:rFonts w:ascii="Times New Roman" w:eastAsia="Calibri" w:hAnsi="Times New Roman"/>
          <w:sz w:val="28"/>
          <w:szCs w:val="28"/>
        </w:rPr>
        <w:t>, процедуры рассмотрения конкурсных заявок</w:t>
      </w:r>
      <w:r w:rsidR="0060014F" w:rsidRPr="00402305">
        <w:rPr>
          <w:rFonts w:ascii="Times New Roman" w:eastAsia="Calibri" w:hAnsi="Times New Roman"/>
          <w:sz w:val="28"/>
          <w:szCs w:val="28"/>
        </w:rPr>
        <w:t xml:space="preserve">, определения победителей </w:t>
      </w:r>
      <w:r w:rsidR="000E3755" w:rsidRPr="00402305">
        <w:rPr>
          <w:rFonts w:ascii="Times New Roman" w:eastAsia="Calibri" w:hAnsi="Times New Roman"/>
          <w:sz w:val="28"/>
          <w:szCs w:val="28"/>
        </w:rPr>
        <w:t>и предоставления финансовой поддержки в виде субсидий.</w:t>
      </w:r>
    </w:p>
    <w:p w:rsidR="0060014F" w:rsidRPr="00402305" w:rsidRDefault="002610FD" w:rsidP="00404EB3">
      <w:pPr>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w:t>
      </w:r>
      <w:r w:rsidR="000E3755" w:rsidRPr="00402305">
        <w:rPr>
          <w:rFonts w:ascii="Times New Roman" w:eastAsia="Calibri" w:hAnsi="Times New Roman"/>
          <w:sz w:val="28"/>
          <w:szCs w:val="28"/>
        </w:rPr>
        <w:t xml:space="preserve">Целью </w:t>
      </w:r>
      <w:r w:rsidR="000D47E1" w:rsidRPr="00402305">
        <w:rPr>
          <w:rFonts w:ascii="Times New Roman" w:eastAsia="Calibri" w:hAnsi="Times New Roman"/>
          <w:sz w:val="28"/>
          <w:szCs w:val="28"/>
        </w:rPr>
        <w:t xml:space="preserve">проведения </w:t>
      </w:r>
      <w:r w:rsidR="0075766E" w:rsidRPr="00402305">
        <w:rPr>
          <w:rFonts w:ascii="Times New Roman" w:hAnsi="Times New Roman" w:cs="Times New Roman"/>
          <w:sz w:val="28"/>
          <w:szCs w:val="28"/>
        </w:rPr>
        <w:t>конкурс</w:t>
      </w:r>
      <w:r w:rsidR="00123039" w:rsidRPr="00402305">
        <w:rPr>
          <w:rFonts w:ascii="Times New Roman" w:hAnsi="Times New Roman" w:cs="Times New Roman"/>
          <w:sz w:val="28"/>
          <w:szCs w:val="28"/>
        </w:rPr>
        <w:t>а</w:t>
      </w:r>
      <w:r w:rsidR="000E3755" w:rsidRPr="00402305">
        <w:rPr>
          <w:rFonts w:ascii="Times New Roman" w:eastAsia="Calibri" w:hAnsi="Times New Roman"/>
          <w:sz w:val="28"/>
          <w:szCs w:val="28"/>
        </w:rPr>
        <w:t xml:space="preserve"> является </w:t>
      </w:r>
      <w:r w:rsidR="0060014F" w:rsidRPr="00402305">
        <w:rPr>
          <w:rFonts w:ascii="Times New Roman" w:eastAsia="Calibri" w:hAnsi="Times New Roman"/>
          <w:sz w:val="28"/>
          <w:szCs w:val="28"/>
        </w:rPr>
        <w:t xml:space="preserve">оказание финансовой поддержки действующим предпринимателям в виде субсидий, </w:t>
      </w:r>
      <w:r w:rsidR="0060044E">
        <w:rPr>
          <w:rFonts w:ascii="Times New Roman" w:eastAsia="Calibri" w:hAnsi="Times New Roman"/>
          <w:sz w:val="28"/>
          <w:szCs w:val="28"/>
        </w:rPr>
        <w:t>создание стимулов и условий для развития</w:t>
      </w:r>
      <w:r w:rsidR="0060044E" w:rsidRPr="00402305">
        <w:rPr>
          <w:rFonts w:ascii="Times New Roman" w:eastAsia="Calibri" w:hAnsi="Times New Roman"/>
          <w:sz w:val="28"/>
          <w:szCs w:val="28"/>
        </w:rPr>
        <w:t xml:space="preserve"> </w:t>
      </w:r>
      <w:r w:rsidR="0060044E">
        <w:rPr>
          <w:rFonts w:ascii="Times New Roman" w:eastAsia="Calibri" w:hAnsi="Times New Roman"/>
          <w:sz w:val="28"/>
          <w:szCs w:val="28"/>
        </w:rPr>
        <w:t>предпринимательства в городе Мурманске,</w:t>
      </w:r>
      <w:r w:rsidR="0060014F" w:rsidRPr="00402305">
        <w:rPr>
          <w:rFonts w:ascii="Times New Roman" w:eastAsia="Calibri" w:hAnsi="Times New Roman"/>
          <w:sz w:val="28"/>
          <w:szCs w:val="28"/>
        </w:rPr>
        <w:t xml:space="preserve"> </w:t>
      </w:r>
      <w:r w:rsidR="0060044E">
        <w:rPr>
          <w:rFonts w:ascii="Times New Roman" w:eastAsia="Calibri" w:hAnsi="Times New Roman"/>
          <w:sz w:val="28"/>
          <w:szCs w:val="28"/>
        </w:rPr>
        <w:t xml:space="preserve">содействие </w:t>
      </w:r>
      <w:r w:rsidR="002A2509">
        <w:rPr>
          <w:rFonts w:ascii="Times New Roman" w:eastAsia="Calibri" w:hAnsi="Times New Roman"/>
          <w:sz w:val="28"/>
          <w:szCs w:val="28"/>
        </w:rPr>
        <w:t>повышению</w:t>
      </w:r>
      <w:r w:rsidR="0060044E">
        <w:rPr>
          <w:rFonts w:ascii="Times New Roman" w:eastAsia="Calibri" w:hAnsi="Times New Roman"/>
          <w:sz w:val="28"/>
          <w:szCs w:val="28"/>
        </w:rPr>
        <w:t xml:space="preserve"> </w:t>
      </w:r>
      <w:r w:rsidR="0060014F" w:rsidRPr="00402305">
        <w:rPr>
          <w:rFonts w:ascii="Times New Roman" w:eastAsia="Calibri" w:hAnsi="Times New Roman"/>
          <w:sz w:val="28"/>
          <w:szCs w:val="28"/>
        </w:rPr>
        <w:t>конкурентоспособности</w:t>
      </w:r>
      <w:r w:rsidR="0060044E" w:rsidRPr="0060044E">
        <w:rPr>
          <w:rFonts w:ascii="Times New Roman" w:eastAsia="Calibri" w:hAnsi="Times New Roman"/>
          <w:sz w:val="28"/>
          <w:szCs w:val="28"/>
        </w:rPr>
        <w:t xml:space="preserve"> </w:t>
      </w:r>
      <w:r w:rsidR="0060044E">
        <w:rPr>
          <w:rFonts w:ascii="Times New Roman" w:eastAsia="Calibri" w:hAnsi="Times New Roman"/>
          <w:sz w:val="28"/>
          <w:szCs w:val="28"/>
        </w:rPr>
        <w:t>субъектов МСП</w:t>
      </w:r>
      <w:r w:rsidR="0060014F" w:rsidRPr="00402305">
        <w:rPr>
          <w:rFonts w:ascii="Times New Roman" w:eastAsia="Calibri" w:hAnsi="Times New Roman"/>
          <w:sz w:val="28"/>
          <w:szCs w:val="28"/>
        </w:rPr>
        <w:t xml:space="preserve">. </w:t>
      </w:r>
    </w:p>
    <w:p w:rsidR="00EF655E" w:rsidRPr="00402305" w:rsidRDefault="0060014F" w:rsidP="00404EB3">
      <w:pPr>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С</w:t>
      </w:r>
      <w:r w:rsidR="000669E3" w:rsidRPr="00402305">
        <w:rPr>
          <w:rFonts w:ascii="Times New Roman" w:eastAsia="Calibri" w:hAnsi="Times New Roman"/>
          <w:sz w:val="28"/>
          <w:szCs w:val="28"/>
        </w:rPr>
        <w:t>убсиди</w:t>
      </w:r>
      <w:r w:rsidRPr="00402305">
        <w:rPr>
          <w:rFonts w:ascii="Times New Roman" w:eastAsia="Calibri" w:hAnsi="Times New Roman"/>
          <w:sz w:val="28"/>
          <w:szCs w:val="28"/>
        </w:rPr>
        <w:t xml:space="preserve">и предоставляются </w:t>
      </w:r>
      <w:r w:rsidR="000669E3" w:rsidRPr="00402305">
        <w:rPr>
          <w:rFonts w:ascii="Times New Roman" w:eastAsia="Calibri" w:hAnsi="Times New Roman"/>
          <w:sz w:val="28"/>
          <w:szCs w:val="28"/>
        </w:rPr>
        <w:t xml:space="preserve">на </w:t>
      </w:r>
      <w:r w:rsidR="00A93384" w:rsidRPr="00402305">
        <w:rPr>
          <w:rFonts w:ascii="Times New Roman" w:eastAsia="Times New Roman" w:hAnsi="Times New Roman" w:cs="Times New Roman"/>
          <w:sz w:val="28"/>
          <w:szCs w:val="28"/>
        </w:rPr>
        <w:t xml:space="preserve">возмещения части затрат, понесенных </w:t>
      </w:r>
      <w:r w:rsidR="00EF655E" w:rsidRPr="00402305">
        <w:rPr>
          <w:rFonts w:ascii="Times New Roman" w:eastAsia="Times New Roman" w:hAnsi="Times New Roman" w:cs="Times New Roman"/>
          <w:sz w:val="28"/>
          <w:szCs w:val="28"/>
        </w:rPr>
        <w:t>субъектами МСП</w:t>
      </w:r>
      <w:r w:rsidR="00A93384" w:rsidRPr="00402305">
        <w:rPr>
          <w:rFonts w:ascii="Times New Roman" w:eastAsia="Times New Roman" w:hAnsi="Times New Roman" w:cs="Times New Roman"/>
          <w:sz w:val="28"/>
          <w:szCs w:val="28"/>
        </w:rPr>
        <w:t xml:space="preserve"> </w:t>
      </w:r>
      <w:r w:rsidR="00E61C2B" w:rsidRPr="00402305">
        <w:rPr>
          <w:rFonts w:ascii="Times New Roman" w:eastAsia="Times New Roman" w:hAnsi="Times New Roman" w:cs="Times New Roman"/>
          <w:sz w:val="28"/>
          <w:szCs w:val="28"/>
        </w:rPr>
        <w:t>при осуществлении предпринимательской деятельности</w:t>
      </w:r>
      <w:r w:rsidR="00EF655E" w:rsidRPr="00402305">
        <w:rPr>
          <w:rFonts w:ascii="Times New Roman" w:eastAsia="Times New Roman" w:hAnsi="Times New Roman" w:cs="Times New Roman"/>
          <w:sz w:val="28"/>
          <w:szCs w:val="28"/>
        </w:rPr>
        <w:t xml:space="preserve">. </w:t>
      </w:r>
    </w:p>
    <w:p w:rsidR="00796D13" w:rsidRPr="00402305" w:rsidRDefault="00EF655E" w:rsidP="00404EB3">
      <w:pPr>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Times New Roman" w:hAnsi="Times New Roman" w:cs="Times New Roman"/>
          <w:sz w:val="28"/>
          <w:szCs w:val="28"/>
        </w:rPr>
        <w:t xml:space="preserve"> </w:t>
      </w:r>
      <w:proofErr w:type="gramStart"/>
      <w:r w:rsidRPr="00402305">
        <w:rPr>
          <w:rFonts w:ascii="Times New Roman" w:eastAsia="Calibri" w:hAnsi="Times New Roman"/>
          <w:sz w:val="28"/>
          <w:szCs w:val="28"/>
        </w:rPr>
        <w:t xml:space="preserve">Субсидии предоставляются за счет средств бюджета муниципального образования город Мурманск в </w:t>
      </w:r>
      <w:r w:rsidR="003825E6" w:rsidRPr="00402305">
        <w:rPr>
          <w:rFonts w:ascii="Times New Roman" w:eastAsia="Calibri" w:hAnsi="Times New Roman"/>
          <w:sz w:val="28"/>
          <w:szCs w:val="28"/>
        </w:rPr>
        <w:t>объеме лимитов бюджетных обязательств и в пределах ассигнований, предусмотренных в бюджете муниципального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w:t>
      </w:r>
      <w:r w:rsidR="00DA2A1D">
        <w:rPr>
          <w:rFonts w:ascii="Times New Roman" w:eastAsia="Calibri" w:hAnsi="Times New Roman"/>
          <w:sz w:val="28"/>
          <w:szCs w:val="28"/>
        </w:rPr>
        <w:t>-</w:t>
      </w:r>
      <w:r w:rsidR="003825E6" w:rsidRPr="00402305">
        <w:rPr>
          <w:rFonts w:ascii="Times New Roman" w:eastAsia="Calibri" w:hAnsi="Times New Roman"/>
          <w:sz w:val="28"/>
          <w:szCs w:val="28"/>
        </w:rPr>
        <w:t>2018 годы муниципальной программы города Мурманска «Развитие конкурентоспособной экономики» на 2014-2018 годы, утвержденной постановлением администрации города</w:t>
      </w:r>
      <w:proofErr w:type="gramEnd"/>
      <w:r w:rsidR="003825E6" w:rsidRPr="00402305">
        <w:rPr>
          <w:rFonts w:ascii="Times New Roman" w:eastAsia="Calibri" w:hAnsi="Times New Roman"/>
          <w:sz w:val="28"/>
          <w:szCs w:val="28"/>
        </w:rPr>
        <w:t xml:space="preserve"> Мурманска от 08.11.2013 № 3186, в рамках мероприятия «Оказание финансовой поддержки начинающим </w:t>
      </w:r>
      <w:r w:rsidR="00796D13" w:rsidRPr="00402305">
        <w:rPr>
          <w:rFonts w:ascii="Times New Roman" w:eastAsia="Calibri" w:hAnsi="Times New Roman"/>
          <w:sz w:val="28"/>
          <w:szCs w:val="28"/>
        </w:rPr>
        <w:t>и действующим предпринимателям»</w:t>
      </w:r>
      <w:r w:rsidR="005E4544" w:rsidRPr="00402305">
        <w:rPr>
          <w:rFonts w:ascii="Times New Roman" w:eastAsia="Calibri" w:hAnsi="Times New Roman"/>
          <w:sz w:val="28"/>
          <w:szCs w:val="28"/>
        </w:rPr>
        <w:t xml:space="preserve">, </w:t>
      </w:r>
      <w:r w:rsidR="005440C7" w:rsidRPr="00402305">
        <w:rPr>
          <w:rFonts w:ascii="Times New Roman" w:eastAsia="Calibri" w:hAnsi="Times New Roman"/>
          <w:sz w:val="28"/>
          <w:szCs w:val="28"/>
        </w:rPr>
        <w:t>а также выделенных на эти цели на конкурсной основе средств субсидии из областного бюджета</w:t>
      </w:r>
      <w:r w:rsidR="005E4544" w:rsidRPr="00402305">
        <w:rPr>
          <w:rFonts w:ascii="Times New Roman" w:eastAsia="Calibri" w:hAnsi="Times New Roman"/>
          <w:sz w:val="28"/>
          <w:szCs w:val="28"/>
        </w:rPr>
        <w:t>.</w:t>
      </w:r>
      <w:r w:rsidR="00A93384" w:rsidRPr="00402305">
        <w:rPr>
          <w:rFonts w:ascii="Times New Roman" w:eastAsia="Times New Roman" w:hAnsi="Times New Roman" w:cs="Times New Roman"/>
          <w:sz w:val="28"/>
          <w:szCs w:val="28"/>
        </w:rPr>
        <w:t xml:space="preserve"> </w:t>
      </w:r>
    </w:p>
    <w:p w:rsidR="00E441B7" w:rsidRPr="00402305" w:rsidRDefault="003825E6" w:rsidP="00404EB3">
      <w:pPr>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402305">
        <w:rPr>
          <w:rFonts w:ascii="Times New Roman" w:hAnsi="Times New Roman" w:cs="Times New Roman"/>
          <w:sz w:val="28"/>
          <w:szCs w:val="28"/>
        </w:rPr>
        <w:t>Право на получение субсидии имеют</w:t>
      </w:r>
      <w:r w:rsidR="007E2490" w:rsidRPr="00402305">
        <w:rPr>
          <w:rFonts w:ascii="Times New Roman" w:hAnsi="Times New Roman" w:cs="Times New Roman"/>
          <w:sz w:val="28"/>
          <w:szCs w:val="28"/>
        </w:rPr>
        <w:t xml:space="preserve"> </w:t>
      </w:r>
      <w:r w:rsidR="00532E78" w:rsidRPr="00402305">
        <w:rPr>
          <w:rFonts w:ascii="Times New Roman" w:hAnsi="Times New Roman" w:cs="Times New Roman"/>
          <w:sz w:val="28"/>
          <w:szCs w:val="28"/>
        </w:rPr>
        <w:t xml:space="preserve">субъекты МСП </w:t>
      </w:r>
      <w:r w:rsidR="002001F2">
        <w:rPr>
          <w:rFonts w:ascii="Times New Roman" w:hAnsi="Times New Roman" w:cs="Times New Roman"/>
          <w:sz w:val="28"/>
          <w:szCs w:val="28"/>
        </w:rPr>
        <w:t>–</w:t>
      </w:r>
      <w:r w:rsidR="00532E78" w:rsidRPr="00402305">
        <w:rPr>
          <w:rFonts w:ascii="Times New Roman" w:hAnsi="Times New Roman" w:cs="Times New Roman"/>
          <w:sz w:val="28"/>
          <w:szCs w:val="28"/>
        </w:rPr>
        <w:t xml:space="preserve"> </w:t>
      </w:r>
      <w:r w:rsidR="00DA30D3" w:rsidRPr="00521AD3">
        <w:rPr>
          <w:rFonts w:ascii="Times New Roman" w:eastAsia="Calibri" w:hAnsi="Times New Roman"/>
          <w:sz w:val="28"/>
          <w:szCs w:val="28"/>
        </w:rPr>
        <w:t xml:space="preserve">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w:t>
      </w:r>
      <w:r w:rsidR="00DA30D3" w:rsidRPr="00521AD3">
        <w:rPr>
          <w:rFonts w:ascii="Times New Roman" w:eastAsia="Calibri" w:hAnsi="Times New Roman"/>
          <w:sz w:val="28"/>
          <w:szCs w:val="28"/>
        </w:rPr>
        <w:lastRenderedPageBreak/>
        <w:t>юридического  лица, крестьянские (фермерские) хозяйства, соответствующие требованиям статьи 4 Федерального закона от 24.07.2007 № 209-ФЗ «О развитии малого</w:t>
      </w:r>
      <w:proofErr w:type="gramEnd"/>
      <w:r w:rsidR="00DA30D3" w:rsidRPr="00521AD3">
        <w:rPr>
          <w:rFonts w:ascii="Times New Roman" w:eastAsia="Calibri" w:hAnsi="Times New Roman"/>
          <w:sz w:val="28"/>
          <w:szCs w:val="28"/>
        </w:rPr>
        <w:t xml:space="preserve"> и среднего предпринимательства в Российской Федерации»</w:t>
      </w:r>
      <w:r w:rsidR="005440C7" w:rsidRPr="00402305">
        <w:rPr>
          <w:rFonts w:ascii="Times New Roman" w:hAnsi="Times New Roman" w:cs="Times New Roman"/>
          <w:sz w:val="28"/>
          <w:szCs w:val="28"/>
        </w:rPr>
        <w:t xml:space="preserve">, </w:t>
      </w:r>
      <w:r w:rsidRPr="00402305">
        <w:rPr>
          <w:rFonts w:ascii="Times New Roman" w:hAnsi="Times New Roman" w:cs="Times New Roman"/>
          <w:sz w:val="28"/>
          <w:szCs w:val="28"/>
        </w:rPr>
        <w:t>зарегистрированные</w:t>
      </w:r>
      <w:r w:rsidR="005440C7" w:rsidRPr="00402305">
        <w:rPr>
          <w:rFonts w:ascii="Times New Roman" w:hAnsi="Times New Roman" w:cs="Times New Roman"/>
          <w:sz w:val="28"/>
          <w:szCs w:val="28"/>
        </w:rPr>
        <w:t xml:space="preserve"> в городе Мурманске </w:t>
      </w:r>
      <w:r w:rsidRPr="00402305">
        <w:rPr>
          <w:rFonts w:ascii="Times New Roman" w:hAnsi="Times New Roman" w:cs="Times New Roman"/>
          <w:sz w:val="28"/>
          <w:szCs w:val="28"/>
        </w:rPr>
        <w:t>в установленном законом порядке и осуществляющие свою деятельность на территории муниципального образования город Мурманск</w:t>
      </w:r>
      <w:r w:rsidR="00532E78" w:rsidRPr="00402305">
        <w:rPr>
          <w:rFonts w:ascii="Times New Roman" w:hAnsi="Times New Roman" w:cs="Times New Roman"/>
          <w:sz w:val="28"/>
          <w:szCs w:val="28"/>
        </w:rPr>
        <w:t xml:space="preserve"> на дату подачи заявки </w:t>
      </w:r>
      <w:r w:rsidR="00796D13" w:rsidRPr="00D62C57">
        <w:rPr>
          <w:rFonts w:ascii="Times New Roman" w:hAnsi="Times New Roman" w:cs="Times New Roman"/>
          <w:sz w:val="28"/>
          <w:szCs w:val="28"/>
        </w:rPr>
        <w:t xml:space="preserve">не менее </w:t>
      </w:r>
      <w:r w:rsidR="005E295B" w:rsidRPr="00D62C57">
        <w:rPr>
          <w:rFonts w:ascii="Times New Roman" w:hAnsi="Times New Roman" w:cs="Times New Roman"/>
          <w:sz w:val="28"/>
          <w:szCs w:val="28"/>
        </w:rPr>
        <w:t>3</w:t>
      </w:r>
      <w:r w:rsidR="000824DE" w:rsidRPr="00D62C57">
        <w:rPr>
          <w:rFonts w:ascii="Times New Roman" w:hAnsi="Times New Roman" w:cs="Times New Roman"/>
          <w:sz w:val="28"/>
          <w:szCs w:val="28"/>
        </w:rPr>
        <w:t xml:space="preserve"> (</w:t>
      </w:r>
      <w:r w:rsidR="005E295B" w:rsidRPr="00D62C57">
        <w:rPr>
          <w:rFonts w:ascii="Times New Roman" w:hAnsi="Times New Roman" w:cs="Times New Roman"/>
          <w:sz w:val="28"/>
          <w:szCs w:val="28"/>
        </w:rPr>
        <w:t>трех</w:t>
      </w:r>
      <w:r w:rsidR="000824DE" w:rsidRPr="00D62C57">
        <w:rPr>
          <w:rFonts w:ascii="Times New Roman" w:hAnsi="Times New Roman" w:cs="Times New Roman"/>
          <w:sz w:val="28"/>
          <w:szCs w:val="28"/>
        </w:rPr>
        <w:t xml:space="preserve">) </w:t>
      </w:r>
      <w:r w:rsidR="00780F13" w:rsidRPr="00402305">
        <w:rPr>
          <w:rFonts w:ascii="Times New Roman" w:hAnsi="Times New Roman" w:cs="Times New Roman"/>
          <w:sz w:val="28"/>
          <w:szCs w:val="28"/>
        </w:rPr>
        <w:t>лет</w:t>
      </w:r>
      <w:r w:rsidR="00B37C21" w:rsidRPr="00402305">
        <w:rPr>
          <w:rFonts w:ascii="Times New Roman" w:eastAsia="Calibri" w:hAnsi="Times New Roman"/>
          <w:sz w:val="28"/>
          <w:szCs w:val="28"/>
        </w:rPr>
        <w:t>.</w:t>
      </w:r>
    </w:p>
    <w:p w:rsidR="00BB1367" w:rsidRPr="00402305" w:rsidRDefault="002001F2" w:rsidP="002001F2">
      <w:pPr>
        <w:tabs>
          <w:tab w:val="left" w:pos="1418"/>
        </w:tabs>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xml:space="preserve">1.6. </w:t>
      </w:r>
      <w:r w:rsidR="006D24AB" w:rsidRPr="00402305">
        <w:rPr>
          <w:rFonts w:ascii="Times New Roman" w:hAnsi="Times New Roman" w:cs="Times New Roman"/>
          <w:sz w:val="28"/>
          <w:szCs w:val="28"/>
        </w:rPr>
        <w:t>Субсидии не предоставляются субъектам МСП</w:t>
      </w:r>
      <w:r w:rsidR="00BB1367" w:rsidRPr="00402305">
        <w:rPr>
          <w:rFonts w:ascii="Times New Roman" w:hAnsi="Times New Roman" w:cs="Times New Roman"/>
          <w:sz w:val="28"/>
          <w:szCs w:val="28"/>
        </w:rPr>
        <w:t xml:space="preserve">: </w:t>
      </w:r>
    </w:p>
    <w:p w:rsidR="00CF6400" w:rsidRDefault="002001F2" w:rsidP="008060BD">
      <w:pPr>
        <w:tabs>
          <w:tab w:val="left" w:pos="993"/>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cs="Times New Roman"/>
          <w:sz w:val="28"/>
          <w:szCs w:val="28"/>
        </w:rPr>
        <w:t xml:space="preserve">1.6.1. </w:t>
      </w:r>
      <w:proofErr w:type="gramStart"/>
      <w:r w:rsidR="008060BD">
        <w:rPr>
          <w:rFonts w:ascii="Times New Roman" w:hAnsi="Times New Roman" w:cs="Times New Roman"/>
          <w:sz w:val="28"/>
          <w:szCs w:val="28"/>
        </w:rPr>
        <w:t>Я</w:t>
      </w:r>
      <w:r w:rsidR="00E2548B">
        <w:rPr>
          <w:rFonts w:ascii="Times New Roman" w:hAnsi="Times New Roman" w:cs="Times New Roman"/>
          <w:sz w:val="28"/>
          <w:szCs w:val="28"/>
        </w:rPr>
        <w:t>вляющимися</w:t>
      </w:r>
      <w:r w:rsidR="00CF6400" w:rsidRPr="00402305">
        <w:rPr>
          <w:rFonts w:ascii="Times New Roman" w:eastAsia="Calibri" w:hAnsi="Times New Roman"/>
          <w:sz w:val="28"/>
          <w:szCs w:val="28"/>
        </w:rPr>
        <w:t xml:space="preserve"> кредит</w:t>
      </w:r>
      <w:r w:rsidR="00CF6400">
        <w:rPr>
          <w:rFonts w:ascii="Times New Roman" w:eastAsia="Calibri" w:hAnsi="Times New Roman"/>
          <w:sz w:val="28"/>
          <w:szCs w:val="28"/>
        </w:rPr>
        <w:t>ны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страхов</w:t>
      </w:r>
      <w:r w:rsidR="00CF6400">
        <w:rPr>
          <w:rFonts w:ascii="Times New Roman" w:eastAsia="Calibri" w:hAnsi="Times New Roman"/>
          <w:sz w:val="28"/>
          <w:szCs w:val="28"/>
        </w:rPr>
        <w:t>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xml:space="preserve"> организаци</w:t>
      </w:r>
      <w:r w:rsidR="00E2548B">
        <w:rPr>
          <w:rFonts w:ascii="Times New Roman" w:eastAsia="Calibri" w:hAnsi="Times New Roman"/>
          <w:sz w:val="28"/>
          <w:szCs w:val="28"/>
        </w:rPr>
        <w:t>ями</w:t>
      </w:r>
      <w:r w:rsidR="00CF6400" w:rsidRPr="00402305">
        <w:rPr>
          <w:rFonts w:ascii="Times New Roman" w:eastAsia="Calibri" w:hAnsi="Times New Roman"/>
          <w:sz w:val="28"/>
          <w:szCs w:val="28"/>
        </w:rPr>
        <w:t xml:space="preserve"> (за исключением потребительских кооперативов), инвестиционны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xml:space="preserve"> фонд</w:t>
      </w:r>
      <w:r w:rsidR="00E2548B">
        <w:rPr>
          <w:rFonts w:ascii="Times New Roman" w:eastAsia="Calibri" w:hAnsi="Times New Roman"/>
          <w:sz w:val="28"/>
          <w:szCs w:val="28"/>
        </w:rPr>
        <w:t>ами</w:t>
      </w:r>
      <w:r w:rsidR="00CF6400" w:rsidRPr="00402305">
        <w:rPr>
          <w:rFonts w:ascii="Times New Roman" w:eastAsia="Calibri" w:hAnsi="Times New Roman"/>
          <w:sz w:val="28"/>
          <w:szCs w:val="28"/>
        </w:rPr>
        <w:t>, негосударственны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xml:space="preserve"> пенсионны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xml:space="preserve"> фонд</w:t>
      </w:r>
      <w:r w:rsidR="00E2548B">
        <w:rPr>
          <w:rFonts w:ascii="Times New Roman" w:eastAsia="Calibri" w:hAnsi="Times New Roman"/>
          <w:sz w:val="28"/>
          <w:szCs w:val="28"/>
        </w:rPr>
        <w:t>ами</w:t>
      </w:r>
      <w:r w:rsidR="00CF6400" w:rsidRPr="00402305">
        <w:rPr>
          <w:rFonts w:ascii="Times New Roman" w:eastAsia="Calibri" w:hAnsi="Times New Roman"/>
          <w:sz w:val="28"/>
          <w:szCs w:val="28"/>
        </w:rPr>
        <w:t>, профессиональны</w:t>
      </w:r>
      <w:r w:rsidR="00E2548B">
        <w:rPr>
          <w:rFonts w:ascii="Times New Roman" w:eastAsia="Calibri" w:hAnsi="Times New Roman"/>
          <w:sz w:val="28"/>
          <w:szCs w:val="28"/>
        </w:rPr>
        <w:t>ми</w:t>
      </w:r>
      <w:r w:rsidR="00CF6400" w:rsidRPr="00402305">
        <w:rPr>
          <w:rFonts w:ascii="Times New Roman" w:eastAsia="Calibri" w:hAnsi="Times New Roman"/>
          <w:sz w:val="28"/>
          <w:szCs w:val="28"/>
        </w:rPr>
        <w:t xml:space="preserve"> участник</w:t>
      </w:r>
      <w:r w:rsidR="00E2548B">
        <w:rPr>
          <w:rFonts w:ascii="Times New Roman" w:eastAsia="Calibri" w:hAnsi="Times New Roman"/>
          <w:sz w:val="28"/>
          <w:szCs w:val="28"/>
        </w:rPr>
        <w:t>ами</w:t>
      </w:r>
      <w:r w:rsidR="00CF6400" w:rsidRPr="00402305">
        <w:rPr>
          <w:rFonts w:ascii="Times New Roman" w:eastAsia="Calibri" w:hAnsi="Times New Roman"/>
          <w:sz w:val="28"/>
          <w:szCs w:val="28"/>
        </w:rPr>
        <w:t xml:space="preserve"> рынка ценных бумаг, ломбард</w:t>
      </w:r>
      <w:r w:rsidR="004F6569">
        <w:rPr>
          <w:rFonts w:ascii="Times New Roman" w:eastAsia="Calibri" w:hAnsi="Times New Roman"/>
          <w:sz w:val="28"/>
          <w:szCs w:val="28"/>
        </w:rPr>
        <w:t>ами</w:t>
      </w:r>
      <w:r>
        <w:rPr>
          <w:rFonts w:ascii="Times New Roman" w:eastAsia="Calibri" w:hAnsi="Times New Roman"/>
          <w:sz w:val="28"/>
          <w:szCs w:val="28"/>
        </w:rPr>
        <w:t>.</w:t>
      </w:r>
      <w:proofErr w:type="gramEnd"/>
    </w:p>
    <w:p w:rsidR="00E2548B" w:rsidRDefault="00E2548B" w:rsidP="008060BD">
      <w:pPr>
        <w:tabs>
          <w:tab w:val="left" w:pos="993"/>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1.6.2. </w:t>
      </w:r>
      <w:r w:rsidR="008060BD">
        <w:rPr>
          <w:rFonts w:ascii="Times New Roman" w:hAnsi="Times New Roman"/>
          <w:sz w:val="28"/>
          <w:szCs w:val="28"/>
        </w:rPr>
        <w:t>Я</w:t>
      </w:r>
      <w:r w:rsidR="00CF6400" w:rsidRPr="00CF6400">
        <w:rPr>
          <w:rFonts w:ascii="Times New Roman" w:hAnsi="Times New Roman"/>
          <w:sz w:val="28"/>
          <w:szCs w:val="28"/>
        </w:rPr>
        <w:t>вляющи</w:t>
      </w:r>
      <w:r>
        <w:rPr>
          <w:rFonts w:ascii="Times New Roman" w:hAnsi="Times New Roman"/>
          <w:sz w:val="28"/>
          <w:szCs w:val="28"/>
        </w:rPr>
        <w:t>ми</w:t>
      </w:r>
      <w:r w:rsidR="00CF6400" w:rsidRPr="00CF6400">
        <w:rPr>
          <w:rFonts w:ascii="Times New Roman" w:hAnsi="Times New Roman"/>
          <w:sz w:val="28"/>
          <w:szCs w:val="28"/>
        </w:rPr>
        <w:t>ся участниками соглашений о разделе продукции</w:t>
      </w:r>
      <w:r w:rsidR="002001F2">
        <w:rPr>
          <w:rFonts w:ascii="Times New Roman" w:hAnsi="Times New Roman"/>
          <w:sz w:val="28"/>
          <w:szCs w:val="28"/>
        </w:rPr>
        <w:t>.</w:t>
      </w:r>
    </w:p>
    <w:p w:rsidR="00E2548B" w:rsidRDefault="008060BD" w:rsidP="00CD5A5C">
      <w:pPr>
        <w:tabs>
          <w:tab w:val="left" w:pos="993"/>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1.6.3. </w:t>
      </w:r>
      <w:proofErr w:type="gramStart"/>
      <w:r>
        <w:rPr>
          <w:rFonts w:ascii="Times New Roman" w:hAnsi="Times New Roman"/>
          <w:sz w:val="28"/>
          <w:szCs w:val="28"/>
        </w:rPr>
        <w:t>О</w:t>
      </w:r>
      <w:r w:rsidR="00E2548B">
        <w:rPr>
          <w:rFonts w:ascii="Times New Roman" w:hAnsi="Times New Roman"/>
          <w:sz w:val="28"/>
          <w:szCs w:val="28"/>
        </w:rPr>
        <w:t>существляющим</w:t>
      </w:r>
      <w:proofErr w:type="gramEnd"/>
      <w:r w:rsidR="00E2548B">
        <w:rPr>
          <w:rFonts w:ascii="Times New Roman" w:hAnsi="Times New Roman"/>
          <w:sz w:val="28"/>
          <w:szCs w:val="28"/>
        </w:rPr>
        <w:t xml:space="preserve"> </w:t>
      </w:r>
      <w:r w:rsidR="00E2548B" w:rsidRPr="00E2548B">
        <w:rPr>
          <w:rFonts w:ascii="Times New Roman" w:hAnsi="Times New Roman"/>
          <w:sz w:val="28"/>
          <w:szCs w:val="28"/>
        </w:rPr>
        <w:t>предпринимательскую деятельность в сфере игорного бизнеса</w:t>
      </w:r>
      <w:r w:rsidR="002001F2">
        <w:rPr>
          <w:rFonts w:ascii="Times New Roman" w:hAnsi="Times New Roman"/>
          <w:sz w:val="28"/>
          <w:szCs w:val="28"/>
        </w:rPr>
        <w:t>.</w:t>
      </w:r>
    </w:p>
    <w:p w:rsidR="00E2548B" w:rsidRPr="00E2548B" w:rsidRDefault="002001F2" w:rsidP="00CD5A5C">
      <w:pPr>
        <w:tabs>
          <w:tab w:val="left" w:pos="993"/>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1.6.4. </w:t>
      </w:r>
      <w:proofErr w:type="gramStart"/>
      <w:r w:rsidR="008060BD">
        <w:rPr>
          <w:rFonts w:ascii="Times New Roman" w:hAnsi="Times New Roman"/>
          <w:sz w:val="28"/>
          <w:szCs w:val="28"/>
        </w:rPr>
        <w:t>Я</w:t>
      </w:r>
      <w:r w:rsidR="00E2548B" w:rsidRPr="00E2548B">
        <w:rPr>
          <w:rFonts w:ascii="Times New Roman" w:hAnsi="Times New Roman"/>
          <w:sz w:val="28"/>
          <w:szCs w:val="28"/>
        </w:rPr>
        <w:t>вляющи</w:t>
      </w:r>
      <w:r w:rsidR="00E2548B">
        <w:rPr>
          <w:rFonts w:ascii="Times New Roman" w:hAnsi="Times New Roman"/>
          <w:sz w:val="28"/>
          <w:szCs w:val="28"/>
        </w:rPr>
        <w:t>ми</w:t>
      </w:r>
      <w:r w:rsidR="00E2548B" w:rsidRPr="00E2548B">
        <w:rPr>
          <w:rFonts w:ascii="Times New Roman" w:hAnsi="Times New Roman"/>
          <w:sz w:val="28"/>
          <w:szCs w:val="28"/>
        </w:rPr>
        <w:t xml:space="preserve">ся в порядке, установленном </w:t>
      </w:r>
      <w:hyperlink r:id="rId13" w:history="1">
        <w:r w:rsidR="00E2548B" w:rsidRPr="00E2548B">
          <w:rPr>
            <w:rFonts w:ascii="Times New Roman" w:hAnsi="Times New Roman"/>
            <w:sz w:val="28"/>
            <w:szCs w:val="28"/>
          </w:rPr>
          <w:t>законодательством</w:t>
        </w:r>
      </w:hyperlink>
      <w:r w:rsidR="00E2548B" w:rsidRPr="00E2548B">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sz w:val="28"/>
          <w:szCs w:val="28"/>
        </w:rPr>
        <w:t>.</w:t>
      </w:r>
      <w:proofErr w:type="gramEnd"/>
    </w:p>
    <w:p w:rsidR="00E2548B" w:rsidRPr="00E2548B" w:rsidRDefault="00E2548B" w:rsidP="00CD5A5C">
      <w:pPr>
        <w:tabs>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1.6.5. </w:t>
      </w:r>
      <w:proofErr w:type="gramStart"/>
      <w:r w:rsidR="008060BD">
        <w:rPr>
          <w:rFonts w:ascii="Times New Roman" w:hAnsi="Times New Roman"/>
          <w:sz w:val="28"/>
          <w:szCs w:val="28"/>
        </w:rPr>
        <w:t>О</w:t>
      </w:r>
      <w:r w:rsidRPr="00E2548B">
        <w:rPr>
          <w:rFonts w:ascii="Times New Roman" w:hAnsi="Times New Roman"/>
          <w:sz w:val="28"/>
          <w:szCs w:val="28"/>
        </w:rPr>
        <w:t>существляющим</w:t>
      </w:r>
      <w:proofErr w:type="gramEnd"/>
      <w:r w:rsidRPr="00E2548B">
        <w:rPr>
          <w:rFonts w:ascii="Times New Roman" w:hAnsi="Times New Roman"/>
          <w:sz w:val="28"/>
          <w:szCs w:val="28"/>
        </w:rPr>
        <w:t xml:space="preserve"> производство и (или) реализацию подакцизных товаров, а также добычу и (или) реализацию полезных ископаемых</w:t>
      </w:r>
      <w:r w:rsidR="002001F2">
        <w:rPr>
          <w:rFonts w:ascii="Times New Roman" w:hAnsi="Times New Roman"/>
          <w:sz w:val="28"/>
          <w:szCs w:val="28"/>
        </w:rPr>
        <w:t>.</w:t>
      </w:r>
    </w:p>
    <w:p w:rsidR="00E2548B" w:rsidRPr="00E2548B" w:rsidRDefault="00E2548B" w:rsidP="00CD5A5C">
      <w:pPr>
        <w:tabs>
          <w:tab w:val="left" w:pos="993"/>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1.6.6.</w:t>
      </w:r>
      <w:r w:rsidR="002001F2">
        <w:rPr>
          <w:rFonts w:ascii="Times New Roman" w:hAnsi="Times New Roman"/>
          <w:sz w:val="28"/>
          <w:szCs w:val="28"/>
        </w:rPr>
        <w:t xml:space="preserve"> </w:t>
      </w:r>
      <w:proofErr w:type="gramStart"/>
      <w:r w:rsidR="008060BD">
        <w:rPr>
          <w:rFonts w:ascii="Times New Roman" w:hAnsi="Times New Roman" w:cs="Times New Roman"/>
          <w:sz w:val="28"/>
          <w:szCs w:val="28"/>
        </w:rPr>
        <w:t>Ос</w:t>
      </w:r>
      <w:r w:rsidRPr="00402305">
        <w:rPr>
          <w:rFonts w:ascii="Times New Roman" w:hAnsi="Times New Roman" w:cs="Times New Roman"/>
          <w:sz w:val="28"/>
          <w:szCs w:val="28"/>
        </w:rPr>
        <w:t>уществляющим</w:t>
      </w:r>
      <w:proofErr w:type="gramEnd"/>
      <w:r w:rsidRPr="00402305">
        <w:rPr>
          <w:rFonts w:ascii="Times New Roman" w:hAnsi="Times New Roman" w:cs="Times New Roman"/>
          <w:sz w:val="28"/>
          <w:szCs w:val="28"/>
        </w:rPr>
        <w:t xml:space="preserve"> в качестве основного вид</w:t>
      </w:r>
      <w:r>
        <w:rPr>
          <w:rFonts w:ascii="Times New Roman" w:hAnsi="Times New Roman" w:cs="Times New Roman"/>
          <w:sz w:val="28"/>
          <w:szCs w:val="28"/>
        </w:rPr>
        <w:t>а</w:t>
      </w:r>
      <w:r w:rsidRPr="00402305">
        <w:rPr>
          <w:rFonts w:ascii="Times New Roman" w:hAnsi="Times New Roman" w:cs="Times New Roman"/>
          <w:sz w:val="28"/>
          <w:szCs w:val="28"/>
        </w:rPr>
        <w:t xml:space="preserve"> деятельности</w:t>
      </w:r>
      <w:r w:rsidRPr="00E2548B">
        <w:rPr>
          <w:rFonts w:ascii="Times New Roman" w:hAnsi="Times New Roman"/>
          <w:sz w:val="28"/>
          <w:szCs w:val="28"/>
        </w:rPr>
        <w:t xml:space="preserve"> </w:t>
      </w:r>
      <w:r>
        <w:rPr>
          <w:rFonts w:ascii="Times New Roman" w:hAnsi="Times New Roman"/>
          <w:sz w:val="28"/>
          <w:szCs w:val="28"/>
        </w:rPr>
        <w:t xml:space="preserve">следующие </w:t>
      </w:r>
      <w:r w:rsidR="00BB1367" w:rsidRPr="00E2548B">
        <w:rPr>
          <w:rFonts w:ascii="Times New Roman" w:hAnsi="Times New Roman"/>
          <w:sz w:val="28"/>
          <w:szCs w:val="28"/>
        </w:rPr>
        <w:t>операции</w:t>
      </w:r>
      <w:r>
        <w:rPr>
          <w:rFonts w:ascii="Times New Roman" w:hAnsi="Times New Roman"/>
          <w:sz w:val="28"/>
          <w:szCs w:val="28"/>
        </w:rPr>
        <w:t>:</w:t>
      </w:r>
    </w:p>
    <w:p w:rsidR="00BB1367" w:rsidRDefault="00BB1367"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E2548B">
        <w:rPr>
          <w:rFonts w:ascii="Times New Roman" w:hAnsi="Times New Roman"/>
          <w:sz w:val="28"/>
          <w:szCs w:val="28"/>
        </w:rPr>
        <w:t>с</w:t>
      </w:r>
      <w:r w:rsidRPr="00402305">
        <w:rPr>
          <w:rFonts w:ascii="Times New Roman" w:eastAsia="Calibri" w:hAnsi="Times New Roman"/>
          <w:sz w:val="28"/>
          <w:szCs w:val="28"/>
        </w:rPr>
        <w:t xml:space="preserve"> недвижимым имуществом;</w:t>
      </w:r>
    </w:p>
    <w:p w:rsidR="008C3FE0" w:rsidRDefault="008C3FE0"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услуги по </w:t>
      </w:r>
      <w:r w:rsidR="00BB1367" w:rsidRPr="00402305">
        <w:rPr>
          <w:rFonts w:ascii="Times New Roman" w:eastAsia="Calibri" w:hAnsi="Times New Roman"/>
          <w:sz w:val="28"/>
          <w:szCs w:val="28"/>
        </w:rPr>
        <w:t>аренд</w:t>
      </w:r>
      <w:r w:rsidRPr="00402305">
        <w:rPr>
          <w:rFonts w:ascii="Times New Roman" w:eastAsia="Calibri" w:hAnsi="Times New Roman"/>
          <w:sz w:val="28"/>
          <w:szCs w:val="28"/>
        </w:rPr>
        <w:t>е</w:t>
      </w:r>
      <w:r w:rsidR="00BB1367"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автомобильного транспорта, </w:t>
      </w:r>
      <w:r w:rsidR="00BB1367" w:rsidRPr="00402305">
        <w:rPr>
          <w:rFonts w:ascii="Times New Roman" w:eastAsia="Calibri" w:hAnsi="Times New Roman"/>
          <w:sz w:val="28"/>
          <w:szCs w:val="28"/>
        </w:rPr>
        <w:t xml:space="preserve">строительных машин и </w:t>
      </w:r>
      <w:r w:rsidRPr="00402305">
        <w:rPr>
          <w:rFonts w:ascii="Times New Roman" w:eastAsia="Calibri" w:hAnsi="Times New Roman"/>
          <w:sz w:val="28"/>
          <w:szCs w:val="28"/>
        </w:rPr>
        <w:t>оборудования;</w:t>
      </w:r>
    </w:p>
    <w:p w:rsidR="0015677E" w:rsidRPr="00402305" w:rsidRDefault="0015677E"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услуги по перевозке пассажиров;</w:t>
      </w:r>
    </w:p>
    <w:p w:rsidR="00BB1367" w:rsidRDefault="00ED6BAA"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оптовая и розничная торговля, ремонт автотранспортных средств и мотоциклов;</w:t>
      </w:r>
    </w:p>
    <w:p w:rsidR="00311D23" w:rsidRPr="00402305" w:rsidRDefault="00311D23"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п</w:t>
      </w:r>
      <w:r w:rsidRPr="00311D23">
        <w:rPr>
          <w:rFonts w:ascii="Times New Roman" w:eastAsia="Calibri" w:hAnsi="Times New Roman"/>
          <w:sz w:val="28"/>
          <w:szCs w:val="28"/>
        </w:rPr>
        <w:t>рокат бытовых изделий и предметов личного пользования</w:t>
      </w:r>
      <w:r>
        <w:rPr>
          <w:rFonts w:ascii="Times New Roman" w:eastAsia="Calibri" w:hAnsi="Times New Roman"/>
          <w:sz w:val="28"/>
          <w:szCs w:val="28"/>
        </w:rPr>
        <w:t>;</w:t>
      </w:r>
    </w:p>
    <w:p w:rsidR="00ED6BAA" w:rsidRPr="00402305" w:rsidRDefault="002A2509"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hAnsi="Times New Roman" w:cs="Times New Roman"/>
          <w:sz w:val="28"/>
          <w:szCs w:val="28"/>
        </w:rPr>
        <w:t>деятельност</w:t>
      </w:r>
      <w:r>
        <w:rPr>
          <w:rFonts w:ascii="Times New Roman" w:hAnsi="Times New Roman" w:cs="Times New Roman"/>
          <w:sz w:val="28"/>
          <w:szCs w:val="28"/>
        </w:rPr>
        <w:t>ь</w:t>
      </w:r>
      <w:r w:rsidRPr="00402305">
        <w:rPr>
          <w:rFonts w:ascii="Times New Roman" w:eastAsia="Calibri" w:hAnsi="Times New Roman"/>
          <w:sz w:val="28"/>
          <w:szCs w:val="28"/>
        </w:rPr>
        <w:t xml:space="preserve"> </w:t>
      </w:r>
      <w:r w:rsidR="00DC60F6" w:rsidRPr="00402305">
        <w:rPr>
          <w:rFonts w:ascii="Times New Roman" w:eastAsia="Calibri" w:hAnsi="Times New Roman"/>
          <w:sz w:val="28"/>
          <w:szCs w:val="28"/>
        </w:rPr>
        <w:t>общественны</w:t>
      </w:r>
      <w:r w:rsidR="00D62C57">
        <w:rPr>
          <w:rFonts w:ascii="Times New Roman" w:eastAsia="Calibri" w:hAnsi="Times New Roman"/>
          <w:sz w:val="28"/>
          <w:szCs w:val="28"/>
        </w:rPr>
        <w:t>х</w:t>
      </w:r>
      <w:r w:rsidR="00DC60F6" w:rsidRPr="00402305">
        <w:rPr>
          <w:rFonts w:ascii="Times New Roman" w:eastAsia="Calibri" w:hAnsi="Times New Roman"/>
          <w:sz w:val="28"/>
          <w:szCs w:val="28"/>
        </w:rPr>
        <w:t xml:space="preserve"> организаци</w:t>
      </w:r>
      <w:r w:rsidR="00D62C57">
        <w:rPr>
          <w:rFonts w:ascii="Times New Roman" w:eastAsia="Calibri" w:hAnsi="Times New Roman"/>
          <w:sz w:val="28"/>
          <w:szCs w:val="28"/>
        </w:rPr>
        <w:t>й</w:t>
      </w:r>
      <w:r w:rsidR="00DC60F6" w:rsidRPr="00402305">
        <w:rPr>
          <w:rFonts w:ascii="Times New Roman" w:eastAsia="Calibri" w:hAnsi="Times New Roman"/>
          <w:sz w:val="28"/>
          <w:szCs w:val="28"/>
        </w:rPr>
        <w:t>;</w:t>
      </w:r>
    </w:p>
    <w:p w:rsidR="00BB1367" w:rsidRPr="00402305" w:rsidRDefault="002E5BAE" w:rsidP="00CD5A5C">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научная, </w:t>
      </w:r>
      <w:r w:rsidR="00853801">
        <w:rPr>
          <w:rFonts w:ascii="Times New Roman" w:eastAsia="Calibri" w:hAnsi="Times New Roman"/>
          <w:sz w:val="28"/>
          <w:szCs w:val="28"/>
        </w:rPr>
        <w:t>научно-</w:t>
      </w:r>
      <w:r w:rsidRPr="00402305">
        <w:rPr>
          <w:rFonts w:ascii="Times New Roman" w:eastAsia="Calibri" w:hAnsi="Times New Roman"/>
          <w:sz w:val="28"/>
          <w:szCs w:val="28"/>
        </w:rPr>
        <w:t>техническая</w:t>
      </w:r>
      <w:r w:rsidR="005E295B">
        <w:rPr>
          <w:rFonts w:ascii="Times New Roman" w:eastAsia="Calibri" w:hAnsi="Times New Roman"/>
          <w:sz w:val="28"/>
          <w:szCs w:val="28"/>
        </w:rPr>
        <w:t xml:space="preserve"> деятельность</w:t>
      </w:r>
      <w:r w:rsidR="00BC3C61" w:rsidRPr="00402305">
        <w:rPr>
          <w:rFonts w:ascii="Times New Roman" w:eastAsia="Calibri" w:hAnsi="Times New Roman"/>
          <w:sz w:val="28"/>
          <w:szCs w:val="28"/>
        </w:rPr>
        <w:t>.</w:t>
      </w:r>
      <w:r w:rsidRPr="00402305">
        <w:rPr>
          <w:rFonts w:ascii="Times New Roman" w:eastAsia="Calibri" w:hAnsi="Times New Roman"/>
          <w:sz w:val="28"/>
          <w:szCs w:val="28"/>
        </w:rPr>
        <w:t xml:space="preserve"> </w:t>
      </w:r>
    </w:p>
    <w:p w:rsidR="00024F1F" w:rsidRPr="00402305" w:rsidRDefault="00CD5A5C" w:rsidP="00CD5A5C">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1.7. </w:t>
      </w:r>
      <w:r w:rsidR="00DA5778">
        <w:rPr>
          <w:rFonts w:ascii="Times New Roman" w:hAnsi="Times New Roman"/>
          <w:sz w:val="28"/>
          <w:szCs w:val="28"/>
        </w:rPr>
        <w:t>Организат</w:t>
      </w:r>
      <w:r w:rsidR="00677BB6" w:rsidRPr="00402305">
        <w:rPr>
          <w:rFonts w:ascii="Times New Roman" w:hAnsi="Times New Roman"/>
          <w:sz w:val="28"/>
          <w:szCs w:val="28"/>
        </w:rPr>
        <w:t xml:space="preserve">ором конкурса является комитет по экономическому развитию администрации города Мурманска (далее – </w:t>
      </w:r>
      <w:r w:rsidR="00DA5778">
        <w:rPr>
          <w:rFonts w:ascii="Times New Roman" w:hAnsi="Times New Roman"/>
          <w:sz w:val="28"/>
          <w:szCs w:val="28"/>
        </w:rPr>
        <w:t>Организат</w:t>
      </w:r>
      <w:r w:rsidR="00677BB6" w:rsidRPr="00402305">
        <w:rPr>
          <w:rFonts w:ascii="Times New Roman" w:hAnsi="Times New Roman"/>
          <w:sz w:val="28"/>
          <w:szCs w:val="28"/>
        </w:rPr>
        <w:t xml:space="preserve">ор). </w:t>
      </w:r>
      <w:r w:rsidR="00024F1F" w:rsidRPr="00402305">
        <w:rPr>
          <w:rFonts w:ascii="Times New Roman" w:hAnsi="Times New Roman"/>
          <w:sz w:val="28"/>
          <w:szCs w:val="28"/>
        </w:rPr>
        <w:t xml:space="preserve"> </w:t>
      </w:r>
    </w:p>
    <w:p w:rsidR="00FC21F2" w:rsidRPr="00402305" w:rsidRDefault="00CD5A5C" w:rsidP="00CD5A5C">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00FC21F2" w:rsidRPr="00402305">
        <w:rPr>
          <w:rFonts w:ascii="Times New Roman" w:eastAsia="Calibri" w:hAnsi="Times New Roman" w:cs="Times New Roman"/>
          <w:sz w:val="28"/>
          <w:szCs w:val="28"/>
        </w:rPr>
        <w:t xml:space="preserve">Информирование о порядке и условиях проведения </w:t>
      </w:r>
      <w:r w:rsidR="00DA5778">
        <w:rPr>
          <w:rFonts w:ascii="Times New Roman" w:eastAsia="Calibri" w:hAnsi="Times New Roman" w:cs="Times New Roman"/>
          <w:sz w:val="28"/>
          <w:szCs w:val="28"/>
        </w:rPr>
        <w:t>к</w:t>
      </w:r>
      <w:r w:rsidR="00FC21F2" w:rsidRPr="00402305">
        <w:rPr>
          <w:rFonts w:ascii="Times New Roman" w:eastAsia="Calibri" w:hAnsi="Times New Roman" w:cs="Times New Roman"/>
          <w:sz w:val="28"/>
          <w:szCs w:val="28"/>
        </w:rPr>
        <w:t xml:space="preserve">онкурса осуществляется </w:t>
      </w:r>
      <w:r w:rsidR="00DA5778">
        <w:rPr>
          <w:rFonts w:ascii="Times New Roman" w:eastAsia="Calibri" w:hAnsi="Times New Roman" w:cs="Times New Roman"/>
          <w:sz w:val="28"/>
          <w:szCs w:val="28"/>
        </w:rPr>
        <w:t>Организат</w:t>
      </w:r>
      <w:r w:rsidR="00FC21F2" w:rsidRPr="00402305">
        <w:rPr>
          <w:rFonts w:ascii="Times New Roman" w:eastAsia="Calibri" w:hAnsi="Times New Roman" w:cs="Times New Roman"/>
          <w:sz w:val="28"/>
          <w:szCs w:val="28"/>
        </w:rPr>
        <w:t>ором:</w:t>
      </w:r>
    </w:p>
    <w:p w:rsidR="00FC21F2" w:rsidRPr="00402305" w:rsidRDefault="00FC21F2" w:rsidP="00404EB3">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02305">
        <w:rPr>
          <w:rFonts w:ascii="Times New Roman" w:eastAsia="Calibri" w:hAnsi="Times New Roman" w:cs="Times New Roman"/>
          <w:sz w:val="28"/>
          <w:szCs w:val="28"/>
        </w:rPr>
        <w:t xml:space="preserve">посредством размещения </w:t>
      </w:r>
      <w:r w:rsidR="00502C0C" w:rsidRPr="00402305">
        <w:rPr>
          <w:rFonts w:ascii="Times New Roman" w:eastAsia="Calibri" w:hAnsi="Times New Roman" w:cs="Times New Roman"/>
          <w:sz w:val="28"/>
          <w:szCs w:val="28"/>
        </w:rPr>
        <w:t xml:space="preserve">информации </w:t>
      </w:r>
      <w:r w:rsidRPr="00402305">
        <w:rPr>
          <w:rFonts w:ascii="Times New Roman" w:eastAsia="Calibri" w:hAnsi="Times New Roman" w:cs="Times New Roman"/>
          <w:sz w:val="28"/>
          <w:szCs w:val="28"/>
        </w:rPr>
        <w:t>на официальном сайте администрации города Мурманска в сети Интернет (</w:t>
      </w:r>
      <w:hyperlink r:id="rId14" w:history="1">
        <w:r w:rsidRPr="00402305">
          <w:rPr>
            <w:rFonts w:ascii="Times New Roman" w:hAnsi="Times New Roman" w:cs="Times New Roman"/>
            <w:sz w:val="28"/>
            <w:szCs w:val="28"/>
          </w:rPr>
          <w:t>www.citymurmansk.ru</w:t>
        </w:r>
      </w:hyperlink>
      <w:r w:rsidRPr="00402305">
        <w:rPr>
          <w:rFonts w:ascii="Times New Roman" w:eastAsia="Calibri" w:hAnsi="Times New Roman" w:cs="Times New Roman"/>
          <w:sz w:val="28"/>
          <w:szCs w:val="28"/>
        </w:rPr>
        <w:t>) и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5" w:history="1">
        <w:r w:rsidRPr="00402305">
          <w:rPr>
            <w:rFonts w:ascii="Times New Roman" w:hAnsi="Times New Roman" w:cs="Times New Roman"/>
            <w:sz w:val="28"/>
            <w:szCs w:val="28"/>
          </w:rPr>
          <w:t>www.mp.murman.ru</w:t>
        </w:r>
      </w:hyperlink>
      <w:r w:rsidRPr="00402305">
        <w:rPr>
          <w:rFonts w:ascii="Times New Roman" w:eastAsia="Calibri" w:hAnsi="Times New Roman" w:cs="Times New Roman"/>
          <w:sz w:val="28"/>
          <w:szCs w:val="28"/>
        </w:rPr>
        <w:t>), а также в средствах массовой информации;</w:t>
      </w:r>
    </w:p>
    <w:p w:rsidR="00FC21F2" w:rsidRPr="00402305" w:rsidRDefault="00FC21F2" w:rsidP="00404EB3">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02305">
        <w:rPr>
          <w:rFonts w:ascii="Times New Roman" w:eastAsia="Calibri" w:hAnsi="Times New Roman" w:cs="Times New Roman"/>
          <w:sz w:val="28"/>
          <w:szCs w:val="28"/>
        </w:rPr>
        <w:t xml:space="preserve">путем предоставления консультаций при личном или письменном обращении в комитет по экономическому развитию администрации города Мурманска по адресу: </w:t>
      </w:r>
      <w:proofErr w:type="gramStart"/>
      <w:r w:rsidRPr="00402305">
        <w:rPr>
          <w:rFonts w:ascii="Times New Roman" w:eastAsia="Calibri" w:hAnsi="Times New Roman" w:cs="Times New Roman"/>
          <w:sz w:val="28"/>
          <w:szCs w:val="28"/>
        </w:rPr>
        <w:t>г</w:t>
      </w:r>
      <w:proofErr w:type="gramEnd"/>
      <w:r w:rsidRPr="00402305">
        <w:rPr>
          <w:rFonts w:ascii="Times New Roman" w:eastAsia="Calibri" w:hAnsi="Times New Roman" w:cs="Times New Roman"/>
          <w:sz w:val="28"/>
          <w:szCs w:val="28"/>
        </w:rPr>
        <w:t xml:space="preserve">. Мурманск, пр. Ленина, дом 75, каб. </w:t>
      </w:r>
      <w:r w:rsidR="008060BD">
        <w:rPr>
          <w:rFonts w:ascii="Times New Roman" w:eastAsia="Calibri" w:hAnsi="Times New Roman" w:cs="Times New Roman"/>
          <w:sz w:val="28"/>
          <w:szCs w:val="28"/>
        </w:rPr>
        <w:t>420</w:t>
      </w:r>
      <w:r w:rsidRPr="00402305">
        <w:rPr>
          <w:rFonts w:ascii="Times New Roman" w:eastAsia="Calibri" w:hAnsi="Times New Roman" w:cs="Times New Roman"/>
          <w:sz w:val="28"/>
          <w:szCs w:val="28"/>
        </w:rPr>
        <w:t xml:space="preserve">, тел. 459-475, 450-636, электронный адрес: </w:t>
      </w:r>
      <w:proofErr w:type="spellStart"/>
      <w:r w:rsidR="008060BD" w:rsidRPr="00AA4A84">
        <w:rPr>
          <w:rFonts w:ascii="Times New Roman" w:eastAsia="Calibri" w:hAnsi="Times New Roman" w:cs="Times New Roman"/>
          <w:sz w:val="28"/>
          <w:szCs w:val="28"/>
        </w:rPr>
        <w:t>ekonomika@</w:t>
      </w:r>
      <w:proofErr w:type="spellEnd"/>
      <w:r w:rsidR="008060BD" w:rsidRPr="00AA4A84">
        <w:rPr>
          <w:rFonts w:ascii="Times New Roman" w:eastAsia="Calibri" w:hAnsi="Times New Roman" w:cs="Times New Roman"/>
          <w:sz w:val="28"/>
          <w:szCs w:val="28"/>
          <w:lang w:val="en-US"/>
        </w:rPr>
        <w:t>city</w:t>
      </w:r>
      <w:proofErr w:type="spellStart"/>
      <w:r w:rsidR="008060BD" w:rsidRPr="00AA4A84">
        <w:rPr>
          <w:rFonts w:ascii="Times New Roman" w:eastAsia="Calibri" w:hAnsi="Times New Roman" w:cs="Times New Roman"/>
          <w:sz w:val="28"/>
          <w:szCs w:val="28"/>
        </w:rPr>
        <w:t>murmansk.ru</w:t>
      </w:r>
      <w:proofErr w:type="spellEnd"/>
      <w:r w:rsidRPr="00402305">
        <w:rPr>
          <w:rFonts w:ascii="Times New Roman" w:eastAsia="Calibri" w:hAnsi="Times New Roman" w:cs="Times New Roman"/>
          <w:sz w:val="28"/>
          <w:szCs w:val="28"/>
        </w:rPr>
        <w:t xml:space="preserve">; </w:t>
      </w:r>
    </w:p>
    <w:p w:rsidR="00FC21F2" w:rsidRPr="00402305" w:rsidRDefault="00FC21F2" w:rsidP="00404EB3">
      <w:pPr>
        <w:numPr>
          <w:ilvl w:val="0"/>
          <w:numId w:val="1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cs="Times New Roman"/>
          <w:sz w:val="28"/>
          <w:szCs w:val="28"/>
        </w:rPr>
        <w:lastRenderedPageBreak/>
        <w:t>через организации инфраструктуры поддержки субъектов МСП</w:t>
      </w:r>
      <w:r w:rsidRPr="00402305">
        <w:rPr>
          <w:rFonts w:ascii="Times New Roman" w:eastAsia="Calibri" w:hAnsi="Times New Roman"/>
          <w:sz w:val="28"/>
          <w:szCs w:val="28"/>
        </w:rPr>
        <w:t xml:space="preserve"> в городе Мурманске и при проведении семинаров и тренингов, путем оформления информационных стендов, издания и распространения информационных материалов (листовки, буклеты).</w:t>
      </w:r>
    </w:p>
    <w:p w:rsidR="00FC21F2" w:rsidRDefault="00CD5A5C" w:rsidP="00CD5A5C">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FC21F2" w:rsidRPr="00402305">
        <w:rPr>
          <w:rFonts w:ascii="Times New Roman" w:eastAsia="Calibri" w:hAnsi="Times New Roman" w:cs="Times New Roman"/>
          <w:sz w:val="28"/>
          <w:szCs w:val="28"/>
        </w:rPr>
        <w:t xml:space="preserve">Извещение о дате начала/окончания приема документов на </w:t>
      </w:r>
      <w:r w:rsidR="00DA5778">
        <w:rPr>
          <w:rFonts w:ascii="Times New Roman" w:eastAsia="Calibri" w:hAnsi="Times New Roman" w:cs="Times New Roman"/>
          <w:sz w:val="28"/>
          <w:szCs w:val="28"/>
        </w:rPr>
        <w:t>к</w:t>
      </w:r>
      <w:r w:rsidR="00FC21F2" w:rsidRPr="00402305">
        <w:rPr>
          <w:rFonts w:ascii="Times New Roman" w:eastAsia="Calibri" w:hAnsi="Times New Roman" w:cs="Times New Roman"/>
          <w:sz w:val="28"/>
          <w:szCs w:val="28"/>
        </w:rPr>
        <w:t>онкурс размещается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6" w:history="1">
        <w:r w:rsidR="00FC21F2" w:rsidRPr="00402305">
          <w:rPr>
            <w:rFonts w:ascii="Times New Roman" w:hAnsi="Times New Roman" w:cs="Times New Roman"/>
            <w:sz w:val="28"/>
            <w:szCs w:val="28"/>
          </w:rPr>
          <w:t>www.mp.murman.ru</w:t>
        </w:r>
      </w:hyperlink>
      <w:r w:rsidR="00FC21F2" w:rsidRPr="00402305">
        <w:rPr>
          <w:rFonts w:ascii="Times New Roman" w:eastAsia="Calibri" w:hAnsi="Times New Roman" w:cs="Times New Roman"/>
          <w:sz w:val="28"/>
          <w:szCs w:val="28"/>
        </w:rPr>
        <w:t>) и публикуется в газете «Вечерний Мурманск»</w:t>
      </w:r>
      <w:r w:rsidR="002B7C4B">
        <w:rPr>
          <w:rFonts w:ascii="Times New Roman" w:eastAsia="Calibri" w:hAnsi="Times New Roman" w:cs="Times New Roman"/>
          <w:sz w:val="28"/>
          <w:szCs w:val="28"/>
        </w:rPr>
        <w:t>.</w:t>
      </w:r>
    </w:p>
    <w:p w:rsidR="00024F1F" w:rsidRPr="008060BD" w:rsidRDefault="00502C0C"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rPr>
      </w:pPr>
      <w:proofErr w:type="spellStart"/>
      <w:r w:rsidRPr="008060BD">
        <w:rPr>
          <w:rFonts w:ascii="Times New Roman" w:hAnsi="Times New Roman"/>
          <w:sz w:val="28"/>
          <w:szCs w:val="28"/>
        </w:rPr>
        <w:t>П</w:t>
      </w:r>
      <w:r w:rsidR="00CF2BF0" w:rsidRPr="008060BD">
        <w:rPr>
          <w:rFonts w:ascii="Times New Roman" w:hAnsi="Times New Roman"/>
          <w:sz w:val="28"/>
          <w:szCs w:val="28"/>
        </w:rPr>
        <w:t>онятия</w:t>
      </w:r>
      <w:proofErr w:type="spellEnd"/>
      <w:r w:rsidR="00CF2BF0" w:rsidRPr="008060BD">
        <w:rPr>
          <w:rFonts w:ascii="Times New Roman" w:hAnsi="Times New Roman"/>
          <w:sz w:val="28"/>
          <w:szCs w:val="28"/>
        </w:rPr>
        <w:t xml:space="preserve"> и </w:t>
      </w:r>
      <w:proofErr w:type="spellStart"/>
      <w:r w:rsidR="00CF2BF0" w:rsidRPr="008060BD">
        <w:rPr>
          <w:rFonts w:ascii="Times New Roman" w:hAnsi="Times New Roman"/>
          <w:sz w:val="28"/>
          <w:szCs w:val="28"/>
        </w:rPr>
        <w:t>термины</w:t>
      </w:r>
      <w:proofErr w:type="spellEnd"/>
      <w:r w:rsidR="00024F1F" w:rsidRPr="008060BD">
        <w:rPr>
          <w:rFonts w:ascii="Times New Roman" w:hAnsi="Times New Roman"/>
          <w:sz w:val="28"/>
          <w:szCs w:val="28"/>
        </w:rPr>
        <w:t xml:space="preserve"> </w:t>
      </w:r>
    </w:p>
    <w:p w:rsidR="00024F1F" w:rsidRPr="00402305" w:rsidRDefault="00024F1F" w:rsidP="00404EB3">
      <w:pPr>
        <w:tabs>
          <w:tab w:val="left" w:pos="1418"/>
        </w:tabs>
        <w:autoSpaceDE w:val="0"/>
        <w:autoSpaceDN w:val="0"/>
        <w:adjustRightInd w:val="0"/>
        <w:spacing w:after="0" w:line="240" w:lineRule="auto"/>
        <w:ind w:firstLine="709"/>
        <w:jc w:val="both"/>
        <w:rPr>
          <w:rFonts w:ascii="Times New Roman" w:eastAsia="Calibri" w:hAnsi="Times New Roman"/>
          <w:sz w:val="28"/>
          <w:szCs w:val="28"/>
        </w:rPr>
      </w:pPr>
      <w:r w:rsidRPr="00402305">
        <w:rPr>
          <w:rFonts w:ascii="Times New Roman" w:eastAsia="Calibri" w:hAnsi="Times New Roman"/>
          <w:sz w:val="28"/>
          <w:szCs w:val="28"/>
        </w:rPr>
        <w:t xml:space="preserve">Для целей реализации </w:t>
      </w:r>
      <w:r w:rsidR="00CE1D21">
        <w:rPr>
          <w:rFonts w:ascii="Times New Roman" w:eastAsia="Calibri" w:hAnsi="Times New Roman"/>
          <w:sz w:val="28"/>
          <w:szCs w:val="28"/>
        </w:rPr>
        <w:t>Порядка</w:t>
      </w:r>
      <w:r w:rsidRPr="00402305">
        <w:rPr>
          <w:rFonts w:ascii="Times New Roman" w:eastAsia="Calibri" w:hAnsi="Times New Roman"/>
          <w:sz w:val="28"/>
          <w:szCs w:val="28"/>
        </w:rPr>
        <w:t xml:space="preserve"> используются следующие основные понятия и термины:</w:t>
      </w:r>
    </w:p>
    <w:p w:rsidR="00DE772A" w:rsidRPr="00402305" w:rsidRDefault="00CD5A5C" w:rsidP="00CD5A5C">
      <w:pPr>
        <w:tabs>
          <w:tab w:val="left" w:pos="851"/>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772A" w:rsidRPr="00402305">
        <w:rPr>
          <w:rFonts w:ascii="Times New Roman" w:eastAsia="Calibri" w:hAnsi="Times New Roman" w:cs="Times New Roman"/>
          <w:sz w:val="28"/>
          <w:szCs w:val="28"/>
        </w:rPr>
        <w:t xml:space="preserve">заявитель </w:t>
      </w:r>
      <w:r>
        <w:rPr>
          <w:rFonts w:ascii="Times New Roman" w:eastAsia="Calibri" w:hAnsi="Times New Roman" w:cs="Times New Roman"/>
          <w:sz w:val="28"/>
          <w:szCs w:val="28"/>
        </w:rPr>
        <w:t>–</w:t>
      </w:r>
      <w:r w:rsidR="00DE772A" w:rsidRPr="00402305">
        <w:rPr>
          <w:rFonts w:ascii="Times New Roman" w:eastAsia="Calibri" w:hAnsi="Times New Roman" w:cs="Times New Roman"/>
          <w:sz w:val="28"/>
          <w:szCs w:val="28"/>
        </w:rPr>
        <w:t xml:space="preserve"> субъект МСП</w:t>
      </w:r>
      <w:r w:rsidR="00EF4692" w:rsidRPr="00402305">
        <w:rPr>
          <w:rFonts w:ascii="Times New Roman" w:eastAsia="Calibri" w:hAnsi="Times New Roman" w:cs="Times New Roman"/>
          <w:sz w:val="28"/>
          <w:szCs w:val="28"/>
        </w:rPr>
        <w:t>,</w:t>
      </w:r>
      <w:r w:rsidR="00DE772A" w:rsidRPr="00402305">
        <w:rPr>
          <w:rFonts w:ascii="Times New Roman" w:eastAsia="Calibri" w:hAnsi="Times New Roman" w:cs="Times New Roman"/>
          <w:sz w:val="28"/>
          <w:szCs w:val="28"/>
        </w:rPr>
        <w:t xml:space="preserve"> </w:t>
      </w:r>
      <w:r w:rsidR="00F94AAC" w:rsidRPr="00402305">
        <w:rPr>
          <w:rFonts w:ascii="Times New Roman" w:eastAsia="Calibri" w:hAnsi="Times New Roman" w:cs="Times New Roman"/>
          <w:sz w:val="28"/>
          <w:szCs w:val="28"/>
        </w:rPr>
        <w:t>отвечающий требованиям</w:t>
      </w:r>
      <w:r w:rsidR="00DE772A" w:rsidRPr="00402305">
        <w:rPr>
          <w:rFonts w:ascii="Times New Roman" w:eastAsia="Calibri" w:hAnsi="Times New Roman" w:cs="Times New Roman"/>
          <w:sz w:val="28"/>
          <w:szCs w:val="28"/>
        </w:rPr>
        <w:t xml:space="preserve"> пункт</w:t>
      </w:r>
      <w:r w:rsidR="00F94AAC" w:rsidRPr="00402305">
        <w:rPr>
          <w:rFonts w:ascii="Times New Roman" w:eastAsia="Calibri" w:hAnsi="Times New Roman" w:cs="Times New Roman"/>
          <w:sz w:val="28"/>
          <w:szCs w:val="28"/>
        </w:rPr>
        <w:t>а</w:t>
      </w:r>
      <w:r w:rsidR="00DE772A" w:rsidRPr="00402305">
        <w:rPr>
          <w:rFonts w:ascii="Times New Roman" w:eastAsia="Calibri" w:hAnsi="Times New Roman" w:cs="Times New Roman"/>
          <w:sz w:val="28"/>
          <w:szCs w:val="28"/>
        </w:rPr>
        <w:t xml:space="preserve"> 1.5 настоящего </w:t>
      </w:r>
      <w:r w:rsidR="00CE1D21" w:rsidRPr="00CE1D21">
        <w:rPr>
          <w:rFonts w:ascii="Times New Roman" w:eastAsia="Calibri" w:hAnsi="Times New Roman"/>
          <w:sz w:val="28"/>
          <w:szCs w:val="28"/>
          <w:lang w:eastAsia="en-US"/>
        </w:rPr>
        <w:t>Порядка</w:t>
      </w:r>
      <w:r w:rsidR="00F94AAC" w:rsidRPr="00CE1D21">
        <w:rPr>
          <w:rFonts w:ascii="Times New Roman" w:eastAsia="Calibri" w:hAnsi="Times New Roman" w:cs="Times New Roman"/>
          <w:sz w:val="28"/>
          <w:szCs w:val="28"/>
        </w:rPr>
        <w:t>,</w:t>
      </w:r>
      <w:r w:rsidR="00DE772A" w:rsidRPr="00402305">
        <w:rPr>
          <w:rFonts w:ascii="Times New Roman" w:eastAsia="Calibri" w:hAnsi="Times New Roman" w:cs="Times New Roman"/>
          <w:sz w:val="28"/>
          <w:szCs w:val="28"/>
        </w:rPr>
        <w:t xml:space="preserve"> подавш</w:t>
      </w:r>
      <w:r w:rsidR="00F94AAC" w:rsidRPr="00402305">
        <w:rPr>
          <w:rFonts w:ascii="Times New Roman" w:eastAsia="Calibri" w:hAnsi="Times New Roman" w:cs="Times New Roman"/>
          <w:sz w:val="28"/>
          <w:szCs w:val="28"/>
        </w:rPr>
        <w:t>ий</w:t>
      </w:r>
      <w:r w:rsidR="00DE772A" w:rsidRPr="00402305">
        <w:rPr>
          <w:rFonts w:ascii="Times New Roman" w:eastAsia="Calibri" w:hAnsi="Times New Roman" w:cs="Times New Roman"/>
          <w:sz w:val="28"/>
          <w:szCs w:val="28"/>
        </w:rPr>
        <w:t xml:space="preserve"> заявку на участие в </w:t>
      </w:r>
      <w:r w:rsidR="00DA5778">
        <w:rPr>
          <w:rFonts w:ascii="Times New Roman" w:eastAsia="Calibri" w:hAnsi="Times New Roman" w:cs="Times New Roman"/>
          <w:sz w:val="28"/>
          <w:szCs w:val="28"/>
        </w:rPr>
        <w:t>к</w:t>
      </w:r>
      <w:r w:rsidR="00DE772A" w:rsidRPr="00402305">
        <w:rPr>
          <w:rFonts w:ascii="Times New Roman" w:eastAsia="Calibri" w:hAnsi="Times New Roman" w:cs="Times New Roman"/>
          <w:sz w:val="28"/>
          <w:szCs w:val="28"/>
        </w:rPr>
        <w:t>онкурсе;</w:t>
      </w:r>
    </w:p>
    <w:p w:rsidR="00DE772A" w:rsidRPr="00402305" w:rsidRDefault="00CD5A5C" w:rsidP="00CD5A5C">
      <w:pPr>
        <w:tabs>
          <w:tab w:val="left" w:pos="851"/>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772A" w:rsidRPr="00402305">
        <w:rPr>
          <w:rFonts w:ascii="Times New Roman" w:eastAsia="Calibri" w:hAnsi="Times New Roman" w:cs="Times New Roman"/>
          <w:sz w:val="28"/>
          <w:szCs w:val="28"/>
        </w:rPr>
        <w:t xml:space="preserve">заявка </w:t>
      </w:r>
      <w:r>
        <w:rPr>
          <w:rFonts w:ascii="Times New Roman" w:eastAsia="Calibri" w:hAnsi="Times New Roman" w:cs="Times New Roman"/>
          <w:sz w:val="28"/>
          <w:szCs w:val="28"/>
        </w:rPr>
        <w:t>–</w:t>
      </w:r>
      <w:r w:rsidR="00DE772A" w:rsidRPr="00402305">
        <w:rPr>
          <w:rFonts w:ascii="Times New Roman" w:eastAsia="Calibri" w:hAnsi="Times New Roman" w:cs="Times New Roman"/>
          <w:sz w:val="28"/>
          <w:szCs w:val="28"/>
        </w:rPr>
        <w:t xml:space="preserve"> заявление с приложением пакета документов, представляемых для </w:t>
      </w:r>
      <w:r w:rsidR="00EF4692" w:rsidRPr="00402305">
        <w:rPr>
          <w:rFonts w:ascii="Times New Roman" w:eastAsia="Calibri" w:hAnsi="Times New Roman" w:cs="Times New Roman"/>
          <w:sz w:val="28"/>
          <w:szCs w:val="28"/>
        </w:rPr>
        <w:t xml:space="preserve">участия в </w:t>
      </w:r>
      <w:r w:rsidR="00DA5778">
        <w:rPr>
          <w:rFonts w:ascii="Times New Roman" w:eastAsia="Calibri" w:hAnsi="Times New Roman" w:cs="Times New Roman"/>
          <w:sz w:val="28"/>
          <w:szCs w:val="28"/>
        </w:rPr>
        <w:t>к</w:t>
      </w:r>
      <w:r w:rsidR="00EF4692" w:rsidRPr="00402305">
        <w:rPr>
          <w:rFonts w:ascii="Times New Roman" w:eastAsia="Calibri" w:hAnsi="Times New Roman" w:cs="Times New Roman"/>
          <w:sz w:val="28"/>
          <w:szCs w:val="28"/>
        </w:rPr>
        <w:t xml:space="preserve">онкурсе, </w:t>
      </w:r>
      <w:r w:rsidR="00DE772A" w:rsidRPr="00402305">
        <w:rPr>
          <w:rFonts w:ascii="Times New Roman" w:eastAsia="Calibri" w:hAnsi="Times New Roman" w:cs="Times New Roman"/>
          <w:sz w:val="28"/>
          <w:szCs w:val="28"/>
        </w:rPr>
        <w:t xml:space="preserve">в соответствии с разделом </w:t>
      </w:r>
      <w:r w:rsidR="00C23597" w:rsidRPr="00402305">
        <w:rPr>
          <w:rFonts w:ascii="Times New Roman" w:eastAsia="Calibri" w:hAnsi="Times New Roman" w:cs="Times New Roman"/>
          <w:sz w:val="28"/>
          <w:szCs w:val="28"/>
        </w:rPr>
        <w:t>4</w:t>
      </w:r>
      <w:r w:rsidR="00DE772A" w:rsidRPr="00402305">
        <w:rPr>
          <w:rFonts w:ascii="Times New Roman" w:eastAsia="Calibri" w:hAnsi="Times New Roman" w:cs="Times New Roman"/>
          <w:sz w:val="28"/>
          <w:szCs w:val="28"/>
        </w:rPr>
        <w:t xml:space="preserve"> настоящего </w:t>
      </w:r>
      <w:r w:rsidR="00CE1D21">
        <w:rPr>
          <w:rFonts w:ascii="Times New Roman" w:eastAsia="Calibri" w:hAnsi="Times New Roman"/>
          <w:sz w:val="28"/>
          <w:szCs w:val="28"/>
        </w:rPr>
        <w:t>Порядка</w:t>
      </w:r>
      <w:r w:rsidR="00DE772A" w:rsidRPr="00402305">
        <w:rPr>
          <w:rFonts w:ascii="Times New Roman" w:eastAsia="Calibri" w:hAnsi="Times New Roman" w:cs="Times New Roman"/>
          <w:sz w:val="28"/>
          <w:szCs w:val="28"/>
        </w:rPr>
        <w:t>;</w:t>
      </w:r>
    </w:p>
    <w:p w:rsidR="00DE772A" w:rsidRPr="00402305" w:rsidRDefault="00CD5A5C" w:rsidP="00CD5A5C">
      <w:pPr>
        <w:tabs>
          <w:tab w:val="left" w:pos="851"/>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772A" w:rsidRPr="00402305">
        <w:rPr>
          <w:rFonts w:ascii="Times New Roman" w:eastAsia="Calibri" w:hAnsi="Times New Roman" w:cs="Times New Roman"/>
          <w:sz w:val="28"/>
          <w:szCs w:val="28"/>
        </w:rPr>
        <w:t>конкурс</w:t>
      </w:r>
      <w:r w:rsidR="00A80AD8" w:rsidRPr="0040230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80AD8" w:rsidRPr="00402305">
        <w:rPr>
          <w:rFonts w:ascii="Times New Roman" w:eastAsia="Calibri" w:hAnsi="Times New Roman" w:cs="Times New Roman"/>
          <w:sz w:val="28"/>
          <w:szCs w:val="28"/>
        </w:rPr>
        <w:t xml:space="preserve"> </w:t>
      </w:r>
      <w:r w:rsidR="00EF4692" w:rsidRPr="00402305">
        <w:rPr>
          <w:rFonts w:ascii="Times New Roman" w:eastAsia="Calibri" w:hAnsi="Times New Roman" w:cs="Times New Roman"/>
          <w:sz w:val="28"/>
          <w:szCs w:val="28"/>
        </w:rPr>
        <w:t>определение</w:t>
      </w:r>
      <w:r w:rsidR="00DE772A" w:rsidRPr="00402305">
        <w:rPr>
          <w:rFonts w:ascii="Times New Roman" w:eastAsia="Calibri" w:hAnsi="Times New Roman" w:cs="Times New Roman"/>
          <w:sz w:val="28"/>
          <w:szCs w:val="28"/>
        </w:rPr>
        <w:t xml:space="preserve"> получателей финансовой поддержки в виде субсидии для возмещения части </w:t>
      </w:r>
      <w:r w:rsidR="002A2509">
        <w:rPr>
          <w:rFonts w:ascii="Times New Roman" w:eastAsia="Calibri" w:hAnsi="Times New Roman" w:cs="Times New Roman"/>
          <w:sz w:val="28"/>
          <w:szCs w:val="28"/>
        </w:rPr>
        <w:t xml:space="preserve">затрат </w:t>
      </w:r>
      <w:r w:rsidR="00DE772A" w:rsidRPr="00402305">
        <w:rPr>
          <w:rFonts w:ascii="Times New Roman" w:eastAsia="Calibri" w:hAnsi="Times New Roman" w:cs="Times New Roman"/>
          <w:sz w:val="28"/>
          <w:szCs w:val="28"/>
        </w:rPr>
        <w:t xml:space="preserve">по отдельным направлениям </w:t>
      </w:r>
      <w:r w:rsidR="00005F75">
        <w:rPr>
          <w:rFonts w:ascii="Times New Roman" w:eastAsia="Calibri" w:hAnsi="Times New Roman" w:cs="Times New Roman"/>
          <w:sz w:val="28"/>
          <w:szCs w:val="28"/>
        </w:rPr>
        <w:t>предпринимательской</w:t>
      </w:r>
      <w:r w:rsidR="00005F75" w:rsidRPr="00402305">
        <w:rPr>
          <w:rFonts w:ascii="Times New Roman" w:eastAsia="Calibri" w:hAnsi="Times New Roman" w:cs="Times New Roman"/>
          <w:sz w:val="28"/>
          <w:szCs w:val="28"/>
        </w:rPr>
        <w:t xml:space="preserve"> </w:t>
      </w:r>
      <w:r w:rsidR="00DE772A" w:rsidRPr="00402305">
        <w:rPr>
          <w:rFonts w:ascii="Times New Roman" w:eastAsia="Calibri" w:hAnsi="Times New Roman" w:cs="Times New Roman"/>
          <w:sz w:val="28"/>
          <w:szCs w:val="28"/>
        </w:rPr>
        <w:t>деятельности</w:t>
      </w:r>
      <w:r w:rsidR="00EF4692" w:rsidRPr="00402305">
        <w:rPr>
          <w:rFonts w:ascii="Times New Roman" w:eastAsia="Calibri" w:hAnsi="Times New Roman" w:cs="Times New Roman"/>
          <w:sz w:val="28"/>
          <w:szCs w:val="28"/>
        </w:rPr>
        <w:t xml:space="preserve"> в соответствии с настоящим </w:t>
      </w:r>
      <w:r w:rsidR="00CE1D21">
        <w:rPr>
          <w:rFonts w:ascii="Times New Roman" w:eastAsia="Calibri" w:hAnsi="Times New Roman"/>
          <w:sz w:val="28"/>
          <w:szCs w:val="28"/>
        </w:rPr>
        <w:t>Порядком</w:t>
      </w:r>
      <w:r w:rsidR="00DE772A" w:rsidRPr="00402305">
        <w:rPr>
          <w:rFonts w:ascii="Times New Roman" w:eastAsia="Calibri" w:hAnsi="Times New Roman" w:cs="Times New Roman"/>
          <w:sz w:val="28"/>
          <w:szCs w:val="28"/>
        </w:rPr>
        <w:t>;</w:t>
      </w:r>
    </w:p>
    <w:p w:rsidR="00A62E25" w:rsidRPr="00402305" w:rsidRDefault="00CD5A5C" w:rsidP="00CD5A5C">
      <w:pPr>
        <w:tabs>
          <w:tab w:val="left" w:pos="851"/>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2E25" w:rsidRPr="00402305">
        <w:rPr>
          <w:rFonts w:ascii="Times New Roman" w:eastAsia="Calibri" w:hAnsi="Times New Roman" w:cs="Times New Roman"/>
          <w:sz w:val="28"/>
          <w:szCs w:val="28"/>
        </w:rPr>
        <w:t xml:space="preserve">участник конкурса </w:t>
      </w:r>
      <w:r>
        <w:rPr>
          <w:rFonts w:ascii="Times New Roman" w:eastAsia="Calibri" w:hAnsi="Times New Roman" w:cs="Times New Roman"/>
          <w:sz w:val="28"/>
          <w:szCs w:val="28"/>
        </w:rPr>
        <w:t>–</w:t>
      </w:r>
      <w:r w:rsidR="00A62E25" w:rsidRPr="00402305">
        <w:rPr>
          <w:rFonts w:ascii="Times New Roman" w:eastAsia="Calibri" w:hAnsi="Times New Roman" w:cs="Times New Roman"/>
          <w:sz w:val="28"/>
          <w:szCs w:val="28"/>
        </w:rPr>
        <w:t xml:space="preserve"> </w:t>
      </w:r>
      <w:r w:rsidR="00DE772A" w:rsidRPr="00402305">
        <w:rPr>
          <w:rFonts w:ascii="Times New Roman" w:eastAsia="Calibri" w:hAnsi="Times New Roman" w:cs="Times New Roman"/>
          <w:sz w:val="28"/>
          <w:szCs w:val="28"/>
        </w:rPr>
        <w:t xml:space="preserve">заявитель, </w:t>
      </w:r>
      <w:r w:rsidR="00C17826" w:rsidRPr="00402305">
        <w:rPr>
          <w:rFonts w:ascii="Times New Roman" w:eastAsia="Calibri" w:hAnsi="Times New Roman" w:cs="Times New Roman"/>
          <w:sz w:val="28"/>
          <w:szCs w:val="28"/>
        </w:rPr>
        <w:t xml:space="preserve">представленные </w:t>
      </w:r>
      <w:r w:rsidR="00F94AAC" w:rsidRPr="00402305">
        <w:rPr>
          <w:rFonts w:ascii="Times New Roman" w:eastAsia="Calibri" w:hAnsi="Times New Roman" w:cs="Times New Roman"/>
          <w:sz w:val="28"/>
          <w:szCs w:val="28"/>
        </w:rPr>
        <w:t>документ</w:t>
      </w:r>
      <w:r w:rsidR="00C17826" w:rsidRPr="00402305">
        <w:rPr>
          <w:rFonts w:ascii="Times New Roman" w:eastAsia="Calibri" w:hAnsi="Times New Roman" w:cs="Times New Roman"/>
          <w:sz w:val="28"/>
          <w:szCs w:val="28"/>
        </w:rPr>
        <w:t>ы</w:t>
      </w:r>
      <w:r w:rsidR="00F94AAC" w:rsidRPr="00402305">
        <w:rPr>
          <w:rFonts w:ascii="Times New Roman" w:eastAsia="Calibri" w:hAnsi="Times New Roman" w:cs="Times New Roman"/>
          <w:sz w:val="28"/>
          <w:szCs w:val="28"/>
        </w:rPr>
        <w:t xml:space="preserve"> которого</w:t>
      </w:r>
      <w:r w:rsidR="00C17826" w:rsidRPr="00402305">
        <w:rPr>
          <w:rFonts w:ascii="Times New Roman" w:eastAsia="Calibri" w:hAnsi="Times New Roman" w:cs="Times New Roman"/>
          <w:sz w:val="28"/>
          <w:szCs w:val="28"/>
        </w:rPr>
        <w:t xml:space="preserve"> </w:t>
      </w:r>
      <w:r w:rsidR="00F94AAC" w:rsidRPr="00402305">
        <w:rPr>
          <w:rFonts w:ascii="Times New Roman" w:eastAsia="Calibri" w:hAnsi="Times New Roman" w:cs="Times New Roman"/>
          <w:sz w:val="28"/>
          <w:szCs w:val="28"/>
        </w:rPr>
        <w:t>допущен</w:t>
      </w:r>
      <w:r w:rsidR="00C17826" w:rsidRPr="00402305">
        <w:rPr>
          <w:rFonts w:ascii="Times New Roman" w:eastAsia="Calibri" w:hAnsi="Times New Roman" w:cs="Times New Roman"/>
          <w:sz w:val="28"/>
          <w:szCs w:val="28"/>
        </w:rPr>
        <w:t>ы</w:t>
      </w:r>
      <w:r w:rsidR="00F94AAC" w:rsidRPr="00402305">
        <w:rPr>
          <w:rFonts w:ascii="Times New Roman" w:eastAsia="Calibri" w:hAnsi="Times New Roman" w:cs="Times New Roman"/>
          <w:sz w:val="28"/>
          <w:szCs w:val="28"/>
        </w:rPr>
        <w:t xml:space="preserve"> к участию в</w:t>
      </w:r>
      <w:r w:rsidR="00C17826" w:rsidRPr="00402305">
        <w:rPr>
          <w:rFonts w:ascii="Times New Roman" w:eastAsia="Calibri" w:hAnsi="Times New Roman" w:cs="Times New Roman"/>
          <w:sz w:val="28"/>
          <w:szCs w:val="28"/>
        </w:rPr>
        <w:t xml:space="preserve"> к</w:t>
      </w:r>
      <w:r w:rsidR="00F94AAC" w:rsidRPr="00402305">
        <w:rPr>
          <w:rFonts w:ascii="Times New Roman" w:eastAsia="Calibri" w:hAnsi="Times New Roman" w:cs="Times New Roman"/>
          <w:sz w:val="28"/>
          <w:szCs w:val="28"/>
        </w:rPr>
        <w:t>онкурсе</w:t>
      </w:r>
      <w:r w:rsidR="00A62E25" w:rsidRPr="00402305">
        <w:rPr>
          <w:rFonts w:ascii="Times New Roman" w:eastAsia="Calibri" w:hAnsi="Times New Roman" w:cs="Times New Roman"/>
          <w:sz w:val="28"/>
          <w:szCs w:val="28"/>
        </w:rPr>
        <w:t>;</w:t>
      </w:r>
    </w:p>
    <w:p w:rsidR="00A62E25" w:rsidRPr="00402305" w:rsidRDefault="00CD5A5C" w:rsidP="00CD5A5C">
      <w:pPr>
        <w:tabs>
          <w:tab w:val="left" w:pos="851"/>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723B6">
        <w:rPr>
          <w:rFonts w:ascii="Times New Roman" w:eastAsia="Calibri" w:hAnsi="Times New Roman" w:cs="Times New Roman"/>
          <w:sz w:val="28"/>
          <w:szCs w:val="28"/>
        </w:rPr>
        <w:t>к</w:t>
      </w:r>
      <w:r w:rsidR="008723B6" w:rsidRPr="00402305">
        <w:rPr>
          <w:rFonts w:ascii="Times New Roman" w:eastAsia="Calibri" w:hAnsi="Times New Roman" w:cs="Times New Roman"/>
          <w:sz w:val="28"/>
          <w:szCs w:val="28"/>
        </w:rPr>
        <w:t>онкурсная</w:t>
      </w:r>
      <w:r w:rsidR="00A62E25" w:rsidRPr="00402305">
        <w:rPr>
          <w:rFonts w:ascii="Times New Roman" w:eastAsia="Calibri" w:hAnsi="Times New Roman" w:cs="Times New Roman"/>
          <w:sz w:val="28"/>
          <w:szCs w:val="28"/>
        </w:rPr>
        <w:t xml:space="preserve"> комиссия </w:t>
      </w:r>
      <w:r>
        <w:rPr>
          <w:rFonts w:ascii="Times New Roman" w:eastAsia="Calibri" w:hAnsi="Times New Roman" w:cs="Times New Roman"/>
          <w:sz w:val="28"/>
          <w:szCs w:val="28"/>
        </w:rPr>
        <w:t>–</w:t>
      </w:r>
      <w:r w:rsidR="00A62E25" w:rsidRPr="00402305">
        <w:rPr>
          <w:rFonts w:ascii="Times New Roman" w:eastAsia="Calibri" w:hAnsi="Times New Roman" w:cs="Times New Roman"/>
          <w:sz w:val="28"/>
          <w:szCs w:val="28"/>
        </w:rPr>
        <w:t xml:space="preserve"> комиссия по </w:t>
      </w:r>
      <w:r w:rsidR="0075766E" w:rsidRPr="00402305">
        <w:rPr>
          <w:rFonts w:ascii="Times New Roman" w:eastAsia="Calibri" w:hAnsi="Times New Roman" w:cs="Times New Roman"/>
          <w:sz w:val="28"/>
          <w:szCs w:val="28"/>
        </w:rPr>
        <w:t>рассмотрени</w:t>
      </w:r>
      <w:r w:rsidR="00571631" w:rsidRPr="00402305">
        <w:rPr>
          <w:rFonts w:ascii="Times New Roman" w:eastAsia="Calibri" w:hAnsi="Times New Roman" w:cs="Times New Roman"/>
          <w:sz w:val="28"/>
          <w:szCs w:val="28"/>
        </w:rPr>
        <w:t>ю</w:t>
      </w:r>
      <w:r w:rsidR="0075766E" w:rsidRPr="00402305">
        <w:rPr>
          <w:rFonts w:ascii="Times New Roman" w:eastAsia="Calibri" w:hAnsi="Times New Roman" w:cs="Times New Roman"/>
          <w:sz w:val="28"/>
          <w:szCs w:val="28"/>
        </w:rPr>
        <w:t xml:space="preserve"> </w:t>
      </w:r>
      <w:r w:rsidR="00A62E25" w:rsidRPr="00402305">
        <w:rPr>
          <w:rFonts w:ascii="Times New Roman" w:eastAsia="Calibri" w:hAnsi="Times New Roman" w:cs="Times New Roman"/>
          <w:sz w:val="28"/>
          <w:szCs w:val="28"/>
        </w:rPr>
        <w:t>заявок</w:t>
      </w:r>
      <w:r w:rsidR="00C90BAC" w:rsidRPr="00402305">
        <w:rPr>
          <w:rFonts w:ascii="Times New Roman" w:eastAsia="Calibri" w:hAnsi="Times New Roman" w:cs="Times New Roman"/>
          <w:sz w:val="28"/>
          <w:szCs w:val="28"/>
        </w:rPr>
        <w:t xml:space="preserve"> участников </w:t>
      </w:r>
      <w:r w:rsidR="00DA5778">
        <w:rPr>
          <w:rFonts w:ascii="Times New Roman" w:eastAsia="Calibri" w:hAnsi="Times New Roman" w:cs="Times New Roman"/>
          <w:sz w:val="28"/>
          <w:szCs w:val="28"/>
        </w:rPr>
        <w:t>к</w:t>
      </w:r>
      <w:r w:rsidR="00571631" w:rsidRPr="00402305">
        <w:rPr>
          <w:rFonts w:ascii="Times New Roman" w:eastAsia="Calibri" w:hAnsi="Times New Roman" w:cs="Times New Roman"/>
          <w:sz w:val="28"/>
          <w:szCs w:val="28"/>
        </w:rPr>
        <w:t xml:space="preserve">онкурса </w:t>
      </w:r>
      <w:r w:rsidR="00A62E25" w:rsidRPr="00402305">
        <w:rPr>
          <w:rFonts w:ascii="Times New Roman" w:eastAsia="Calibri" w:hAnsi="Times New Roman" w:cs="Times New Roman"/>
          <w:sz w:val="28"/>
          <w:szCs w:val="28"/>
        </w:rPr>
        <w:t xml:space="preserve">на предоставление </w:t>
      </w:r>
      <w:r w:rsidR="00C90BAC" w:rsidRPr="00402305">
        <w:rPr>
          <w:rFonts w:ascii="Times New Roman" w:eastAsia="Calibri" w:hAnsi="Times New Roman" w:cs="Times New Roman"/>
          <w:sz w:val="28"/>
          <w:szCs w:val="28"/>
        </w:rPr>
        <w:t xml:space="preserve">субсидий </w:t>
      </w:r>
      <w:r w:rsidR="008723B6">
        <w:rPr>
          <w:rFonts w:ascii="Times New Roman" w:eastAsia="Calibri" w:hAnsi="Times New Roman" w:cs="Times New Roman"/>
          <w:sz w:val="28"/>
          <w:szCs w:val="28"/>
        </w:rPr>
        <w:t>для</w:t>
      </w:r>
      <w:r w:rsidR="00C90BAC" w:rsidRPr="00402305">
        <w:rPr>
          <w:rFonts w:ascii="Times New Roman" w:eastAsia="Calibri" w:hAnsi="Times New Roman" w:cs="Times New Roman"/>
          <w:sz w:val="28"/>
          <w:szCs w:val="28"/>
        </w:rPr>
        <w:t xml:space="preserve"> возмещени</w:t>
      </w:r>
      <w:r w:rsidR="00586667">
        <w:rPr>
          <w:rFonts w:ascii="Times New Roman" w:eastAsia="Calibri" w:hAnsi="Times New Roman" w:cs="Times New Roman"/>
          <w:sz w:val="28"/>
          <w:szCs w:val="28"/>
        </w:rPr>
        <w:t>я</w:t>
      </w:r>
      <w:r w:rsidR="00C90BAC" w:rsidRPr="00402305">
        <w:rPr>
          <w:rFonts w:ascii="Times New Roman" w:eastAsia="Calibri" w:hAnsi="Times New Roman" w:cs="Times New Roman"/>
          <w:sz w:val="28"/>
          <w:szCs w:val="28"/>
        </w:rPr>
        <w:t xml:space="preserve"> части </w:t>
      </w:r>
      <w:r w:rsidR="002A2509">
        <w:rPr>
          <w:rFonts w:ascii="Times New Roman" w:eastAsia="Calibri" w:hAnsi="Times New Roman" w:cs="Times New Roman"/>
          <w:sz w:val="28"/>
          <w:szCs w:val="28"/>
        </w:rPr>
        <w:t>затрат</w:t>
      </w:r>
      <w:r w:rsidR="00C90BAC" w:rsidRPr="00402305">
        <w:rPr>
          <w:rFonts w:ascii="Times New Roman" w:eastAsia="Calibri" w:hAnsi="Times New Roman" w:cs="Times New Roman"/>
          <w:sz w:val="28"/>
          <w:szCs w:val="28"/>
        </w:rPr>
        <w:t xml:space="preserve"> </w:t>
      </w:r>
      <w:r w:rsidR="008723B6">
        <w:rPr>
          <w:rFonts w:ascii="Times New Roman" w:eastAsia="Calibri" w:hAnsi="Times New Roman"/>
          <w:sz w:val="28"/>
          <w:szCs w:val="28"/>
        </w:rPr>
        <w:t xml:space="preserve">субъектам </w:t>
      </w:r>
      <w:r w:rsidR="008723B6" w:rsidRPr="00402305">
        <w:rPr>
          <w:rFonts w:ascii="Times New Roman" w:eastAsia="Calibri" w:hAnsi="Times New Roman"/>
          <w:sz w:val="28"/>
          <w:szCs w:val="28"/>
        </w:rPr>
        <w:t>МСП</w:t>
      </w:r>
      <w:r w:rsidR="008723B6" w:rsidRPr="00402305">
        <w:rPr>
          <w:rFonts w:ascii="Times New Roman" w:eastAsia="Calibri" w:hAnsi="Times New Roman" w:cs="Times New Roman"/>
          <w:sz w:val="28"/>
          <w:szCs w:val="28"/>
        </w:rPr>
        <w:t xml:space="preserve"> </w:t>
      </w:r>
      <w:r w:rsidR="00C90BAC" w:rsidRPr="00402305">
        <w:rPr>
          <w:rFonts w:ascii="Times New Roman" w:eastAsia="Calibri" w:hAnsi="Times New Roman" w:cs="Times New Roman"/>
          <w:sz w:val="28"/>
          <w:szCs w:val="28"/>
        </w:rPr>
        <w:t>в городе Мурманске</w:t>
      </w:r>
      <w:r w:rsidR="004E71EF">
        <w:rPr>
          <w:rFonts w:ascii="Times New Roman" w:eastAsia="Calibri" w:hAnsi="Times New Roman" w:cs="Times New Roman"/>
          <w:sz w:val="28"/>
          <w:szCs w:val="28"/>
        </w:rPr>
        <w:t>, состав которой утверждается постановлением администрации города Мурманска</w:t>
      </w:r>
      <w:r w:rsidR="00A62E25" w:rsidRPr="00402305">
        <w:rPr>
          <w:rFonts w:ascii="Times New Roman" w:eastAsia="Calibri" w:hAnsi="Times New Roman" w:cs="Times New Roman"/>
          <w:sz w:val="28"/>
          <w:szCs w:val="28"/>
        </w:rPr>
        <w:t>;</w:t>
      </w:r>
    </w:p>
    <w:p w:rsidR="005E295B" w:rsidRPr="00733C7A" w:rsidRDefault="00CD5A5C" w:rsidP="00CD5A5C">
      <w:pPr>
        <w:tabs>
          <w:tab w:val="left" w:pos="851"/>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cs="Times New Roman"/>
          <w:sz w:val="28"/>
          <w:szCs w:val="28"/>
        </w:rPr>
        <w:t xml:space="preserve">– </w:t>
      </w:r>
      <w:r w:rsidR="00FF611D" w:rsidRPr="005E295B">
        <w:rPr>
          <w:rFonts w:ascii="Times New Roman" w:eastAsia="Calibri" w:hAnsi="Times New Roman" w:cs="Times New Roman"/>
          <w:sz w:val="28"/>
          <w:szCs w:val="28"/>
        </w:rPr>
        <w:t xml:space="preserve">субсидия </w:t>
      </w:r>
      <w:r w:rsidR="00A8356C" w:rsidRPr="005E295B">
        <w:rPr>
          <w:rFonts w:ascii="Times New Roman" w:eastAsia="Calibri" w:hAnsi="Times New Roman" w:cs="Times New Roman"/>
          <w:sz w:val="28"/>
          <w:szCs w:val="28"/>
        </w:rPr>
        <w:t>–</w:t>
      </w:r>
      <w:r w:rsidR="004E0E3E" w:rsidRPr="005E295B">
        <w:rPr>
          <w:rFonts w:ascii="Times New Roman" w:eastAsia="Calibri" w:hAnsi="Times New Roman" w:cs="Times New Roman"/>
          <w:sz w:val="28"/>
          <w:szCs w:val="28"/>
        </w:rPr>
        <w:t xml:space="preserve"> </w:t>
      </w:r>
      <w:r w:rsidR="004E71EF" w:rsidRPr="005E295B">
        <w:rPr>
          <w:rFonts w:ascii="Times New Roman" w:eastAsia="Calibri" w:hAnsi="Times New Roman" w:cs="Times New Roman"/>
          <w:sz w:val="28"/>
          <w:szCs w:val="28"/>
        </w:rPr>
        <w:t xml:space="preserve">финансовые </w:t>
      </w:r>
      <w:r w:rsidR="005E295B" w:rsidRPr="005E295B">
        <w:rPr>
          <w:rFonts w:ascii="Times New Roman" w:eastAsia="Calibri" w:hAnsi="Times New Roman" w:cs="Times New Roman"/>
          <w:sz w:val="28"/>
          <w:szCs w:val="28"/>
        </w:rPr>
        <w:t>средства,</w:t>
      </w:r>
      <w:r w:rsidR="004E71EF" w:rsidRPr="005E295B">
        <w:rPr>
          <w:rFonts w:ascii="Times New Roman" w:eastAsia="Calibri" w:hAnsi="Times New Roman" w:cs="Times New Roman"/>
          <w:sz w:val="28"/>
          <w:szCs w:val="28"/>
        </w:rPr>
        <w:t xml:space="preserve"> </w:t>
      </w:r>
      <w:r w:rsidR="005E295B" w:rsidRPr="005E295B">
        <w:rPr>
          <w:rFonts w:ascii="Times New Roman" w:eastAsia="Calibri" w:hAnsi="Times New Roman" w:cs="Times New Roman"/>
          <w:sz w:val="28"/>
          <w:szCs w:val="28"/>
        </w:rPr>
        <w:t xml:space="preserve">предоставленные на безвозмездной и безвозвратной основе </w:t>
      </w:r>
      <w:r w:rsidR="004E71EF" w:rsidRPr="005E295B">
        <w:rPr>
          <w:rFonts w:ascii="Times New Roman" w:eastAsia="Calibri" w:hAnsi="Times New Roman" w:cs="Times New Roman"/>
          <w:sz w:val="28"/>
          <w:szCs w:val="28"/>
        </w:rPr>
        <w:t xml:space="preserve">для </w:t>
      </w:r>
      <w:r w:rsidR="004E0E3E" w:rsidRPr="005E295B">
        <w:rPr>
          <w:rFonts w:ascii="Times New Roman" w:eastAsia="Calibri" w:hAnsi="Times New Roman" w:cs="Times New Roman"/>
          <w:sz w:val="28"/>
          <w:szCs w:val="28"/>
        </w:rPr>
        <w:t>возмещени</w:t>
      </w:r>
      <w:r w:rsidR="004E71EF" w:rsidRPr="005E295B">
        <w:rPr>
          <w:rFonts w:ascii="Times New Roman" w:eastAsia="Calibri" w:hAnsi="Times New Roman" w:cs="Times New Roman"/>
          <w:sz w:val="28"/>
          <w:szCs w:val="28"/>
        </w:rPr>
        <w:t>я</w:t>
      </w:r>
      <w:r w:rsidR="004E0E3E" w:rsidRPr="005E295B">
        <w:rPr>
          <w:rFonts w:ascii="Times New Roman" w:eastAsia="Calibri" w:hAnsi="Times New Roman" w:cs="Times New Roman"/>
          <w:sz w:val="28"/>
          <w:szCs w:val="28"/>
        </w:rPr>
        <w:t xml:space="preserve"> части </w:t>
      </w:r>
      <w:r w:rsidR="002A2509">
        <w:rPr>
          <w:rFonts w:ascii="Times New Roman" w:eastAsia="Calibri" w:hAnsi="Times New Roman" w:cs="Times New Roman"/>
          <w:sz w:val="28"/>
          <w:szCs w:val="28"/>
        </w:rPr>
        <w:t>затрат</w:t>
      </w:r>
      <w:r w:rsidR="004E0E3E" w:rsidRPr="005E295B">
        <w:rPr>
          <w:rFonts w:ascii="Times New Roman" w:eastAsia="Calibri" w:hAnsi="Times New Roman" w:cs="Times New Roman"/>
          <w:sz w:val="28"/>
          <w:szCs w:val="28"/>
        </w:rPr>
        <w:t xml:space="preserve"> </w:t>
      </w:r>
      <w:r w:rsidR="005E295B" w:rsidRPr="005E295B">
        <w:rPr>
          <w:rFonts w:ascii="Times New Roman" w:eastAsia="Calibri" w:hAnsi="Times New Roman" w:cs="Times New Roman"/>
          <w:sz w:val="28"/>
          <w:szCs w:val="28"/>
        </w:rPr>
        <w:t xml:space="preserve">по отдельным направлениям </w:t>
      </w:r>
      <w:r w:rsidR="00005F75">
        <w:rPr>
          <w:rFonts w:ascii="Times New Roman" w:eastAsia="Calibri" w:hAnsi="Times New Roman" w:cs="Times New Roman"/>
          <w:sz w:val="28"/>
          <w:szCs w:val="28"/>
        </w:rPr>
        <w:t>предпринимательской</w:t>
      </w:r>
      <w:r w:rsidR="00005F75" w:rsidRPr="005E295B">
        <w:rPr>
          <w:rFonts w:ascii="Times New Roman" w:eastAsia="Calibri" w:hAnsi="Times New Roman" w:cs="Times New Roman"/>
          <w:sz w:val="28"/>
          <w:szCs w:val="28"/>
        </w:rPr>
        <w:t xml:space="preserve"> </w:t>
      </w:r>
      <w:r w:rsidR="005E295B" w:rsidRPr="005E295B">
        <w:rPr>
          <w:rFonts w:ascii="Times New Roman" w:eastAsia="Calibri" w:hAnsi="Times New Roman" w:cs="Times New Roman"/>
          <w:sz w:val="28"/>
          <w:szCs w:val="28"/>
        </w:rPr>
        <w:t xml:space="preserve">деятельности при соблюдении условий данного </w:t>
      </w:r>
      <w:r w:rsidR="00CE1D21">
        <w:rPr>
          <w:rFonts w:ascii="Times New Roman" w:eastAsia="Calibri" w:hAnsi="Times New Roman"/>
          <w:sz w:val="28"/>
          <w:szCs w:val="28"/>
        </w:rPr>
        <w:t>Порядка</w:t>
      </w:r>
      <w:r w:rsidR="00FF611D" w:rsidRPr="005E295B">
        <w:rPr>
          <w:rFonts w:ascii="Times New Roman" w:eastAsia="Calibri" w:hAnsi="Times New Roman" w:cs="Times New Roman"/>
          <w:sz w:val="28"/>
          <w:szCs w:val="28"/>
        </w:rPr>
        <w:t>;</w:t>
      </w:r>
      <w:r w:rsidR="005E295B" w:rsidRPr="005E295B">
        <w:rPr>
          <w:rFonts w:ascii="Times New Roman" w:eastAsia="Calibri" w:hAnsi="Times New Roman" w:cs="Times New Roman"/>
          <w:sz w:val="28"/>
          <w:szCs w:val="28"/>
        </w:rPr>
        <w:t xml:space="preserve"> </w:t>
      </w:r>
    </w:p>
    <w:p w:rsidR="00A62E25" w:rsidRPr="005E295B" w:rsidRDefault="00CD5A5C" w:rsidP="00CD5A5C">
      <w:pPr>
        <w:tabs>
          <w:tab w:val="left" w:pos="851"/>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A62E25" w:rsidRPr="005E295B">
        <w:rPr>
          <w:rFonts w:ascii="Times New Roman" w:eastAsia="Calibri" w:hAnsi="Times New Roman"/>
          <w:sz w:val="28"/>
          <w:szCs w:val="28"/>
        </w:rPr>
        <w:t>получатель субсидии – участник конкурса, в отношении которого</w:t>
      </w:r>
      <w:r w:rsidR="004E0E3E" w:rsidRPr="005E295B">
        <w:rPr>
          <w:rFonts w:ascii="Times New Roman" w:eastAsia="Calibri" w:hAnsi="Times New Roman"/>
          <w:sz w:val="28"/>
          <w:szCs w:val="28"/>
        </w:rPr>
        <w:t xml:space="preserve"> конкурсной комиссией </w:t>
      </w:r>
      <w:r w:rsidR="00A62E25" w:rsidRPr="005E295B">
        <w:rPr>
          <w:rFonts w:ascii="Times New Roman" w:eastAsia="Calibri" w:hAnsi="Times New Roman"/>
          <w:sz w:val="28"/>
          <w:szCs w:val="28"/>
        </w:rPr>
        <w:t>принято решение о предоставлении субсидии;</w:t>
      </w:r>
    </w:p>
    <w:p w:rsidR="004E71EF" w:rsidRDefault="00CD5A5C" w:rsidP="00CD5A5C">
      <w:pPr>
        <w:tabs>
          <w:tab w:val="left" w:pos="851"/>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proofErr w:type="gramStart"/>
      <w:r>
        <w:rPr>
          <w:rFonts w:ascii="Times New Roman" w:eastAsia="Calibri" w:hAnsi="Times New Roman"/>
          <w:sz w:val="28"/>
          <w:szCs w:val="28"/>
        </w:rPr>
        <w:t xml:space="preserve">– </w:t>
      </w:r>
      <w:r w:rsidR="002474FE" w:rsidRPr="00402305">
        <w:rPr>
          <w:rFonts w:ascii="Times New Roman" w:eastAsia="Calibri" w:hAnsi="Times New Roman"/>
          <w:sz w:val="28"/>
          <w:szCs w:val="28"/>
        </w:rPr>
        <w:t xml:space="preserve">инвестиционные цели – строительство (реконструкция) для собственных нужд производственных зданий, строений, сооружений и (или) приобретение </w:t>
      </w:r>
      <w:r w:rsidR="003F16D4" w:rsidRPr="00AB1AA9">
        <w:rPr>
          <w:rFonts w:ascii="Times New Roman" w:eastAsia="Calibri" w:hAnsi="Times New Roman"/>
          <w:sz w:val="28"/>
          <w:szCs w:val="28"/>
        </w:rPr>
        <w:t xml:space="preserve">нового </w:t>
      </w:r>
      <w:r w:rsidR="002474FE" w:rsidRPr="00AB1AA9">
        <w:rPr>
          <w:rFonts w:ascii="Times New Roman" w:eastAsia="Calibri" w:hAnsi="Times New Roman"/>
          <w:sz w:val="28"/>
          <w:szCs w:val="28"/>
        </w:rPr>
        <w:t>о</w:t>
      </w:r>
      <w:r w:rsidR="002474FE" w:rsidRPr="00402305">
        <w:rPr>
          <w:rFonts w:ascii="Times New Roman" w:eastAsia="Calibri" w:hAnsi="Times New Roman"/>
          <w:sz w:val="28"/>
          <w:szCs w:val="28"/>
        </w:rPr>
        <w:t xml:space="preserve">борудования, включая затраты на его монтаж, в целях создания и (или) развития и (или) модернизации производства товаров, работ, услуг; </w:t>
      </w:r>
      <w:proofErr w:type="gramEnd"/>
    </w:p>
    <w:p w:rsidR="002474FE" w:rsidRPr="00402305" w:rsidRDefault="00CD5A5C" w:rsidP="00CD5A5C">
      <w:pPr>
        <w:tabs>
          <w:tab w:val="left" w:pos="851"/>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3F16D4" w:rsidRPr="00AB1AA9">
        <w:rPr>
          <w:rFonts w:ascii="Times New Roman" w:eastAsia="Calibri" w:hAnsi="Times New Roman"/>
          <w:sz w:val="28"/>
          <w:szCs w:val="28"/>
        </w:rPr>
        <w:t>новое</w:t>
      </w:r>
      <w:r w:rsidR="003F16D4">
        <w:rPr>
          <w:rFonts w:ascii="Times New Roman" w:eastAsia="Calibri" w:hAnsi="Times New Roman"/>
          <w:sz w:val="28"/>
          <w:szCs w:val="28"/>
        </w:rPr>
        <w:t xml:space="preserve"> </w:t>
      </w:r>
      <w:r w:rsidR="002474FE" w:rsidRPr="00402305">
        <w:rPr>
          <w:rFonts w:ascii="Times New Roman" w:eastAsia="Calibri" w:hAnsi="Times New Roman"/>
          <w:sz w:val="28"/>
          <w:szCs w:val="28"/>
        </w:rPr>
        <w:t xml:space="preserve">оборудование </w:t>
      </w:r>
      <w:r w:rsidR="00E24F57">
        <w:rPr>
          <w:rFonts w:ascii="Times New Roman" w:eastAsia="Calibri" w:hAnsi="Times New Roman"/>
          <w:sz w:val="28"/>
          <w:szCs w:val="28"/>
        </w:rPr>
        <w:t xml:space="preserve">– до момента покупки </w:t>
      </w:r>
      <w:proofErr w:type="gramStart"/>
      <w:r w:rsidR="00E24F57">
        <w:rPr>
          <w:rFonts w:ascii="Times New Roman" w:eastAsia="Calibri" w:hAnsi="Times New Roman"/>
          <w:sz w:val="28"/>
          <w:szCs w:val="28"/>
        </w:rPr>
        <w:t>заявителем</w:t>
      </w:r>
      <w:proofErr w:type="gramEnd"/>
      <w:r w:rsidR="00E24F57">
        <w:rPr>
          <w:rFonts w:ascii="Times New Roman" w:eastAsia="Calibri" w:hAnsi="Times New Roman"/>
          <w:sz w:val="28"/>
          <w:szCs w:val="28"/>
        </w:rPr>
        <w:t xml:space="preserve"> не </w:t>
      </w:r>
      <w:r w:rsidR="00E24F57" w:rsidRPr="00E24F57">
        <w:rPr>
          <w:rFonts w:ascii="Times New Roman" w:eastAsia="Calibri" w:hAnsi="Times New Roman"/>
          <w:sz w:val="28"/>
          <w:szCs w:val="28"/>
        </w:rPr>
        <w:t>бывшее в употреблении</w:t>
      </w:r>
      <w:r w:rsidR="00AB1AA9">
        <w:rPr>
          <w:rFonts w:ascii="Times New Roman" w:eastAsia="Calibri" w:hAnsi="Times New Roman"/>
          <w:sz w:val="28"/>
          <w:szCs w:val="28"/>
        </w:rPr>
        <w:t>; в</w:t>
      </w:r>
      <w:r w:rsidR="002474FE" w:rsidRPr="00402305">
        <w:rPr>
          <w:rFonts w:ascii="Times New Roman" w:eastAsia="Calibri" w:hAnsi="Times New Roman"/>
          <w:sz w:val="28"/>
          <w:szCs w:val="28"/>
        </w:rPr>
        <w:t xml:space="preserve"> рамках настоящего </w:t>
      </w:r>
      <w:r w:rsidR="00CE1D21">
        <w:rPr>
          <w:rFonts w:ascii="Times New Roman" w:eastAsia="Calibri" w:hAnsi="Times New Roman"/>
          <w:sz w:val="28"/>
          <w:szCs w:val="28"/>
        </w:rPr>
        <w:t>Порядка</w:t>
      </w:r>
      <w:r w:rsidR="002474FE" w:rsidRPr="00402305">
        <w:rPr>
          <w:rFonts w:ascii="Times New Roman" w:eastAsia="Calibri" w:hAnsi="Times New Roman"/>
          <w:sz w:val="28"/>
          <w:szCs w:val="28"/>
        </w:rPr>
        <w:t xml:space="preserve"> </w:t>
      </w:r>
      <w:r w:rsidR="0018180C">
        <w:rPr>
          <w:rFonts w:ascii="Times New Roman" w:eastAsia="Calibri" w:hAnsi="Times New Roman"/>
          <w:sz w:val="28"/>
          <w:szCs w:val="28"/>
        </w:rPr>
        <w:t>подразумевается оборудование</w:t>
      </w:r>
      <w:r w:rsidR="00AB1AA9">
        <w:rPr>
          <w:rFonts w:ascii="Times New Roman" w:eastAsia="Calibri" w:hAnsi="Times New Roman"/>
          <w:sz w:val="28"/>
          <w:szCs w:val="28"/>
        </w:rPr>
        <w:t>,</w:t>
      </w:r>
      <w:r w:rsidR="00103C12">
        <w:rPr>
          <w:rFonts w:ascii="Times New Roman" w:eastAsia="Calibri" w:hAnsi="Times New Roman"/>
          <w:sz w:val="28"/>
          <w:szCs w:val="28"/>
        </w:rPr>
        <w:t xml:space="preserve"> </w:t>
      </w:r>
      <w:r w:rsidR="00344365" w:rsidRPr="00402305">
        <w:rPr>
          <w:rFonts w:ascii="Times New Roman" w:eastAsia="Calibri" w:hAnsi="Times New Roman"/>
          <w:sz w:val="28"/>
          <w:szCs w:val="28"/>
        </w:rPr>
        <w:t>относящ</w:t>
      </w:r>
      <w:r w:rsidR="00586667">
        <w:rPr>
          <w:rFonts w:ascii="Times New Roman" w:eastAsia="Calibri" w:hAnsi="Times New Roman"/>
          <w:sz w:val="28"/>
          <w:szCs w:val="28"/>
        </w:rPr>
        <w:t>е</w:t>
      </w:r>
      <w:r w:rsidR="00344365" w:rsidRPr="00402305">
        <w:rPr>
          <w:rFonts w:ascii="Times New Roman" w:eastAsia="Calibri" w:hAnsi="Times New Roman"/>
          <w:sz w:val="28"/>
          <w:szCs w:val="28"/>
        </w:rPr>
        <w:t>еся ко второй и выше амортизационным группам в соответствии с постановлением Правительства Российской Федерации от 01.01.2002 № 1 «О классификации основных средств, включаемых в амортизационные группы»</w:t>
      </w:r>
      <w:r w:rsidR="00600A22" w:rsidRPr="00402305">
        <w:rPr>
          <w:rFonts w:ascii="Times New Roman" w:eastAsia="Calibri" w:hAnsi="Times New Roman"/>
          <w:sz w:val="28"/>
          <w:szCs w:val="28"/>
        </w:rPr>
        <w:t xml:space="preserve">, за исключением </w:t>
      </w:r>
      <w:r w:rsidR="00C250AC" w:rsidRPr="00402305">
        <w:rPr>
          <w:rFonts w:ascii="Times New Roman" w:eastAsia="Calibri" w:hAnsi="Times New Roman"/>
          <w:sz w:val="28"/>
          <w:szCs w:val="28"/>
        </w:rPr>
        <w:t>транспортных средств, включенных в подраздел 15 О</w:t>
      </w:r>
      <w:r w:rsidR="007F4953" w:rsidRPr="00402305">
        <w:rPr>
          <w:rFonts w:ascii="Times New Roman" w:eastAsia="Calibri" w:hAnsi="Times New Roman"/>
          <w:sz w:val="28"/>
          <w:szCs w:val="28"/>
        </w:rPr>
        <w:t>бщероссийского классификатора основных фондов, утвержденного постановлением Госс</w:t>
      </w:r>
      <w:r w:rsidR="00E6747D">
        <w:rPr>
          <w:rFonts w:ascii="Times New Roman" w:eastAsia="Calibri" w:hAnsi="Times New Roman"/>
          <w:sz w:val="28"/>
          <w:szCs w:val="28"/>
        </w:rPr>
        <w:t>тандарта РФ от 26.12.1994 № 359</w:t>
      </w:r>
      <w:r w:rsidR="00344365" w:rsidRPr="00402305">
        <w:rPr>
          <w:rFonts w:ascii="Times New Roman" w:eastAsia="Calibri" w:hAnsi="Times New Roman"/>
          <w:sz w:val="28"/>
          <w:szCs w:val="28"/>
        </w:rPr>
        <w:t xml:space="preserve">; </w:t>
      </w:r>
    </w:p>
    <w:p w:rsidR="00024F1F" w:rsidRDefault="00720715" w:rsidP="00720715">
      <w:pPr>
        <w:tabs>
          <w:tab w:val="left" w:pos="851"/>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lastRenderedPageBreak/>
        <w:t xml:space="preserve">– </w:t>
      </w:r>
      <w:r w:rsidR="00C4491F" w:rsidRPr="00C4491F">
        <w:rPr>
          <w:rFonts w:ascii="Times New Roman" w:eastAsia="Calibri" w:hAnsi="Times New Roman"/>
          <w:sz w:val="28"/>
          <w:szCs w:val="28"/>
        </w:rPr>
        <w:t xml:space="preserve">технологическое </w:t>
      </w:r>
      <w:r w:rsidR="004E71EF" w:rsidRPr="00293723">
        <w:rPr>
          <w:rFonts w:ascii="Times New Roman" w:eastAsia="Calibri" w:hAnsi="Times New Roman"/>
          <w:sz w:val="28"/>
          <w:szCs w:val="28"/>
        </w:rPr>
        <w:t>присоединение (</w:t>
      </w:r>
      <w:r w:rsidR="00C17E89" w:rsidRPr="00293723">
        <w:rPr>
          <w:rFonts w:ascii="Times New Roman" w:eastAsia="Calibri" w:hAnsi="Times New Roman"/>
          <w:sz w:val="28"/>
          <w:szCs w:val="28"/>
        </w:rPr>
        <w:t>подключение</w:t>
      </w:r>
      <w:r w:rsidR="004E71EF" w:rsidRPr="00293723">
        <w:rPr>
          <w:rFonts w:ascii="Times New Roman" w:eastAsia="Calibri" w:hAnsi="Times New Roman"/>
          <w:sz w:val="28"/>
          <w:szCs w:val="28"/>
        </w:rPr>
        <w:t>)</w:t>
      </w:r>
      <w:r w:rsidR="00C17E89" w:rsidRPr="00293723">
        <w:rPr>
          <w:rFonts w:ascii="Times New Roman" w:eastAsia="Calibri" w:hAnsi="Times New Roman"/>
          <w:sz w:val="28"/>
          <w:szCs w:val="28"/>
        </w:rPr>
        <w:t xml:space="preserve"> к</w:t>
      </w:r>
      <w:r w:rsidR="00C17E89" w:rsidRPr="00C4491F">
        <w:rPr>
          <w:rFonts w:ascii="Times New Roman" w:eastAsia="Calibri" w:hAnsi="Times New Roman"/>
          <w:sz w:val="28"/>
          <w:szCs w:val="28"/>
        </w:rPr>
        <w:t xml:space="preserve"> </w:t>
      </w:r>
      <w:r w:rsidR="00024F1F" w:rsidRPr="00C4491F">
        <w:rPr>
          <w:rFonts w:ascii="Times New Roman" w:eastAsia="Calibri" w:hAnsi="Times New Roman"/>
          <w:sz w:val="28"/>
          <w:szCs w:val="28"/>
        </w:rPr>
        <w:t xml:space="preserve">сети инженерно-технического обеспечения </w:t>
      </w:r>
      <w:r w:rsidR="00DA2A1D">
        <w:rPr>
          <w:rFonts w:ascii="Times New Roman" w:eastAsia="Calibri" w:hAnsi="Times New Roman"/>
          <w:sz w:val="28"/>
          <w:szCs w:val="28"/>
        </w:rPr>
        <w:t xml:space="preserve">– </w:t>
      </w:r>
      <w:r w:rsidR="00C4491F" w:rsidRPr="00C4491F">
        <w:rPr>
          <w:rFonts w:ascii="Times New Roman" w:hAnsi="Times New Roman" w:cs="Times New Roman"/>
          <w:color w:val="000000"/>
          <w:sz w:val="28"/>
          <w:szCs w:val="28"/>
          <w:shd w:val="clear" w:color="auto" w:fill="FFFFFF"/>
        </w:rPr>
        <w:t>это комплекс мероприятий, осуществляемый</w:t>
      </w:r>
      <w:r w:rsidR="00C4491F" w:rsidRPr="00C4491F">
        <w:rPr>
          <w:rFonts w:ascii="Arial" w:hAnsi="Arial" w:cs="Arial"/>
          <w:color w:val="000000"/>
          <w:sz w:val="20"/>
          <w:szCs w:val="20"/>
          <w:shd w:val="clear" w:color="auto" w:fill="FFFFFF"/>
        </w:rPr>
        <w:t xml:space="preserve"> </w:t>
      </w:r>
      <w:r w:rsidR="00C4491F" w:rsidRPr="00C4491F">
        <w:rPr>
          <w:rFonts w:ascii="Times New Roman" w:hAnsi="Times New Roman" w:cs="Times New Roman"/>
          <w:color w:val="000000"/>
          <w:sz w:val="28"/>
          <w:szCs w:val="28"/>
          <w:shd w:val="clear" w:color="auto" w:fill="FFFFFF"/>
        </w:rPr>
        <w:t xml:space="preserve">для присоединения </w:t>
      </w:r>
      <w:r w:rsidR="00024F1F" w:rsidRPr="00C4491F">
        <w:rPr>
          <w:rFonts w:ascii="Times New Roman" w:hAnsi="Times New Roman" w:cs="Times New Roman"/>
          <w:color w:val="000000"/>
          <w:sz w:val="28"/>
          <w:szCs w:val="28"/>
          <w:shd w:val="clear" w:color="auto" w:fill="FFFFFF"/>
        </w:rPr>
        <w:t xml:space="preserve">имущественных объектов непосредственно </w:t>
      </w:r>
      <w:r w:rsidR="00C4491F" w:rsidRPr="00C4491F">
        <w:rPr>
          <w:rFonts w:ascii="Times New Roman" w:hAnsi="Times New Roman" w:cs="Times New Roman"/>
          <w:color w:val="000000"/>
          <w:sz w:val="28"/>
          <w:szCs w:val="28"/>
          <w:shd w:val="clear" w:color="auto" w:fill="FFFFFF"/>
        </w:rPr>
        <w:t>к сетям</w:t>
      </w:r>
      <w:r w:rsidR="00024F1F" w:rsidRPr="00C4491F">
        <w:rPr>
          <w:rFonts w:ascii="Times New Roman" w:eastAsia="Calibri" w:hAnsi="Times New Roman"/>
          <w:sz w:val="28"/>
          <w:szCs w:val="28"/>
        </w:rPr>
        <w:t xml:space="preserve"> </w:t>
      </w:r>
      <w:proofErr w:type="spellStart"/>
      <w:r w:rsidR="00024F1F" w:rsidRPr="00C4491F">
        <w:rPr>
          <w:rFonts w:ascii="Times New Roman" w:eastAsia="Calibri" w:hAnsi="Times New Roman"/>
          <w:sz w:val="28"/>
          <w:szCs w:val="28"/>
        </w:rPr>
        <w:t>электро</w:t>
      </w:r>
      <w:proofErr w:type="spellEnd"/>
      <w:r w:rsidR="00024F1F" w:rsidRPr="00C4491F">
        <w:rPr>
          <w:rFonts w:ascii="Times New Roman" w:eastAsia="Calibri" w:hAnsi="Times New Roman"/>
          <w:sz w:val="28"/>
          <w:szCs w:val="28"/>
        </w:rPr>
        <w:t>-, тепл</w:t>
      </w:r>
      <w:proofErr w:type="gramStart"/>
      <w:r w:rsidR="00024F1F" w:rsidRPr="00C4491F">
        <w:rPr>
          <w:rFonts w:ascii="Times New Roman" w:eastAsia="Calibri" w:hAnsi="Times New Roman"/>
          <w:sz w:val="28"/>
          <w:szCs w:val="28"/>
        </w:rPr>
        <w:t>о-</w:t>
      </w:r>
      <w:proofErr w:type="gramEnd"/>
      <w:r w:rsidR="00024F1F" w:rsidRPr="00C4491F">
        <w:rPr>
          <w:rFonts w:ascii="Times New Roman" w:eastAsia="Calibri" w:hAnsi="Times New Roman"/>
          <w:sz w:val="28"/>
          <w:szCs w:val="28"/>
        </w:rPr>
        <w:t xml:space="preserve">, </w:t>
      </w:r>
      <w:proofErr w:type="spellStart"/>
      <w:r w:rsidR="00024F1F" w:rsidRPr="00C4491F">
        <w:rPr>
          <w:rFonts w:ascii="Times New Roman" w:eastAsia="Calibri" w:hAnsi="Times New Roman"/>
          <w:sz w:val="28"/>
          <w:szCs w:val="28"/>
        </w:rPr>
        <w:t>газо</w:t>
      </w:r>
      <w:proofErr w:type="spellEnd"/>
      <w:r w:rsidR="00024F1F" w:rsidRPr="00C4491F">
        <w:rPr>
          <w:rFonts w:ascii="Times New Roman" w:eastAsia="Calibri" w:hAnsi="Times New Roman"/>
          <w:sz w:val="28"/>
          <w:szCs w:val="28"/>
        </w:rPr>
        <w:t>-, водоснабжения и водоотведения</w:t>
      </w:r>
      <w:r w:rsidR="00293723">
        <w:rPr>
          <w:rFonts w:ascii="Times New Roman" w:eastAsia="Calibri" w:hAnsi="Times New Roman"/>
          <w:sz w:val="28"/>
          <w:szCs w:val="28"/>
        </w:rPr>
        <w:t>,</w:t>
      </w:r>
      <w:r w:rsidR="00C4491F" w:rsidRPr="00C4491F">
        <w:rPr>
          <w:rFonts w:ascii="Times New Roman" w:eastAsia="Calibri" w:hAnsi="Times New Roman"/>
          <w:sz w:val="28"/>
          <w:szCs w:val="28"/>
        </w:rPr>
        <w:t xml:space="preserve"> </w:t>
      </w:r>
      <w:r w:rsidR="00C4491F" w:rsidRPr="00293723">
        <w:rPr>
          <w:rFonts w:ascii="Times New Roman" w:eastAsia="Calibri" w:hAnsi="Times New Roman"/>
          <w:sz w:val="28"/>
          <w:szCs w:val="28"/>
        </w:rPr>
        <w:t>п</w:t>
      </w:r>
      <w:r w:rsidR="00E6747D" w:rsidRPr="00293723">
        <w:rPr>
          <w:rFonts w:ascii="Times New Roman" w:eastAsia="Calibri" w:hAnsi="Times New Roman"/>
          <w:sz w:val="28"/>
          <w:szCs w:val="28"/>
        </w:rPr>
        <w:t>рисоединени</w:t>
      </w:r>
      <w:r w:rsidR="00586667" w:rsidRPr="00293723">
        <w:rPr>
          <w:rFonts w:ascii="Times New Roman" w:eastAsia="Calibri" w:hAnsi="Times New Roman"/>
          <w:sz w:val="28"/>
          <w:szCs w:val="28"/>
        </w:rPr>
        <w:t>я</w:t>
      </w:r>
      <w:r w:rsidR="00E6747D" w:rsidRPr="00293723">
        <w:rPr>
          <w:rFonts w:ascii="Times New Roman" w:eastAsia="Calibri" w:hAnsi="Times New Roman"/>
          <w:sz w:val="28"/>
          <w:szCs w:val="28"/>
        </w:rPr>
        <w:t xml:space="preserve"> (подключени</w:t>
      </w:r>
      <w:r w:rsidR="00586667" w:rsidRPr="00293723">
        <w:rPr>
          <w:rFonts w:ascii="Times New Roman" w:eastAsia="Calibri" w:hAnsi="Times New Roman"/>
          <w:sz w:val="28"/>
          <w:szCs w:val="28"/>
        </w:rPr>
        <w:t>я</w:t>
      </w:r>
      <w:r w:rsidR="00E6747D" w:rsidRPr="00293723">
        <w:rPr>
          <w:rFonts w:ascii="Times New Roman" w:eastAsia="Calibri" w:hAnsi="Times New Roman"/>
          <w:sz w:val="28"/>
          <w:szCs w:val="28"/>
        </w:rPr>
        <w:t>)</w:t>
      </w:r>
      <w:r w:rsidR="00024F1F" w:rsidRPr="00C4491F">
        <w:rPr>
          <w:rFonts w:ascii="Times New Roman" w:eastAsia="Calibri" w:hAnsi="Times New Roman"/>
          <w:sz w:val="28"/>
          <w:szCs w:val="28"/>
        </w:rPr>
        <w:t xml:space="preserve"> строящихся (реконстр</w:t>
      </w:r>
      <w:r w:rsidR="006F539B" w:rsidRPr="00C4491F">
        <w:rPr>
          <w:rFonts w:ascii="Times New Roman" w:eastAsia="Calibri" w:hAnsi="Times New Roman"/>
          <w:sz w:val="28"/>
          <w:szCs w:val="28"/>
        </w:rPr>
        <w:t>уируемых) объектов недвижимости</w:t>
      </w:r>
      <w:r w:rsidR="00024F1F" w:rsidRPr="00C4491F">
        <w:rPr>
          <w:rFonts w:ascii="Times New Roman" w:eastAsia="Calibri" w:hAnsi="Times New Roman"/>
          <w:sz w:val="28"/>
          <w:szCs w:val="28"/>
        </w:rPr>
        <w:t>;</w:t>
      </w:r>
    </w:p>
    <w:p w:rsidR="009236DC" w:rsidRPr="009236DC" w:rsidRDefault="00720715" w:rsidP="00720715">
      <w:pPr>
        <w:tabs>
          <w:tab w:val="left" w:pos="1134"/>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9236DC">
        <w:rPr>
          <w:rFonts w:ascii="Times New Roman" w:eastAsia="Calibri" w:hAnsi="Times New Roman"/>
          <w:sz w:val="28"/>
          <w:szCs w:val="28"/>
        </w:rPr>
        <w:t>т</w:t>
      </w:r>
      <w:r w:rsidR="009236DC" w:rsidRPr="009236DC">
        <w:rPr>
          <w:rFonts w:ascii="Times New Roman" w:eastAsia="Calibri" w:hAnsi="Times New Roman"/>
          <w:sz w:val="28"/>
          <w:szCs w:val="28"/>
        </w:rPr>
        <w:t xml:space="preserve">ехнологическая экспертиза </w:t>
      </w:r>
      <w:r>
        <w:rPr>
          <w:rFonts w:ascii="Times New Roman" w:eastAsia="Calibri" w:hAnsi="Times New Roman"/>
          <w:sz w:val="28"/>
          <w:szCs w:val="28"/>
        </w:rPr>
        <w:t>–</w:t>
      </w:r>
      <w:r w:rsidR="009236DC" w:rsidRPr="009236DC">
        <w:rPr>
          <w:rFonts w:ascii="Times New Roman" w:eastAsia="Calibri" w:hAnsi="Times New Roman"/>
          <w:sz w:val="28"/>
          <w:szCs w:val="28"/>
        </w:rPr>
        <w:t xml:space="preserve"> анализ процесса изготовления</w:t>
      </w:r>
      <w:r w:rsidR="009236DC">
        <w:rPr>
          <w:rFonts w:ascii="Times New Roman" w:eastAsia="Calibri" w:hAnsi="Times New Roman"/>
          <w:sz w:val="28"/>
          <w:szCs w:val="28"/>
        </w:rPr>
        <w:t xml:space="preserve">, </w:t>
      </w:r>
      <w:r w:rsidR="009236DC" w:rsidRPr="009236DC">
        <w:rPr>
          <w:rFonts w:ascii="Times New Roman" w:eastAsia="Calibri" w:hAnsi="Times New Roman"/>
          <w:sz w:val="28"/>
          <w:szCs w:val="28"/>
        </w:rPr>
        <w:t>соблюдени</w:t>
      </w:r>
      <w:r w:rsidR="006A379B">
        <w:rPr>
          <w:rFonts w:ascii="Times New Roman" w:eastAsia="Calibri" w:hAnsi="Times New Roman"/>
          <w:sz w:val="28"/>
          <w:szCs w:val="28"/>
        </w:rPr>
        <w:t>я</w:t>
      </w:r>
      <w:r w:rsidR="009236DC" w:rsidRPr="009236DC">
        <w:rPr>
          <w:rFonts w:ascii="Times New Roman" w:eastAsia="Calibri" w:hAnsi="Times New Roman"/>
          <w:sz w:val="28"/>
          <w:szCs w:val="28"/>
        </w:rPr>
        <w:t xml:space="preserve"> технологии производства, определение </w:t>
      </w:r>
      <w:proofErr w:type="gramStart"/>
      <w:r w:rsidR="009236DC" w:rsidRPr="009236DC">
        <w:rPr>
          <w:rFonts w:ascii="Times New Roman" w:eastAsia="Calibri" w:hAnsi="Times New Roman"/>
          <w:sz w:val="28"/>
          <w:szCs w:val="28"/>
        </w:rPr>
        <w:t>специфических</w:t>
      </w:r>
      <w:proofErr w:type="gramEnd"/>
      <w:r w:rsidR="009236DC" w:rsidRPr="009236DC">
        <w:rPr>
          <w:rFonts w:ascii="Times New Roman" w:eastAsia="Calibri" w:hAnsi="Times New Roman"/>
          <w:sz w:val="28"/>
          <w:szCs w:val="28"/>
        </w:rPr>
        <w:t xml:space="preserve"> особенности процесса производства товара или продукта.</w:t>
      </w:r>
    </w:p>
    <w:p w:rsidR="00024F1F" w:rsidRPr="00402305" w:rsidRDefault="00720715" w:rsidP="00720715">
      <w:pPr>
        <w:tabs>
          <w:tab w:val="left" w:pos="1134"/>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024F1F" w:rsidRPr="00402305">
        <w:rPr>
          <w:rFonts w:ascii="Times New Roman" w:eastAsia="Calibri" w:hAnsi="Times New Roman"/>
          <w:sz w:val="28"/>
          <w:szCs w:val="28"/>
        </w:rPr>
        <w:t xml:space="preserve">патент на изобретение </w:t>
      </w:r>
      <w:r>
        <w:rPr>
          <w:rFonts w:ascii="Times New Roman" w:eastAsia="Calibri" w:hAnsi="Times New Roman"/>
          <w:sz w:val="28"/>
          <w:szCs w:val="28"/>
        </w:rPr>
        <w:t>–</w:t>
      </w:r>
      <w:r w:rsidR="00024F1F" w:rsidRPr="00402305">
        <w:rPr>
          <w:rFonts w:ascii="Times New Roman" w:eastAsia="Calibri" w:hAnsi="Times New Roman"/>
          <w:sz w:val="28"/>
          <w:szCs w:val="28"/>
        </w:rPr>
        <w:t xml:space="preserve"> охранн</w:t>
      </w:r>
      <w:r w:rsidR="007C3C4E">
        <w:rPr>
          <w:rFonts w:ascii="Times New Roman" w:eastAsia="Calibri" w:hAnsi="Times New Roman"/>
          <w:sz w:val="28"/>
          <w:szCs w:val="28"/>
        </w:rPr>
        <w:t>ый</w:t>
      </w:r>
      <w:r w:rsidR="00024F1F" w:rsidRPr="00402305">
        <w:rPr>
          <w:rFonts w:ascii="Times New Roman" w:eastAsia="Calibri" w:hAnsi="Times New Roman"/>
          <w:sz w:val="28"/>
          <w:szCs w:val="28"/>
        </w:rPr>
        <w:t xml:space="preserve"> документ на изобретение, полезную модель или промышленный образец, удостоверяющ</w:t>
      </w:r>
      <w:r w:rsidR="007C3C4E">
        <w:rPr>
          <w:rFonts w:ascii="Times New Roman" w:eastAsia="Calibri" w:hAnsi="Times New Roman"/>
          <w:sz w:val="28"/>
          <w:szCs w:val="28"/>
        </w:rPr>
        <w:t>ий</w:t>
      </w:r>
      <w:r w:rsidR="00024F1F" w:rsidRPr="00402305">
        <w:rPr>
          <w:rFonts w:ascii="Times New Roman" w:eastAsia="Calibri" w:hAnsi="Times New Roman"/>
          <w:sz w:val="28"/>
          <w:szCs w:val="28"/>
        </w:rPr>
        <w:t xml:space="preserve"> исключительное право </w:t>
      </w:r>
      <w:proofErr w:type="spellStart"/>
      <w:r w:rsidR="00024F1F" w:rsidRPr="00402305">
        <w:rPr>
          <w:rFonts w:ascii="Times New Roman" w:eastAsia="Calibri" w:hAnsi="Times New Roman"/>
          <w:sz w:val="28"/>
          <w:szCs w:val="28"/>
        </w:rPr>
        <w:t>патентообладателя</w:t>
      </w:r>
      <w:proofErr w:type="spellEnd"/>
      <w:r w:rsidR="00024F1F" w:rsidRPr="00402305">
        <w:rPr>
          <w:rFonts w:ascii="Times New Roman" w:eastAsia="Calibri" w:hAnsi="Times New Roman"/>
          <w:sz w:val="28"/>
          <w:szCs w:val="28"/>
        </w:rPr>
        <w:t>, авторство и приоритет изобретения</w:t>
      </w:r>
      <w:r w:rsidR="006F539B">
        <w:rPr>
          <w:rFonts w:ascii="Times New Roman" w:eastAsia="Calibri" w:hAnsi="Times New Roman"/>
          <w:sz w:val="28"/>
          <w:szCs w:val="28"/>
        </w:rPr>
        <w:t>,</w:t>
      </w:r>
      <w:r w:rsidR="000B4091"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выда</w:t>
      </w:r>
      <w:r w:rsidR="006F539B">
        <w:rPr>
          <w:rFonts w:ascii="Times New Roman" w:eastAsia="Calibri" w:hAnsi="Times New Roman"/>
          <w:sz w:val="28"/>
          <w:szCs w:val="28"/>
        </w:rPr>
        <w:t>нный</w:t>
      </w:r>
      <w:r w:rsidR="00024F1F" w:rsidRPr="00402305">
        <w:rPr>
          <w:rFonts w:ascii="Times New Roman" w:eastAsia="Calibri" w:hAnsi="Times New Roman"/>
          <w:sz w:val="28"/>
          <w:szCs w:val="28"/>
        </w:rPr>
        <w:t xml:space="preserve"> Федеральн</w:t>
      </w:r>
      <w:r w:rsidR="006F539B">
        <w:rPr>
          <w:rFonts w:ascii="Times New Roman" w:eastAsia="Calibri" w:hAnsi="Times New Roman"/>
          <w:sz w:val="28"/>
          <w:szCs w:val="28"/>
        </w:rPr>
        <w:t>ой</w:t>
      </w:r>
      <w:r w:rsidR="00024F1F" w:rsidRPr="00402305">
        <w:rPr>
          <w:rFonts w:ascii="Times New Roman" w:eastAsia="Calibri" w:hAnsi="Times New Roman"/>
          <w:sz w:val="28"/>
          <w:szCs w:val="28"/>
        </w:rPr>
        <w:t xml:space="preserve"> служб</w:t>
      </w:r>
      <w:r w:rsidR="006F539B">
        <w:rPr>
          <w:rFonts w:ascii="Times New Roman" w:eastAsia="Calibri" w:hAnsi="Times New Roman"/>
          <w:sz w:val="28"/>
          <w:szCs w:val="28"/>
        </w:rPr>
        <w:t>ой</w:t>
      </w:r>
      <w:r w:rsidR="00024F1F" w:rsidRPr="00402305">
        <w:rPr>
          <w:rFonts w:ascii="Times New Roman" w:eastAsia="Calibri" w:hAnsi="Times New Roman"/>
          <w:sz w:val="28"/>
          <w:szCs w:val="28"/>
        </w:rPr>
        <w:t xml:space="preserve"> по интеллектуальной собственности (Роспатент)</w:t>
      </w:r>
      <w:r w:rsidR="00FF611D" w:rsidRPr="00402305">
        <w:rPr>
          <w:rFonts w:ascii="Times New Roman" w:eastAsia="Calibri" w:hAnsi="Times New Roman"/>
          <w:sz w:val="28"/>
          <w:szCs w:val="28"/>
        </w:rPr>
        <w:t>.</w:t>
      </w:r>
    </w:p>
    <w:p w:rsidR="00024F1F" w:rsidRPr="008060BD" w:rsidRDefault="00024F1F"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rPr>
      </w:pPr>
      <w:proofErr w:type="spellStart"/>
      <w:r w:rsidRPr="008060BD">
        <w:rPr>
          <w:rFonts w:ascii="Times New Roman" w:hAnsi="Times New Roman"/>
          <w:sz w:val="28"/>
          <w:szCs w:val="28"/>
        </w:rPr>
        <w:t>Условия</w:t>
      </w:r>
      <w:proofErr w:type="spellEnd"/>
      <w:r w:rsidRPr="008060BD">
        <w:rPr>
          <w:rFonts w:ascii="Times New Roman" w:hAnsi="Times New Roman"/>
          <w:sz w:val="28"/>
          <w:szCs w:val="28"/>
        </w:rPr>
        <w:t xml:space="preserve"> </w:t>
      </w:r>
      <w:proofErr w:type="spellStart"/>
      <w:r w:rsidRPr="008060BD">
        <w:rPr>
          <w:rFonts w:ascii="Times New Roman" w:hAnsi="Times New Roman"/>
          <w:sz w:val="28"/>
          <w:szCs w:val="28"/>
        </w:rPr>
        <w:t>предоставления</w:t>
      </w:r>
      <w:proofErr w:type="spellEnd"/>
      <w:r w:rsidRPr="008060BD">
        <w:rPr>
          <w:rFonts w:ascii="Times New Roman" w:hAnsi="Times New Roman"/>
          <w:sz w:val="28"/>
          <w:szCs w:val="28"/>
        </w:rPr>
        <w:t xml:space="preserve"> </w:t>
      </w:r>
      <w:proofErr w:type="spellStart"/>
      <w:r w:rsidRPr="008060BD">
        <w:rPr>
          <w:rFonts w:ascii="Times New Roman" w:hAnsi="Times New Roman"/>
          <w:sz w:val="28"/>
          <w:szCs w:val="28"/>
        </w:rPr>
        <w:t>субсидий</w:t>
      </w:r>
      <w:proofErr w:type="spellEnd"/>
    </w:p>
    <w:p w:rsidR="00024F1F" w:rsidRPr="00402305" w:rsidRDefault="00024F1F"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Субсиди</w:t>
      </w:r>
      <w:r w:rsidR="006E2256" w:rsidRPr="00402305">
        <w:rPr>
          <w:rFonts w:ascii="Times New Roman" w:hAnsi="Times New Roman"/>
          <w:sz w:val="28"/>
          <w:szCs w:val="28"/>
          <w:lang w:val="ru-RU"/>
        </w:rPr>
        <w:t>и предоставляются</w:t>
      </w:r>
      <w:r w:rsidRPr="00402305">
        <w:rPr>
          <w:rFonts w:ascii="Times New Roman" w:hAnsi="Times New Roman"/>
          <w:sz w:val="28"/>
          <w:szCs w:val="28"/>
          <w:lang w:val="ru-RU"/>
        </w:rPr>
        <w:t xml:space="preserve"> </w:t>
      </w:r>
      <w:r w:rsidR="006E2256" w:rsidRPr="00402305">
        <w:rPr>
          <w:rFonts w:ascii="Times New Roman" w:hAnsi="Times New Roman"/>
          <w:sz w:val="28"/>
          <w:szCs w:val="28"/>
          <w:lang w:val="ru-RU"/>
        </w:rPr>
        <w:t>на безвозмездной и безвозвратной основе в целях возмещения затрат</w:t>
      </w:r>
      <w:r w:rsidR="00FF611D" w:rsidRPr="00402305">
        <w:rPr>
          <w:rFonts w:ascii="Times New Roman" w:hAnsi="Times New Roman"/>
          <w:sz w:val="28"/>
          <w:szCs w:val="28"/>
          <w:lang w:val="ru-RU"/>
        </w:rPr>
        <w:t xml:space="preserve">, связанных </w:t>
      </w:r>
      <w:proofErr w:type="gramStart"/>
      <w:r w:rsidR="00FF611D" w:rsidRPr="00402305">
        <w:rPr>
          <w:rFonts w:ascii="Times New Roman" w:hAnsi="Times New Roman"/>
          <w:sz w:val="28"/>
          <w:szCs w:val="28"/>
          <w:lang w:val="ru-RU"/>
        </w:rPr>
        <w:t>с</w:t>
      </w:r>
      <w:proofErr w:type="gramEnd"/>
      <w:r w:rsidRPr="00402305">
        <w:rPr>
          <w:rFonts w:ascii="Times New Roman" w:hAnsi="Times New Roman"/>
          <w:sz w:val="28"/>
          <w:szCs w:val="28"/>
          <w:lang w:val="ru-RU"/>
        </w:rPr>
        <w:t>:</w:t>
      </w:r>
    </w:p>
    <w:p w:rsidR="00024F1F" w:rsidRPr="00402305" w:rsidRDefault="00633EC1" w:rsidP="00404EB3">
      <w:pPr>
        <w:pStyle w:val="af0"/>
        <w:numPr>
          <w:ilvl w:val="2"/>
          <w:numId w:val="28"/>
        </w:numPr>
        <w:tabs>
          <w:tab w:val="left" w:pos="993"/>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Уплатой </w:t>
      </w:r>
      <w:r w:rsidR="00024F1F" w:rsidRPr="00402305">
        <w:rPr>
          <w:rFonts w:ascii="Times New Roman" w:hAnsi="Times New Roman"/>
          <w:sz w:val="28"/>
          <w:szCs w:val="28"/>
          <w:lang w:val="ru-RU"/>
        </w:rPr>
        <w:t xml:space="preserve">процентов по договорам кредитования </w:t>
      </w:r>
      <w:r w:rsidR="00372D7C" w:rsidRPr="00402305">
        <w:rPr>
          <w:rFonts w:ascii="Times New Roman" w:hAnsi="Times New Roman"/>
          <w:sz w:val="28"/>
          <w:szCs w:val="28"/>
          <w:lang w:val="ru-RU"/>
        </w:rPr>
        <w:t xml:space="preserve">(кредитной линии), </w:t>
      </w:r>
      <w:r w:rsidR="006D0662" w:rsidRPr="00402305">
        <w:rPr>
          <w:rFonts w:ascii="Times New Roman" w:hAnsi="Times New Roman"/>
          <w:sz w:val="28"/>
          <w:szCs w:val="28"/>
          <w:lang w:val="ru-RU"/>
        </w:rPr>
        <w:t xml:space="preserve">заключенных </w:t>
      </w:r>
      <w:r w:rsidR="00024F1F" w:rsidRPr="00402305">
        <w:rPr>
          <w:rFonts w:ascii="Times New Roman" w:hAnsi="Times New Roman"/>
          <w:sz w:val="28"/>
          <w:szCs w:val="28"/>
          <w:lang w:val="ru-RU"/>
        </w:rPr>
        <w:t xml:space="preserve">с </w:t>
      </w:r>
      <w:r w:rsidR="004957F1" w:rsidRPr="00402305">
        <w:rPr>
          <w:rFonts w:ascii="Times New Roman" w:hAnsi="Times New Roman"/>
          <w:sz w:val="28"/>
          <w:szCs w:val="28"/>
          <w:lang w:val="ru-RU"/>
        </w:rPr>
        <w:t xml:space="preserve">российскими </w:t>
      </w:r>
      <w:r w:rsidR="00024F1F" w:rsidRPr="00402305">
        <w:rPr>
          <w:rFonts w:ascii="Times New Roman" w:hAnsi="Times New Roman"/>
          <w:sz w:val="28"/>
          <w:szCs w:val="28"/>
          <w:lang w:val="ru-RU"/>
        </w:rPr>
        <w:t>кредитными организациями</w:t>
      </w:r>
      <w:r w:rsidR="00372D7C" w:rsidRPr="00402305">
        <w:rPr>
          <w:rFonts w:ascii="Times New Roman" w:hAnsi="Times New Roman"/>
          <w:sz w:val="28"/>
          <w:szCs w:val="28"/>
          <w:lang w:val="ru-RU"/>
        </w:rPr>
        <w:t xml:space="preserve"> и</w:t>
      </w:r>
      <w:r w:rsidR="006D0662" w:rsidRPr="00402305">
        <w:rPr>
          <w:rFonts w:ascii="Times New Roman" w:hAnsi="Times New Roman"/>
          <w:sz w:val="28"/>
          <w:szCs w:val="28"/>
          <w:lang w:val="ru-RU"/>
        </w:rPr>
        <w:t xml:space="preserve"> </w:t>
      </w:r>
      <w:r w:rsidR="00024F1F" w:rsidRPr="00402305">
        <w:rPr>
          <w:rFonts w:ascii="Times New Roman" w:hAnsi="Times New Roman"/>
          <w:sz w:val="28"/>
          <w:szCs w:val="28"/>
          <w:lang w:val="ru-RU"/>
        </w:rPr>
        <w:t>напра</w:t>
      </w:r>
      <w:r w:rsidR="00720715">
        <w:rPr>
          <w:rFonts w:ascii="Times New Roman" w:hAnsi="Times New Roman"/>
          <w:sz w:val="28"/>
          <w:szCs w:val="28"/>
          <w:lang w:val="ru-RU"/>
        </w:rPr>
        <w:t>вленными на инвестиционные цели.</w:t>
      </w:r>
    </w:p>
    <w:p w:rsidR="00024F1F" w:rsidRPr="00402305" w:rsidRDefault="00633EC1" w:rsidP="00404EB3">
      <w:pPr>
        <w:pStyle w:val="af0"/>
        <w:numPr>
          <w:ilvl w:val="2"/>
          <w:numId w:val="28"/>
        </w:numPr>
        <w:tabs>
          <w:tab w:val="left" w:pos="993"/>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Уплатой </w:t>
      </w:r>
      <w:r w:rsidR="00024F1F" w:rsidRPr="00402305">
        <w:rPr>
          <w:rFonts w:ascii="Times New Roman" w:hAnsi="Times New Roman"/>
          <w:sz w:val="28"/>
          <w:szCs w:val="28"/>
          <w:lang w:val="ru-RU"/>
        </w:rPr>
        <w:t>первого взноса (аванса) по договорам финансовой аренды (лизинга), зак</w:t>
      </w:r>
      <w:r w:rsidR="00720715">
        <w:rPr>
          <w:rFonts w:ascii="Times New Roman" w:hAnsi="Times New Roman"/>
          <w:sz w:val="28"/>
          <w:szCs w:val="28"/>
          <w:lang w:val="ru-RU"/>
        </w:rPr>
        <w:t>люченных на инвестиционные цели.</w:t>
      </w:r>
    </w:p>
    <w:p w:rsidR="00633EC1" w:rsidRPr="003F16D4" w:rsidRDefault="00727DB6" w:rsidP="00404EB3">
      <w:pPr>
        <w:pStyle w:val="af0"/>
        <w:numPr>
          <w:ilvl w:val="2"/>
          <w:numId w:val="2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w:t>
      </w:r>
      <w:r w:rsidR="00633EC1" w:rsidRPr="003F16D4">
        <w:rPr>
          <w:rFonts w:ascii="Times New Roman" w:hAnsi="Times New Roman"/>
          <w:sz w:val="28"/>
          <w:szCs w:val="28"/>
          <w:lang w:val="ru-RU"/>
        </w:rPr>
        <w:t xml:space="preserve">Приобретением </w:t>
      </w:r>
      <w:r w:rsidR="003F16D4" w:rsidRPr="006A379B">
        <w:rPr>
          <w:rFonts w:ascii="Times New Roman" w:hAnsi="Times New Roman"/>
          <w:sz w:val="28"/>
          <w:szCs w:val="28"/>
          <w:lang w:val="ru-RU"/>
        </w:rPr>
        <w:t xml:space="preserve">нового </w:t>
      </w:r>
      <w:r w:rsidR="00633EC1" w:rsidRPr="006A379B">
        <w:rPr>
          <w:rFonts w:ascii="Times New Roman" w:hAnsi="Times New Roman"/>
          <w:sz w:val="28"/>
          <w:szCs w:val="28"/>
          <w:lang w:val="ru-RU"/>
        </w:rPr>
        <w:t>о</w:t>
      </w:r>
      <w:r w:rsidR="00633EC1" w:rsidRPr="003F16D4">
        <w:rPr>
          <w:rFonts w:ascii="Times New Roman" w:hAnsi="Times New Roman"/>
          <w:sz w:val="28"/>
          <w:szCs w:val="28"/>
          <w:lang w:val="ru-RU"/>
        </w:rPr>
        <w:t>борудования в целях создания и (или) развития  либо модернизации прои</w:t>
      </w:r>
      <w:r w:rsidR="00720715">
        <w:rPr>
          <w:rFonts w:ascii="Times New Roman" w:hAnsi="Times New Roman"/>
          <w:sz w:val="28"/>
          <w:szCs w:val="28"/>
          <w:lang w:val="ru-RU"/>
        </w:rPr>
        <w:t>зводства товаров (работ, услуг).</w:t>
      </w:r>
    </w:p>
    <w:p w:rsidR="00024F1F" w:rsidRPr="00402305" w:rsidRDefault="00633EC1" w:rsidP="00404EB3">
      <w:pPr>
        <w:pStyle w:val="af0"/>
        <w:numPr>
          <w:ilvl w:val="2"/>
          <w:numId w:val="2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Оплатой </w:t>
      </w:r>
      <w:r w:rsidR="00024F1F" w:rsidRPr="00402305">
        <w:rPr>
          <w:rFonts w:ascii="Times New Roman" w:hAnsi="Times New Roman"/>
          <w:sz w:val="28"/>
          <w:szCs w:val="28"/>
          <w:lang w:val="ru-RU"/>
        </w:rPr>
        <w:t xml:space="preserve">участия в выставочно-ярмарочных мероприятиях на территории Российской Федерации и за рубежом, за исключением транспортных </w:t>
      </w:r>
      <w:r w:rsidR="002A2509" w:rsidRPr="002A2509">
        <w:rPr>
          <w:rFonts w:ascii="Times New Roman" w:hAnsi="Times New Roman"/>
          <w:sz w:val="28"/>
          <w:szCs w:val="28"/>
          <w:lang w:val="ru-RU"/>
        </w:rPr>
        <w:t>затрат</w:t>
      </w:r>
      <w:r w:rsidR="00024F1F" w:rsidRPr="00402305">
        <w:rPr>
          <w:rFonts w:ascii="Times New Roman" w:hAnsi="Times New Roman"/>
          <w:sz w:val="28"/>
          <w:szCs w:val="28"/>
          <w:lang w:val="ru-RU"/>
        </w:rPr>
        <w:t xml:space="preserve"> и оплаты услуг по проживанию</w:t>
      </w:r>
      <w:r w:rsidR="00720715">
        <w:rPr>
          <w:rFonts w:ascii="Times New Roman" w:hAnsi="Times New Roman"/>
          <w:sz w:val="28"/>
          <w:szCs w:val="28"/>
          <w:lang w:val="ru-RU"/>
        </w:rPr>
        <w:t>.</w:t>
      </w:r>
      <w:r w:rsidR="00024F1F" w:rsidRPr="00402305">
        <w:rPr>
          <w:rFonts w:ascii="Times New Roman" w:hAnsi="Times New Roman"/>
          <w:sz w:val="28"/>
          <w:szCs w:val="28"/>
          <w:highlight w:val="yellow"/>
          <w:lang w:val="ru-RU"/>
        </w:rPr>
        <w:t xml:space="preserve"> </w:t>
      </w:r>
    </w:p>
    <w:p w:rsidR="00024F1F" w:rsidRPr="00402305" w:rsidRDefault="00633EC1" w:rsidP="00404EB3">
      <w:pPr>
        <w:pStyle w:val="af0"/>
        <w:numPr>
          <w:ilvl w:val="2"/>
          <w:numId w:val="2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Оплатой </w:t>
      </w:r>
      <w:r w:rsidR="00727DB6" w:rsidRPr="00402305">
        <w:rPr>
          <w:rFonts w:ascii="Times New Roman" w:hAnsi="Times New Roman"/>
          <w:sz w:val="28"/>
          <w:szCs w:val="28"/>
          <w:lang w:val="ru-RU"/>
        </w:rPr>
        <w:t xml:space="preserve">работ по </w:t>
      </w:r>
      <w:r w:rsidR="00024F1F" w:rsidRPr="00402305">
        <w:rPr>
          <w:rFonts w:ascii="Times New Roman" w:hAnsi="Times New Roman"/>
          <w:sz w:val="28"/>
          <w:szCs w:val="28"/>
          <w:lang w:val="ru-RU"/>
        </w:rPr>
        <w:t>технологическо</w:t>
      </w:r>
      <w:r w:rsidR="00727DB6" w:rsidRPr="00402305">
        <w:rPr>
          <w:rFonts w:ascii="Times New Roman" w:hAnsi="Times New Roman"/>
          <w:sz w:val="28"/>
          <w:szCs w:val="28"/>
          <w:lang w:val="ru-RU"/>
        </w:rPr>
        <w:t>му</w:t>
      </w:r>
      <w:r w:rsidR="00024F1F" w:rsidRPr="00402305">
        <w:rPr>
          <w:rFonts w:ascii="Times New Roman" w:hAnsi="Times New Roman"/>
          <w:sz w:val="28"/>
          <w:szCs w:val="28"/>
          <w:lang w:val="ru-RU"/>
        </w:rPr>
        <w:t xml:space="preserve"> </w:t>
      </w:r>
      <w:r w:rsidR="006F539B" w:rsidRPr="006A379B">
        <w:rPr>
          <w:rFonts w:ascii="Times New Roman" w:hAnsi="Times New Roman"/>
          <w:sz w:val="28"/>
          <w:szCs w:val="28"/>
          <w:lang w:val="ru-RU"/>
        </w:rPr>
        <w:t>присоединению (подключению)</w:t>
      </w:r>
      <w:r w:rsidR="006F539B" w:rsidRPr="006F539B">
        <w:rPr>
          <w:rFonts w:ascii="Times New Roman" w:hAnsi="Times New Roman"/>
          <w:sz w:val="28"/>
          <w:szCs w:val="28"/>
          <w:lang w:val="ru-RU"/>
        </w:rPr>
        <w:t xml:space="preserve"> </w:t>
      </w:r>
      <w:r w:rsidR="00024F1F" w:rsidRPr="00402305">
        <w:rPr>
          <w:rFonts w:ascii="Times New Roman" w:hAnsi="Times New Roman"/>
          <w:sz w:val="28"/>
          <w:szCs w:val="28"/>
          <w:lang w:val="ru-RU"/>
        </w:rPr>
        <w:t>к сетям инженерно-технического обеспечения объекта недвижимости, расположенных</w:t>
      </w:r>
      <w:r w:rsidR="006F539B">
        <w:rPr>
          <w:rFonts w:ascii="Times New Roman" w:hAnsi="Times New Roman"/>
          <w:sz w:val="28"/>
          <w:szCs w:val="28"/>
          <w:lang w:val="ru-RU"/>
        </w:rPr>
        <w:t xml:space="preserve"> на территории города Мурманска</w:t>
      </w:r>
      <w:r w:rsidR="00720715">
        <w:rPr>
          <w:rFonts w:ascii="Times New Roman" w:hAnsi="Times New Roman"/>
          <w:sz w:val="28"/>
          <w:szCs w:val="28"/>
          <w:lang w:val="ru-RU"/>
        </w:rPr>
        <w:t>.</w:t>
      </w:r>
      <w:r w:rsidR="00024F1F" w:rsidRPr="00402305">
        <w:rPr>
          <w:rFonts w:ascii="Times New Roman" w:hAnsi="Times New Roman"/>
          <w:sz w:val="28"/>
          <w:szCs w:val="28"/>
          <w:lang w:val="ru-RU"/>
        </w:rPr>
        <w:t xml:space="preserve"> </w:t>
      </w:r>
    </w:p>
    <w:p w:rsidR="00024F1F" w:rsidRPr="00402305" w:rsidRDefault="00633EC1" w:rsidP="00404EB3">
      <w:pPr>
        <w:pStyle w:val="af0"/>
        <w:numPr>
          <w:ilvl w:val="2"/>
          <w:numId w:val="2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Оплатой </w:t>
      </w:r>
      <w:r w:rsidR="00727DB6" w:rsidRPr="00402305">
        <w:rPr>
          <w:rFonts w:ascii="Times New Roman" w:hAnsi="Times New Roman"/>
          <w:sz w:val="28"/>
          <w:szCs w:val="28"/>
          <w:lang w:val="ru-RU"/>
        </w:rPr>
        <w:t>услуг по</w:t>
      </w:r>
      <w:r w:rsidR="00024F1F" w:rsidRPr="00402305">
        <w:rPr>
          <w:rFonts w:ascii="Times New Roman" w:hAnsi="Times New Roman"/>
          <w:sz w:val="28"/>
          <w:szCs w:val="28"/>
          <w:lang w:val="ru-RU"/>
        </w:rPr>
        <w:t xml:space="preserve"> разработк</w:t>
      </w:r>
      <w:r w:rsidR="00727DB6" w:rsidRPr="00402305">
        <w:rPr>
          <w:rFonts w:ascii="Times New Roman" w:hAnsi="Times New Roman"/>
          <w:sz w:val="28"/>
          <w:szCs w:val="28"/>
          <w:lang w:val="ru-RU"/>
        </w:rPr>
        <w:t>е</w:t>
      </w:r>
      <w:r w:rsidR="00024F1F" w:rsidRPr="00402305">
        <w:rPr>
          <w:rFonts w:ascii="Times New Roman" w:hAnsi="Times New Roman"/>
          <w:sz w:val="28"/>
          <w:szCs w:val="28"/>
          <w:lang w:val="ru-RU"/>
        </w:rPr>
        <w:t xml:space="preserve"> проектной (конструкторской) и технологической документации, проведением </w:t>
      </w:r>
      <w:r w:rsidR="006D6183">
        <w:rPr>
          <w:rFonts w:ascii="Times New Roman" w:hAnsi="Times New Roman"/>
          <w:sz w:val="28"/>
          <w:szCs w:val="28"/>
          <w:lang w:val="ru-RU"/>
        </w:rPr>
        <w:t>инженерно-</w:t>
      </w:r>
      <w:r w:rsidR="00024F1F" w:rsidRPr="00402305">
        <w:rPr>
          <w:rFonts w:ascii="Times New Roman" w:hAnsi="Times New Roman"/>
          <w:sz w:val="28"/>
          <w:szCs w:val="28"/>
          <w:lang w:val="ru-RU"/>
        </w:rPr>
        <w:t>техническ</w:t>
      </w:r>
      <w:r w:rsidR="00EB044B" w:rsidRPr="00402305">
        <w:rPr>
          <w:rFonts w:ascii="Times New Roman" w:hAnsi="Times New Roman"/>
          <w:sz w:val="28"/>
          <w:szCs w:val="28"/>
          <w:lang w:val="ru-RU"/>
        </w:rPr>
        <w:t>ой и технологической экспертизы</w:t>
      </w:r>
      <w:r w:rsidR="00720715">
        <w:rPr>
          <w:rFonts w:ascii="Times New Roman" w:hAnsi="Times New Roman"/>
          <w:sz w:val="28"/>
          <w:szCs w:val="28"/>
          <w:lang w:val="ru-RU"/>
        </w:rPr>
        <w:t>.</w:t>
      </w:r>
    </w:p>
    <w:p w:rsidR="00024F1F" w:rsidRPr="00402305" w:rsidRDefault="00132008" w:rsidP="00404EB3">
      <w:pPr>
        <w:pStyle w:val="af0"/>
        <w:numPr>
          <w:ilvl w:val="2"/>
          <w:numId w:val="28"/>
        </w:numPr>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О</w:t>
      </w:r>
      <w:r w:rsidR="00024F1F" w:rsidRPr="00402305">
        <w:rPr>
          <w:rFonts w:ascii="Times New Roman" w:hAnsi="Times New Roman"/>
          <w:sz w:val="28"/>
          <w:szCs w:val="28"/>
          <w:lang w:val="ru-RU"/>
        </w:rPr>
        <w:t>плат</w:t>
      </w:r>
      <w:r w:rsidR="00727DB6" w:rsidRPr="00402305">
        <w:rPr>
          <w:rFonts w:ascii="Times New Roman" w:hAnsi="Times New Roman"/>
          <w:sz w:val="28"/>
          <w:szCs w:val="28"/>
          <w:lang w:val="ru-RU"/>
        </w:rPr>
        <w:t>ой</w:t>
      </w:r>
      <w:r w:rsidR="00024F1F" w:rsidRPr="00402305">
        <w:rPr>
          <w:rFonts w:ascii="Times New Roman" w:hAnsi="Times New Roman"/>
          <w:sz w:val="28"/>
          <w:szCs w:val="28"/>
          <w:lang w:val="ru-RU"/>
        </w:rPr>
        <w:t xml:space="preserve"> установленных пошлин при получении патента на изобретение</w:t>
      </w:r>
      <w:r w:rsidR="00223F55" w:rsidRPr="00402305">
        <w:rPr>
          <w:rFonts w:ascii="Times New Roman" w:hAnsi="Times New Roman"/>
          <w:sz w:val="28"/>
          <w:szCs w:val="28"/>
          <w:lang w:val="ru-RU"/>
        </w:rPr>
        <w:t>.</w:t>
      </w:r>
    </w:p>
    <w:p w:rsidR="00024F1F" w:rsidRPr="00402305" w:rsidRDefault="00024F1F"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Виды договоров, </w:t>
      </w:r>
      <w:r w:rsidR="006F539B">
        <w:rPr>
          <w:rFonts w:ascii="Times New Roman" w:hAnsi="Times New Roman"/>
          <w:sz w:val="28"/>
          <w:szCs w:val="28"/>
          <w:lang w:val="ru-RU"/>
        </w:rPr>
        <w:t xml:space="preserve">затраты по которым </w:t>
      </w:r>
      <w:r w:rsidRPr="00402305">
        <w:rPr>
          <w:rFonts w:ascii="Times New Roman" w:hAnsi="Times New Roman"/>
          <w:sz w:val="28"/>
          <w:szCs w:val="28"/>
          <w:lang w:val="ru-RU"/>
        </w:rPr>
        <w:t>подлежа</w:t>
      </w:r>
      <w:r w:rsidR="006F539B">
        <w:rPr>
          <w:rFonts w:ascii="Times New Roman" w:hAnsi="Times New Roman"/>
          <w:sz w:val="28"/>
          <w:szCs w:val="28"/>
          <w:lang w:val="ru-RU"/>
        </w:rPr>
        <w:t>т</w:t>
      </w:r>
      <w:r w:rsidRPr="00402305">
        <w:rPr>
          <w:rFonts w:ascii="Times New Roman" w:hAnsi="Times New Roman"/>
          <w:sz w:val="28"/>
          <w:szCs w:val="28"/>
          <w:lang w:val="ru-RU"/>
        </w:rPr>
        <w:t xml:space="preserve"> субсидированию:</w:t>
      </w:r>
    </w:p>
    <w:p w:rsidR="00024F1F" w:rsidRPr="00402305" w:rsidRDefault="00084FA9" w:rsidP="00404EB3">
      <w:pPr>
        <w:pStyle w:val="af0"/>
        <w:numPr>
          <w:ilvl w:val="2"/>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Д</w:t>
      </w:r>
      <w:r w:rsidR="00633EC1" w:rsidRPr="00402305">
        <w:rPr>
          <w:rFonts w:ascii="Times New Roman" w:hAnsi="Times New Roman"/>
          <w:sz w:val="28"/>
          <w:szCs w:val="28"/>
          <w:lang w:val="ru-RU"/>
        </w:rPr>
        <w:t>оговор</w:t>
      </w:r>
      <w:r>
        <w:rPr>
          <w:rFonts w:ascii="Times New Roman" w:hAnsi="Times New Roman"/>
          <w:sz w:val="28"/>
          <w:szCs w:val="28"/>
          <w:lang w:val="ru-RU"/>
        </w:rPr>
        <w:t>ы</w:t>
      </w:r>
      <w:r w:rsidR="00633EC1" w:rsidRPr="00402305">
        <w:rPr>
          <w:rFonts w:ascii="Times New Roman" w:hAnsi="Times New Roman"/>
          <w:sz w:val="28"/>
          <w:szCs w:val="28"/>
          <w:lang w:val="ru-RU"/>
        </w:rPr>
        <w:t xml:space="preserve"> </w:t>
      </w:r>
      <w:r w:rsidR="00024F1F" w:rsidRPr="00402305">
        <w:rPr>
          <w:rFonts w:ascii="Times New Roman" w:hAnsi="Times New Roman"/>
          <w:sz w:val="28"/>
          <w:szCs w:val="28"/>
          <w:lang w:val="ru-RU"/>
        </w:rPr>
        <w:t>кредитования</w:t>
      </w:r>
      <w:r w:rsidR="00372D7C" w:rsidRPr="00402305">
        <w:rPr>
          <w:rFonts w:ascii="Times New Roman" w:hAnsi="Times New Roman"/>
          <w:sz w:val="28"/>
          <w:szCs w:val="28"/>
          <w:lang w:val="ru-RU"/>
        </w:rPr>
        <w:t xml:space="preserve"> (кредитной линии)</w:t>
      </w:r>
      <w:r w:rsidR="00024F1F" w:rsidRPr="00402305">
        <w:rPr>
          <w:rFonts w:ascii="Times New Roman" w:hAnsi="Times New Roman"/>
          <w:sz w:val="28"/>
          <w:szCs w:val="28"/>
          <w:lang w:val="ru-RU"/>
        </w:rPr>
        <w:t>, в части оплаты процентов за пользование кредитом</w:t>
      </w:r>
      <w:r w:rsidR="00633EC1" w:rsidRPr="00402305">
        <w:rPr>
          <w:rFonts w:ascii="Times New Roman" w:hAnsi="Times New Roman"/>
          <w:sz w:val="28"/>
          <w:szCs w:val="28"/>
          <w:lang w:val="ru-RU"/>
        </w:rPr>
        <w:t>,</w:t>
      </w:r>
      <w:r w:rsidR="00024F1F" w:rsidRPr="00402305">
        <w:rPr>
          <w:rFonts w:ascii="Times New Roman" w:hAnsi="Times New Roman"/>
          <w:sz w:val="28"/>
          <w:szCs w:val="28"/>
          <w:lang w:val="ru-RU"/>
        </w:rPr>
        <w:t xml:space="preserve"> </w:t>
      </w:r>
      <w:r w:rsidR="00372D7C" w:rsidRPr="00402305">
        <w:rPr>
          <w:rFonts w:ascii="Times New Roman" w:hAnsi="Times New Roman"/>
          <w:sz w:val="28"/>
          <w:szCs w:val="28"/>
          <w:lang w:val="ru-RU"/>
        </w:rPr>
        <w:t>заключенных с кредитными организациями и направленными на инвестиционные цели</w:t>
      </w:r>
      <w:r w:rsidR="00024F1F" w:rsidRPr="00402305">
        <w:rPr>
          <w:rFonts w:ascii="Times New Roman" w:hAnsi="Times New Roman"/>
          <w:sz w:val="28"/>
          <w:szCs w:val="28"/>
          <w:lang w:val="ru-RU"/>
        </w:rPr>
        <w:t>.</w:t>
      </w:r>
    </w:p>
    <w:p w:rsidR="00024F1F" w:rsidRPr="00402305" w:rsidRDefault="00633EC1"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Договоры </w:t>
      </w:r>
      <w:r w:rsidR="00024F1F" w:rsidRPr="00402305">
        <w:rPr>
          <w:rFonts w:ascii="Times New Roman" w:eastAsia="Calibri" w:hAnsi="Times New Roman"/>
          <w:sz w:val="28"/>
          <w:szCs w:val="28"/>
        </w:rPr>
        <w:t>финансовой аренды (лизинга), в части уплаты первого взноса (аванса) при использовании средств на инвестиционные цели.</w:t>
      </w:r>
      <w:r w:rsidR="00DD1127" w:rsidRPr="00402305">
        <w:rPr>
          <w:rFonts w:ascii="Times New Roman" w:eastAsia="Calibri" w:hAnsi="Times New Roman"/>
          <w:sz w:val="28"/>
          <w:szCs w:val="28"/>
        </w:rPr>
        <w:t xml:space="preserve"> Не подлежат возмещению </w:t>
      </w:r>
      <w:r w:rsidR="006F539B">
        <w:rPr>
          <w:rFonts w:ascii="Times New Roman" w:eastAsia="Calibri" w:hAnsi="Times New Roman"/>
          <w:sz w:val="28"/>
          <w:szCs w:val="28"/>
        </w:rPr>
        <w:t>затрат</w:t>
      </w:r>
      <w:r w:rsidR="00586667">
        <w:rPr>
          <w:rFonts w:ascii="Times New Roman" w:eastAsia="Calibri" w:hAnsi="Times New Roman"/>
          <w:sz w:val="28"/>
          <w:szCs w:val="28"/>
        </w:rPr>
        <w:t>ы</w:t>
      </w:r>
      <w:r w:rsidR="006F539B">
        <w:rPr>
          <w:rFonts w:ascii="Times New Roman" w:eastAsia="Calibri" w:hAnsi="Times New Roman"/>
          <w:sz w:val="28"/>
          <w:szCs w:val="28"/>
        </w:rPr>
        <w:t xml:space="preserve"> по </w:t>
      </w:r>
      <w:r w:rsidR="00DD1127" w:rsidRPr="00402305">
        <w:rPr>
          <w:rFonts w:ascii="Times New Roman" w:eastAsia="Calibri" w:hAnsi="Times New Roman"/>
          <w:sz w:val="28"/>
          <w:szCs w:val="28"/>
        </w:rPr>
        <w:t>договор</w:t>
      </w:r>
      <w:r w:rsidR="006F539B">
        <w:rPr>
          <w:rFonts w:ascii="Times New Roman" w:eastAsia="Calibri" w:hAnsi="Times New Roman"/>
          <w:sz w:val="28"/>
          <w:szCs w:val="28"/>
        </w:rPr>
        <w:t>ам</w:t>
      </w:r>
      <w:r w:rsidR="00DD1127" w:rsidRPr="00402305">
        <w:rPr>
          <w:rFonts w:ascii="Times New Roman" w:eastAsia="Calibri" w:hAnsi="Times New Roman"/>
          <w:sz w:val="28"/>
          <w:szCs w:val="28"/>
        </w:rPr>
        <w:t>, в которых совпадают продавец предмета лизинга и лизингополучатель (возвратный лизинг).</w:t>
      </w:r>
    </w:p>
    <w:p w:rsidR="00633EC1" w:rsidRPr="003F16D4" w:rsidRDefault="00633EC1"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3F16D4">
        <w:rPr>
          <w:rFonts w:ascii="Times New Roman" w:eastAsia="Calibri" w:hAnsi="Times New Roman"/>
          <w:sz w:val="28"/>
          <w:szCs w:val="28"/>
        </w:rPr>
        <w:t>Договоры</w:t>
      </w:r>
      <w:r w:rsidR="009420BA" w:rsidRPr="003F16D4">
        <w:rPr>
          <w:rFonts w:ascii="Times New Roman" w:eastAsia="Calibri" w:hAnsi="Times New Roman"/>
          <w:sz w:val="28"/>
          <w:szCs w:val="28"/>
        </w:rPr>
        <w:t xml:space="preserve"> на приобретение </w:t>
      </w:r>
      <w:r w:rsidR="003F16D4" w:rsidRPr="006A379B">
        <w:rPr>
          <w:rFonts w:ascii="Times New Roman" w:eastAsia="Calibri" w:hAnsi="Times New Roman"/>
          <w:sz w:val="28"/>
          <w:szCs w:val="28"/>
        </w:rPr>
        <w:t>нового</w:t>
      </w:r>
      <w:r w:rsidR="003F16D4" w:rsidRPr="003F16D4">
        <w:rPr>
          <w:rFonts w:ascii="Times New Roman" w:eastAsia="Calibri" w:hAnsi="Times New Roman"/>
          <w:sz w:val="28"/>
          <w:szCs w:val="28"/>
        </w:rPr>
        <w:t xml:space="preserve"> </w:t>
      </w:r>
      <w:r w:rsidR="009420BA" w:rsidRPr="003F16D4">
        <w:rPr>
          <w:rFonts w:ascii="Times New Roman" w:eastAsia="Calibri" w:hAnsi="Times New Roman"/>
          <w:sz w:val="28"/>
          <w:szCs w:val="28"/>
        </w:rPr>
        <w:t>оборудования, включая затраты на его монтаж.</w:t>
      </w:r>
    </w:p>
    <w:p w:rsidR="00024F1F" w:rsidRPr="00402305" w:rsidRDefault="009420BA"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Договоры </w:t>
      </w:r>
      <w:r w:rsidR="00024F1F" w:rsidRPr="00402305">
        <w:rPr>
          <w:rFonts w:ascii="Times New Roman" w:eastAsia="Calibri" w:hAnsi="Times New Roman"/>
          <w:sz w:val="28"/>
          <w:szCs w:val="28"/>
        </w:rPr>
        <w:t>на оплату участия в выставочно-ярмарочных мероприятиях на территории Российской Федерации и за рубежом</w:t>
      </w: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 xml:space="preserve">за </w:t>
      </w:r>
      <w:r w:rsidR="00024F1F" w:rsidRPr="00402305">
        <w:rPr>
          <w:rFonts w:ascii="Times New Roman" w:eastAsia="Calibri" w:hAnsi="Times New Roman"/>
          <w:sz w:val="28"/>
          <w:szCs w:val="28"/>
        </w:rPr>
        <w:lastRenderedPageBreak/>
        <w:t xml:space="preserve">исключением транспортных </w:t>
      </w:r>
      <w:r w:rsidR="00945B41">
        <w:rPr>
          <w:rFonts w:ascii="Times New Roman" w:eastAsia="Calibri" w:hAnsi="Times New Roman"/>
          <w:sz w:val="28"/>
          <w:szCs w:val="28"/>
        </w:rPr>
        <w:t>затрат</w:t>
      </w:r>
      <w:r w:rsidR="00024F1F" w:rsidRPr="00402305">
        <w:rPr>
          <w:rFonts w:ascii="Times New Roman" w:eastAsia="Calibri" w:hAnsi="Times New Roman"/>
          <w:sz w:val="28"/>
          <w:szCs w:val="28"/>
        </w:rPr>
        <w:t xml:space="preserve"> и оплаты услуг по проживанию</w:t>
      </w:r>
      <w:r w:rsidRPr="00402305">
        <w:rPr>
          <w:rFonts w:ascii="Times New Roman" w:eastAsia="Calibri" w:hAnsi="Times New Roman"/>
          <w:sz w:val="28"/>
          <w:szCs w:val="28"/>
        </w:rPr>
        <w:t>)</w:t>
      </w:r>
      <w:r w:rsidR="00024F1F" w:rsidRPr="00402305">
        <w:rPr>
          <w:rFonts w:ascii="Times New Roman" w:eastAsia="Calibri" w:hAnsi="Times New Roman"/>
          <w:sz w:val="28"/>
          <w:szCs w:val="28"/>
        </w:rPr>
        <w:t>, в том числе:</w:t>
      </w:r>
    </w:p>
    <w:p w:rsidR="00024F1F" w:rsidRPr="00402305" w:rsidRDefault="002610FD" w:rsidP="00404EB3">
      <w:pPr>
        <w:numPr>
          <w:ilvl w:val="0"/>
          <w:numId w:val="19"/>
        </w:numPr>
        <w:tabs>
          <w:tab w:val="left" w:pos="993"/>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на оплату аренды выставочных площадей, в том числе для общей экспозиции (из расчета стоимости вклада в оплату договора);</w:t>
      </w:r>
    </w:p>
    <w:p w:rsidR="00024F1F" w:rsidRPr="00402305" w:rsidRDefault="002610FD" w:rsidP="00404EB3">
      <w:pPr>
        <w:numPr>
          <w:ilvl w:val="0"/>
          <w:numId w:val="19"/>
        </w:numPr>
        <w:tabs>
          <w:tab w:val="left" w:pos="993"/>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на оплату аренды оборудования выставочных стендов;</w:t>
      </w:r>
    </w:p>
    <w:p w:rsidR="00024F1F" w:rsidRPr="00402305" w:rsidRDefault="002610FD" w:rsidP="00404EB3">
      <w:pPr>
        <w:numPr>
          <w:ilvl w:val="0"/>
          <w:numId w:val="19"/>
        </w:numPr>
        <w:tabs>
          <w:tab w:val="left" w:pos="993"/>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на оплату доставки экспонатов (экспозиций) на выставку (ярмарку);</w:t>
      </w:r>
    </w:p>
    <w:p w:rsidR="001B246F" w:rsidRPr="00402305" w:rsidRDefault="002610FD" w:rsidP="00404EB3">
      <w:pPr>
        <w:numPr>
          <w:ilvl w:val="0"/>
          <w:numId w:val="19"/>
        </w:numPr>
        <w:tabs>
          <w:tab w:val="left" w:pos="993"/>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на оплату регистрационного взноса за участие в выставке (ярмарке)</w:t>
      </w:r>
      <w:r w:rsidR="003D5B3E">
        <w:rPr>
          <w:rFonts w:ascii="Times New Roman" w:eastAsia="Calibri" w:hAnsi="Times New Roman"/>
          <w:sz w:val="28"/>
          <w:szCs w:val="28"/>
        </w:rPr>
        <w:t>.</w:t>
      </w:r>
    </w:p>
    <w:p w:rsidR="00024F1F" w:rsidRPr="00402305" w:rsidRDefault="009420BA"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Договоры </w:t>
      </w:r>
      <w:r w:rsidR="006D0662" w:rsidRPr="006A379B">
        <w:rPr>
          <w:rFonts w:ascii="Times New Roman" w:eastAsia="Calibri" w:hAnsi="Times New Roman"/>
          <w:sz w:val="28"/>
          <w:szCs w:val="28"/>
        </w:rPr>
        <w:t xml:space="preserve">на технологическое </w:t>
      </w:r>
      <w:r w:rsidR="006F539B" w:rsidRPr="006A379B">
        <w:rPr>
          <w:rFonts w:ascii="Times New Roman" w:eastAsia="Calibri" w:hAnsi="Times New Roman"/>
          <w:sz w:val="28"/>
          <w:szCs w:val="28"/>
        </w:rPr>
        <w:t>присоединение (подключение)</w:t>
      </w:r>
      <w:r w:rsidR="006F539B" w:rsidRPr="00402305">
        <w:rPr>
          <w:rFonts w:ascii="Times New Roman" w:eastAsia="Calibri" w:hAnsi="Times New Roman"/>
          <w:sz w:val="28"/>
          <w:szCs w:val="28"/>
        </w:rPr>
        <w:t xml:space="preserve"> </w:t>
      </w:r>
      <w:r w:rsidR="006D0662" w:rsidRPr="006A379B">
        <w:rPr>
          <w:rFonts w:ascii="Times New Roman" w:eastAsia="Calibri" w:hAnsi="Times New Roman"/>
          <w:sz w:val="28"/>
          <w:szCs w:val="28"/>
        </w:rPr>
        <w:t>к</w:t>
      </w:r>
      <w:r w:rsidR="006D0662" w:rsidRPr="00402305">
        <w:rPr>
          <w:rFonts w:ascii="Times New Roman" w:hAnsi="Times New Roman"/>
          <w:sz w:val="28"/>
          <w:szCs w:val="28"/>
        </w:rPr>
        <w:t xml:space="preserve"> сетям инженерно-технического </w:t>
      </w:r>
      <w:r w:rsidR="006D0662" w:rsidRPr="00402305">
        <w:rPr>
          <w:rFonts w:ascii="Times New Roman" w:eastAsia="Calibri" w:hAnsi="Times New Roman"/>
          <w:sz w:val="28"/>
          <w:szCs w:val="28"/>
        </w:rPr>
        <w:t>обеспечения объекта недвижимости</w:t>
      </w:r>
      <w:r w:rsidR="006D0662" w:rsidRPr="00402305">
        <w:rPr>
          <w:rFonts w:ascii="Times New Roman" w:hAnsi="Times New Roman"/>
          <w:sz w:val="28"/>
          <w:szCs w:val="28"/>
        </w:rPr>
        <w:t>, заключенны</w:t>
      </w:r>
      <w:r w:rsidR="00586667">
        <w:rPr>
          <w:rFonts w:ascii="Times New Roman" w:hAnsi="Times New Roman"/>
          <w:sz w:val="28"/>
          <w:szCs w:val="28"/>
        </w:rPr>
        <w:t>е</w:t>
      </w:r>
      <w:r w:rsidR="006D0662" w:rsidRPr="00402305">
        <w:rPr>
          <w:rFonts w:ascii="Times New Roman" w:hAnsi="Times New Roman"/>
          <w:sz w:val="28"/>
          <w:szCs w:val="28"/>
        </w:rPr>
        <w:t xml:space="preserve"> </w:t>
      </w:r>
      <w:r w:rsidR="006D0662" w:rsidRPr="00402305">
        <w:rPr>
          <w:rFonts w:ascii="Times New Roman" w:hAnsi="Times New Roman"/>
          <w:bCs/>
          <w:sz w:val="28"/>
          <w:szCs w:val="28"/>
        </w:rPr>
        <w:t>с уполномоченным органом</w:t>
      </w:r>
      <w:r w:rsidR="00024F1F" w:rsidRPr="00402305">
        <w:rPr>
          <w:rFonts w:ascii="Times New Roman" w:eastAsia="Calibri" w:hAnsi="Times New Roman"/>
          <w:sz w:val="28"/>
          <w:szCs w:val="28"/>
        </w:rPr>
        <w:t xml:space="preserve">, в том числе: </w:t>
      </w:r>
    </w:p>
    <w:p w:rsidR="00024F1F" w:rsidRPr="00402305" w:rsidRDefault="00024F1F"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 xml:space="preserve"> на подготовку и выда</w:t>
      </w:r>
      <w:r w:rsidR="00720715">
        <w:rPr>
          <w:rFonts w:ascii="Times New Roman" w:hAnsi="Times New Roman"/>
          <w:bCs/>
          <w:sz w:val="28"/>
          <w:szCs w:val="28"/>
        </w:rPr>
        <w:t xml:space="preserve">чу технических условий (далее – </w:t>
      </w:r>
      <w:r w:rsidRPr="00402305">
        <w:rPr>
          <w:rFonts w:ascii="Times New Roman" w:hAnsi="Times New Roman"/>
          <w:bCs/>
          <w:sz w:val="28"/>
          <w:szCs w:val="28"/>
        </w:rPr>
        <w:t xml:space="preserve">ТУ), технико-экономических обоснований (далее </w:t>
      </w:r>
      <w:r w:rsidR="00720715">
        <w:rPr>
          <w:rFonts w:ascii="Times New Roman" w:hAnsi="Times New Roman"/>
          <w:bCs/>
          <w:sz w:val="28"/>
          <w:szCs w:val="28"/>
        </w:rPr>
        <w:t>–</w:t>
      </w:r>
      <w:r w:rsidRPr="00402305">
        <w:rPr>
          <w:rFonts w:ascii="Times New Roman" w:hAnsi="Times New Roman"/>
          <w:bCs/>
          <w:sz w:val="28"/>
          <w:szCs w:val="28"/>
        </w:rPr>
        <w:t xml:space="preserve"> ТЭО); </w:t>
      </w:r>
    </w:p>
    <w:p w:rsidR="00024F1F" w:rsidRPr="00402305" w:rsidRDefault="002610FD"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 xml:space="preserve"> </w:t>
      </w:r>
      <w:r w:rsidR="00024F1F" w:rsidRPr="00402305">
        <w:rPr>
          <w:rFonts w:ascii="Times New Roman" w:hAnsi="Times New Roman"/>
          <w:bCs/>
          <w:sz w:val="28"/>
          <w:szCs w:val="28"/>
        </w:rPr>
        <w:t xml:space="preserve">на проверку выполнения ТУ, ТЭО; </w:t>
      </w:r>
    </w:p>
    <w:p w:rsidR="00024F1F" w:rsidRPr="00402305" w:rsidRDefault="002610FD"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 xml:space="preserve"> </w:t>
      </w:r>
      <w:r w:rsidR="00024F1F" w:rsidRPr="00402305">
        <w:rPr>
          <w:rFonts w:ascii="Times New Roman" w:hAnsi="Times New Roman"/>
          <w:bCs/>
          <w:sz w:val="28"/>
          <w:szCs w:val="28"/>
        </w:rPr>
        <w:t xml:space="preserve">на проведение фактических действий по технологическому </w:t>
      </w:r>
      <w:r w:rsidR="006F539B" w:rsidRPr="006A379B">
        <w:rPr>
          <w:rFonts w:ascii="Times New Roman" w:hAnsi="Times New Roman"/>
          <w:bCs/>
          <w:sz w:val="28"/>
          <w:szCs w:val="28"/>
        </w:rPr>
        <w:t>присоединению (подключению)</w:t>
      </w:r>
      <w:r w:rsidR="006014CD" w:rsidRPr="006A379B">
        <w:rPr>
          <w:rFonts w:ascii="Times New Roman" w:hAnsi="Times New Roman"/>
          <w:bCs/>
          <w:sz w:val="28"/>
          <w:szCs w:val="28"/>
        </w:rPr>
        <w:t>.</w:t>
      </w:r>
    </w:p>
    <w:p w:rsidR="00024F1F" w:rsidRPr="003D5B3E" w:rsidRDefault="009420BA"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3D5B3E">
        <w:rPr>
          <w:rFonts w:ascii="Times New Roman" w:eastAsia="Calibri" w:hAnsi="Times New Roman"/>
          <w:sz w:val="28"/>
          <w:szCs w:val="28"/>
        </w:rPr>
        <w:t xml:space="preserve">Договоры </w:t>
      </w:r>
      <w:r w:rsidR="00024F1F" w:rsidRPr="003D5B3E">
        <w:rPr>
          <w:rFonts w:ascii="Times New Roman" w:eastAsia="Calibri" w:hAnsi="Times New Roman"/>
          <w:sz w:val="28"/>
          <w:szCs w:val="28"/>
        </w:rPr>
        <w:t>на разработку проектной (конструкторской) и технологической документации</w:t>
      </w:r>
      <w:r w:rsidR="003D5B3E" w:rsidRPr="003D5B3E">
        <w:rPr>
          <w:rFonts w:ascii="Times New Roman" w:eastAsia="Calibri" w:hAnsi="Times New Roman"/>
          <w:sz w:val="28"/>
          <w:szCs w:val="28"/>
        </w:rPr>
        <w:t xml:space="preserve">, </w:t>
      </w:r>
      <w:r w:rsidR="00024F1F" w:rsidRPr="003D5B3E">
        <w:rPr>
          <w:rFonts w:ascii="Times New Roman" w:eastAsia="Calibri" w:hAnsi="Times New Roman"/>
          <w:sz w:val="28"/>
          <w:szCs w:val="28"/>
        </w:rPr>
        <w:t xml:space="preserve">на проведение </w:t>
      </w:r>
      <w:r w:rsidR="006D6183">
        <w:rPr>
          <w:rFonts w:ascii="Times New Roman" w:hAnsi="Times New Roman"/>
          <w:sz w:val="28"/>
          <w:szCs w:val="28"/>
        </w:rPr>
        <w:t>инженерно-</w:t>
      </w:r>
      <w:r w:rsidR="006D6183" w:rsidRPr="00402305">
        <w:rPr>
          <w:rFonts w:ascii="Times New Roman" w:hAnsi="Times New Roman"/>
          <w:sz w:val="28"/>
          <w:szCs w:val="28"/>
        </w:rPr>
        <w:t>технической</w:t>
      </w:r>
      <w:r w:rsidR="006D6183" w:rsidRPr="003D5B3E">
        <w:rPr>
          <w:rFonts w:ascii="Times New Roman" w:eastAsia="Calibri" w:hAnsi="Times New Roman"/>
          <w:sz w:val="28"/>
          <w:szCs w:val="28"/>
        </w:rPr>
        <w:t xml:space="preserve"> </w:t>
      </w:r>
      <w:r w:rsidR="00024F1F" w:rsidRPr="003D5B3E">
        <w:rPr>
          <w:rFonts w:ascii="Times New Roman" w:eastAsia="Calibri" w:hAnsi="Times New Roman"/>
          <w:sz w:val="28"/>
          <w:szCs w:val="28"/>
        </w:rPr>
        <w:t>и технологической экспертизы</w:t>
      </w:r>
      <w:r w:rsidRPr="003D5B3E">
        <w:rPr>
          <w:rFonts w:ascii="Times New Roman" w:eastAsia="Calibri" w:hAnsi="Times New Roman"/>
          <w:sz w:val="28"/>
          <w:szCs w:val="28"/>
        </w:rPr>
        <w:t>.</w:t>
      </w:r>
    </w:p>
    <w:p w:rsidR="00024F1F" w:rsidRPr="00402305" w:rsidRDefault="009420BA" w:rsidP="00404EB3">
      <w:pPr>
        <w:numPr>
          <w:ilvl w:val="2"/>
          <w:numId w:val="28"/>
        </w:numPr>
        <w:tabs>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402305">
        <w:rPr>
          <w:rFonts w:ascii="Times New Roman" w:eastAsia="Calibri" w:hAnsi="Times New Roman" w:cs="Times New Roman"/>
          <w:sz w:val="28"/>
          <w:szCs w:val="28"/>
        </w:rPr>
        <w:t xml:space="preserve">Договоры </w:t>
      </w:r>
      <w:r w:rsidR="00084FA9">
        <w:rPr>
          <w:rFonts w:ascii="Times New Roman" w:hAnsi="Times New Roman" w:cs="Times New Roman"/>
          <w:sz w:val="28"/>
          <w:szCs w:val="28"/>
        </w:rPr>
        <w:t>на получение патента</w:t>
      </w:r>
      <w:r w:rsidR="006014CD" w:rsidRPr="00402305">
        <w:rPr>
          <w:sz w:val="28"/>
          <w:szCs w:val="28"/>
        </w:rPr>
        <w:t>.</w:t>
      </w:r>
    </w:p>
    <w:p w:rsidR="002E7734" w:rsidRPr="002B240B" w:rsidRDefault="002E7734"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2B240B">
        <w:rPr>
          <w:rFonts w:ascii="Times New Roman" w:hAnsi="Times New Roman"/>
          <w:sz w:val="28"/>
          <w:szCs w:val="28"/>
          <w:lang w:val="ru-RU"/>
        </w:rPr>
        <w:t>Субсидировани</w:t>
      </w:r>
      <w:r w:rsidR="00084FA9" w:rsidRPr="002B240B">
        <w:rPr>
          <w:rFonts w:ascii="Times New Roman" w:hAnsi="Times New Roman"/>
          <w:sz w:val="28"/>
          <w:szCs w:val="28"/>
          <w:lang w:val="ru-RU"/>
        </w:rPr>
        <w:t>ю подлежат затраты</w:t>
      </w:r>
      <w:r w:rsidR="00586667">
        <w:rPr>
          <w:rFonts w:ascii="Times New Roman" w:hAnsi="Times New Roman"/>
          <w:sz w:val="28"/>
          <w:szCs w:val="28"/>
          <w:lang w:val="ru-RU"/>
        </w:rPr>
        <w:t>,</w:t>
      </w:r>
      <w:r w:rsidR="00084FA9" w:rsidRPr="002B240B">
        <w:rPr>
          <w:rFonts w:ascii="Times New Roman" w:hAnsi="Times New Roman"/>
          <w:sz w:val="28"/>
          <w:szCs w:val="28"/>
          <w:lang w:val="ru-RU"/>
        </w:rPr>
        <w:t xml:space="preserve"> понесенные по </w:t>
      </w:r>
      <w:r w:rsidRPr="002B240B">
        <w:rPr>
          <w:rFonts w:ascii="Times New Roman" w:hAnsi="Times New Roman"/>
          <w:sz w:val="28"/>
          <w:szCs w:val="28"/>
          <w:lang w:val="ru-RU"/>
        </w:rPr>
        <w:t>договор</w:t>
      </w:r>
      <w:r w:rsidR="00084FA9" w:rsidRPr="002B240B">
        <w:rPr>
          <w:rFonts w:ascii="Times New Roman" w:hAnsi="Times New Roman"/>
          <w:sz w:val="28"/>
          <w:szCs w:val="28"/>
          <w:lang w:val="ru-RU"/>
        </w:rPr>
        <w:t>ам</w:t>
      </w:r>
      <w:r w:rsidRPr="002B240B">
        <w:rPr>
          <w:rFonts w:ascii="Times New Roman" w:hAnsi="Times New Roman"/>
          <w:sz w:val="28"/>
          <w:szCs w:val="28"/>
          <w:lang w:val="ru-RU"/>
        </w:rPr>
        <w:t>, заключенны</w:t>
      </w:r>
      <w:r w:rsidR="00084FA9" w:rsidRPr="002B240B">
        <w:rPr>
          <w:rFonts w:ascii="Times New Roman" w:hAnsi="Times New Roman"/>
          <w:sz w:val="28"/>
          <w:szCs w:val="28"/>
          <w:lang w:val="ru-RU"/>
        </w:rPr>
        <w:t>м</w:t>
      </w:r>
      <w:r w:rsidRPr="002B240B">
        <w:rPr>
          <w:rFonts w:ascii="Times New Roman" w:hAnsi="Times New Roman"/>
          <w:sz w:val="28"/>
          <w:szCs w:val="28"/>
          <w:lang w:val="ru-RU"/>
        </w:rPr>
        <w:t xml:space="preserve"> не ранее чем за 2 года до начала текущего финансового года. </w:t>
      </w:r>
    </w:p>
    <w:p w:rsidR="002E7734" w:rsidRPr="00084FA9" w:rsidRDefault="002E7734"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084FA9">
        <w:rPr>
          <w:rFonts w:ascii="Times New Roman" w:hAnsi="Times New Roman"/>
          <w:sz w:val="28"/>
          <w:szCs w:val="28"/>
          <w:lang w:val="ru-RU"/>
        </w:rPr>
        <w:t xml:space="preserve">Выплата субсидии по договорам кредитования </w:t>
      </w:r>
      <w:r w:rsidR="00372D7C" w:rsidRPr="00084FA9">
        <w:rPr>
          <w:rFonts w:ascii="Times New Roman" w:hAnsi="Times New Roman"/>
          <w:sz w:val="28"/>
          <w:szCs w:val="28"/>
          <w:lang w:val="ru-RU"/>
        </w:rPr>
        <w:t xml:space="preserve">(кредитной линии) </w:t>
      </w:r>
      <w:r w:rsidRPr="00084FA9">
        <w:rPr>
          <w:rFonts w:ascii="Times New Roman" w:hAnsi="Times New Roman"/>
          <w:sz w:val="28"/>
          <w:szCs w:val="28"/>
          <w:lang w:val="ru-RU"/>
        </w:rPr>
        <w:t xml:space="preserve">и финансовой аренды (лизинга) осуществляется при условии подтверждения использования средств на инвестиционные цели. По остальным договорам – при условии подтверждения целевого использования понесенных </w:t>
      </w:r>
      <w:r w:rsidR="00945B41">
        <w:rPr>
          <w:rFonts w:ascii="Times New Roman" w:hAnsi="Times New Roman"/>
          <w:sz w:val="28"/>
          <w:szCs w:val="28"/>
          <w:lang w:val="ru-RU"/>
        </w:rPr>
        <w:t>затрат</w:t>
      </w:r>
      <w:r w:rsidRPr="00084FA9">
        <w:rPr>
          <w:rFonts w:ascii="Times New Roman" w:hAnsi="Times New Roman"/>
          <w:sz w:val="28"/>
          <w:szCs w:val="28"/>
          <w:lang w:val="ru-RU"/>
        </w:rPr>
        <w:t>.</w:t>
      </w:r>
    </w:p>
    <w:p w:rsidR="00D53E37" w:rsidRPr="00084FA9" w:rsidRDefault="00B73FD7"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Максимальный р</w:t>
      </w:r>
      <w:r w:rsidR="0004142A" w:rsidRPr="00084FA9">
        <w:rPr>
          <w:rFonts w:ascii="Times New Roman" w:hAnsi="Times New Roman"/>
          <w:sz w:val="28"/>
          <w:szCs w:val="28"/>
          <w:lang w:val="ru-RU"/>
        </w:rPr>
        <w:t>азмер субсидии не может превышать</w:t>
      </w:r>
      <w:r w:rsidR="00024F1F" w:rsidRPr="00084FA9">
        <w:rPr>
          <w:rFonts w:ascii="Times New Roman" w:hAnsi="Times New Roman"/>
          <w:sz w:val="28"/>
          <w:szCs w:val="28"/>
          <w:lang w:val="ru-RU"/>
        </w:rPr>
        <w:t>:</w:t>
      </w:r>
      <w:r w:rsidR="00D53E37" w:rsidRPr="00084FA9">
        <w:rPr>
          <w:rFonts w:ascii="Times New Roman" w:hAnsi="Times New Roman"/>
          <w:sz w:val="28"/>
          <w:szCs w:val="28"/>
          <w:lang w:val="ru-RU"/>
        </w:rPr>
        <w:t xml:space="preserve"> </w:t>
      </w:r>
    </w:p>
    <w:p w:rsidR="00024F1F" w:rsidRPr="00084FA9" w:rsidRDefault="000D59EE" w:rsidP="00404EB3">
      <w:pPr>
        <w:pStyle w:val="af0"/>
        <w:numPr>
          <w:ilvl w:val="2"/>
          <w:numId w:val="28"/>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084FA9">
        <w:rPr>
          <w:rFonts w:ascii="Times New Roman" w:hAnsi="Times New Roman"/>
          <w:sz w:val="28"/>
          <w:szCs w:val="28"/>
          <w:lang w:val="ru-RU"/>
        </w:rPr>
        <w:t xml:space="preserve"> </w:t>
      </w:r>
      <w:r w:rsidR="00024F1F" w:rsidRPr="00084FA9">
        <w:rPr>
          <w:rFonts w:ascii="Times New Roman" w:hAnsi="Times New Roman"/>
          <w:sz w:val="28"/>
          <w:szCs w:val="28"/>
        </w:rPr>
        <w:t xml:space="preserve">50 % </w:t>
      </w:r>
      <w:proofErr w:type="spellStart"/>
      <w:r w:rsidR="00024F1F" w:rsidRPr="00084FA9">
        <w:rPr>
          <w:rFonts w:ascii="Times New Roman" w:hAnsi="Times New Roman"/>
          <w:sz w:val="28"/>
          <w:szCs w:val="28"/>
        </w:rPr>
        <w:t>документально</w:t>
      </w:r>
      <w:proofErr w:type="spellEnd"/>
      <w:r w:rsidR="00024F1F" w:rsidRPr="00084FA9">
        <w:rPr>
          <w:rFonts w:ascii="Times New Roman" w:hAnsi="Times New Roman"/>
          <w:sz w:val="28"/>
          <w:szCs w:val="28"/>
        </w:rPr>
        <w:t xml:space="preserve"> </w:t>
      </w:r>
      <w:proofErr w:type="spellStart"/>
      <w:r w:rsidR="00024F1F" w:rsidRPr="00084FA9">
        <w:rPr>
          <w:rFonts w:ascii="Times New Roman" w:hAnsi="Times New Roman"/>
          <w:sz w:val="28"/>
          <w:szCs w:val="28"/>
        </w:rPr>
        <w:t>подтвержденных</w:t>
      </w:r>
      <w:proofErr w:type="spellEnd"/>
      <w:r w:rsidR="00024F1F" w:rsidRPr="00084FA9">
        <w:rPr>
          <w:rFonts w:ascii="Times New Roman" w:hAnsi="Times New Roman"/>
          <w:sz w:val="28"/>
          <w:szCs w:val="28"/>
        </w:rPr>
        <w:t xml:space="preserve"> </w:t>
      </w:r>
      <w:proofErr w:type="spellStart"/>
      <w:r w:rsidR="00945B41">
        <w:rPr>
          <w:rFonts w:ascii="Times New Roman" w:hAnsi="Times New Roman"/>
          <w:sz w:val="28"/>
          <w:szCs w:val="28"/>
        </w:rPr>
        <w:t>затрат</w:t>
      </w:r>
      <w:proofErr w:type="spellEnd"/>
      <w:r w:rsidR="00024F1F" w:rsidRPr="00084FA9">
        <w:rPr>
          <w:rFonts w:ascii="Times New Roman" w:hAnsi="Times New Roman"/>
          <w:sz w:val="28"/>
          <w:szCs w:val="28"/>
        </w:rPr>
        <w:t>:</w:t>
      </w:r>
    </w:p>
    <w:p w:rsidR="00024F1F" w:rsidRPr="00402305" w:rsidRDefault="00024F1F"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на уплату процентов по договорам кредитования</w:t>
      </w:r>
      <w:r w:rsidR="00372D7C" w:rsidRPr="00402305">
        <w:rPr>
          <w:rFonts w:ascii="Times New Roman" w:hAnsi="Times New Roman"/>
          <w:bCs/>
          <w:sz w:val="28"/>
          <w:szCs w:val="28"/>
        </w:rPr>
        <w:t xml:space="preserve"> </w:t>
      </w:r>
      <w:r w:rsidR="00372D7C" w:rsidRPr="00402305">
        <w:rPr>
          <w:rFonts w:ascii="Times New Roman" w:eastAsia="Calibri" w:hAnsi="Times New Roman"/>
          <w:sz w:val="28"/>
          <w:szCs w:val="28"/>
        </w:rPr>
        <w:t>(кредитной линии)</w:t>
      </w:r>
      <w:r w:rsidRPr="00402305">
        <w:rPr>
          <w:rFonts w:ascii="Times New Roman" w:hAnsi="Times New Roman"/>
          <w:bCs/>
          <w:sz w:val="28"/>
          <w:szCs w:val="28"/>
        </w:rPr>
        <w:t xml:space="preserve">, </w:t>
      </w:r>
      <w:r w:rsidR="00372D7C" w:rsidRPr="00402305">
        <w:rPr>
          <w:rFonts w:ascii="Times New Roman" w:hAnsi="Times New Roman"/>
          <w:sz w:val="28"/>
          <w:szCs w:val="28"/>
        </w:rPr>
        <w:t>заключенных с кредитными организациями и направленными на инвестиционные цели</w:t>
      </w:r>
      <w:r w:rsidR="004F6569">
        <w:rPr>
          <w:rFonts w:ascii="Times New Roman" w:hAnsi="Times New Roman"/>
          <w:bCs/>
          <w:sz w:val="28"/>
          <w:szCs w:val="28"/>
        </w:rPr>
        <w:t>;</w:t>
      </w:r>
    </w:p>
    <w:p w:rsidR="00024F1F" w:rsidRDefault="002610FD"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 xml:space="preserve"> </w:t>
      </w:r>
      <w:r w:rsidR="00024F1F" w:rsidRPr="00402305">
        <w:rPr>
          <w:rFonts w:ascii="Times New Roman" w:hAnsi="Times New Roman"/>
          <w:bCs/>
          <w:sz w:val="28"/>
          <w:szCs w:val="28"/>
        </w:rPr>
        <w:t>на уплату первого взноса (аванса) по договорам финансовой аренды (лизинга), заключенных на инвестиционные цели;</w:t>
      </w:r>
    </w:p>
    <w:p w:rsidR="00F15CE3" w:rsidRPr="00402305" w:rsidRDefault="00F15CE3"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eastAsia="Calibri" w:hAnsi="Times New Roman"/>
          <w:sz w:val="28"/>
          <w:szCs w:val="28"/>
        </w:rPr>
        <w:t xml:space="preserve"> на оплату д</w:t>
      </w:r>
      <w:r w:rsidRPr="003F16D4">
        <w:rPr>
          <w:rFonts w:ascii="Times New Roman" w:eastAsia="Calibri" w:hAnsi="Times New Roman"/>
          <w:sz w:val="28"/>
          <w:szCs w:val="28"/>
        </w:rPr>
        <w:t>оговор</w:t>
      </w:r>
      <w:r>
        <w:rPr>
          <w:rFonts w:ascii="Times New Roman" w:eastAsia="Calibri" w:hAnsi="Times New Roman"/>
          <w:sz w:val="28"/>
          <w:szCs w:val="28"/>
        </w:rPr>
        <w:t>ов</w:t>
      </w:r>
      <w:r w:rsidRPr="003F16D4">
        <w:rPr>
          <w:rFonts w:ascii="Times New Roman" w:eastAsia="Calibri" w:hAnsi="Times New Roman"/>
          <w:sz w:val="28"/>
          <w:szCs w:val="28"/>
        </w:rPr>
        <w:t xml:space="preserve"> на приобретение </w:t>
      </w:r>
      <w:r w:rsidRPr="00B73FD7">
        <w:rPr>
          <w:rFonts w:ascii="Times New Roman" w:eastAsia="Calibri" w:hAnsi="Times New Roman"/>
          <w:sz w:val="28"/>
          <w:szCs w:val="28"/>
        </w:rPr>
        <w:t>нового о</w:t>
      </w:r>
      <w:r w:rsidRPr="003F16D4">
        <w:rPr>
          <w:rFonts w:ascii="Times New Roman" w:eastAsia="Calibri" w:hAnsi="Times New Roman"/>
          <w:sz w:val="28"/>
          <w:szCs w:val="28"/>
        </w:rPr>
        <w:t>борудования, включая затраты на его монтаж</w:t>
      </w:r>
      <w:r w:rsidR="004F6569">
        <w:rPr>
          <w:rFonts w:ascii="Times New Roman" w:eastAsia="Calibri" w:hAnsi="Times New Roman"/>
          <w:sz w:val="28"/>
          <w:szCs w:val="28"/>
        </w:rPr>
        <w:t>;</w:t>
      </w:r>
    </w:p>
    <w:p w:rsidR="00024F1F" w:rsidRPr="00402305" w:rsidRDefault="00024F1F"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на оплату договоров по разработке проектной (конструкторской) и технологической документации;</w:t>
      </w:r>
    </w:p>
    <w:p w:rsidR="00024F1F" w:rsidRPr="00402305" w:rsidRDefault="00024F1F"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 xml:space="preserve">на оплату договоров по проведению </w:t>
      </w:r>
      <w:r w:rsidR="006D6183">
        <w:rPr>
          <w:rFonts w:ascii="Times New Roman" w:hAnsi="Times New Roman"/>
          <w:sz w:val="28"/>
          <w:szCs w:val="28"/>
        </w:rPr>
        <w:t>инженерно-</w:t>
      </w:r>
      <w:r w:rsidR="006D6183" w:rsidRPr="00402305">
        <w:rPr>
          <w:rFonts w:ascii="Times New Roman" w:hAnsi="Times New Roman"/>
          <w:sz w:val="28"/>
          <w:szCs w:val="28"/>
        </w:rPr>
        <w:t>технической</w:t>
      </w:r>
      <w:r w:rsidR="004F6569">
        <w:rPr>
          <w:rFonts w:ascii="Times New Roman" w:hAnsi="Times New Roman"/>
          <w:bCs/>
          <w:sz w:val="28"/>
          <w:szCs w:val="28"/>
        </w:rPr>
        <w:t xml:space="preserve"> и технологической экспертизы;</w:t>
      </w:r>
    </w:p>
    <w:p w:rsidR="00024F1F" w:rsidRPr="00402305" w:rsidRDefault="00024F1F" w:rsidP="00404EB3">
      <w:pPr>
        <w:numPr>
          <w:ilvl w:val="0"/>
          <w:numId w:val="6"/>
        </w:numPr>
        <w:tabs>
          <w:tab w:val="left" w:pos="993"/>
          <w:tab w:val="left" w:pos="1418"/>
        </w:tabs>
        <w:autoSpaceDE w:val="0"/>
        <w:autoSpaceDN w:val="0"/>
        <w:adjustRightInd w:val="0"/>
        <w:spacing w:after="0" w:line="240" w:lineRule="auto"/>
        <w:ind w:left="0" w:firstLine="709"/>
        <w:jc w:val="both"/>
        <w:rPr>
          <w:rFonts w:ascii="Times New Roman" w:hAnsi="Times New Roman"/>
          <w:bCs/>
          <w:sz w:val="28"/>
          <w:szCs w:val="28"/>
        </w:rPr>
      </w:pPr>
      <w:r w:rsidRPr="00402305">
        <w:rPr>
          <w:rFonts w:ascii="Times New Roman" w:hAnsi="Times New Roman"/>
          <w:bCs/>
          <w:sz w:val="28"/>
          <w:szCs w:val="28"/>
        </w:rPr>
        <w:t>на оплату установленных пошлин при получении п</w:t>
      </w:r>
      <w:r w:rsidR="00DA2A1D">
        <w:rPr>
          <w:rFonts w:ascii="Times New Roman" w:hAnsi="Times New Roman"/>
          <w:bCs/>
          <w:sz w:val="28"/>
          <w:szCs w:val="28"/>
        </w:rPr>
        <w:t>атента на изобретение.</w:t>
      </w:r>
    </w:p>
    <w:p w:rsidR="00024F1F" w:rsidRPr="00402305" w:rsidRDefault="000D59EE" w:rsidP="00404EB3">
      <w:pPr>
        <w:pStyle w:val="af0"/>
        <w:numPr>
          <w:ilvl w:val="2"/>
          <w:numId w:val="28"/>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402305">
        <w:rPr>
          <w:rFonts w:ascii="Times New Roman" w:hAnsi="Times New Roman"/>
          <w:sz w:val="28"/>
          <w:szCs w:val="28"/>
          <w:lang w:val="ru-RU"/>
        </w:rPr>
        <w:t xml:space="preserve"> </w:t>
      </w:r>
      <w:r w:rsidR="00024F1F" w:rsidRPr="00402305">
        <w:rPr>
          <w:rFonts w:ascii="Times New Roman" w:hAnsi="Times New Roman"/>
          <w:sz w:val="28"/>
          <w:szCs w:val="28"/>
        </w:rPr>
        <w:t xml:space="preserve">90 % </w:t>
      </w:r>
      <w:proofErr w:type="spellStart"/>
      <w:r w:rsidR="00024F1F" w:rsidRPr="00402305">
        <w:rPr>
          <w:rFonts w:ascii="Times New Roman" w:hAnsi="Times New Roman"/>
          <w:sz w:val="28"/>
          <w:szCs w:val="28"/>
        </w:rPr>
        <w:t>документально</w:t>
      </w:r>
      <w:proofErr w:type="spellEnd"/>
      <w:r w:rsidR="00024F1F" w:rsidRPr="00402305">
        <w:rPr>
          <w:rFonts w:ascii="Times New Roman" w:hAnsi="Times New Roman"/>
          <w:sz w:val="28"/>
          <w:szCs w:val="28"/>
        </w:rPr>
        <w:t xml:space="preserve"> </w:t>
      </w:r>
      <w:proofErr w:type="spellStart"/>
      <w:r w:rsidR="00024F1F" w:rsidRPr="00402305">
        <w:rPr>
          <w:rFonts w:ascii="Times New Roman" w:hAnsi="Times New Roman"/>
          <w:sz w:val="28"/>
          <w:szCs w:val="28"/>
        </w:rPr>
        <w:t>подтвержденных</w:t>
      </w:r>
      <w:proofErr w:type="spellEnd"/>
      <w:r w:rsidR="00024F1F" w:rsidRPr="00402305">
        <w:rPr>
          <w:rFonts w:ascii="Times New Roman" w:hAnsi="Times New Roman"/>
          <w:sz w:val="28"/>
          <w:szCs w:val="28"/>
        </w:rPr>
        <w:t xml:space="preserve"> </w:t>
      </w:r>
      <w:proofErr w:type="spellStart"/>
      <w:r w:rsidR="00945B41">
        <w:rPr>
          <w:rFonts w:ascii="Times New Roman" w:hAnsi="Times New Roman"/>
          <w:sz w:val="28"/>
          <w:szCs w:val="28"/>
        </w:rPr>
        <w:t>затрат</w:t>
      </w:r>
      <w:proofErr w:type="spellEnd"/>
      <w:r w:rsidR="00024F1F" w:rsidRPr="00402305">
        <w:rPr>
          <w:rFonts w:ascii="Times New Roman" w:hAnsi="Times New Roman"/>
          <w:sz w:val="28"/>
          <w:szCs w:val="28"/>
        </w:rPr>
        <w:t>:</w:t>
      </w:r>
    </w:p>
    <w:p w:rsidR="00024F1F" w:rsidRPr="00402305" w:rsidRDefault="00024F1F" w:rsidP="00404EB3">
      <w:pPr>
        <w:pStyle w:val="af0"/>
        <w:numPr>
          <w:ilvl w:val="2"/>
          <w:numId w:val="30"/>
        </w:numPr>
        <w:tabs>
          <w:tab w:val="left" w:pos="993"/>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B73FD7">
        <w:rPr>
          <w:rFonts w:ascii="Times New Roman" w:eastAsiaTheme="minorEastAsia" w:hAnsi="Times New Roman" w:cstheme="minorBidi"/>
          <w:bCs/>
          <w:sz w:val="28"/>
          <w:szCs w:val="28"/>
          <w:lang w:val="ru-RU" w:eastAsia="ru-RU"/>
        </w:rPr>
        <w:t xml:space="preserve"> на технологическое </w:t>
      </w:r>
      <w:r w:rsidR="006F539B" w:rsidRPr="00B73FD7">
        <w:rPr>
          <w:rFonts w:ascii="Times New Roman" w:eastAsiaTheme="minorEastAsia" w:hAnsi="Times New Roman" w:cstheme="minorBidi"/>
          <w:bCs/>
          <w:sz w:val="28"/>
          <w:szCs w:val="28"/>
          <w:lang w:val="ru-RU" w:eastAsia="ru-RU"/>
        </w:rPr>
        <w:t xml:space="preserve">присоединение (подключение) </w:t>
      </w:r>
      <w:r w:rsidRPr="00B73FD7">
        <w:rPr>
          <w:rFonts w:ascii="Times New Roman" w:eastAsiaTheme="minorEastAsia" w:hAnsi="Times New Roman" w:cstheme="minorBidi"/>
          <w:bCs/>
          <w:sz w:val="28"/>
          <w:szCs w:val="28"/>
          <w:lang w:val="ru-RU" w:eastAsia="ru-RU"/>
        </w:rPr>
        <w:t>к сетям инженерно-</w:t>
      </w:r>
      <w:r w:rsidRPr="00402305">
        <w:rPr>
          <w:rFonts w:ascii="Times New Roman" w:hAnsi="Times New Roman"/>
          <w:sz w:val="28"/>
          <w:szCs w:val="28"/>
          <w:lang w:val="ru-RU"/>
        </w:rPr>
        <w:t>технического о</w:t>
      </w:r>
      <w:r w:rsidR="004F6569">
        <w:rPr>
          <w:rFonts w:ascii="Times New Roman" w:hAnsi="Times New Roman"/>
          <w:sz w:val="28"/>
          <w:szCs w:val="28"/>
          <w:lang w:val="ru-RU"/>
        </w:rPr>
        <w:t>беспечения объекта недвижимости;</w:t>
      </w:r>
      <w:r w:rsidRPr="00402305">
        <w:rPr>
          <w:rFonts w:ascii="Times New Roman" w:hAnsi="Times New Roman"/>
          <w:sz w:val="28"/>
          <w:szCs w:val="28"/>
          <w:lang w:val="ru-RU"/>
        </w:rPr>
        <w:t xml:space="preserve"> </w:t>
      </w:r>
    </w:p>
    <w:p w:rsidR="00024F1F" w:rsidRPr="00402305" w:rsidRDefault="002610FD" w:rsidP="00404EB3">
      <w:pPr>
        <w:pStyle w:val="af0"/>
        <w:numPr>
          <w:ilvl w:val="2"/>
          <w:numId w:val="30"/>
        </w:numPr>
        <w:tabs>
          <w:tab w:val="left" w:pos="993"/>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w:t>
      </w:r>
      <w:r w:rsidR="00024F1F" w:rsidRPr="00402305">
        <w:rPr>
          <w:rFonts w:ascii="Times New Roman" w:hAnsi="Times New Roman"/>
          <w:sz w:val="28"/>
          <w:szCs w:val="28"/>
          <w:lang w:val="ru-RU"/>
        </w:rPr>
        <w:t xml:space="preserve">на участие в выставочно-ярмарочных мероприятиях на территории Российской Федерации и за рубежом. </w:t>
      </w:r>
    </w:p>
    <w:p w:rsidR="00024F1F" w:rsidRPr="00084FA9" w:rsidRDefault="00024F1F" w:rsidP="00404EB3">
      <w:pPr>
        <w:pStyle w:val="af0"/>
        <w:numPr>
          <w:ilvl w:val="1"/>
          <w:numId w:val="28"/>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lang w:val="ru-RU"/>
        </w:rPr>
      </w:pPr>
      <w:r w:rsidRPr="00084FA9">
        <w:rPr>
          <w:rFonts w:ascii="Times New Roman" w:hAnsi="Times New Roman"/>
          <w:sz w:val="28"/>
          <w:szCs w:val="28"/>
          <w:lang w:val="ru-RU"/>
        </w:rPr>
        <w:t xml:space="preserve">Максимальный размер субсидии </w:t>
      </w:r>
      <w:r w:rsidR="00D53E37" w:rsidRPr="00084FA9">
        <w:rPr>
          <w:rFonts w:ascii="Times New Roman" w:hAnsi="Times New Roman"/>
          <w:sz w:val="28"/>
          <w:szCs w:val="28"/>
          <w:lang w:val="ru-RU"/>
        </w:rPr>
        <w:t xml:space="preserve">по видам договоров </w:t>
      </w:r>
      <w:r w:rsidRPr="00084FA9">
        <w:rPr>
          <w:rFonts w:ascii="Times New Roman" w:hAnsi="Times New Roman"/>
          <w:sz w:val="28"/>
          <w:szCs w:val="28"/>
          <w:lang w:val="ru-RU"/>
        </w:rPr>
        <w:t xml:space="preserve">составляет: </w:t>
      </w:r>
    </w:p>
    <w:p w:rsidR="00024F1F" w:rsidRPr="00402305" w:rsidRDefault="00084FA9"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3.</w:t>
      </w:r>
      <w:r w:rsidR="00981C58">
        <w:rPr>
          <w:rFonts w:ascii="Times New Roman" w:hAnsi="Times New Roman"/>
          <w:sz w:val="28"/>
          <w:szCs w:val="28"/>
        </w:rPr>
        <w:t>6</w:t>
      </w:r>
      <w:r>
        <w:rPr>
          <w:rFonts w:ascii="Times New Roman" w:hAnsi="Times New Roman"/>
          <w:sz w:val="28"/>
          <w:szCs w:val="28"/>
        </w:rPr>
        <w:t>.1.</w:t>
      </w:r>
      <w:r>
        <w:rPr>
          <w:rFonts w:ascii="Times New Roman" w:hAnsi="Times New Roman"/>
          <w:sz w:val="28"/>
          <w:szCs w:val="28"/>
        </w:rPr>
        <w:tab/>
      </w:r>
      <w:r w:rsidR="00C13F60" w:rsidRPr="00402305">
        <w:rPr>
          <w:rFonts w:ascii="Times New Roman" w:hAnsi="Times New Roman"/>
          <w:sz w:val="28"/>
          <w:szCs w:val="28"/>
        </w:rPr>
        <w:t xml:space="preserve"> П</w:t>
      </w:r>
      <w:r w:rsidR="00024F1F" w:rsidRPr="00402305">
        <w:rPr>
          <w:rFonts w:ascii="Times New Roman" w:hAnsi="Times New Roman"/>
          <w:sz w:val="28"/>
          <w:szCs w:val="28"/>
        </w:rPr>
        <w:t xml:space="preserve">о договорам кредитования – </w:t>
      </w:r>
      <w:r w:rsidR="00FB2C35" w:rsidRPr="00402305">
        <w:rPr>
          <w:rFonts w:ascii="Times New Roman" w:hAnsi="Times New Roman"/>
          <w:sz w:val="28"/>
          <w:szCs w:val="28"/>
        </w:rPr>
        <w:t xml:space="preserve">не более </w:t>
      </w:r>
      <w:r w:rsidR="00024F1F" w:rsidRPr="00B73FD7">
        <w:rPr>
          <w:rFonts w:ascii="Times New Roman" w:hAnsi="Times New Roman"/>
          <w:sz w:val="28"/>
          <w:szCs w:val="28"/>
        </w:rPr>
        <w:t>2</w:t>
      </w:r>
      <w:r w:rsidR="00EB044B" w:rsidRPr="00B73FD7">
        <w:rPr>
          <w:rFonts w:ascii="Times New Roman" w:hAnsi="Times New Roman"/>
          <w:sz w:val="28"/>
          <w:szCs w:val="28"/>
        </w:rPr>
        <w:t>0</w:t>
      </w:r>
      <w:r w:rsidR="00024F1F" w:rsidRPr="00B73FD7">
        <w:rPr>
          <w:rFonts w:ascii="Times New Roman" w:hAnsi="Times New Roman"/>
          <w:sz w:val="28"/>
          <w:szCs w:val="28"/>
        </w:rPr>
        <w:t>0 тыс.</w:t>
      </w:r>
      <w:r w:rsidR="00024F1F" w:rsidRPr="00756C26">
        <w:rPr>
          <w:rFonts w:ascii="Times New Roman" w:hAnsi="Times New Roman"/>
          <w:sz w:val="28"/>
          <w:szCs w:val="28"/>
        </w:rPr>
        <w:t xml:space="preserve"> рублей</w:t>
      </w:r>
      <w:r w:rsidR="00720715">
        <w:rPr>
          <w:rFonts w:ascii="Times New Roman" w:hAnsi="Times New Roman"/>
          <w:sz w:val="28"/>
          <w:szCs w:val="28"/>
        </w:rPr>
        <w:t xml:space="preserve"> в год.</w:t>
      </w:r>
    </w:p>
    <w:p w:rsidR="00024F1F" w:rsidRPr="00B73FD7" w:rsidRDefault="00981C58"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084FA9">
        <w:rPr>
          <w:rFonts w:ascii="Times New Roman" w:hAnsi="Times New Roman"/>
          <w:sz w:val="28"/>
          <w:szCs w:val="28"/>
        </w:rPr>
        <w:t>.2.</w:t>
      </w:r>
      <w:r w:rsidR="00084FA9">
        <w:rPr>
          <w:rFonts w:ascii="Times New Roman" w:hAnsi="Times New Roman"/>
          <w:sz w:val="28"/>
          <w:szCs w:val="28"/>
        </w:rPr>
        <w:tab/>
      </w:r>
      <w:r w:rsidR="00C13F60" w:rsidRPr="00402305">
        <w:rPr>
          <w:rFonts w:ascii="Times New Roman" w:hAnsi="Times New Roman"/>
          <w:sz w:val="28"/>
          <w:szCs w:val="28"/>
        </w:rPr>
        <w:t xml:space="preserve"> П</w:t>
      </w:r>
      <w:r w:rsidR="00024F1F" w:rsidRPr="00402305">
        <w:rPr>
          <w:rFonts w:ascii="Times New Roman" w:hAnsi="Times New Roman"/>
          <w:sz w:val="28"/>
          <w:szCs w:val="28"/>
        </w:rPr>
        <w:t xml:space="preserve">о договорам финансовой аренды (лизинга) – </w:t>
      </w:r>
      <w:r w:rsidR="00FB2C35" w:rsidRPr="00402305">
        <w:rPr>
          <w:rFonts w:ascii="Times New Roman" w:hAnsi="Times New Roman"/>
          <w:sz w:val="28"/>
          <w:szCs w:val="28"/>
        </w:rPr>
        <w:t xml:space="preserve">не более </w:t>
      </w:r>
      <w:r w:rsidR="00C13F60" w:rsidRPr="00B73FD7">
        <w:rPr>
          <w:rFonts w:ascii="Times New Roman" w:hAnsi="Times New Roman"/>
          <w:sz w:val="28"/>
          <w:szCs w:val="28"/>
        </w:rPr>
        <w:t>2</w:t>
      </w:r>
      <w:r w:rsidR="00F86152">
        <w:rPr>
          <w:rFonts w:ascii="Times New Roman" w:hAnsi="Times New Roman"/>
          <w:sz w:val="28"/>
          <w:szCs w:val="28"/>
        </w:rPr>
        <w:t>5</w:t>
      </w:r>
      <w:r w:rsidR="00EB044B" w:rsidRPr="00B73FD7">
        <w:rPr>
          <w:rFonts w:ascii="Times New Roman" w:hAnsi="Times New Roman"/>
          <w:sz w:val="28"/>
          <w:szCs w:val="28"/>
        </w:rPr>
        <w:t>0</w:t>
      </w:r>
      <w:r w:rsidR="000003C2" w:rsidRPr="00B73FD7">
        <w:rPr>
          <w:rFonts w:ascii="Times New Roman" w:hAnsi="Times New Roman"/>
          <w:sz w:val="28"/>
          <w:szCs w:val="28"/>
        </w:rPr>
        <w:t> </w:t>
      </w:r>
      <w:r w:rsidR="00024F1F" w:rsidRPr="00B73FD7">
        <w:rPr>
          <w:rFonts w:ascii="Times New Roman" w:hAnsi="Times New Roman"/>
          <w:sz w:val="28"/>
          <w:szCs w:val="28"/>
        </w:rPr>
        <w:t>т</w:t>
      </w:r>
      <w:r w:rsidR="00EB044B" w:rsidRPr="00B73FD7">
        <w:rPr>
          <w:rFonts w:ascii="Times New Roman" w:hAnsi="Times New Roman"/>
          <w:sz w:val="28"/>
          <w:szCs w:val="28"/>
        </w:rPr>
        <w:t>ыс</w:t>
      </w:r>
      <w:r w:rsidR="00024F1F" w:rsidRPr="00B73FD7">
        <w:rPr>
          <w:rFonts w:ascii="Times New Roman" w:hAnsi="Times New Roman"/>
          <w:sz w:val="28"/>
          <w:szCs w:val="28"/>
        </w:rPr>
        <w:t>.</w:t>
      </w:r>
      <w:r w:rsidR="000003C2" w:rsidRPr="00B73FD7">
        <w:rPr>
          <w:rFonts w:ascii="Times New Roman" w:hAnsi="Times New Roman"/>
          <w:sz w:val="28"/>
          <w:szCs w:val="28"/>
        </w:rPr>
        <w:t> </w:t>
      </w:r>
      <w:r w:rsidR="00024F1F" w:rsidRPr="00B73FD7">
        <w:rPr>
          <w:rFonts w:ascii="Times New Roman" w:hAnsi="Times New Roman"/>
          <w:sz w:val="28"/>
          <w:szCs w:val="28"/>
        </w:rPr>
        <w:t>р</w:t>
      </w:r>
      <w:r w:rsidR="00EB044B" w:rsidRPr="00B73FD7">
        <w:rPr>
          <w:rFonts w:ascii="Times New Roman" w:hAnsi="Times New Roman"/>
          <w:sz w:val="28"/>
          <w:szCs w:val="28"/>
        </w:rPr>
        <w:t>ублей</w:t>
      </w:r>
      <w:r w:rsidR="00720715">
        <w:rPr>
          <w:rFonts w:ascii="Times New Roman" w:hAnsi="Times New Roman"/>
          <w:sz w:val="28"/>
          <w:szCs w:val="28"/>
        </w:rPr>
        <w:t xml:space="preserve"> в год.</w:t>
      </w:r>
    </w:p>
    <w:p w:rsidR="00C23597" w:rsidRPr="00402305" w:rsidRDefault="00981C58"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084FA9" w:rsidRPr="00B73FD7">
        <w:rPr>
          <w:rFonts w:ascii="Times New Roman" w:hAnsi="Times New Roman"/>
          <w:sz w:val="28"/>
          <w:szCs w:val="28"/>
        </w:rPr>
        <w:t>.3.</w:t>
      </w:r>
      <w:r w:rsidR="00084FA9" w:rsidRPr="00B73FD7">
        <w:rPr>
          <w:rFonts w:ascii="Times New Roman" w:hAnsi="Times New Roman"/>
          <w:sz w:val="28"/>
          <w:szCs w:val="28"/>
        </w:rPr>
        <w:tab/>
      </w:r>
      <w:r w:rsidR="00C13F60" w:rsidRPr="00B73FD7">
        <w:rPr>
          <w:rFonts w:ascii="Times New Roman" w:hAnsi="Times New Roman"/>
          <w:sz w:val="28"/>
          <w:szCs w:val="28"/>
        </w:rPr>
        <w:t xml:space="preserve"> </w:t>
      </w:r>
      <w:r w:rsidR="00C23597" w:rsidRPr="00B73FD7">
        <w:rPr>
          <w:rFonts w:ascii="Times New Roman" w:hAnsi="Times New Roman"/>
          <w:sz w:val="28"/>
          <w:szCs w:val="28"/>
        </w:rPr>
        <w:t xml:space="preserve">По договорам на приобретение </w:t>
      </w:r>
      <w:r w:rsidR="003F16D4" w:rsidRPr="00B73FD7">
        <w:rPr>
          <w:rFonts w:ascii="Times New Roman" w:hAnsi="Times New Roman"/>
          <w:sz w:val="28"/>
          <w:szCs w:val="28"/>
        </w:rPr>
        <w:t xml:space="preserve">нового </w:t>
      </w:r>
      <w:r w:rsidR="00C23597" w:rsidRPr="00B73FD7">
        <w:rPr>
          <w:rFonts w:ascii="Times New Roman" w:hAnsi="Times New Roman"/>
          <w:sz w:val="28"/>
          <w:szCs w:val="28"/>
        </w:rPr>
        <w:t xml:space="preserve">оборудования, включая </w:t>
      </w:r>
      <w:r w:rsidR="00945B41" w:rsidRPr="00B73FD7">
        <w:rPr>
          <w:rFonts w:ascii="Times New Roman" w:hAnsi="Times New Roman"/>
          <w:sz w:val="28"/>
          <w:szCs w:val="28"/>
        </w:rPr>
        <w:t>затраты</w:t>
      </w:r>
      <w:r w:rsidR="00C23597" w:rsidRPr="00B73FD7">
        <w:rPr>
          <w:rFonts w:ascii="Times New Roman" w:hAnsi="Times New Roman"/>
          <w:sz w:val="28"/>
          <w:szCs w:val="28"/>
        </w:rPr>
        <w:t xml:space="preserve"> на его монтаж – не более </w:t>
      </w:r>
      <w:r w:rsidR="00F86152">
        <w:rPr>
          <w:rFonts w:ascii="Times New Roman" w:hAnsi="Times New Roman"/>
          <w:sz w:val="28"/>
          <w:szCs w:val="28"/>
        </w:rPr>
        <w:t>15</w:t>
      </w:r>
      <w:r w:rsidR="000003C2" w:rsidRPr="00B73FD7">
        <w:rPr>
          <w:rFonts w:ascii="Times New Roman" w:hAnsi="Times New Roman"/>
          <w:sz w:val="28"/>
          <w:szCs w:val="28"/>
        </w:rPr>
        <w:t>0</w:t>
      </w:r>
      <w:r w:rsidR="00720715">
        <w:rPr>
          <w:rFonts w:ascii="Times New Roman" w:hAnsi="Times New Roman"/>
          <w:sz w:val="28"/>
          <w:szCs w:val="28"/>
        </w:rPr>
        <w:t xml:space="preserve"> тыс. рублей в год.</w:t>
      </w:r>
    </w:p>
    <w:p w:rsidR="00996F34" w:rsidRPr="00B73FD7" w:rsidRDefault="00981C58"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084FA9">
        <w:rPr>
          <w:rFonts w:ascii="Times New Roman" w:hAnsi="Times New Roman"/>
          <w:sz w:val="28"/>
          <w:szCs w:val="28"/>
        </w:rPr>
        <w:t>.4.</w:t>
      </w:r>
      <w:r w:rsidR="00084FA9">
        <w:rPr>
          <w:rFonts w:ascii="Times New Roman" w:hAnsi="Times New Roman"/>
          <w:sz w:val="28"/>
          <w:szCs w:val="28"/>
        </w:rPr>
        <w:tab/>
      </w:r>
      <w:r w:rsidR="00C23597" w:rsidRPr="00402305">
        <w:rPr>
          <w:rFonts w:ascii="Times New Roman" w:hAnsi="Times New Roman"/>
          <w:sz w:val="28"/>
          <w:szCs w:val="28"/>
        </w:rPr>
        <w:t xml:space="preserve"> </w:t>
      </w:r>
      <w:r w:rsidR="00C13F60" w:rsidRPr="00402305">
        <w:rPr>
          <w:rFonts w:ascii="Times New Roman" w:hAnsi="Times New Roman"/>
          <w:sz w:val="28"/>
          <w:szCs w:val="28"/>
        </w:rPr>
        <w:t>П</w:t>
      </w:r>
      <w:r w:rsidR="00996F34" w:rsidRPr="00402305">
        <w:rPr>
          <w:rFonts w:ascii="Times New Roman" w:hAnsi="Times New Roman"/>
          <w:sz w:val="28"/>
          <w:szCs w:val="28"/>
        </w:rPr>
        <w:t xml:space="preserve">о договорам на разработку проектной (конструкторской) и технологической документации, проведение </w:t>
      </w:r>
      <w:r w:rsidR="006D6183">
        <w:rPr>
          <w:rFonts w:ascii="Times New Roman" w:hAnsi="Times New Roman"/>
          <w:sz w:val="28"/>
          <w:szCs w:val="28"/>
        </w:rPr>
        <w:t>инженерно-</w:t>
      </w:r>
      <w:r w:rsidR="006D6183" w:rsidRPr="00402305">
        <w:rPr>
          <w:rFonts w:ascii="Times New Roman" w:hAnsi="Times New Roman"/>
          <w:sz w:val="28"/>
          <w:szCs w:val="28"/>
        </w:rPr>
        <w:t>технической</w:t>
      </w:r>
      <w:r w:rsidR="00996F34" w:rsidRPr="00402305">
        <w:rPr>
          <w:rFonts w:ascii="Times New Roman" w:hAnsi="Times New Roman"/>
          <w:sz w:val="28"/>
          <w:szCs w:val="28"/>
        </w:rPr>
        <w:t xml:space="preserve"> и технологической экспертизы, на оплату установленных пошлин при получении </w:t>
      </w:r>
      <w:r w:rsidR="00996F34" w:rsidRPr="00B73FD7">
        <w:rPr>
          <w:rFonts w:ascii="Times New Roman" w:hAnsi="Times New Roman"/>
          <w:sz w:val="28"/>
          <w:szCs w:val="28"/>
        </w:rPr>
        <w:t xml:space="preserve">патента на изобретение – </w:t>
      </w:r>
      <w:r w:rsidR="00FB2C35" w:rsidRPr="00B73FD7">
        <w:rPr>
          <w:rFonts w:ascii="Times New Roman" w:hAnsi="Times New Roman"/>
          <w:sz w:val="28"/>
          <w:szCs w:val="28"/>
        </w:rPr>
        <w:t xml:space="preserve">не более </w:t>
      </w:r>
      <w:r w:rsidR="00996F34" w:rsidRPr="00B73FD7">
        <w:rPr>
          <w:rFonts w:ascii="Times New Roman" w:hAnsi="Times New Roman"/>
          <w:sz w:val="28"/>
          <w:szCs w:val="28"/>
        </w:rPr>
        <w:t>100 тыс. рублей по каждому в</w:t>
      </w:r>
      <w:r w:rsidR="004F6569">
        <w:rPr>
          <w:rFonts w:ascii="Times New Roman" w:hAnsi="Times New Roman"/>
          <w:sz w:val="28"/>
          <w:szCs w:val="28"/>
        </w:rPr>
        <w:t>иду договоров в год.</w:t>
      </w:r>
      <w:r w:rsidR="002610FD" w:rsidRPr="00B73FD7">
        <w:rPr>
          <w:rFonts w:ascii="Times New Roman" w:hAnsi="Times New Roman"/>
          <w:sz w:val="28"/>
          <w:szCs w:val="28"/>
        </w:rPr>
        <w:t xml:space="preserve"> </w:t>
      </w:r>
    </w:p>
    <w:p w:rsidR="00024F1F" w:rsidRPr="00B73FD7" w:rsidRDefault="001710CE"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084FA9" w:rsidRPr="00B73FD7">
        <w:rPr>
          <w:rFonts w:ascii="Times New Roman" w:hAnsi="Times New Roman"/>
          <w:sz w:val="28"/>
          <w:szCs w:val="28"/>
        </w:rPr>
        <w:t>.5.</w:t>
      </w:r>
      <w:r w:rsidR="00084FA9" w:rsidRPr="00B73FD7">
        <w:rPr>
          <w:rFonts w:ascii="Times New Roman" w:hAnsi="Times New Roman"/>
          <w:sz w:val="28"/>
          <w:szCs w:val="28"/>
        </w:rPr>
        <w:tab/>
        <w:t xml:space="preserve"> </w:t>
      </w:r>
      <w:r w:rsidR="00C13F60" w:rsidRPr="00B73FD7">
        <w:rPr>
          <w:rFonts w:ascii="Times New Roman" w:hAnsi="Times New Roman"/>
          <w:sz w:val="28"/>
          <w:szCs w:val="28"/>
        </w:rPr>
        <w:t>П</w:t>
      </w:r>
      <w:r w:rsidR="00024F1F" w:rsidRPr="00B73FD7">
        <w:rPr>
          <w:rFonts w:ascii="Times New Roman" w:hAnsi="Times New Roman"/>
          <w:sz w:val="28"/>
          <w:szCs w:val="28"/>
        </w:rPr>
        <w:t xml:space="preserve">о договорам на технологическое </w:t>
      </w:r>
      <w:r w:rsidR="006F539B" w:rsidRPr="00B73FD7">
        <w:rPr>
          <w:rFonts w:ascii="Times New Roman" w:hAnsi="Times New Roman"/>
          <w:sz w:val="28"/>
          <w:szCs w:val="28"/>
        </w:rPr>
        <w:t xml:space="preserve">присоединение (подключение) </w:t>
      </w:r>
      <w:r w:rsidR="00024F1F" w:rsidRPr="00B73FD7">
        <w:rPr>
          <w:rFonts w:ascii="Times New Roman" w:hAnsi="Times New Roman"/>
          <w:sz w:val="28"/>
          <w:szCs w:val="28"/>
        </w:rPr>
        <w:t xml:space="preserve">к сетям инженерно-технического обеспечения объекта недвижимости – </w:t>
      </w:r>
      <w:r w:rsidR="00FB2C35" w:rsidRPr="00B73FD7">
        <w:rPr>
          <w:rFonts w:ascii="Times New Roman" w:hAnsi="Times New Roman"/>
          <w:sz w:val="28"/>
          <w:szCs w:val="28"/>
        </w:rPr>
        <w:t xml:space="preserve">не более </w:t>
      </w:r>
      <w:r w:rsidR="00024F1F" w:rsidRPr="00B73FD7">
        <w:rPr>
          <w:rFonts w:ascii="Times New Roman" w:hAnsi="Times New Roman"/>
          <w:sz w:val="28"/>
          <w:szCs w:val="28"/>
        </w:rPr>
        <w:t xml:space="preserve">100 тыс. рублей </w:t>
      </w:r>
      <w:r w:rsidR="004F6569">
        <w:rPr>
          <w:rFonts w:ascii="Times New Roman" w:hAnsi="Times New Roman"/>
          <w:sz w:val="28"/>
          <w:szCs w:val="28"/>
        </w:rPr>
        <w:t>по каждому виду договоров в год.</w:t>
      </w:r>
    </w:p>
    <w:p w:rsidR="00024F1F" w:rsidRPr="00402305" w:rsidRDefault="001710CE" w:rsidP="00404EB3">
      <w:pPr>
        <w:tabs>
          <w:tab w:val="left" w:pos="1418"/>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3.6</w:t>
      </w:r>
      <w:r w:rsidR="00084FA9" w:rsidRPr="00B73FD7">
        <w:rPr>
          <w:rFonts w:ascii="Times New Roman" w:hAnsi="Times New Roman"/>
          <w:sz w:val="28"/>
          <w:szCs w:val="28"/>
        </w:rPr>
        <w:t>.6.</w:t>
      </w:r>
      <w:r w:rsidR="00084FA9" w:rsidRPr="00B73FD7">
        <w:rPr>
          <w:rFonts w:ascii="Times New Roman" w:hAnsi="Times New Roman"/>
          <w:sz w:val="28"/>
          <w:szCs w:val="28"/>
        </w:rPr>
        <w:tab/>
      </w:r>
      <w:r w:rsidR="00C13F60" w:rsidRPr="00B73FD7">
        <w:rPr>
          <w:rFonts w:ascii="Times New Roman" w:hAnsi="Times New Roman"/>
          <w:sz w:val="28"/>
          <w:szCs w:val="28"/>
        </w:rPr>
        <w:t xml:space="preserve"> По </w:t>
      </w:r>
      <w:r w:rsidR="00C327EB">
        <w:rPr>
          <w:rFonts w:ascii="Times New Roman" w:hAnsi="Times New Roman"/>
          <w:sz w:val="28"/>
          <w:szCs w:val="28"/>
        </w:rPr>
        <w:t>договорам на участие</w:t>
      </w:r>
      <w:r w:rsidR="00024F1F" w:rsidRPr="00B73FD7">
        <w:rPr>
          <w:rFonts w:ascii="Times New Roman" w:hAnsi="Times New Roman"/>
          <w:sz w:val="28"/>
          <w:szCs w:val="28"/>
        </w:rPr>
        <w:t xml:space="preserve"> в выставочно-ярмарочных мероприятиях на территории Российской Федерации и за рубежом – </w:t>
      </w:r>
      <w:r w:rsidR="00FB2C35" w:rsidRPr="00B73FD7">
        <w:rPr>
          <w:rFonts w:ascii="Times New Roman" w:hAnsi="Times New Roman"/>
          <w:sz w:val="28"/>
          <w:szCs w:val="28"/>
        </w:rPr>
        <w:t xml:space="preserve">не более </w:t>
      </w:r>
      <w:r w:rsidR="00024F1F" w:rsidRPr="00B73FD7">
        <w:rPr>
          <w:rFonts w:ascii="Times New Roman" w:hAnsi="Times New Roman"/>
          <w:sz w:val="28"/>
          <w:szCs w:val="28"/>
        </w:rPr>
        <w:t>80 тыс. рублей в год</w:t>
      </w:r>
      <w:r w:rsidR="00586667" w:rsidRPr="00B73FD7">
        <w:rPr>
          <w:rFonts w:ascii="Times New Roman" w:hAnsi="Times New Roman"/>
          <w:sz w:val="28"/>
          <w:szCs w:val="28"/>
        </w:rPr>
        <w:t>.</w:t>
      </w:r>
    </w:p>
    <w:p w:rsidR="000D59EE" w:rsidRPr="00084FA9" w:rsidRDefault="00C13F60"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084FA9">
        <w:rPr>
          <w:rFonts w:ascii="Times New Roman" w:hAnsi="Times New Roman"/>
          <w:sz w:val="28"/>
          <w:szCs w:val="28"/>
          <w:lang w:val="ru-RU"/>
        </w:rPr>
        <w:t>Совокупный размер финансовой поддержки, предоставленной одному субъекту МСП по видам субсидируемых договоров, не может превышать 600 тыс. рублей в год.</w:t>
      </w:r>
    </w:p>
    <w:p w:rsidR="00024F1F" w:rsidRPr="00084FA9" w:rsidRDefault="00024F1F"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084FA9">
        <w:rPr>
          <w:rFonts w:ascii="Times New Roman" w:hAnsi="Times New Roman"/>
          <w:sz w:val="28"/>
          <w:szCs w:val="28"/>
          <w:lang w:val="ru-RU"/>
        </w:rPr>
        <w:t>Размер субсидии определяется в полных рублях, при этом остаток в размере до 50 копеек отбрасывается, а остаток в размере 50 копеек и более округляется до целого рубля.</w:t>
      </w:r>
    </w:p>
    <w:p w:rsidR="00024F1F" w:rsidRDefault="00024F1F"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084FA9">
        <w:rPr>
          <w:rFonts w:ascii="Times New Roman" w:hAnsi="Times New Roman"/>
          <w:sz w:val="28"/>
          <w:szCs w:val="28"/>
          <w:lang w:val="ru-RU"/>
        </w:rPr>
        <w:t xml:space="preserve">Количество договоров, которые подлежат субсидированию одному </w:t>
      </w:r>
      <w:r w:rsidR="00BD5B73">
        <w:rPr>
          <w:rFonts w:ascii="Times New Roman" w:hAnsi="Times New Roman"/>
          <w:sz w:val="28"/>
          <w:szCs w:val="28"/>
          <w:lang w:val="ru-RU"/>
        </w:rPr>
        <w:t>заявителю</w:t>
      </w:r>
      <w:r w:rsidRPr="00084FA9">
        <w:rPr>
          <w:rFonts w:ascii="Times New Roman" w:hAnsi="Times New Roman"/>
          <w:sz w:val="28"/>
          <w:szCs w:val="28"/>
          <w:lang w:val="ru-RU"/>
        </w:rPr>
        <w:t>, не ограничено.</w:t>
      </w:r>
    </w:p>
    <w:p w:rsidR="00595372" w:rsidRDefault="00595372"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595372">
        <w:rPr>
          <w:rFonts w:ascii="Times New Roman" w:hAnsi="Times New Roman"/>
          <w:sz w:val="28"/>
          <w:szCs w:val="28"/>
          <w:lang w:val="ru-RU"/>
        </w:rPr>
        <w:t xml:space="preserve">Обязательным условием предоставления субсидии, включаемым в соглашение, является согласие ее получателя на осуществление </w:t>
      </w:r>
      <w:r w:rsidR="00720715">
        <w:rPr>
          <w:rFonts w:ascii="Times New Roman" w:hAnsi="Times New Roman"/>
          <w:sz w:val="28"/>
          <w:szCs w:val="28"/>
          <w:lang w:val="ru-RU"/>
        </w:rPr>
        <w:t>Организа</w:t>
      </w:r>
      <w:r w:rsidR="00327619">
        <w:rPr>
          <w:rFonts w:ascii="Times New Roman" w:hAnsi="Times New Roman"/>
          <w:sz w:val="28"/>
          <w:szCs w:val="28"/>
          <w:lang w:val="ru-RU"/>
        </w:rPr>
        <w:t>тором</w:t>
      </w:r>
      <w:r w:rsidRPr="00595372">
        <w:rPr>
          <w:rFonts w:ascii="Times New Roman" w:hAnsi="Times New Roman"/>
          <w:sz w:val="28"/>
          <w:szCs w:val="28"/>
          <w:lang w:val="ru-RU"/>
        </w:rPr>
        <w:t xml:space="preserve"> и органами муниципального финансового контроля проверок соблюдения получателем субсидии условий, целей и порядка ее предоставления.</w:t>
      </w:r>
    </w:p>
    <w:p w:rsidR="00595372" w:rsidRPr="00084FA9" w:rsidRDefault="00595372" w:rsidP="00404EB3">
      <w:pPr>
        <w:pStyle w:val="af0"/>
        <w:numPr>
          <w:ilvl w:val="1"/>
          <w:numId w:val="28"/>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proofErr w:type="gramStart"/>
      <w:r w:rsidRPr="00595372">
        <w:rPr>
          <w:rFonts w:ascii="Times New Roman" w:hAnsi="Times New Roman"/>
          <w:sz w:val="28"/>
          <w:szCs w:val="28"/>
          <w:lang w:val="ru-RU"/>
        </w:rPr>
        <w:t>Получателям субсидий (юридическим лица</w:t>
      </w:r>
      <w:r w:rsidR="00720715">
        <w:rPr>
          <w:rFonts w:ascii="Times New Roman" w:hAnsi="Times New Roman"/>
          <w:sz w:val="28"/>
          <w:szCs w:val="28"/>
          <w:lang w:val="ru-RU"/>
        </w:rPr>
        <w:t>м</w:t>
      </w:r>
      <w:r w:rsidRPr="00595372">
        <w:rPr>
          <w:rFonts w:ascii="Times New Roman" w:hAnsi="Times New Roman"/>
          <w:sz w:val="28"/>
          <w:szCs w:val="28"/>
          <w:lang w:val="ru-RU"/>
        </w:rPr>
        <w:t>) запрещено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4B0B2A" w:rsidRPr="008060BD" w:rsidRDefault="00024F1F"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lang w:val="ru-RU"/>
        </w:rPr>
      </w:pPr>
      <w:r w:rsidRPr="008060BD">
        <w:rPr>
          <w:rFonts w:ascii="Times New Roman" w:hAnsi="Times New Roman"/>
          <w:sz w:val="28"/>
          <w:szCs w:val="28"/>
          <w:lang w:val="ru-RU"/>
        </w:rPr>
        <w:t>Перечень докумен</w:t>
      </w:r>
      <w:r w:rsidR="00FA4153">
        <w:rPr>
          <w:rFonts w:ascii="Times New Roman" w:hAnsi="Times New Roman"/>
          <w:sz w:val="28"/>
          <w:szCs w:val="28"/>
          <w:lang w:val="ru-RU"/>
        </w:rPr>
        <w:t>тов, необходимых для участия в к</w:t>
      </w:r>
      <w:r w:rsidRPr="008060BD">
        <w:rPr>
          <w:rFonts w:ascii="Times New Roman" w:hAnsi="Times New Roman"/>
          <w:sz w:val="28"/>
          <w:szCs w:val="28"/>
          <w:lang w:val="ru-RU"/>
        </w:rPr>
        <w:t>онкурсе</w:t>
      </w:r>
    </w:p>
    <w:p w:rsidR="00024F1F" w:rsidRPr="00402305" w:rsidRDefault="00024F1F" w:rsidP="00404EB3">
      <w:pPr>
        <w:pStyle w:val="af0"/>
        <w:numPr>
          <w:ilvl w:val="1"/>
          <w:numId w:val="5"/>
        </w:numPr>
        <w:tabs>
          <w:tab w:val="left" w:pos="1418"/>
        </w:tabs>
        <w:autoSpaceDE w:val="0"/>
        <w:autoSpaceDN w:val="0"/>
        <w:adjustRightInd w:val="0"/>
        <w:spacing w:before="120"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Для </w:t>
      </w:r>
      <w:r w:rsidR="008C1F96" w:rsidRPr="00402305">
        <w:rPr>
          <w:rFonts w:ascii="Times New Roman" w:hAnsi="Times New Roman"/>
          <w:sz w:val="28"/>
          <w:szCs w:val="28"/>
          <w:lang w:val="ru-RU"/>
        </w:rPr>
        <w:t xml:space="preserve">участия в </w:t>
      </w:r>
      <w:r w:rsidR="00E24F57">
        <w:rPr>
          <w:rFonts w:ascii="Times New Roman" w:hAnsi="Times New Roman"/>
          <w:sz w:val="28"/>
          <w:szCs w:val="28"/>
          <w:lang w:val="ru-RU"/>
        </w:rPr>
        <w:t>к</w:t>
      </w:r>
      <w:r w:rsidR="008C1F96" w:rsidRPr="00402305">
        <w:rPr>
          <w:rFonts w:ascii="Times New Roman" w:hAnsi="Times New Roman"/>
          <w:sz w:val="28"/>
          <w:szCs w:val="28"/>
          <w:lang w:val="ru-RU"/>
        </w:rPr>
        <w:t xml:space="preserve">онкурсе </w:t>
      </w:r>
      <w:r w:rsidRPr="00402305">
        <w:rPr>
          <w:rFonts w:ascii="Times New Roman" w:hAnsi="Times New Roman"/>
          <w:sz w:val="28"/>
          <w:szCs w:val="28"/>
          <w:lang w:val="ru-RU"/>
        </w:rPr>
        <w:t>необходим</w:t>
      </w:r>
      <w:r w:rsidR="008C1F96" w:rsidRPr="00402305">
        <w:rPr>
          <w:rFonts w:ascii="Times New Roman" w:hAnsi="Times New Roman"/>
          <w:sz w:val="28"/>
          <w:szCs w:val="28"/>
          <w:lang w:val="ru-RU"/>
        </w:rPr>
        <w:t xml:space="preserve">о представить </w:t>
      </w:r>
      <w:r w:rsidRPr="00402305">
        <w:rPr>
          <w:rFonts w:ascii="Times New Roman" w:hAnsi="Times New Roman"/>
          <w:sz w:val="28"/>
          <w:szCs w:val="28"/>
          <w:lang w:val="ru-RU"/>
        </w:rPr>
        <w:t>следующие документы:</w:t>
      </w:r>
    </w:p>
    <w:p w:rsidR="00024F1F" w:rsidRPr="00402305" w:rsidRDefault="00024F1F" w:rsidP="00404EB3">
      <w:pPr>
        <w:pStyle w:val="af0"/>
        <w:numPr>
          <w:ilvl w:val="2"/>
          <w:numId w:val="5"/>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lang w:val="ru-RU"/>
        </w:rPr>
      </w:pPr>
      <w:r w:rsidRPr="00402305">
        <w:rPr>
          <w:rFonts w:ascii="Times New Roman" w:hAnsi="Times New Roman"/>
          <w:sz w:val="28"/>
          <w:szCs w:val="28"/>
          <w:lang w:val="ru-RU"/>
        </w:rPr>
        <w:t>Заяв</w:t>
      </w:r>
      <w:r w:rsidR="00EE3152" w:rsidRPr="00402305">
        <w:rPr>
          <w:rFonts w:ascii="Times New Roman" w:hAnsi="Times New Roman"/>
          <w:sz w:val="28"/>
          <w:szCs w:val="28"/>
          <w:lang w:val="ru-RU"/>
        </w:rPr>
        <w:t xml:space="preserve">ку на участие в конкурсе на предоставление субсидий на возмещение части затрат </w:t>
      </w:r>
      <w:r w:rsidR="008723B6" w:rsidRPr="008723B6">
        <w:rPr>
          <w:rFonts w:ascii="Times New Roman" w:hAnsi="Times New Roman"/>
          <w:sz w:val="28"/>
          <w:szCs w:val="28"/>
          <w:lang w:val="ru-RU"/>
        </w:rPr>
        <w:t>субъект</w:t>
      </w:r>
      <w:r w:rsidR="008723B6">
        <w:rPr>
          <w:rFonts w:ascii="Times New Roman" w:hAnsi="Times New Roman"/>
          <w:sz w:val="28"/>
          <w:szCs w:val="28"/>
          <w:lang w:val="ru-RU"/>
        </w:rPr>
        <w:t>ов</w:t>
      </w:r>
      <w:r w:rsidR="008723B6" w:rsidRPr="008723B6">
        <w:rPr>
          <w:rFonts w:ascii="Times New Roman" w:hAnsi="Times New Roman"/>
          <w:sz w:val="28"/>
          <w:szCs w:val="28"/>
          <w:lang w:val="ru-RU"/>
        </w:rPr>
        <w:t xml:space="preserve"> МСП</w:t>
      </w:r>
      <w:r w:rsidR="008723B6" w:rsidRPr="00402305">
        <w:rPr>
          <w:rFonts w:ascii="Times New Roman" w:hAnsi="Times New Roman"/>
          <w:sz w:val="28"/>
          <w:szCs w:val="28"/>
          <w:lang w:val="ru-RU"/>
        </w:rPr>
        <w:t xml:space="preserve"> </w:t>
      </w:r>
      <w:r w:rsidR="00EE3152" w:rsidRPr="00402305">
        <w:rPr>
          <w:rFonts w:ascii="Times New Roman" w:hAnsi="Times New Roman"/>
          <w:sz w:val="28"/>
          <w:szCs w:val="28"/>
          <w:lang w:val="ru-RU"/>
        </w:rPr>
        <w:t>в городе Мурманске</w:t>
      </w:r>
      <w:r w:rsidRPr="00402305">
        <w:rPr>
          <w:rFonts w:ascii="Times New Roman" w:hAnsi="Times New Roman"/>
          <w:sz w:val="28"/>
          <w:szCs w:val="28"/>
          <w:lang w:val="ru-RU"/>
        </w:rPr>
        <w:t xml:space="preserve"> в соответствии с приложением № 1 к настоящему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у</w:t>
      </w:r>
      <w:r w:rsidRPr="00402305">
        <w:rPr>
          <w:rFonts w:ascii="Times New Roman" w:hAnsi="Times New Roman"/>
          <w:sz w:val="28"/>
          <w:szCs w:val="28"/>
          <w:lang w:val="ru-RU"/>
        </w:rPr>
        <w:t>.</w:t>
      </w:r>
    </w:p>
    <w:p w:rsidR="00024F1F" w:rsidRPr="00402305" w:rsidRDefault="00024F1F"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Описание деятельности в произвольной форме (не более 3 стр.).</w:t>
      </w:r>
    </w:p>
    <w:p w:rsidR="00595ABC" w:rsidRDefault="00024F1F"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lastRenderedPageBreak/>
        <w:t>Документы</w:t>
      </w:r>
      <w:r w:rsidR="00595ABC" w:rsidRPr="00402305">
        <w:rPr>
          <w:rFonts w:ascii="Times New Roman" w:eastAsia="Calibri" w:hAnsi="Times New Roman"/>
          <w:sz w:val="28"/>
          <w:szCs w:val="28"/>
        </w:rPr>
        <w:t xml:space="preserve">, </w:t>
      </w:r>
      <w:r w:rsidRPr="00402305">
        <w:rPr>
          <w:rFonts w:ascii="Times New Roman" w:eastAsia="Calibri" w:hAnsi="Times New Roman"/>
          <w:sz w:val="28"/>
          <w:szCs w:val="28"/>
        </w:rPr>
        <w:t>подтверждающие полномочия лица, подписавшего заявку</w:t>
      </w:r>
      <w:r w:rsidR="00595ABC" w:rsidRPr="00402305">
        <w:rPr>
          <w:rFonts w:ascii="Times New Roman" w:eastAsia="Calibri" w:hAnsi="Times New Roman"/>
          <w:sz w:val="28"/>
          <w:szCs w:val="28"/>
        </w:rPr>
        <w:t>:</w:t>
      </w:r>
    </w:p>
    <w:p w:rsidR="00C327EB" w:rsidRDefault="00720715" w:rsidP="00C327EB">
      <w:pPr>
        <w:tabs>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C327EB">
        <w:rPr>
          <w:rFonts w:ascii="Times New Roman" w:eastAsia="Calibri" w:hAnsi="Times New Roman"/>
          <w:sz w:val="28"/>
          <w:szCs w:val="28"/>
        </w:rPr>
        <w:t xml:space="preserve">для юридических лиц </w:t>
      </w:r>
      <w:r>
        <w:rPr>
          <w:rFonts w:ascii="Times New Roman" w:eastAsia="Calibri" w:hAnsi="Times New Roman"/>
          <w:sz w:val="28"/>
          <w:szCs w:val="28"/>
        </w:rPr>
        <w:t>–</w:t>
      </w:r>
      <w:r w:rsidR="00C327EB">
        <w:rPr>
          <w:rFonts w:ascii="Times New Roman" w:eastAsia="Calibri" w:hAnsi="Times New Roman"/>
          <w:sz w:val="28"/>
          <w:szCs w:val="28"/>
        </w:rPr>
        <w:t xml:space="preserve"> копи</w:t>
      </w:r>
      <w:r w:rsidR="0056326D">
        <w:rPr>
          <w:rFonts w:ascii="Times New Roman" w:eastAsia="Calibri" w:hAnsi="Times New Roman"/>
          <w:sz w:val="28"/>
          <w:szCs w:val="28"/>
        </w:rPr>
        <w:t>и</w:t>
      </w:r>
      <w:r w:rsidR="00C327EB">
        <w:rPr>
          <w:rFonts w:ascii="Times New Roman" w:eastAsia="Calibri" w:hAnsi="Times New Roman"/>
          <w:sz w:val="28"/>
          <w:szCs w:val="28"/>
        </w:rPr>
        <w:t xml:space="preserve"> </w:t>
      </w:r>
      <w:r w:rsidR="0056326D" w:rsidRPr="00402305">
        <w:rPr>
          <w:rFonts w:ascii="Times New Roman" w:eastAsia="Calibri" w:hAnsi="Times New Roman"/>
          <w:sz w:val="28"/>
          <w:szCs w:val="28"/>
        </w:rPr>
        <w:t>решения об избрании</w:t>
      </w:r>
      <w:r w:rsidR="004F6569">
        <w:rPr>
          <w:rFonts w:ascii="Times New Roman" w:eastAsia="Calibri" w:hAnsi="Times New Roman"/>
          <w:sz w:val="28"/>
          <w:szCs w:val="28"/>
        </w:rPr>
        <w:t xml:space="preserve"> руководителя</w:t>
      </w:r>
      <w:r w:rsidR="0056326D">
        <w:rPr>
          <w:rFonts w:ascii="Times New Roman" w:eastAsia="Calibri" w:hAnsi="Times New Roman"/>
          <w:sz w:val="28"/>
          <w:szCs w:val="28"/>
        </w:rPr>
        <w:t xml:space="preserve">, </w:t>
      </w:r>
      <w:r w:rsidR="00C327EB" w:rsidRPr="00402305">
        <w:rPr>
          <w:rFonts w:ascii="Times New Roman" w:eastAsia="Calibri" w:hAnsi="Times New Roman"/>
          <w:sz w:val="28"/>
          <w:szCs w:val="28"/>
        </w:rPr>
        <w:t>протокола общего собрания</w:t>
      </w:r>
      <w:r w:rsidR="0056326D">
        <w:rPr>
          <w:rFonts w:ascii="Times New Roman" w:eastAsia="Calibri" w:hAnsi="Times New Roman"/>
          <w:sz w:val="28"/>
          <w:szCs w:val="28"/>
        </w:rPr>
        <w:t xml:space="preserve">, приказа о </w:t>
      </w:r>
      <w:r w:rsidR="00C327EB" w:rsidRPr="00402305">
        <w:rPr>
          <w:rFonts w:ascii="Times New Roman" w:eastAsia="Calibri" w:hAnsi="Times New Roman"/>
          <w:sz w:val="28"/>
          <w:szCs w:val="28"/>
        </w:rPr>
        <w:t>назначении на должность руководителя</w:t>
      </w:r>
      <w:r w:rsidR="0056326D">
        <w:rPr>
          <w:rFonts w:ascii="Times New Roman" w:eastAsia="Calibri" w:hAnsi="Times New Roman"/>
          <w:sz w:val="28"/>
          <w:szCs w:val="28"/>
        </w:rPr>
        <w:t>;</w:t>
      </w:r>
    </w:p>
    <w:p w:rsidR="0056326D" w:rsidRPr="00402305" w:rsidRDefault="00720715" w:rsidP="00C327EB">
      <w:pPr>
        <w:tabs>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 </w:t>
      </w:r>
      <w:r w:rsidR="0056326D">
        <w:rPr>
          <w:rFonts w:ascii="Times New Roman" w:eastAsia="Calibri" w:hAnsi="Times New Roman"/>
          <w:sz w:val="28"/>
          <w:szCs w:val="28"/>
        </w:rPr>
        <w:t>для индивидуальных предпринимателей – копия паспорта.</w:t>
      </w:r>
    </w:p>
    <w:p w:rsidR="00A1270E" w:rsidRPr="00402305" w:rsidRDefault="00A1270E"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hAnsi="Times New Roman"/>
          <w:sz w:val="28"/>
          <w:szCs w:val="28"/>
        </w:rPr>
        <w:t xml:space="preserve">Доверенность (в случае, если заявка оформляется представителем </w:t>
      </w:r>
      <w:r w:rsidR="008C1F96" w:rsidRPr="00402305">
        <w:rPr>
          <w:rFonts w:ascii="Times New Roman" w:hAnsi="Times New Roman" w:cs="Times New Roman"/>
          <w:sz w:val="28"/>
          <w:szCs w:val="28"/>
        </w:rPr>
        <w:t>заявителя</w:t>
      </w:r>
      <w:r w:rsidR="00F64D69" w:rsidRPr="00402305">
        <w:rPr>
          <w:rFonts w:ascii="Times New Roman" w:hAnsi="Times New Roman" w:cs="Times New Roman"/>
          <w:sz w:val="28"/>
          <w:szCs w:val="28"/>
        </w:rPr>
        <w:t>)</w:t>
      </w:r>
      <w:r w:rsidRPr="00402305">
        <w:rPr>
          <w:rFonts w:ascii="Times New Roman" w:hAnsi="Times New Roman"/>
          <w:sz w:val="28"/>
          <w:szCs w:val="28"/>
        </w:rPr>
        <w:t>.</w:t>
      </w:r>
    </w:p>
    <w:p w:rsidR="004F537F" w:rsidRPr="00402305" w:rsidRDefault="00E6747D"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Справк</w:t>
      </w:r>
      <w:r w:rsidR="00586667">
        <w:rPr>
          <w:rFonts w:ascii="Times New Roman" w:hAnsi="Times New Roman"/>
          <w:sz w:val="28"/>
          <w:szCs w:val="28"/>
        </w:rPr>
        <w:t>у</w:t>
      </w:r>
      <w:r>
        <w:rPr>
          <w:rFonts w:ascii="Times New Roman" w:hAnsi="Times New Roman"/>
          <w:sz w:val="28"/>
          <w:szCs w:val="28"/>
        </w:rPr>
        <w:t xml:space="preserve"> (и</w:t>
      </w:r>
      <w:r w:rsidR="000003C2">
        <w:rPr>
          <w:rFonts w:ascii="Times New Roman" w:hAnsi="Times New Roman"/>
          <w:sz w:val="28"/>
          <w:szCs w:val="28"/>
        </w:rPr>
        <w:t>нформационное письмо</w:t>
      </w:r>
      <w:r>
        <w:rPr>
          <w:rFonts w:ascii="Times New Roman" w:hAnsi="Times New Roman"/>
          <w:sz w:val="28"/>
          <w:szCs w:val="28"/>
        </w:rPr>
        <w:t>)</w:t>
      </w:r>
      <w:r w:rsidR="004F537F" w:rsidRPr="00402305">
        <w:rPr>
          <w:rFonts w:ascii="Times New Roman" w:hAnsi="Times New Roman"/>
          <w:sz w:val="28"/>
          <w:szCs w:val="28"/>
        </w:rPr>
        <w:t xml:space="preserve"> о размере среднемесячной заработной платы работников субъекта МСП, заверенн</w:t>
      </w:r>
      <w:r w:rsidR="00EE3152" w:rsidRPr="00402305">
        <w:rPr>
          <w:rFonts w:ascii="Times New Roman" w:hAnsi="Times New Roman"/>
          <w:sz w:val="28"/>
          <w:szCs w:val="28"/>
        </w:rPr>
        <w:t>ую</w:t>
      </w:r>
      <w:r w:rsidR="004F537F" w:rsidRPr="00402305">
        <w:rPr>
          <w:rFonts w:ascii="Times New Roman" w:hAnsi="Times New Roman"/>
          <w:sz w:val="28"/>
          <w:szCs w:val="28"/>
        </w:rPr>
        <w:t xml:space="preserve"> подписью руководителя и печатью.</w:t>
      </w:r>
    </w:p>
    <w:p w:rsidR="00952C48" w:rsidRPr="00402305" w:rsidRDefault="00952C48"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hAnsi="Times New Roman" w:cs="Times New Roman"/>
          <w:sz w:val="28"/>
          <w:szCs w:val="28"/>
        </w:rPr>
        <w:t>Копии годовой бухгалтерской (финансовой) отчетности «Отчет о финансовых результатах» за 2 предыдущих года с отметк</w:t>
      </w:r>
      <w:r w:rsidR="003B1F41" w:rsidRPr="00402305">
        <w:rPr>
          <w:rFonts w:ascii="Times New Roman" w:hAnsi="Times New Roman" w:cs="Times New Roman"/>
          <w:sz w:val="28"/>
          <w:szCs w:val="28"/>
        </w:rPr>
        <w:t>ой о принятии налоговым органом (для субъектов МСП, находящихся на общей системе налогообложения) или копии налоговой отчетности за 2 предыдущих года с отметкой о принятии налоговым органом (для субъектов МСП, находящихся на специальных налоговых режимах).</w:t>
      </w:r>
    </w:p>
    <w:p w:rsidR="00A1270E" w:rsidRPr="00402305" w:rsidRDefault="00024F1F" w:rsidP="00404EB3">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Копи</w:t>
      </w:r>
      <w:r w:rsidR="00A1270E" w:rsidRPr="00402305">
        <w:rPr>
          <w:rFonts w:ascii="Times New Roman" w:eastAsia="Calibri" w:hAnsi="Times New Roman"/>
          <w:sz w:val="28"/>
          <w:szCs w:val="28"/>
        </w:rPr>
        <w:t>и</w:t>
      </w:r>
      <w:r w:rsidRPr="00402305">
        <w:rPr>
          <w:rFonts w:ascii="Times New Roman" w:eastAsia="Calibri" w:hAnsi="Times New Roman"/>
          <w:sz w:val="28"/>
          <w:szCs w:val="28"/>
        </w:rPr>
        <w:t xml:space="preserve"> договор</w:t>
      </w:r>
      <w:r w:rsidR="00A1270E" w:rsidRPr="00402305">
        <w:rPr>
          <w:rFonts w:ascii="Times New Roman" w:eastAsia="Calibri" w:hAnsi="Times New Roman"/>
          <w:sz w:val="28"/>
          <w:szCs w:val="28"/>
        </w:rPr>
        <w:t>ов</w:t>
      </w:r>
      <w:r w:rsidRPr="00402305">
        <w:rPr>
          <w:rFonts w:ascii="Times New Roman" w:eastAsia="Calibri" w:hAnsi="Times New Roman"/>
          <w:sz w:val="28"/>
          <w:szCs w:val="28"/>
        </w:rPr>
        <w:t>, подлежащ</w:t>
      </w:r>
      <w:r w:rsidR="00A1270E" w:rsidRPr="00402305">
        <w:rPr>
          <w:rFonts w:ascii="Times New Roman" w:eastAsia="Calibri" w:hAnsi="Times New Roman"/>
          <w:sz w:val="28"/>
          <w:szCs w:val="28"/>
        </w:rPr>
        <w:t>их</w:t>
      </w:r>
      <w:r w:rsidRPr="00402305">
        <w:rPr>
          <w:rFonts w:ascii="Times New Roman" w:eastAsia="Calibri" w:hAnsi="Times New Roman"/>
          <w:sz w:val="28"/>
          <w:szCs w:val="28"/>
        </w:rPr>
        <w:t xml:space="preserve"> субсидированию</w:t>
      </w:r>
      <w:r w:rsidR="000003C2">
        <w:rPr>
          <w:rFonts w:ascii="Times New Roman" w:eastAsia="Calibri" w:hAnsi="Times New Roman"/>
          <w:sz w:val="28"/>
          <w:szCs w:val="28"/>
        </w:rPr>
        <w:t xml:space="preserve"> (</w:t>
      </w:r>
      <w:r w:rsidRPr="00402305">
        <w:rPr>
          <w:rFonts w:ascii="Times New Roman" w:eastAsia="Calibri" w:hAnsi="Times New Roman"/>
          <w:sz w:val="28"/>
          <w:szCs w:val="28"/>
        </w:rPr>
        <w:t>заключенн</w:t>
      </w:r>
      <w:r w:rsidR="00A1270E" w:rsidRPr="00402305">
        <w:rPr>
          <w:rFonts w:ascii="Times New Roman" w:eastAsia="Calibri" w:hAnsi="Times New Roman"/>
          <w:sz w:val="28"/>
          <w:szCs w:val="28"/>
        </w:rPr>
        <w:t>ых</w:t>
      </w:r>
      <w:r w:rsidRPr="00402305">
        <w:rPr>
          <w:rFonts w:ascii="Times New Roman" w:eastAsia="Calibri" w:hAnsi="Times New Roman"/>
          <w:sz w:val="28"/>
          <w:szCs w:val="28"/>
        </w:rPr>
        <w:t xml:space="preserve"> не ранее, чем за два года до начала текущего финансового года</w:t>
      </w:r>
      <w:r w:rsidR="000003C2">
        <w:rPr>
          <w:rFonts w:ascii="Times New Roman" w:eastAsia="Calibri" w:hAnsi="Times New Roman"/>
          <w:sz w:val="28"/>
          <w:szCs w:val="28"/>
        </w:rPr>
        <w:t>)</w:t>
      </w:r>
      <w:r w:rsidRPr="00402305">
        <w:rPr>
          <w:rFonts w:ascii="Times New Roman" w:eastAsia="Calibri" w:hAnsi="Times New Roman"/>
          <w:sz w:val="28"/>
          <w:szCs w:val="28"/>
        </w:rPr>
        <w:t>, заверенн</w:t>
      </w:r>
      <w:r w:rsidR="00A1270E" w:rsidRPr="00402305">
        <w:rPr>
          <w:rFonts w:ascii="Times New Roman" w:eastAsia="Calibri" w:hAnsi="Times New Roman"/>
          <w:sz w:val="28"/>
          <w:szCs w:val="28"/>
        </w:rPr>
        <w:t>ы</w:t>
      </w:r>
      <w:r w:rsidR="006C100D" w:rsidRPr="00402305">
        <w:rPr>
          <w:rFonts w:ascii="Times New Roman" w:eastAsia="Calibri" w:hAnsi="Times New Roman"/>
          <w:sz w:val="28"/>
          <w:szCs w:val="28"/>
        </w:rPr>
        <w:t>е</w:t>
      </w:r>
      <w:r w:rsidRPr="00402305">
        <w:rPr>
          <w:rFonts w:ascii="Times New Roman" w:eastAsia="Calibri" w:hAnsi="Times New Roman"/>
          <w:sz w:val="28"/>
          <w:szCs w:val="28"/>
        </w:rPr>
        <w:t xml:space="preserve"> </w:t>
      </w:r>
      <w:r w:rsidR="00586667">
        <w:rPr>
          <w:rFonts w:ascii="Times New Roman" w:hAnsi="Times New Roman" w:cs="Times New Roman"/>
          <w:sz w:val="28"/>
          <w:szCs w:val="28"/>
        </w:rPr>
        <w:t>заявителем</w:t>
      </w:r>
      <w:r w:rsidR="00A1270E" w:rsidRPr="00402305">
        <w:rPr>
          <w:rFonts w:ascii="Times New Roman" w:hAnsi="Times New Roman"/>
          <w:sz w:val="28"/>
          <w:szCs w:val="28"/>
        </w:rPr>
        <w:t>.</w:t>
      </w:r>
    </w:p>
    <w:p w:rsidR="00024F1F" w:rsidRPr="00402305" w:rsidRDefault="00024F1F" w:rsidP="00404EB3">
      <w:pPr>
        <w:numPr>
          <w:ilvl w:val="2"/>
          <w:numId w:val="5"/>
        </w:numPr>
        <w:tabs>
          <w:tab w:val="left" w:pos="1418"/>
          <w:tab w:val="left" w:pos="1701"/>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Выписк</w:t>
      </w:r>
      <w:r w:rsidR="00BD5B73">
        <w:rPr>
          <w:rFonts w:ascii="Times New Roman" w:eastAsia="Calibri" w:hAnsi="Times New Roman"/>
          <w:sz w:val="28"/>
          <w:szCs w:val="28"/>
        </w:rPr>
        <w:t>у</w:t>
      </w:r>
      <w:r w:rsidRPr="00402305">
        <w:rPr>
          <w:rFonts w:ascii="Times New Roman" w:eastAsia="Calibri" w:hAnsi="Times New Roman"/>
          <w:sz w:val="28"/>
          <w:szCs w:val="28"/>
        </w:rPr>
        <w:t xml:space="preserve"> из Единого государственного реестра юридических лиц или индивидуальных предпринимателей, полученн</w:t>
      </w:r>
      <w:r w:rsidR="00BD5B73">
        <w:rPr>
          <w:rFonts w:ascii="Times New Roman" w:eastAsia="Calibri" w:hAnsi="Times New Roman"/>
          <w:sz w:val="28"/>
          <w:szCs w:val="28"/>
        </w:rPr>
        <w:t>ую</w:t>
      </w:r>
      <w:r w:rsidRPr="00402305">
        <w:rPr>
          <w:rFonts w:ascii="Times New Roman" w:eastAsia="Calibri" w:hAnsi="Times New Roman"/>
          <w:sz w:val="28"/>
          <w:szCs w:val="28"/>
        </w:rPr>
        <w:t xml:space="preserve"> не ранее чем за 30</w:t>
      </w:r>
      <w:r w:rsidR="00903533" w:rsidRPr="00402305">
        <w:rPr>
          <w:rFonts w:ascii="Times New Roman" w:eastAsia="Calibri" w:hAnsi="Times New Roman"/>
          <w:sz w:val="28"/>
          <w:szCs w:val="28"/>
        </w:rPr>
        <w:t> </w:t>
      </w:r>
      <w:r w:rsidR="00903533" w:rsidRPr="00402305">
        <w:rPr>
          <w:rFonts w:ascii="Times New Roman" w:hAnsi="Times New Roman" w:cs="Times New Roman"/>
          <w:sz w:val="28"/>
          <w:szCs w:val="28"/>
        </w:rPr>
        <w:t xml:space="preserve">(тридцать) </w:t>
      </w:r>
      <w:r w:rsidRPr="00402305">
        <w:rPr>
          <w:rFonts w:ascii="Times New Roman" w:eastAsia="Calibri" w:hAnsi="Times New Roman"/>
          <w:sz w:val="28"/>
          <w:szCs w:val="28"/>
        </w:rPr>
        <w:t>дней до даты представления документов.</w:t>
      </w:r>
    </w:p>
    <w:p w:rsidR="00024F1F" w:rsidRPr="00402305" w:rsidRDefault="00024F1F" w:rsidP="00AA4A84">
      <w:pPr>
        <w:numPr>
          <w:ilvl w:val="2"/>
          <w:numId w:val="5"/>
        </w:numPr>
        <w:tabs>
          <w:tab w:val="left" w:pos="1418"/>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Справк</w:t>
      </w:r>
      <w:r w:rsidR="00BD5B73">
        <w:rPr>
          <w:rFonts w:ascii="Times New Roman" w:eastAsia="Calibri" w:hAnsi="Times New Roman"/>
          <w:sz w:val="28"/>
          <w:szCs w:val="28"/>
        </w:rPr>
        <w:t>у</w:t>
      </w:r>
      <w:r w:rsidRPr="00402305">
        <w:rPr>
          <w:rFonts w:ascii="Times New Roman" w:eastAsia="Calibri" w:hAnsi="Times New Roman"/>
          <w:sz w:val="28"/>
          <w:szCs w:val="28"/>
        </w:rPr>
        <w:t xml:space="preserve"> налогового органа об отсутствии задолженности по налоговым и иным обязательным платежам в бюджетную систему Российской Федерации (если в справке отражена задолженность, представляются копии платежных документов об оплате данной задолженности), полученн</w:t>
      </w:r>
      <w:r w:rsidR="00BD5B73">
        <w:rPr>
          <w:rFonts w:ascii="Times New Roman" w:eastAsia="Calibri" w:hAnsi="Times New Roman"/>
          <w:sz w:val="28"/>
          <w:szCs w:val="28"/>
        </w:rPr>
        <w:t>ую</w:t>
      </w:r>
      <w:r w:rsidRPr="00402305">
        <w:rPr>
          <w:rFonts w:ascii="Times New Roman" w:eastAsia="Calibri" w:hAnsi="Times New Roman"/>
          <w:sz w:val="28"/>
          <w:szCs w:val="28"/>
        </w:rPr>
        <w:t xml:space="preserve"> не ранее чем за 30 </w:t>
      </w:r>
      <w:r w:rsidR="00903533" w:rsidRPr="00402305">
        <w:rPr>
          <w:rFonts w:ascii="Times New Roman" w:hAnsi="Times New Roman" w:cs="Times New Roman"/>
          <w:sz w:val="28"/>
          <w:szCs w:val="28"/>
        </w:rPr>
        <w:t xml:space="preserve">(тридцать) </w:t>
      </w:r>
      <w:r w:rsidRPr="00402305">
        <w:rPr>
          <w:rFonts w:ascii="Times New Roman" w:eastAsia="Calibri" w:hAnsi="Times New Roman"/>
          <w:sz w:val="28"/>
          <w:szCs w:val="28"/>
        </w:rPr>
        <w:t xml:space="preserve">дней до даты представления документов. </w:t>
      </w:r>
    </w:p>
    <w:p w:rsidR="003F01C3" w:rsidRPr="00402305" w:rsidRDefault="00AA4A84" w:rsidP="00AA4A84">
      <w:pPr>
        <w:tabs>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hAnsi="Times New Roman" w:cs="Times New Roman"/>
          <w:sz w:val="28"/>
          <w:szCs w:val="28"/>
        </w:rPr>
        <w:t xml:space="preserve">4.1.10. </w:t>
      </w:r>
      <w:r w:rsidR="00920972">
        <w:rPr>
          <w:rFonts w:ascii="Times New Roman" w:hAnsi="Times New Roman" w:cs="Times New Roman"/>
          <w:sz w:val="28"/>
          <w:szCs w:val="28"/>
          <w:lang w:val="en-US"/>
        </w:rPr>
        <w:t>C</w:t>
      </w:r>
      <w:r w:rsidR="003F01C3" w:rsidRPr="00402305">
        <w:rPr>
          <w:rFonts w:ascii="Times New Roman" w:hAnsi="Times New Roman" w:cs="Times New Roman"/>
          <w:sz w:val="28"/>
          <w:szCs w:val="28"/>
        </w:rPr>
        <w:t>правк</w:t>
      </w:r>
      <w:r w:rsidR="00BD5B73">
        <w:rPr>
          <w:rFonts w:ascii="Times New Roman" w:hAnsi="Times New Roman" w:cs="Times New Roman"/>
          <w:sz w:val="28"/>
          <w:szCs w:val="28"/>
        </w:rPr>
        <w:t>у</w:t>
      </w:r>
      <w:r w:rsidR="003F01C3" w:rsidRPr="00402305">
        <w:rPr>
          <w:rFonts w:ascii="Times New Roman" w:hAnsi="Times New Roman" w:cs="Times New Roman"/>
          <w:sz w:val="28"/>
          <w:szCs w:val="28"/>
        </w:rPr>
        <w:t xml:space="preserve"> исполнительного органа Фонда социального страхования Российской Федерации об отсутствии у задолженности по страховым взносам, полученн</w:t>
      </w:r>
      <w:r w:rsidR="00BD5B73">
        <w:rPr>
          <w:rFonts w:ascii="Times New Roman" w:hAnsi="Times New Roman" w:cs="Times New Roman"/>
          <w:sz w:val="28"/>
          <w:szCs w:val="28"/>
        </w:rPr>
        <w:t>ую</w:t>
      </w:r>
      <w:r w:rsidR="003F01C3" w:rsidRPr="00402305">
        <w:rPr>
          <w:rFonts w:ascii="Times New Roman" w:hAnsi="Times New Roman" w:cs="Times New Roman"/>
          <w:sz w:val="28"/>
          <w:szCs w:val="28"/>
        </w:rPr>
        <w:t xml:space="preserve"> не ранее чем за 30 (тридцать) дней до даты представления документов</w:t>
      </w:r>
      <w:r w:rsidR="00BD5B73">
        <w:rPr>
          <w:rFonts w:ascii="Times New Roman" w:hAnsi="Times New Roman" w:cs="Times New Roman"/>
          <w:sz w:val="28"/>
          <w:szCs w:val="28"/>
        </w:rPr>
        <w:t>.</w:t>
      </w:r>
    </w:p>
    <w:p w:rsidR="003F01C3" w:rsidRPr="00402305" w:rsidRDefault="00AA4A84" w:rsidP="00AA4A84">
      <w:pPr>
        <w:tabs>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hAnsi="Times New Roman" w:cs="Times New Roman"/>
          <w:sz w:val="28"/>
          <w:szCs w:val="28"/>
        </w:rPr>
        <w:t xml:space="preserve">4.1.11. </w:t>
      </w:r>
      <w:r w:rsidR="003F01C3" w:rsidRPr="00402305">
        <w:rPr>
          <w:rFonts w:ascii="Times New Roman" w:hAnsi="Times New Roman" w:cs="Times New Roman"/>
          <w:sz w:val="28"/>
          <w:szCs w:val="28"/>
        </w:rPr>
        <w:t>Справк</w:t>
      </w:r>
      <w:r w:rsidR="00BD5B73">
        <w:rPr>
          <w:rFonts w:ascii="Times New Roman" w:hAnsi="Times New Roman" w:cs="Times New Roman"/>
          <w:sz w:val="28"/>
          <w:szCs w:val="28"/>
        </w:rPr>
        <w:t>у</w:t>
      </w:r>
      <w:r w:rsidR="003F01C3" w:rsidRPr="00402305">
        <w:rPr>
          <w:rFonts w:ascii="Times New Roman" w:hAnsi="Times New Roman" w:cs="Times New Roman"/>
          <w:sz w:val="28"/>
          <w:szCs w:val="28"/>
        </w:rPr>
        <w:t xml:space="preserve"> исполнительного органа Пенсионного фонда Российской Федерации об отсутствии задолженности по страховым взносам, полученн</w:t>
      </w:r>
      <w:r w:rsidR="00BD5B73">
        <w:rPr>
          <w:rFonts w:ascii="Times New Roman" w:hAnsi="Times New Roman" w:cs="Times New Roman"/>
          <w:sz w:val="28"/>
          <w:szCs w:val="28"/>
        </w:rPr>
        <w:t>ую</w:t>
      </w:r>
      <w:r w:rsidR="003F01C3" w:rsidRPr="00402305">
        <w:rPr>
          <w:rFonts w:ascii="Times New Roman" w:hAnsi="Times New Roman" w:cs="Times New Roman"/>
          <w:sz w:val="28"/>
          <w:szCs w:val="28"/>
        </w:rPr>
        <w:t xml:space="preserve"> не ранее чем за 30 (тридцать) дней до даты представления документов.</w:t>
      </w:r>
      <w:r w:rsidR="003F01C3" w:rsidRPr="00402305">
        <w:rPr>
          <w:rFonts w:ascii="Times New Roman" w:eastAsia="Calibri" w:hAnsi="Times New Roman"/>
          <w:sz w:val="28"/>
          <w:szCs w:val="28"/>
        </w:rPr>
        <w:t xml:space="preserve"> </w:t>
      </w:r>
    </w:p>
    <w:p w:rsidR="00903533" w:rsidRDefault="00AA4A84" w:rsidP="00AA4A84">
      <w:pPr>
        <w:tabs>
          <w:tab w:val="left" w:pos="1418"/>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4.1.12. </w:t>
      </w:r>
      <w:r w:rsidR="00024F1F" w:rsidRPr="00402305">
        <w:rPr>
          <w:rFonts w:ascii="Times New Roman" w:eastAsia="Calibri" w:hAnsi="Times New Roman"/>
          <w:sz w:val="28"/>
          <w:szCs w:val="28"/>
        </w:rPr>
        <w:t>Справк</w:t>
      </w:r>
      <w:r w:rsidR="00BD5B73">
        <w:rPr>
          <w:rFonts w:ascii="Times New Roman" w:eastAsia="Calibri" w:hAnsi="Times New Roman"/>
          <w:sz w:val="28"/>
          <w:szCs w:val="28"/>
        </w:rPr>
        <w:t>у</w:t>
      </w:r>
      <w:r w:rsidR="00024F1F" w:rsidRPr="00402305">
        <w:rPr>
          <w:rFonts w:ascii="Times New Roman" w:eastAsia="Calibri" w:hAnsi="Times New Roman"/>
          <w:sz w:val="28"/>
          <w:szCs w:val="28"/>
        </w:rPr>
        <w:t xml:space="preserve">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w:t>
      </w:r>
      <w:r w:rsidR="00BD5B73">
        <w:rPr>
          <w:rFonts w:ascii="Times New Roman" w:eastAsia="Calibri" w:hAnsi="Times New Roman"/>
          <w:sz w:val="28"/>
          <w:szCs w:val="28"/>
        </w:rPr>
        <w:t>ую</w:t>
      </w:r>
      <w:r w:rsidR="00024F1F" w:rsidRPr="00402305">
        <w:rPr>
          <w:rFonts w:ascii="Times New Roman" w:eastAsia="Calibri" w:hAnsi="Times New Roman"/>
          <w:sz w:val="28"/>
          <w:szCs w:val="28"/>
        </w:rPr>
        <w:t xml:space="preserve"> не ранее, чем за 30 дней до даты представления документов, или подтверждение об отсутствии взаимоотношений с комитетом имущественных отношений города Мурманска.</w:t>
      </w:r>
    </w:p>
    <w:p w:rsidR="00024F1F" w:rsidRPr="00402305" w:rsidRDefault="00AA4A84" w:rsidP="00AA4A84">
      <w:pPr>
        <w:tabs>
          <w:tab w:val="left" w:pos="709"/>
          <w:tab w:val="left" w:pos="1418"/>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 </w:t>
      </w:r>
      <w:r w:rsidR="00507DBB" w:rsidRPr="00402305">
        <w:rPr>
          <w:rFonts w:ascii="Times New Roman" w:eastAsia="Calibri" w:hAnsi="Times New Roman"/>
          <w:sz w:val="28"/>
          <w:szCs w:val="28"/>
        </w:rPr>
        <w:t>Дополнительно</w:t>
      </w:r>
      <w:r w:rsidR="00507DBB" w:rsidRPr="00402305">
        <w:rPr>
          <w:rFonts w:ascii="Times New Roman" w:hAnsi="Times New Roman"/>
          <w:sz w:val="28"/>
          <w:szCs w:val="28"/>
        </w:rPr>
        <w:t xml:space="preserve"> к документам, указанным </w:t>
      </w:r>
      <w:r w:rsidR="00507DBB" w:rsidRPr="007C4352">
        <w:rPr>
          <w:rFonts w:ascii="Times New Roman" w:hAnsi="Times New Roman"/>
          <w:sz w:val="28"/>
          <w:szCs w:val="28"/>
        </w:rPr>
        <w:t xml:space="preserve">в </w:t>
      </w:r>
      <w:r w:rsidR="00396D6A" w:rsidRPr="007C4352">
        <w:rPr>
          <w:rFonts w:ascii="Times New Roman" w:hAnsi="Times New Roman"/>
          <w:sz w:val="28"/>
          <w:szCs w:val="28"/>
        </w:rPr>
        <w:t>пункте</w:t>
      </w:r>
      <w:r w:rsidR="00F8783B" w:rsidRPr="007C4352">
        <w:rPr>
          <w:rFonts w:ascii="Times New Roman" w:hAnsi="Times New Roman"/>
          <w:sz w:val="28"/>
          <w:szCs w:val="28"/>
        </w:rPr>
        <w:t xml:space="preserve"> </w:t>
      </w:r>
      <w:r w:rsidR="004B0B2A" w:rsidRPr="007C4352">
        <w:rPr>
          <w:rFonts w:ascii="Times New Roman" w:hAnsi="Times New Roman"/>
          <w:sz w:val="28"/>
          <w:szCs w:val="28"/>
        </w:rPr>
        <w:t>4</w:t>
      </w:r>
      <w:r w:rsidR="008B4AA9" w:rsidRPr="007C4352">
        <w:rPr>
          <w:rFonts w:ascii="Times New Roman" w:hAnsi="Times New Roman"/>
          <w:sz w:val="28"/>
          <w:szCs w:val="28"/>
        </w:rPr>
        <w:t>.1</w:t>
      </w:r>
      <w:r w:rsidR="00507DBB" w:rsidRPr="007C4352">
        <w:rPr>
          <w:rFonts w:ascii="Times New Roman" w:eastAsia="Calibri" w:hAnsi="Times New Roman"/>
          <w:sz w:val="28"/>
          <w:szCs w:val="28"/>
        </w:rPr>
        <w:t>,</w:t>
      </w:r>
      <w:r w:rsidR="00507DBB" w:rsidRPr="00402305">
        <w:rPr>
          <w:rFonts w:ascii="Times New Roman" w:eastAsia="Calibri" w:hAnsi="Times New Roman"/>
          <w:sz w:val="28"/>
          <w:szCs w:val="28"/>
        </w:rPr>
        <w:t xml:space="preserve"> </w:t>
      </w:r>
      <w:r w:rsidR="00586667">
        <w:rPr>
          <w:rFonts w:ascii="Times New Roman" w:hAnsi="Times New Roman" w:cs="Times New Roman"/>
          <w:sz w:val="28"/>
          <w:szCs w:val="28"/>
        </w:rPr>
        <w:t>заявител</w:t>
      </w:r>
      <w:r w:rsidR="00BD5B73">
        <w:rPr>
          <w:rFonts w:ascii="Times New Roman" w:hAnsi="Times New Roman" w:cs="Times New Roman"/>
          <w:sz w:val="28"/>
          <w:szCs w:val="28"/>
        </w:rPr>
        <w:t>ь</w:t>
      </w:r>
      <w:r w:rsidR="00507DBB" w:rsidRPr="00402305">
        <w:rPr>
          <w:rFonts w:ascii="Times New Roman" w:eastAsia="Calibri" w:hAnsi="Times New Roman"/>
          <w:sz w:val="28"/>
          <w:szCs w:val="28"/>
        </w:rPr>
        <w:t xml:space="preserve"> </w:t>
      </w:r>
      <w:r w:rsidR="00507DBB" w:rsidRPr="00402305">
        <w:rPr>
          <w:rFonts w:ascii="Times New Roman" w:hAnsi="Times New Roman"/>
          <w:sz w:val="28"/>
          <w:szCs w:val="28"/>
        </w:rPr>
        <w:t>представля</w:t>
      </w:r>
      <w:r w:rsidR="00BD5B73">
        <w:rPr>
          <w:rFonts w:ascii="Times New Roman" w:hAnsi="Times New Roman"/>
          <w:sz w:val="28"/>
          <w:szCs w:val="28"/>
        </w:rPr>
        <w:t>е</w:t>
      </w:r>
      <w:r w:rsidR="00507DBB" w:rsidRPr="00402305">
        <w:rPr>
          <w:rFonts w:ascii="Times New Roman" w:hAnsi="Times New Roman"/>
          <w:sz w:val="28"/>
          <w:szCs w:val="28"/>
        </w:rPr>
        <w:t xml:space="preserve">т </w:t>
      </w:r>
      <w:r w:rsidR="004F537F" w:rsidRPr="00402305">
        <w:rPr>
          <w:rFonts w:ascii="Times New Roman" w:hAnsi="Times New Roman"/>
          <w:sz w:val="28"/>
          <w:szCs w:val="28"/>
        </w:rPr>
        <w:t>документы</w:t>
      </w:r>
      <w:r w:rsidR="007C4352">
        <w:rPr>
          <w:rFonts w:ascii="Times New Roman" w:hAnsi="Times New Roman"/>
          <w:sz w:val="28"/>
          <w:szCs w:val="28"/>
        </w:rPr>
        <w:t>,</w:t>
      </w:r>
      <w:r w:rsidR="004F537F" w:rsidRPr="00402305">
        <w:rPr>
          <w:rFonts w:ascii="Times New Roman" w:hAnsi="Times New Roman"/>
          <w:sz w:val="28"/>
          <w:szCs w:val="28"/>
        </w:rPr>
        <w:t xml:space="preserve"> подтверждающие </w:t>
      </w:r>
      <w:r w:rsidR="003F01C3" w:rsidRPr="00402305">
        <w:rPr>
          <w:rFonts w:ascii="Times New Roman" w:hAnsi="Times New Roman"/>
          <w:sz w:val="28"/>
          <w:szCs w:val="28"/>
        </w:rPr>
        <w:t>понесенные</w:t>
      </w:r>
      <w:r w:rsidR="004F537F" w:rsidRPr="00402305">
        <w:rPr>
          <w:rFonts w:ascii="Times New Roman" w:hAnsi="Times New Roman"/>
          <w:sz w:val="28"/>
          <w:szCs w:val="28"/>
        </w:rPr>
        <w:t xml:space="preserve"> </w:t>
      </w:r>
      <w:r w:rsidR="00BD5B73">
        <w:rPr>
          <w:rFonts w:ascii="Times New Roman" w:hAnsi="Times New Roman"/>
          <w:sz w:val="28"/>
          <w:szCs w:val="28"/>
        </w:rPr>
        <w:t>расходы</w:t>
      </w:r>
      <w:r w:rsidR="003F01C3" w:rsidRPr="00402305">
        <w:rPr>
          <w:rFonts w:ascii="Times New Roman" w:hAnsi="Times New Roman"/>
          <w:sz w:val="28"/>
          <w:szCs w:val="28"/>
        </w:rPr>
        <w:t xml:space="preserve">, в зависимости от субсидируемых </w:t>
      </w:r>
      <w:r w:rsidR="00945B41">
        <w:rPr>
          <w:rFonts w:ascii="Times New Roman" w:eastAsia="Calibri" w:hAnsi="Times New Roman" w:cs="Times New Roman"/>
          <w:sz w:val="28"/>
          <w:szCs w:val="28"/>
        </w:rPr>
        <w:t>затрат</w:t>
      </w:r>
      <w:r w:rsidR="00507DBB" w:rsidRPr="00402305">
        <w:rPr>
          <w:rFonts w:ascii="Times New Roman" w:hAnsi="Times New Roman"/>
          <w:sz w:val="28"/>
          <w:szCs w:val="28"/>
        </w:rPr>
        <w:t>:</w:t>
      </w:r>
    </w:p>
    <w:p w:rsidR="00024F1F" w:rsidRPr="00402305" w:rsidRDefault="00AA4A84" w:rsidP="00AA4A84">
      <w:pPr>
        <w:pStyle w:val="af0"/>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4.2.1. </w:t>
      </w:r>
      <w:r w:rsidR="00507DBB" w:rsidRPr="00402305">
        <w:rPr>
          <w:rFonts w:ascii="Times New Roman" w:hAnsi="Times New Roman"/>
          <w:sz w:val="28"/>
          <w:szCs w:val="28"/>
          <w:lang w:val="ru-RU"/>
        </w:rPr>
        <w:t>Н</w:t>
      </w:r>
      <w:r w:rsidR="00024F1F" w:rsidRPr="00402305">
        <w:rPr>
          <w:rFonts w:ascii="Times New Roman" w:hAnsi="Times New Roman"/>
          <w:sz w:val="28"/>
          <w:szCs w:val="28"/>
          <w:lang w:val="ru-RU"/>
        </w:rPr>
        <w:t xml:space="preserve">а возмещение части </w:t>
      </w:r>
      <w:r w:rsidR="00945B41" w:rsidRPr="00945B41">
        <w:rPr>
          <w:rFonts w:ascii="Times New Roman" w:hAnsi="Times New Roman"/>
          <w:sz w:val="28"/>
          <w:szCs w:val="28"/>
          <w:lang w:val="ru-RU"/>
        </w:rPr>
        <w:t>затрат</w:t>
      </w:r>
      <w:r w:rsidR="00024F1F" w:rsidRPr="00402305">
        <w:rPr>
          <w:rFonts w:ascii="Times New Roman" w:hAnsi="Times New Roman"/>
          <w:sz w:val="28"/>
          <w:szCs w:val="28"/>
          <w:lang w:val="ru-RU"/>
        </w:rPr>
        <w:t xml:space="preserve"> </w:t>
      </w:r>
      <w:r w:rsidR="00024F1F" w:rsidRPr="007C4352">
        <w:rPr>
          <w:rFonts w:ascii="Times New Roman" w:hAnsi="Times New Roman"/>
          <w:sz w:val="28"/>
          <w:szCs w:val="28"/>
          <w:lang w:val="ru-RU"/>
        </w:rPr>
        <w:t>на уплату процентов по договорам кредитования</w:t>
      </w:r>
      <w:r w:rsidR="00372D7C" w:rsidRPr="00402305">
        <w:rPr>
          <w:rFonts w:ascii="Times New Roman" w:hAnsi="Times New Roman"/>
          <w:sz w:val="28"/>
          <w:szCs w:val="28"/>
          <w:lang w:val="ru-RU"/>
        </w:rPr>
        <w:t xml:space="preserve"> (кредитной линии)</w:t>
      </w:r>
      <w:r w:rsidR="00024F1F" w:rsidRPr="00402305">
        <w:rPr>
          <w:rFonts w:ascii="Times New Roman" w:hAnsi="Times New Roman"/>
          <w:sz w:val="28"/>
          <w:szCs w:val="28"/>
          <w:lang w:val="ru-RU"/>
        </w:rPr>
        <w:t xml:space="preserve">, </w:t>
      </w:r>
      <w:r w:rsidR="00507DBB" w:rsidRPr="00402305">
        <w:rPr>
          <w:rFonts w:ascii="Times New Roman" w:hAnsi="Times New Roman"/>
          <w:sz w:val="28"/>
          <w:szCs w:val="28"/>
          <w:lang w:val="ru-RU"/>
        </w:rPr>
        <w:t>в части оплаты процентов за пользование кредитом</w:t>
      </w:r>
      <w:r w:rsidR="00BD5B73">
        <w:rPr>
          <w:rFonts w:ascii="Times New Roman" w:hAnsi="Times New Roman"/>
          <w:sz w:val="28"/>
          <w:szCs w:val="28"/>
          <w:lang w:val="ru-RU"/>
        </w:rPr>
        <w:t>,</w:t>
      </w:r>
      <w:r w:rsidR="00507DBB" w:rsidRPr="00402305">
        <w:rPr>
          <w:rFonts w:ascii="Times New Roman" w:hAnsi="Times New Roman"/>
          <w:sz w:val="28"/>
          <w:szCs w:val="28"/>
          <w:lang w:val="ru-RU"/>
        </w:rPr>
        <w:t xml:space="preserve"> заключенных </w:t>
      </w:r>
      <w:r w:rsidR="00372D7C" w:rsidRPr="00402305">
        <w:rPr>
          <w:rFonts w:ascii="Times New Roman" w:hAnsi="Times New Roman"/>
          <w:sz w:val="28"/>
          <w:szCs w:val="28"/>
          <w:lang w:val="ru-RU"/>
        </w:rPr>
        <w:t xml:space="preserve">с кредитными организациями </w:t>
      </w:r>
      <w:r w:rsidR="00507DBB" w:rsidRPr="00402305">
        <w:rPr>
          <w:rFonts w:ascii="Times New Roman" w:hAnsi="Times New Roman"/>
          <w:sz w:val="28"/>
          <w:szCs w:val="28"/>
          <w:lang w:val="ru-RU"/>
        </w:rPr>
        <w:t>на инвестиционные цели</w:t>
      </w:r>
      <w:r w:rsidR="00024F1F" w:rsidRPr="00402305">
        <w:rPr>
          <w:rFonts w:ascii="Times New Roman" w:hAnsi="Times New Roman"/>
          <w:sz w:val="28"/>
          <w:szCs w:val="28"/>
          <w:lang w:val="ru-RU"/>
        </w:rPr>
        <w:t xml:space="preserve">: </w:t>
      </w:r>
    </w:p>
    <w:p w:rsidR="00E8349B" w:rsidRPr="00402305" w:rsidRDefault="00E8349B"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hAnsi="Times New Roman"/>
          <w:sz w:val="28"/>
          <w:szCs w:val="28"/>
        </w:rPr>
        <w:lastRenderedPageBreak/>
        <w:t>копию договор</w:t>
      </w:r>
      <w:proofErr w:type="gramStart"/>
      <w:r w:rsidRPr="00402305">
        <w:rPr>
          <w:rFonts w:ascii="Times New Roman" w:hAnsi="Times New Roman"/>
          <w:sz w:val="28"/>
          <w:szCs w:val="28"/>
        </w:rPr>
        <w:t>а</w:t>
      </w:r>
      <w:r w:rsidR="00CB18DF" w:rsidRPr="00402305">
        <w:rPr>
          <w:rFonts w:ascii="Times New Roman" w:hAnsi="Times New Roman"/>
          <w:sz w:val="28"/>
          <w:szCs w:val="28"/>
        </w:rPr>
        <w:t>(</w:t>
      </w:r>
      <w:proofErr w:type="gramEnd"/>
      <w:r w:rsidR="00CB18DF" w:rsidRPr="00402305">
        <w:rPr>
          <w:rFonts w:ascii="Times New Roman" w:hAnsi="Times New Roman"/>
          <w:sz w:val="28"/>
          <w:szCs w:val="28"/>
        </w:rPr>
        <w:t>-</w:t>
      </w:r>
      <w:proofErr w:type="spellStart"/>
      <w:r w:rsidR="00CB18DF" w:rsidRPr="00402305">
        <w:rPr>
          <w:rFonts w:ascii="Times New Roman" w:hAnsi="Times New Roman"/>
          <w:sz w:val="28"/>
          <w:szCs w:val="28"/>
        </w:rPr>
        <w:t>ов</w:t>
      </w:r>
      <w:proofErr w:type="spellEnd"/>
      <w:r w:rsidR="00CB18DF" w:rsidRPr="00402305">
        <w:rPr>
          <w:rFonts w:ascii="Times New Roman" w:hAnsi="Times New Roman"/>
          <w:sz w:val="28"/>
          <w:szCs w:val="28"/>
        </w:rPr>
        <w:t>)</w:t>
      </w:r>
      <w:r w:rsidRPr="00402305">
        <w:rPr>
          <w:rFonts w:ascii="Times New Roman" w:hAnsi="Times New Roman"/>
          <w:sz w:val="28"/>
          <w:szCs w:val="28"/>
        </w:rPr>
        <w:t xml:space="preserve"> кредитования (кредитной линии), заключенного</w:t>
      </w:r>
      <w:r w:rsidR="00AA4A84">
        <w:rPr>
          <w:rFonts w:ascii="Times New Roman" w:hAnsi="Times New Roman"/>
          <w:sz w:val="28"/>
          <w:szCs w:val="28"/>
        </w:rPr>
        <w:t>(-</w:t>
      </w:r>
      <w:proofErr w:type="spellStart"/>
      <w:r w:rsidR="00AA4A84">
        <w:rPr>
          <w:rFonts w:ascii="Times New Roman" w:hAnsi="Times New Roman"/>
          <w:sz w:val="28"/>
          <w:szCs w:val="28"/>
        </w:rPr>
        <w:t>ы</w:t>
      </w:r>
      <w:r w:rsidR="00CB18DF" w:rsidRPr="00402305">
        <w:rPr>
          <w:rFonts w:ascii="Times New Roman" w:hAnsi="Times New Roman"/>
          <w:sz w:val="28"/>
          <w:szCs w:val="28"/>
        </w:rPr>
        <w:t>х</w:t>
      </w:r>
      <w:proofErr w:type="spellEnd"/>
      <w:r w:rsidR="00CB18DF" w:rsidRPr="00402305">
        <w:rPr>
          <w:rFonts w:ascii="Times New Roman" w:hAnsi="Times New Roman"/>
          <w:sz w:val="28"/>
          <w:szCs w:val="28"/>
        </w:rPr>
        <w:t>)</w:t>
      </w:r>
      <w:r w:rsidRPr="00402305">
        <w:rPr>
          <w:rFonts w:ascii="Times New Roman" w:hAnsi="Times New Roman"/>
          <w:sz w:val="28"/>
          <w:szCs w:val="28"/>
        </w:rPr>
        <w:t xml:space="preserve"> с кредитной организацией на инвестиционные цели;</w:t>
      </w:r>
    </w:p>
    <w:p w:rsidR="00024F1F" w:rsidRPr="00402305" w:rsidRDefault="00024F1F"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копии договоров купли-продажи, товарно-транспортных накладных, актов приема-передачи, подтверждающие использование средств на инвестиционные цели</w:t>
      </w:r>
      <w:r w:rsidR="00D52A86" w:rsidRPr="00402305">
        <w:rPr>
          <w:rFonts w:ascii="Times New Roman" w:eastAsia="Calibri" w:hAnsi="Times New Roman"/>
          <w:sz w:val="28"/>
          <w:szCs w:val="28"/>
          <w:lang w:eastAsia="en-US"/>
        </w:rPr>
        <w:t xml:space="preserve">, заверенные </w:t>
      </w:r>
      <w:r w:rsidR="00586667">
        <w:rPr>
          <w:rFonts w:ascii="Times New Roman" w:hAnsi="Times New Roman" w:cs="Times New Roman"/>
          <w:sz w:val="28"/>
          <w:szCs w:val="28"/>
        </w:rPr>
        <w:t>заявителем</w:t>
      </w:r>
      <w:r w:rsidRPr="00402305">
        <w:rPr>
          <w:rFonts w:ascii="Times New Roman" w:eastAsia="Calibri" w:hAnsi="Times New Roman"/>
          <w:sz w:val="28"/>
          <w:szCs w:val="28"/>
          <w:lang w:eastAsia="en-US"/>
        </w:rPr>
        <w:t>;</w:t>
      </w:r>
    </w:p>
    <w:p w:rsidR="00024F1F" w:rsidRPr="00402305" w:rsidRDefault="00024F1F"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фотографии объектов в цифровом формате (при наличии);</w:t>
      </w:r>
    </w:p>
    <w:p w:rsidR="00024F1F" w:rsidRPr="00402305" w:rsidRDefault="00024F1F"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выписку о движении денежных сре</w:t>
      </w:r>
      <w:proofErr w:type="gramStart"/>
      <w:r w:rsidRPr="00402305">
        <w:rPr>
          <w:rFonts w:ascii="Times New Roman" w:eastAsia="Calibri" w:hAnsi="Times New Roman"/>
          <w:sz w:val="28"/>
          <w:szCs w:val="28"/>
          <w:lang w:eastAsia="en-US"/>
        </w:rPr>
        <w:t>дств с л</w:t>
      </w:r>
      <w:proofErr w:type="gramEnd"/>
      <w:r w:rsidRPr="00402305">
        <w:rPr>
          <w:rFonts w:ascii="Times New Roman" w:eastAsia="Calibri" w:hAnsi="Times New Roman"/>
          <w:sz w:val="28"/>
          <w:szCs w:val="28"/>
          <w:lang w:eastAsia="en-US"/>
        </w:rPr>
        <w:t xml:space="preserve">ицевого банковского счета, подтверждающую выдачу кредита, заверенную </w:t>
      </w:r>
      <w:r w:rsidR="00586667">
        <w:rPr>
          <w:rFonts w:ascii="Times New Roman" w:hAnsi="Times New Roman" w:cs="Times New Roman"/>
          <w:sz w:val="28"/>
          <w:szCs w:val="28"/>
        </w:rPr>
        <w:t>заявителем</w:t>
      </w:r>
      <w:r w:rsidRPr="00402305">
        <w:rPr>
          <w:rFonts w:ascii="Times New Roman" w:eastAsia="Calibri" w:hAnsi="Times New Roman"/>
          <w:sz w:val="28"/>
          <w:szCs w:val="28"/>
          <w:lang w:eastAsia="en-US"/>
        </w:rPr>
        <w:t>;</w:t>
      </w:r>
    </w:p>
    <w:p w:rsidR="00024F1F" w:rsidRPr="00402305" w:rsidRDefault="00024F1F"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hAnsi="Times New Roman"/>
          <w:sz w:val="28"/>
          <w:szCs w:val="28"/>
        </w:rPr>
        <w:t xml:space="preserve">справки банка с платежными документами, подтверждающие фактический размер произведенных </w:t>
      </w:r>
      <w:r w:rsidR="00945B41">
        <w:rPr>
          <w:rFonts w:ascii="Times New Roman" w:hAnsi="Times New Roman"/>
          <w:sz w:val="28"/>
          <w:szCs w:val="28"/>
        </w:rPr>
        <w:t>затрат</w:t>
      </w:r>
      <w:r w:rsidRPr="00402305">
        <w:rPr>
          <w:rFonts w:ascii="Times New Roman" w:hAnsi="Times New Roman"/>
          <w:sz w:val="28"/>
          <w:szCs w:val="28"/>
        </w:rPr>
        <w:t xml:space="preserve"> на уплату процентов по кредиту за финансовый год и отсутствие просроченной задолженности перед банком по кредиту, полученные не ранее, чем за 30 дней до </w:t>
      </w:r>
      <w:r w:rsidR="00BD5B73">
        <w:rPr>
          <w:rFonts w:ascii="Times New Roman" w:hAnsi="Times New Roman"/>
          <w:sz w:val="28"/>
          <w:szCs w:val="28"/>
        </w:rPr>
        <w:t xml:space="preserve">даты </w:t>
      </w:r>
      <w:r w:rsidRPr="00402305">
        <w:rPr>
          <w:rFonts w:ascii="Times New Roman" w:hAnsi="Times New Roman"/>
          <w:sz w:val="28"/>
          <w:szCs w:val="28"/>
        </w:rPr>
        <w:t>представления документов;</w:t>
      </w:r>
    </w:p>
    <w:p w:rsidR="00024F1F" w:rsidRDefault="00024F1F"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реестр платежных поручений согласно приложению № </w:t>
      </w:r>
      <w:r w:rsidR="00E36847" w:rsidRPr="00402305">
        <w:rPr>
          <w:rFonts w:ascii="Times New Roman" w:eastAsia="Calibri" w:hAnsi="Times New Roman"/>
          <w:sz w:val="28"/>
          <w:szCs w:val="28"/>
          <w:lang w:eastAsia="en-US"/>
        </w:rPr>
        <w:t>3</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Pr="00402305">
        <w:rPr>
          <w:rFonts w:ascii="Times New Roman" w:eastAsia="Calibri" w:hAnsi="Times New Roman"/>
          <w:sz w:val="28"/>
          <w:szCs w:val="28"/>
          <w:lang w:eastAsia="en-US"/>
        </w:rPr>
        <w:t>, подтверждающий целевое использование кредитных средств, заверенный банком с копиями платежных документов, указанных в реестре;</w:t>
      </w:r>
    </w:p>
    <w:p w:rsidR="00EC0C22" w:rsidRPr="00EC0C22" w:rsidRDefault="00EC0C22" w:rsidP="00EC0C22">
      <w:pPr>
        <w:pStyle w:val="af0"/>
        <w:numPr>
          <w:ilvl w:val="0"/>
          <w:numId w:val="7"/>
        </w:numPr>
        <w:tabs>
          <w:tab w:val="left" w:pos="993"/>
          <w:tab w:val="left" w:pos="1418"/>
        </w:tabs>
        <w:autoSpaceDE w:val="0"/>
        <w:autoSpaceDN w:val="0"/>
        <w:adjustRightInd w:val="0"/>
        <w:spacing w:after="0" w:line="240" w:lineRule="auto"/>
        <w:ind w:left="0" w:firstLine="709"/>
        <w:jc w:val="both"/>
        <w:rPr>
          <w:rFonts w:ascii="Times New Roman" w:hAnsi="Times New Roman" w:cstheme="minorBidi"/>
          <w:sz w:val="28"/>
          <w:szCs w:val="28"/>
          <w:lang w:val="ru-RU"/>
        </w:rPr>
      </w:pPr>
      <w:r w:rsidRPr="00EC0C22">
        <w:rPr>
          <w:rFonts w:ascii="Times New Roman" w:hAnsi="Times New Roman" w:cstheme="minorBidi"/>
          <w:sz w:val="28"/>
          <w:szCs w:val="28"/>
          <w:lang w:val="ru-RU"/>
        </w:rPr>
        <w:t>справки о заработной плате работников заявителя, подтверждающие, что средняя заработная плата наемным работникам начислена в размере, превышающем минимальный уровень оплаты труда не менее чем на 20% на 1 число месяца подачи заяв</w:t>
      </w:r>
      <w:r w:rsidR="00D52B9D">
        <w:rPr>
          <w:rFonts w:ascii="Times New Roman" w:hAnsi="Times New Roman" w:cstheme="minorBidi"/>
          <w:sz w:val="28"/>
          <w:szCs w:val="28"/>
          <w:lang w:val="ru-RU"/>
        </w:rPr>
        <w:t>ки</w:t>
      </w:r>
      <w:r w:rsidRPr="00EC0C22">
        <w:rPr>
          <w:rFonts w:ascii="Times New Roman" w:hAnsi="Times New Roman" w:cstheme="minorBidi"/>
          <w:sz w:val="28"/>
          <w:szCs w:val="28"/>
          <w:lang w:val="ru-RU"/>
        </w:rPr>
        <w:t>;</w:t>
      </w:r>
    </w:p>
    <w:p w:rsidR="00024F1F" w:rsidRPr="00402305" w:rsidRDefault="00024F1F"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расчет размера финансовой поддержки в виде субсидии на возмещение части </w:t>
      </w:r>
      <w:r w:rsidR="00945B41">
        <w:rPr>
          <w:rFonts w:ascii="Times New Roman" w:eastAsia="Calibri" w:hAnsi="Times New Roman"/>
          <w:sz w:val="28"/>
          <w:szCs w:val="28"/>
          <w:lang w:eastAsia="en-US"/>
        </w:rPr>
        <w:t>затрат</w:t>
      </w:r>
      <w:r w:rsidRPr="00402305">
        <w:rPr>
          <w:rFonts w:ascii="Times New Roman" w:eastAsia="Calibri" w:hAnsi="Times New Roman"/>
          <w:sz w:val="28"/>
          <w:szCs w:val="28"/>
          <w:lang w:eastAsia="en-US"/>
        </w:rPr>
        <w:t xml:space="preserve"> на уплату процентов по договору кредитования (кредитной линии) согласно приложению № </w:t>
      </w:r>
      <w:r w:rsidR="00E36847" w:rsidRPr="00402305">
        <w:rPr>
          <w:rFonts w:ascii="Times New Roman" w:eastAsia="Calibri" w:hAnsi="Times New Roman"/>
          <w:sz w:val="28"/>
          <w:szCs w:val="28"/>
          <w:lang w:eastAsia="en-US"/>
        </w:rPr>
        <w:t>4</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00507DBB" w:rsidRPr="00402305">
        <w:rPr>
          <w:rFonts w:ascii="Times New Roman" w:eastAsia="Calibri" w:hAnsi="Times New Roman"/>
          <w:sz w:val="28"/>
          <w:szCs w:val="28"/>
          <w:lang w:eastAsia="en-US"/>
        </w:rPr>
        <w:t>.</w:t>
      </w:r>
    </w:p>
    <w:p w:rsidR="00024F1F" w:rsidRPr="00402305" w:rsidRDefault="00AA4A84" w:rsidP="00AA4A84">
      <w:pPr>
        <w:pStyle w:val="af0"/>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4.2.2. </w:t>
      </w:r>
      <w:r w:rsidR="00507DBB" w:rsidRPr="00402305">
        <w:rPr>
          <w:rFonts w:ascii="Times New Roman" w:hAnsi="Times New Roman"/>
          <w:sz w:val="28"/>
          <w:szCs w:val="28"/>
          <w:lang w:val="ru-RU"/>
        </w:rPr>
        <w:t>Н</w:t>
      </w:r>
      <w:r w:rsidR="00024F1F" w:rsidRPr="00402305">
        <w:rPr>
          <w:rFonts w:ascii="Times New Roman" w:hAnsi="Times New Roman"/>
          <w:sz w:val="28"/>
          <w:szCs w:val="28"/>
          <w:lang w:val="ru-RU"/>
        </w:rPr>
        <w:t xml:space="preserve">а возмещение части </w:t>
      </w:r>
      <w:r w:rsidR="00945B41">
        <w:rPr>
          <w:rFonts w:ascii="Times New Roman" w:hAnsi="Times New Roman"/>
          <w:sz w:val="28"/>
          <w:szCs w:val="28"/>
          <w:lang w:val="ru-RU"/>
        </w:rPr>
        <w:t>затрат</w:t>
      </w:r>
      <w:r w:rsidR="00024F1F" w:rsidRPr="00402305">
        <w:rPr>
          <w:rFonts w:ascii="Times New Roman" w:hAnsi="Times New Roman"/>
          <w:sz w:val="28"/>
          <w:szCs w:val="28"/>
          <w:lang w:val="ru-RU"/>
        </w:rPr>
        <w:t xml:space="preserve"> </w:t>
      </w:r>
      <w:r w:rsidR="00951268" w:rsidRPr="007C4352">
        <w:rPr>
          <w:rFonts w:ascii="Times New Roman" w:hAnsi="Times New Roman"/>
          <w:sz w:val="28"/>
          <w:szCs w:val="28"/>
          <w:lang w:val="ru-RU"/>
        </w:rPr>
        <w:t>по договорам финансовой аренды (лизинга),</w:t>
      </w:r>
      <w:r w:rsidR="00951268" w:rsidRPr="00402305">
        <w:rPr>
          <w:rFonts w:ascii="Times New Roman" w:hAnsi="Times New Roman"/>
          <w:sz w:val="28"/>
          <w:szCs w:val="28"/>
          <w:lang w:val="ru-RU"/>
        </w:rPr>
        <w:t xml:space="preserve"> в части</w:t>
      </w:r>
      <w:r w:rsidR="00024F1F" w:rsidRPr="00402305">
        <w:rPr>
          <w:rFonts w:ascii="Times New Roman" w:hAnsi="Times New Roman"/>
          <w:sz w:val="28"/>
          <w:szCs w:val="28"/>
          <w:lang w:val="ru-RU"/>
        </w:rPr>
        <w:t xml:space="preserve"> уплат</w:t>
      </w:r>
      <w:r w:rsidR="00951268" w:rsidRPr="00402305">
        <w:rPr>
          <w:rFonts w:ascii="Times New Roman" w:hAnsi="Times New Roman"/>
          <w:sz w:val="28"/>
          <w:szCs w:val="28"/>
          <w:lang w:val="ru-RU"/>
        </w:rPr>
        <w:t>ы</w:t>
      </w:r>
      <w:r w:rsidR="00024F1F" w:rsidRPr="00402305">
        <w:rPr>
          <w:rFonts w:ascii="Times New Roman" w:hAnsi="Times New Roman"/>
          <w:sz w:val="28"/>
          <w:szCs w:val="28"/>
          <w:lang w:val="ru-RU"/>
        </w:rPr>
        <w:t xml:space="preserve"> первого взноса (аванса), напр</w:t>
      </w:r>
      <w:r w:rsidR="00507DBB" w:rsidRPr="00402305">
        <w:rPr>
          <w:rFonts w:ascii="Times New Roman" w:hAnsi="Times New Roman"/>
          <w:sz w:val="28"/>
          <w:szCs w:val="28"/>
          <w:lang w:val="ru-RU"/>
        </w:rPr>
        <w:t>авленны</w:t>
      </w:r>
      <w:r w:rsidR="00F8783B" w:rsidRPr="00402305">
        <w:rPr>
          <w:rFonts w:ascii="Times New Roman" w:hAnsi="Times New Roman"/>
          <w:sz w:val="28"/>
          <w:szCs w:val="28"/>
          <w:lang w:val="ru-RU"/>
        </w:rPr>
        <w:t>х</w:t>
      </w:r>
      <w:r w:rsidR="00507DBB" w:rsidRPr="00402305">
        <w:rPr>
          <w:rFonts w:ascii="Times New Roman" w:hAnsi="Times New Roman"/>
          <w:sz w:val="28"/>
          <w:szCs w:val="28"/>
          <w:lang w:val="ru-RU"/>
        </w:rPr>
        <w:t xml:space="preserve"> на инвестиционные цели</w:t>
      </w:r>
      <w:r w:rsidR="00024F1F" w:rsidRPr="00402305">
        <w:rPr>
          <w:rFonts w:ascii="Times New Roman" w:hAnsi="Times New Roman"/>
          <w:sz w:val="28"/>
          <w:szCs w:val="28"/>
          <w:lang w:val="ru-RU"/>
        </w:rPr>
        <w:t xml:space="preserve">: </w:t>
      </w:r>
    </w:p>
    <w:p w:rsidR="00024F1F" w:rsidRPr="00402305" w:rsidRDefault="00024F1F"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копии документов: договоры купли-продажи предмета лизинга, акты приема-передачи предмета лизинга, товарно-транспортные накладные, акты ввода объекта в эксплуатацию, техническая документация объекта основных средств, паспорт самоходной машины</w:t>
      </w:r>
      <w:r w:rsidR="00D52A86" w:rsidRPr="00402305">
        <w:rPr>
          <w:rFonts w:ascii="Times New Roman" w:eastAsia="Calibri" w:hAnsi="Times New Roman"/>
          <w:sz w:val="28"/>
          <w:szCs w:val="28"/>
          <w:lang w:eastAsia="en-US"/>
        </w:rPr>
        <w:t xml:space="preserve">, заверенные </w:t>
      </w:r>
      <w:r w:rsidR="00586667">
        <w:rPr>
          <w:rFonts w:ascii="Times New Roman" w:hAnsi="Times New Roman" w:cs="Times New Roman"/>
          <w:sz w:val="28"/>
          <w:szCs w:val="28"/>
        </w:rPr>
        <w:t>заявителем</w:t>
      </w:r>
      <w:r w:rsidRPr="00402305">
        <w:rPr>
          <w:rFonts w:ascii="Times New Roman" w:eastAsia="Calibri" w:hAnsi="Times New Roman"/>
          <w:sz w:val="28"/>
          <w:szCs w:val="28"/>
          <w:lang w:eastAsia="en-US"/>
        </w:rPr>
        <w:t>;</w:t>
      </w:r>
    </w:p>
    <w:p w:rsidR="00024F1F" w:rsidRPr="00402305" w:rsidRDefault="00024F1F"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копии платежных документов, подтверждающих уплату первого взноса (аванса) лизинговой компании, при безналичном расчете – заверенные банком, при наличном расчете – заверенные лизинговой компанией;</w:t>
      </w:r>
    </w:p>
    <w:p w:rsidR="00024F1F" w:rsidRPr="00402305" w:rsidRDefault="00024F1F"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фотографии объектов в цифровом формате (при наличии);</w:t>
      </w:r>
    </w:p>
    <w:p w:rsidR="00641935" w:rsidRPr="00EC0C22" w:rsidRDefault="00641935" w:rsidP="00AA4A84">
      <w:pPr>
        <w:pStyle w:val="af0"/>
        <w:numPr>
          <w:ilvl w:val="0"/>
          <w:numId w:val="7"/>
        </w:numPr>
        <w:tabs>
          <w:tab w:val="left" w:pos="993"/>
          <w:tab w:val="left" w:pos="1418"/>
        </w:tabs>
        <w:autoSpaceDE w:val="0"/>
        <w:autoSpaceDN w:val="0"/>
        <w:adjustRightInd w:val="0"/>
        <w:spacing w:after="0" w:line="240" w:lineRule="auto"/>
        <w:ind w:left="0" w:firstLine="709"/>
        <w:jc w:val="both"/>
        <w:rPr>
          <w:rFonts w:ascii="Times New Roman" w:hAnsi="Times New Roman" w:cstheme="minorBidi"/>
          <w:sz w:val="28"/>
          <w:szCs w:val="28"/>
          <w:lang w:val="ru-RU"/>
        </w:rPr>
      </w:pPr>
      <w:r w:rsidRPr="00EC0C22">
        <w:rPr>
          <w:rFonts w:ascii="Times New Roman" w:hAnsi="Times New Roman" w:cstheme="minorBidi"/>
          <w:sz w:val="28"/>
          <w:szCs w:val="28"/>
          <w:lang w:val="ru-RU"/>
        </w:rPr>
        <w:t>справки о заработной плате работников заявителя, подтверждающие, что средняя заработная плата наемным работникам начислена в размере, превышающем минимальный уровень оплаты труда не менее чем на 20% на 1 число месяца подачи заяв</w:t>
      </w:r>
      <w:r w:rsidR="00CE094F">
        <w:rPr>
          <w:rFonts w:ascii="Times New Roman" w:hAnsi="Times New Roman" w:cstheme="minorBidi"/>
          <w:sz w:val="28"/>
          <w:szCs w:val="28"/>
          <w:lang w:val="ru-RU"/>
        </w:rPr>
        <w:t>ки</w:t>
      </w:r>
      <w:r w:rsidRPr="00EC0C22">
        <w:rPr>
          <w:rFonts w:ascii="Times New Roman" w:hAnsi="Times New Roman" w:cstheme="minorBidi"/>
          <w:sz w:val="28"/>
          <w:szCs w:val="28"/>
          <w:lang w:val="ru-RU"/>
        </w:rPr>
        <w:t>;</w:t>
      </w:r>
    </w:p>
    <w:p w:rsidR="00024F1F" w:rsidRPr="00402305" w:rsidRDefault="00024F1F"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расчет размера финансовой поддержки в виде субсидии на возмещение части </w:t>
      </w:r>
      <w:r w:rsidR="00945B41">
        <w:rPr>
          <w:rFonts w:ascii="Times New Roman" w:eastAsia="Calibri" w:hAnsi="Times New Roman"/>
          <w:sz w:val="28"/>
          <w:szCs w:val="28"/>
          <w:lang w:eastAsia="en-US"/>
        </w:rPr>
        <w:t>затрат</w:t>
      </w:r>
      <w:r w:rsidRPr="00402305">
        <w:rPr>
          <w:rFonts w:ascii="Times New Roman" w:eastAsia="Calibri" w:hAnsi="Times New Roman"/>
          <w:sz w:val="28"/>
          <w:szCs w:val="28"/>
          <w:lang w:eastAsia="en-US"/>
        </w:rPr>
        <w:t xml:space="preserve"> на уплату первого взноса (аванса) по договорам финансовой аренды (лизинга) согласно приложению № </w:t>
      </w:r>
      <w:r w:rsidR="00E36847" w:rsidRPr="00402305">
        <w:rPr>
          <w:rFonts w:ascii="Times New Roman" w:eastAsia="Calibri" w:hAnsi="Times New Roman"/>
          <w:sz w:val="28"/>
          <w:szCs w:val="28"/>
          <w:lang w:eastAsia="en-US"/>
        </w:rPr>
        <w:t>5</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00951268" w:rsidRPr="00402305">
        <w:rPr>
          <w:rFonts w:ascii="Times New Roman" w:eastAsia="Calibri" w:hAnsi="Times New Roman"/>
          <w:sz w:val="28"/>
          <w:szCs w:val="28"/>
          <w:lang w:eastAsia="en-US"/>
        </w:rPr>
        <w:t>.</w:t>
      </w:r>
    </w:p>
    <w:p w:rsidR="00052809" w:rsidRPr="00AA4A84" w:rsidRDefault="00AA4A84" w:rsidP="00AA4A84">
      <w:pPr>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w:t>
      </w:r>
      <w:r w:rsidR="00052809" w:rsidRPr="00AA4A84">
        <w:rPr>
          <w:rFonts w:ascii="Times New Roman" w:hAnsi="Times New Roman"/>
          <w:sz w:val="28"/>
          <w:szCs w:val="28"/>
        </w:rPr>
        <w:t xml:space="preserve">На возмещение части </w:t>
      </w:r>
      <w:r w:rsidR="00945B41" w:rsidRPr="00AA4A84">
        <w:rPr>
          <w:rFonts w:ascii="Times New Roman" w:hAnsi="Times New Roman"/>
          <w:sz w:val="28"/>
          <w:szCs w:val="28"/>
        </w:rPr>
        <w:t>затрат</w:t>
      </w:r>
      <w:r w:rsidR="00052809" w:rsidRPr="00AA4A84">
        <w:rPr>
          <w:rFonts w:ascii="Times New Roman" w:hAnsi="Times New Roman"/>
          <w:sz w:val="28"/>
          <w:szCs w:val="28"/>
        </w:rPr>
        <w:t xml:space="preserve"> по договорам на приобретение </w:t>
      </w:r>
      <w:r w:rsidR="003F16D4" w:rsidRPr="00AA4A84">
        <w:rPr>
          <w:rFonts w:ascii="Times New Roman" w:hAnsi="Times New Roman"/>
          <w:sz w:val="28"/>
          <w:szCs w:val="28"/>
        </w:rPr>
        <w:t>нового</w:t>
      </w:r>
      <w:r w:rsidR="00052809" w:rsidRPr="00AA4A84">
        <w:rPr>
          <w:rFonts w:ascii="Times New Roman" w:hAnsi="Times New Roman"/>
          <w:sz w:val="28"/>
          <w:szCs w:val="28"/>
        </w:rPr>
        <w:t xml:space="preserve"> оборудования, включая затраты на его монтаж:</w:t>
      </w:r>
    </w:p>
    <w:p w:rsidR="00B3396D" w:rsidRPr="00402305" w:rsidRDefault="00B3396D"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копии документов: договоры купли-продажи оборудования, договоры на его монтаж, акты приема-передачи оборудования, работ по его монтажу, товарно-транспортные накладные, акты ввода оборудования в эксплуатацию, </w:t>
      </w:r>
      <w:r w:rsidRPr="00402305">
        <w:rPr>
          <w:rFonts w:ascii="Times New Roman" w:eastAsia="Calibri" w:hAnsi="Times New Roman"/>
          <w:sz w:val="28"/>
          <w:szCs w:val="28"/>
          <w:lang w:eastAsia="en-US"/>
        </w:rPr>
        <w:lastRenderedPageBreak/>
        <w:t xml:space="preserve">техническая документация объекта основных средств, паспорт самоходной машины, заверенные </w:t>
      </w:r>
      <w:r w:rsidR="00586667">
        <w:rPr>
          <w:rFonts w:ascii="Times New Roman" w:hAnsi="Times New Roman" w:cs="Times New Roman"/>
          <w:sz w:val="28"/>
          <w:szCs w:val="28"/>
        </w:rPr>
        <w:t>заявителем</w:t>
      </w:r>
      <w:r w:rsidRPr="00402305">
        <w:rPr>
          <w:rFonts w:ascii="Times New Roman" w:eastAsia="Calibri" w:hAnsi="Times New Roman"/>
          <w:sz w:val="28"/>
          <w:szCs w:val="28"/>
          <w:lang w:eastAsia="en-US"/>
        </w:rPr>
        <w:t>;</w:t>
      </w:r>
    </w:p>
    <w:p w:rsidR="00B3396D" w:rsidRPr="00402305" w:rsidRDefault="00B3396D"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копии платежных документов, подтверждающих оплату оборудования, работ по его монтажу, заверенные </w:t>
      </w:r>
      <w:r w:rsidR="00586667">
        <w:rPr>
          <w:rFonts w:ascii="Times New Roman" w:hAnsi="Times New Roman" w:cs="Times New Roman"/>
          <w:sz w:val="28"/>
          <w:szCs w:val="28"/>
        </w:rPr>
        <w:t>заявителем</w:t>
      </w:r>
      <w:r w:rsidRPr="00402305">
        <w:rPr>
          <w:rFonts w:ascii="Times New Roman" w:eastAsia="Calibri" w:hAnsi="Times New Roman"/>
          <w:sz w:val="28"/>
          <w:szCs w:val="28"/>
          <w:lang w:eastAsia="en-US"/>
        </w:rPr>
        <w:t>;</w:t>
      </w:r>
    </w:p>
    <w:p w:rsidR="00B3396D" w:rsidRPr="00402305" w:rsidRDefault="00B3396D"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фотографии объектов в цифровом формате</w:t>
      </w:r>
      <w:r w:rsidR="004F6569">
        <w:rPr>
          <w:rFonts w:ascii="Times New Roman" w:eastAsia="Calibri" w:hAnsi="Times New Roman"/>
          <w:sz w:val="28"/>
          <w:szCs w:val="28"/>
          <w:lang w:eastAsia="en-US"/>
        </w:rPr>
        <w:t xml:space="preserve"> (при их наличии)</w:t>
      </w:r>
      <w:r w:rsidRPr="00402305">
        <w:rPr>
          <w:rFonts w:ascii="Times New Roman" w:eastAsia="Calibri" w:hAnsi="Times New Roman"/>
          <w:sz w:val="28"/>
          <w:szCs w:val="28"/>
          <w:lang w:eastAsia="en-US"/>
        </w:rPr>
        <w:t>;</w:t>
      </w:r>
    </w:p>
    <w:p w:rsidR="00B3396D" w:rsidRPr="00402305" w:rsidRDefault="00B3396D" w:rsidP="00404EB3">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расчет размера финансовой поддержки в виде субсидии на возмещение части </w:t>
      </w:r>
      <w:r w:rsidR="00945B41">
        <w:rPr>
          <w:rFonts w:ascii="Times New Roman" w:eastAsia="Calibri" w:hAnsi="Times New Roman"/>
          <w:sz w:val="28"/>
          <w:szCs w:val="28"/>
          <w:lang w:eastAsia="en-US"/>
        </w:rPr>
        <w:t>затрат</w:t>
      </w:r>
      <w:r w:rsidRPr="00402305">
        <w:rPr>
          <w:rFonts w:ascii="Times New Roman" w:eastAsia="Calibri" w:hAnsi="Times New Roman"/>
          <w:sz w:val="28"/>
          <w:szCs w:val="28"/>
          <w:lang w:eastAsia="en-US"/>
        </w:rPr>
        <w:t xml:space="preserve"> на </w:t>
      </w:r>
      <w:r w:rsidR="005826C4" w:rsidRPr="00402305">
        <w:rPr>
          <w:rFonts w:ascii="Times New Roman" w:eastAsia="Calibri" w:hAnsi="Times New Roman"/>
          <w:sz w:val="28"/>
          <w:szCs w:val="28"/>
          <w:lang w:eastAsia="en-US"/>
        </w:rPr>
        <w:t xml:space="preserve">приобретение оборудования </w:t>
      </w:r>
      <w:r w:rsidRPr="00402305">
        <w:rPr>
          <w:rFonts w:ascii="Times New Roman" w:eastAsia="Calibri" w:hAnsi="Times New Roman"/>
          <w:sz w:val="28"/>
          <w:szCs w:val="28"/>
          <w:lang w:eastAsia="en-US"/>
        </w:rPr>
        <w:t xml:space="preserve">согласно приложению </w:t>
      </w:r>
      <w:r w:rsidR="00E36847" w:rsidRPr="00402305">
        <w:rPr>
          <w:rFonts w:ascii="Times New Roman" w:eastAsia="Calibri" w:hAnsi="Times New Roman"/>
          <w:sz w:val="28"/>
          <w:szCs w:val="28"/>
          <w:lang w:eastAsia="en-US"/>
        </w:rPr>
        <w:t>№ 6</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00853801">
        <w:rPr>
          <w:rFonts w:ascii="Times New Roman" w:eastAsia="Calibri" w:hAnsi="Times New Roman"/>
          <w:sz w:val="28"/>
          <w:szCs w:val="28"/>
          <w:lang w:eastAsia="en-US"/>
        </w:rPr>
        <w:t>;</w:t>
      </w:r>
    </w:p>
    <w:p w:rsidR="00B3396D" w:rsidRPr="00402305" w:rsidRDefault="00B3396D"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технико-экономическое обоснование приобретения оборудования в целях создания и (или) развития, и (или) модернизации производства товаров.</w:t>
      </w:r>
    </w:p>
    <w:p w:rsidR="00996F34" w:rsidRPr="00B82BA3" w:rsidRDefault="00AA4A84" w:rsidP="00AA4A84">
      <w:pPr>
        <w:pStyle w:val="af0"/>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4.2.4. </w:t>
      </w:r>
      <w:r w:rsidR="00052809" w:rsidRPr="00402305">
        <w:rPr>
          <w:rFonts w:ascii="Times New Roman" w:hAnsi="Times New Roman"/>
          <w:sz w:val="28"/>
          <w:szCs w:val="28"/>
          <w:lang w:val="ru-RU"/>
        </w:rPr>
        <w:t>Н</w:t>
      </w:r>
      <w:r w:rsidR="00996F34" w:rsidRPr="00402305">
        <w:rPr>
          <w:rFonts w:ascii="Times New Roman" w:hAnsi="Times New Roman"/>
          <w:sz w:val="28"/>
          <w:szCs w:val="28"/>
          <w:lang w:val="ru-RU"/>
        </w:rPr>
        <w:t xml:space="preserve">а возмещение части </w:t>
      </w:r>
      <w:r w:rsidR="00945B41">
        <w:rPr>
          <w:rFonts w:ascii="Times New Roman" w:hAnsi="Times New Roman"/>
          <w:sz w:val="28"/>
          <w:szCs w:val="28"/>
          <w:lang w:val="ru-RU"/>
        </w:rPr>
        <w:t>затрат</w:t>
      </w:r>
      <w:r w:rsidR="00996F34" w:rsidRPr="00402305">
        <w:rPr>
          <w:rFonts w:ascii="Times New Roman" w:hAnsi="Times New Roman"/>
          <w:sz w:val="28"/>
          <w:szCs w:val="28"/>
          <w:lang w:val="ru-RU"/>
        </w:rPr>
        <w:t xml:space="preserve"> по договорам </w:t>
      </w:r>
      <w:r w:rsidR="00996F34" w:rsidRPr="00B82BA3">
        <w:rPr>
          <w:rFonts w:ascii="Times New Roman" w:hAnsi="Times New Roman"/>
          <w:sz w:val="28"/>
          <w:szCs w:val="28"/>
          <w:lang w:val="ru-RU"/>
        </w:rPr>
        <w:t xml:space="preserve">на разработку проектной (конструкторской) и технологической документации, проведение </w:t>
      </w:r>
      <w:r w:rsidR="006D6183" w:rsidRPr="00B82BA3">
        <w:rPr>
          <w:rFonts w:ascii="Times New Roman" w:hAnsi="Times New Roman"/>
          <w:sz w:val="28"/>
          <w:szCs w:val="28"/>
          <w:lang w:val="ru-RU"/>
        </w:rPr>
        <w:t>инженерно-технической</w:t>
      </w:r>
      <w:r w:rsidR="00996F34" w:rsidRPr="00B82BA3">
        <w:rPr>
          <w:rFonts w:ascii="Times New Roman" w:hAnsi="Times New Roman"/>
          <w:sz w:val="28"/>
          <w:szCs w:val="28"/>
          <w:lang w:val="ru-RU"/>
        </w:rPr>
        <w:t xml:space="preserve"> и технологической экспертизы, получении </w:t>
      </w:r>
      <w:r w:rsidR="00996F34" w:rsidRPr="00B82BA3">
        <w:rPr>
          <w:rFonts w:ascii="Times New Roman" w:hAnsi="Times New Roman"/>
          <w:sz w:val="28"/>
          <w:szCs w:val="28"/>
          <w:shd w:val="clear" w:color="auto" w:fill="FFFFFF"/>
          <w:lang w:val="ru-RU"/>
        </w:rPr>
        <w:t>патента на изобретение</w:t>
      </w:r>
      <w:r w:rsidR="00996F34" w:rsidRPr="00B82BA3">
        <w:rPr>
          <w:rFonts w:ascii="Times New Roman" w:hAnsi="Times New Roman"/>
          <w:sz w:val="28"/>
          <w:szCs w:val="28"/>
          <w:lang w:val="ru-RU"/>
        </w:rPr>
        <w:t>:</w:t>
      </w:r>
    </w:p>
    <w:p w:rsidR="00996F34" w:rsidRPr="00402305" w:rsidRDefault="00996F34" w:rsidP="00AA4A84">
      <w:pPr>
        <w:numPr>
          <w:ilvl w:val="0"/>
          <w:numId w:val="10"/>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заверенные </w:t>
      </w:r>
      <w:r w:rsidR="00586667">
        <w:rPr>
          <w:rFonts w:ascii="Times New Roman" w:hAnsi="Times New Roman" w:cs="Times New Roman"/>
          <w:sz w:val="28"/>
          <w:szCs w:val="28"/>
        </w:rPr>
        <w:t>заявителем</w:t>
      </w:r>
      <w:r w:rsidR="00586667"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копии документов, являющиеся результатом реализации договора, подлежащего субсидированию: проектная </w:t>
      </w:r>
      <w:bookmarkStart w:id="0" w:name="_GoBack"/>
      <w:bookmarkEnd w:id="0"/>
      <w:r w:rsidRPr="00402305">
        <w:rPr>
          <w:rFonts w:ascii="Times New Roman" w:eastAsia="Calibri" w:hAnsi="Times New Roman"/>
          <w:sz w:val="28"/>
          <w:szCs w:val="28"/>
        </w:rPr>
        <w:t>(конструкторская) и т</w:t>
      </w:r>
      <w:r w:rsidR="00E40977">
        <w:rPr>
          <w:rFonts w:ascii="Times New Roman" w:eastAsia="Calibri" w:hAnsi="Times New Roman"/>
          <w:sz w:val="28"/>
          <w:szCs w:val="28"/>
        </w:rPr>
        <w:t>ехнологическая документация; ТУ</w:t>
      </w:r>
      <w:r w:rsidRPr="00402305">
        <w:rPr>
          <w:rFonts w:ascii="Times New Roman" w:eastAsia="Calibri" w:hAnsi="Times New Roman"/>
          <w:sz w:val="28"/>
          <w:szCs w:val="28"/>
        </w:rPr>
        <w:t xml:space="preserve">, зарегистрированные в территориальных органах </w:t>
      </w:r>
      <w:proofErr w:type="spellStart"/>
      <w:r w:rsidRPr="00402305">
        <w:rPr>
          <w:rFonts w:ascii="Times New Roman" w:eastAsia="Calibri" w:hAnsi="Times New Roman"/>
          <w:sz w:val="28"/>
          <w:szCs w:val="28"/>
        </w:rPr>
        <w:t>Росстандарта</w:t>
      </w:r>
      <w:proofErr w:type="spellEnd"/>
      <w:r w:rsidRPr="00402305">
        <w:rPr>
          <w:rFonts w:ascii="Times New Roman" w:eastAsia="Calibri" w:hAnsi="Times New Roman"/>
          <w:sz w:val="28"/>
          <w:szCs w:val="28"/>
        </w:rPr>
        <w:t xml:space="preserve">, а также (при необходимости) согласованные с органами </w:t>
      </w:r>
      <w:proofErr w:type="spellStart"/>
      <w:r w:rsidRPr="00402305">
        <w:rPr>
          <w:rFonts w:ascii="Times New Roman" w:eastAsia="Calibri" w:hAnsi="Times New Roman"/>
          <w:sz w:val="28"/>
          <w:szCs w:val="28"/>
        </w:rPr>
        <w:t>Роспотребнадзора</w:t>
      </w:r>
      <w:proofErr w:type="spellEnd"/>
      <w:r w:rsidRPr="00402305">
        <w:rPr>
          <w:rFonts w:ascii="Times New Roman" w:eastAsia="Calibri" w:hAnsi="Times New Roman"/>
          <w:sz w:val="28"/>
          <w:szCs w:val="28"/>
        </w:rPr>
        <w:t xml:space="preserve"> и ветеринарного надзора; технологическая инструкция, стандарт организации, акт экспертизы или экспертное заключение, патент); </w:t>
      </w:r>
    </w:p>
    <w:p w:rsidR="00996F34" w:rsidRPr="00402305" w:rsidRDefault="00996F34" w:rsidP="00AA4A84">
      <w:pPr>
        <w:numPr>
          <w:ilvl w:val="0"/>
          <w:numId w:val="10"/>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заверенный </w:t>
      </w:r>
      <w:r w:rsidR="00586667">
        <w:rPr>
          <w:rFonts w:ascii="Times New Roman" w:hAnsi="Times New Roman" w:cs="Times New Roman"/>
          <w:sz w:val="28"/>
          <w:szCs w:val="28"/>
        </w:rPr>
        <w:t>заявителем</w:t>
      </w:r>
      <w:r w:rsidR="00586667" w:rsidRPr="00402305">
        <w:rPr>
          <w:rFonts w:ascii="Times New Roman" w:eastAsia="Calibri" w:hAnsi="Times New Roman"/>
          <w:sz w:val="28"/>
          <w:szCs w:val="28"/>
        </w:rPr>
        <w:t xml:space="preserve"> </w:t>
      </w:r>
      <w:r w:rsidRPr="00402305">
        <w:rPr>
          <w:rFonts w:ascii="Times New Roman" w:eastAsia="Calibri" w:hAnsi="Times New Roman"/>
          <w:sz w:val="28"/>
          <w:szCs w:val="28"/>
        </w:rPr>
        <w:t>документ, подтверждающий право пользования объектом недвижимости, в отношении которого проводилась разработка проектной документации, проводилась техническая экспертиза;</w:t>
      </w:r>
    </w:p>
    <w:p w:rsidR="00996F34" w:rsidRPr="00402305" w:rsidRDefault="00996F34" w:rsidP="00AA4A84">
      <w:pPr>
        <w:numPr>
          <w:ilvl w:val="0"/>
          <w:numId w:val="8"/>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заверенные банком копии платежных поручений, подтверждающие оплату предоставленных услуг по договору;</w:t>
      </w:r>
    </w:p>
    <w:p w:rsidR="00996F34" w:rsidRPr="00402305" w:rsidRDefault="00996F34" w:rsidP="00AA4A84">
      <w:pPr>
        <w:numPr>
          <w:ilvl w:val="0"/>
          <w:numId w:val="8"/>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расчет размера финансовой поддержки в виде субсидии на возмещение части </w:t>
      </w:r>
      <w:r w:rsidR="00945B41">
        <w:rPr>
          <w:rFonts w:ascii="Times New Roman" w:eastAsia="Calibri" w:hAnsi="Times New Roman"/>
          <w:sz w:val="28"/>
          <w:szCs w:val="28"/>
          <w:lang w:eastAsia="en-US"/>
        </w:rPr>
        <w:t>затрат</w:t>
      </w:r>
      <w:r w:rsidRPr="00402305">
        <w:rPr>
          <w:rFonts w:ascii="Times New Roman" w:eastAsia="Calibri" w:hAnsi="Times New Roman"/>
          <w:sz w:val="28"/>
          <w:szCs w:val="28"/>
          <w:lang w:eastAsia="en-US"/>
        </w:rPr>
        <w:t xml:space="preserve"> на разработку проектной (конструкторской) и технологической документации, проведение </w:t>
      </w:r>
      <w:r w:rsidR="006D6183">
        <w:rPr>
          <w:rFonts w:ascii="Times New Roman" w:hAnsi="Times New Roman"/>
          <w:sz w:val="28"/>
          <w:szCs w:val="28"/>
        </w:rPr>
        <w:t>инженерно-</w:t>
      </w:r>
      <w:r w:rsidR="006D6183" w:rsidRPr="00402305">
        <w:rPr>
          <w:rFonts w:ascii="Times New Roman" w:hAnsi="Times New Roman"/>
          <w:sz w:val="28"/>
          <w:szCs w:val="28"/>
        </w:rPr>
        <w:t>технической</w:t>
      </w:r>
      <w:r w:rsidRPr="00402305">
        <w:rPr>
          <w:rFonts w:ascii="Times New Roman" w:eastAsia="Calibri" w:hAnsi="Times New Roman"/>
          <w:sz w:val="28"/>
          <w:szCs w:val="28"/>
          <w:lang w:eastAsia="en-US"/>
        </w:rPr>
        <w:t xml:space="preserve"> и технологической экспертизы, получение патента согласно приложению № </w:t>
      </w:r>
      <w:r w:rsidR="00E36847" w:rsidRPr="00402305">
        <w:rPr>
          <w:rFonts w:ascii="Times New Roman" w:eastAsia="Calibri" w:hAnsi="Times New Roman"/>
          <w:sz w:val="28"/>
          <w:szCs w:val="28"/>
          <w:lang w:eastAsia="en-US"/>
        </w:rPr>
        <w:t>7</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lang w:eastAsia="en-US"/>
        </w:rPr>
        <w:t>Порядку</w:t>
      </w:r>
      <w:r w:rsidRPr="00402305">
        <w:rPr>
          <w:rFonts w:ascii="Times New Roman" w:eastAsia="Calibri" w:hAnsi="Times New Roman"/>
          <w:sz w:val="28"/>
          <w:szCs w:val="28"/>
          <w:lang w:eastAsia="en-US"/>
        </w:rPr>
        <w:t>.</w:t>
      </w:r>
    </w:p>
    <w:p w:rsidR="001F3C6F" w:rsidRPr="00B82BA3" w:rsidRDefault="00AA4A84" w:rsidP="00AA4A84">
      <w:pPr>
        <w:pStyle w:val="af0"/>
        <w:tabs>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4.2.5. </w:t>
      </w:r>
      <w:r w:rsidR="001F3C6F" w:rsidRPr="00B82BA3">
        <w:rPr>
          <w:rFonts w:ascii="Times New Roman" w:hAnsi="Times New Roman"/>
          <w:sz w:val="28"/>
          <w:szCs w:val="28"/>
          <w:lang w:val="ru-RU"/>
        </w:rPr>
        <w:t xml:space="preserve">На возмещение части </w:t>
      </w:r>
      <w:r w:rsidR="00945B41" w:rsidRPr="00B82BA3">
        <w:rPr>
          <w:rFonts w:ascii="Times New Roman" w:hAnsi="Times New Roman"/>
          <w:sz w:val="28"/>
          <w:szCs w:val="28"/>
          <w:lang w:val="ru-RU"/>
        </w:rPr>
        <w:t>затрат</w:t>
      </w:r>
      <w:r w:rsidR="001F3C6F" w:rsidRPr="00B82BA3">
        <w:rPr>
          <w:rFonts w:ascii="Times New Roman" w:hAnsi="Times New Roman"/>
          <w:sz w:val="28"/>
          <w:szCs w:val="28"/>
          <w:lang w:val="ru-RU"/>
        </w:rPr>
        <w:t xml:space="preserve"> по договорам на технологическое </w:t>
      </w:r>
      <w:r w:rsidR="006F539B" w:rsidRPr="00B82BA3">
        <w:rPr>
          <w:rFonts w:ascii="Times New Roman" w:hAnsi="Times New Roman"/>
          <w:sz w:val="28"/>
          <w:szCs w:val="28"/>
          <w:lang w:val="ru-RU"/>
        </w:rPr>
        <w:t xml:space="preserve">присоединение (подключение) </w:t>
      </w:r>
      <w:r w:rsidR="001F3C6F" w:rsidRPr="00B82BA3">
        <w:rPr>
          <w:rFonts w:ascii="Times New Roman" w:hAnsi="Times New Roman"/>
          <w:sz w:val="28"/>
          <w:szCs w:val="28"/>
          <w:lang w:val="ru-RU"/>
        </w:rPr>
        <w:t>к сетям инженерно-технического обеспечения объектов недвижимости:</w:t>
      </w:r>
    </w:p>
    <w:p w:rsidR="001F3C6F" w:rsidRPr="00402305" w:rsidRDefault="001F3C6F" w:rsidP="00404EB3">
      <w:pPr>
        <w:numPr>
          <w:ilvl w:val="0"/>
          <w:numId w:val="9"/>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заверенные </w:t>
      </w:r>
      <w:r w:rsidR="00586667">
        <w:rPr>
          <w:rFonts w:ascii="Times New Roman" w:hAnsi="Times New Roman" w:cs="Times New Roman"/>
          <w:sz w:val="28"/>
          <w:szCs w:val="28"/>
        </w:rPr>
        <w:t>заявителем</w:t>
      </w:r>
      <w:r w:rsidR="00586667"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копии документов, являющихся результатом реализации договора, подлежащего субсидированию: акты приема-сдачи выполненных работ, оказанных услуг, результаты проектных работ, ТУ, ТЭО </w:t>
      </w:r>
      <w:r w:rsidR="00E40977">
        <w:rPr>
          <w:rFonts w:ascii="Times New Roman" w:eastAsia="Calibri" w:hAnsi="Times New Roman"/>
          <w:sz w:val="28"/>
          <w:szCs w:val="28"/>
        </w:rPr>
        <w:t xml:space="preserve">на </w:t>
      </w:r>
      <w:r w:rsidRPr="0022670E">
        <w:rPr>
          <w:rFonts w:ascii="Times New Roman" w:eastAsia="Calibri" w:hAnsi="Times New Roman"/>
          <w:sz w:val="28"/>
          <w:szCs w:val="28"/>
        </w:rPr>
        <w:t xml:space="preserve">технологическое </w:t>
      </w:r>
      <w:r w:rsidR="006F539B" w:rsidRPr="0022670E">
        <w:rPr>
          <w:rFonts w:ascii="Times New Roman" w:eastAsia="Calibri" w:hAnsi="Times New Roman"/>
          <w:sz w:val="28"/>
          <w:szCs w:val="28"/>
        </w:rPr>
        <w:t>присоединение (подключение)</w:t>
      </w:r>
      <w:r w:rsidR="006F539B" w:rsidRPr="00402305">
        <w:rPr>
          <w:rFonts w:ascii="Times New Roman" w:eastAsia="Calibri" w:hAnsi="Times New Roman"/>
          <w:sz w:val="28"/>
          <w:szCs w:val="28"/>
        </w:rPr>
        <w:t xml:space="preserve"> </w:t>
      </w:r>
      <w:r w:rsidRPr="0022670E">
        <w:rPr>
          <w:rFonts w:ascii="Times New Roman" w:eastAsia="Calibri" w:hAnsi="Times New Roman"/>
          <w:sz w:val="28"/>
          <w:szCs w:val="28"/>
        </w:rPr>
        <w:t>к сетям инженерно-технического обеспечения объектов недвижимости</w:t>
      </w:r>
      <w:r w:rsidRPr="00402305">
        <w:rPr>
          <w:rFonts w:ascii="Times New Roman" w:eastAsia="Calibri" w:hAnsi="Times New Roman"/>
          <w:sz w:val="28"/>
          <w:szCs w:val="28"/>
        </w:rPr>
        <w:t>;</w:t>
      </w:r>
    </w:p>
    <w:p w:rsidR="001F3C6F" w:rsidRPr="00402305" w:rsidRDefault="001F3C6F" w:rsidP="00404EB3">
      <w:pPr>
        <w:numPr>
          <w:ilvl w:val="0"/>
          <w:numId w:val="9"/>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заверенный </w:t>
      </w:r>
      <w:r w:rsidR="00586667" w:rsidRPr="0022670E">
        <w:rPr>
          <w:rFonts w:ascii="Times New Roman" w:eastAsia="Calibri" w:hAnsi="Times New Roman"/>
          <w:sz w:val="28"/>
          <w:szCs w:val="28"/>
        </w:rPr>
        <w:t>заявителем</w:t>
      </w:r>
      <w:r w:rsidR="00586667"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документ, подтверждающий право пользования объектом недвижимости, в отношении которого проводились работы по технологическому </w:t>
      </w:r>
      <w:r w:rsidR="006F539B" w:rsidRPr="0022670E">
        <w:rPr>
          <w:rFonts w:ascii="Times New Roman" w:eastAsia="Calibri" w:hAnsi="Times New Roman"/>
          <w:sz w:val="28"/>
          <w:szCs w:val="28"/>
        </w:rPr>
        <w:t>присоединению (подключению)</w:t>
      </w:r>
      <w:r w:rsidR="006F539B" w:rsidRPr="006F539B">
        <w:rPr>
          <w:rFonts w:ascii="Times New Roman" w:eastAsia="Calibri" w:hAnsi="Times New Roman"/>
          <w:sz w:val="28"/>
          <w:szCs w:val="28"/>
        </w:rPr>
        <w:t xml:space="preserve"> </w:t>
      </w:r>
      <w:r w:rsidRPr="00402305">
        <w:rPr>
          <w:rFonts w:ascii="Times New Roman" w:eastAsia="Calibri" w:hAnsi="Times New Roman"/>
          <w:sz w:val="28"/>
          <w:szCs w:val="28"/>
        </w:rPr>
        <w:t>к сетям инженерно-технического обеспечения объекта недвижимости;</w:t>
      </w:r>
    </w:p>
    <w:p w:rsidR="001F3C6F" w:rsidRPr="00402305" w:rsidRDefault="001F3C6F" w:rsidP="00404EB3">
      <w:pPr>
        <w:numPr>
          <w:ilvl w:val="0"/>
          <w:numId w:val="9"/>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 заверенные банком копии платежных поручений, подтверждающих оплату предоставленных услуг по договору;</w:t>
      </w:r>
    </w:p>
    <w:p w:rsidR="001F3C6F" w:rsidRPr="00402305" w:rsidRDefault="001F3C6F" w:rsidP="00AA4A84">
      <w:pPr>
        <w:numPr>
          <w:ilvl w:val="0"/>
          <w:numId w:val="9"/>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lastRenderedPageBreak/>
        <w:t xml:space="preserve"> расчет размера финансовой поддержки в виде субсидии на возмещение </w:t>
      </w:r>
      <w:r w:rsidRPr="00402305">
        <w:rPr>
          <w:rFonts w:ascii="Times New Roman" w:eastAsia="Calibri" w:hAnsi="Times New Roman"/>
          <w:sz w:val="28"/>
          <w:szCs w:val="28"/>
        </w:rPr>
        <w:t xml:space="preserve">части </w:t>
      </w:r>
      <w:r w:rsidR="00945B41">
        <w:rPr>
          <w:rFonts w:ascii="Times New Roman" w:eastAsia="Calibri" w:hAnsi="Times New Roman"/>
          <w:sz w:val="28"/>
          <w:szCs w:val="28"/>
        </w:rPr>
        <w:t>затрат</w:t>
      </w:r>
      <w:r w:rsidRPr="00402305">
        <w:rPr>
          <w:rFonts w:ascii="Times New Roman" w:eastAsia="Calibri" w:hAnsi="Times New Roman"/>
          <w:sz w:val="28"/>
          <w:szCs w:val="28"/>
        </w:rPr>
        <w:t xml:space="preserve"> по договорам на технологическое </w:t>
      </w:r>
      <w:r w:rsidR="006F539B" w:rsidRPr="0022670E">
        <w:rPr>
          <w:rFonts w:ascii="Times New Roman" w:eastAsia="Calibri" w:hAnsi="Times New Roman"/>
          <w:sz w:val="28"/>
          <w:szCs w:val="28"/>
        </w:rPr>
        <w:t>присоединение (подключение)</w:t>
      </w:r>
      <w:r w:rsidR="006F539B"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к сетям инженерно-технического обеспечения объекта недвижимости согласно </w:t>
      </w:r>
      <w:r w:rsidRPr="00402305">
        <w:rPr>
          <w:rFonts w:ascii="Times New Roman" w:eastAsia="Calibri" w:hAnsi="Times New Roman"/>
          <w:sz w:val="28"/>
          <w:szCs w:val="28"/>
          <w:lang w:eastAsia="en-US"/>
        </w:rPr>
        <w:t xml:space="preserve">приложению № </w:t>
      </w:r>
      <w:r w:rsidR="00E36847" w:rsidRPr="00402305">
        <w:rPr>
          <w:rFonts w:ascii="Times New Roman" w:eastAsia="Calibri" w:hAnsi="Times New Roman"/>
          <w:sz w:val="28"/>
          <w:szCs w:val="28"/>
          <w:lang w:eastAsia="en-US"/>
        </w:rPr>
        <w:t>8</w:t>
      </w:r>
      <w:r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Pr="00402305">
        <w:rPr>
          <w:rFonts w:ascii="Times New Roman" w:eastAsia="Calibri" w:hAnsi="Times New Roman"/>
          <w:sz w:val="28"/>
          <w:szCs w:val="28"/>
          <w:lang w:eastAsia="en-US"/>
        </w:rPr>
        <w:t>.</w:t>
      </w:r>
    </w:p>
    <w:p w:rsidR="00024F1F" w:rsidRPr="00402305" w:rsidRDefault="00AA4A84" w:rsidP="00AA4A84">
      <w:pPr>
        <w:pStyle w:val="af0"/>
        <w:tabs>
          <w:tab w:val="left" w:pos="1418"/>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4.2.6. </w:t>
      </w:r>
      <w:r w:rsidR="00951268" w:rsidRPr="00402305">
        <w:rPr>
          <w:rFonts w:ascii="Times New Roman" w:hAnsi="Times New Roman"/>
          <w:sz w:val="28"/>
          <w:szCs w:val="28"/>
          <w:lang w:val="ru-RU"/>
        </w:rPr>
        <w:t>Н</w:t>
      </w:r>
      <w:r w:rsidR="00024F1F" w:rsidRPr="00402305">
        <w:rPr>
          <w:rFonts w:ascii="Times New Roman" w:hAnsi="Times New Roman"/>
          <w:sz w:val="28"/>
          <w:szCs w:val="28"/>
          <w:lang w:val="ru-RU"/>
        </w:rPr>
        <w:t xml:space="preserve">а возмещение части </w:t>
      </w:r>
      <w:r w:rsidR="00945B41">
        <w:rPr>
          <w:rFonts w:ascii="Times New Roman" w:hAnsi="Times New Roman"/>
          <w:sz w:val="28"/>
          <w:szCs w:val="28"/>
          <w:lang w:val="ru-RU"/>
        </w:rPr>
        <w:t>затрат</w:t>
      </w:r>
      <w:r w:rsidR="00024F1F" w:rsidRPr="00402305">
        <w:rPr>
          <w:rFonts w:ascii="Times New Roman" w:hAnsi="Times New Roman"/>
          <w:sz w:val="28"/>
          <w:szCs w:val="28"/>
          <w:lang w:val="ru-RU"/>
        </w:rPr>
        <w:t xml:space="preserve"> по договорам </w:t>
      </w:r>
      <w:r w:rsidR="00024F1F" w:rsidRPr="0022670E">
        <w:rPr>
          <w:rFonts w:ascii="Times New Roman" w:hAnsi="Times New Roman"/>
          <w:sz w:val="28"/>
          <w:szCs w:val="28"/>
          <w:lang w:val="ru-RU"/>
        </w:rPr>
        <w:t xml:space="preserve">на участие в выставочно-ярмарочных мероприятиях на </w:t>
      </w:r>
      <w:r w:rsidR="00024F1F" w:rsidRPr="00402305">
        <w:rPr>
          <w:rFonts w:ascii="Times New Roman" w:hAnsi="Times New Roman"/>
          <w:sz w:val="28"/>
          <w:szCs w:val="28"/>
          <w:lang w:val="ru-RU"/>
        </w:rPr>
        <w:t>территории Российской Федерации и за рубежом:</w:t>
      </w:r>
    </w:p>
    <w:p w:rsidR="00024F1F" w:rsidRPr="00402305" w:rsidRDefault="002610FD" w:rsidP="00AA4A84">
      <w:pPr>
        <w:numPr>
          <w:ilvl w:val="0"/>
          <w:numId w:val="11"/>
        </w:numPr>
        <w:tabs>
          <w:tab w:val="left" w:pos="993"/>
          <w:tab w:val="left" w:pos="1418"/>
        </w:tabs>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копии плат</w:t>
      </w:r>
      <w:r w:rsidR="0022670E">
        <w:rPr>
          <w:rFonts w:ascii="Times New Roman" w:eastAsia="Calibri" w:hAnsi="Times New Roman"/>
          <w:sz w:val="28"/>
          <w:szCs w:val="28"/>
        </w:rPr>
        <w:t>ежных документов, подтверждающих</w:t>
      </w:r>
      <w:r w:rsidR="00024F1F" w:rsidRPr="00402305">
        <w:rPr>
          <w:rFonts w:ascii="Times New Roman" w:eastAsia="Calibri" w:hAnsi="Times New Roman"/>
          <w:sz w:val="28"/>
          <w:szCs w:val="28"/>
        </w:rPr>
        <w:t xml:space="preserve"> оплату работ (услуг) по договору, подлежащему субсидированию, </w:t>
      </w:r>
      <w:r w:rsidR="00024F1F" w:rsidRPr="00402305">
        <w:rPr>
          <w:rFonts w:ascii="Times New Roman" w:eastAsia="Calibri" w:hAnsi="Times New Roman"/>
          <w:sz w:val="28"/>
          <w:szCs w:val="28"/>
          <w:lang w:eastAsia="en-US"/>
        </w:rPr>
        <w:t xml:space="preserve">при безналичном расчете – заверенные банком, при наличном расчете – заверенные </w:t>
      </w:r>
      <w:r w:rsidR="00586667">
        <w:rPr>
          <w:rFonts w:ascii="Times New Roman" w:hAnsi="Times New Roman" w:cs="Times New Roman"/>
          <w:sz w:val="28"/>
          <w:szCs w:val="28"/>
        </w:rPr>
        <w:t>заявителем</w:t>
      </w:r>
      <w:r w:rsidR="00024F1F" w:rsidRPr="00402305">
        <w:rPr>
          <w:rFonts w:ascii="Times New Roman" w:eastAsia="Calibri" w:hAnsi="Times New Roman"/>
          <w:sz w:val="28"/>
          <w:szCs w:val="28"/>
        </w:rPr>
        <w:t>;</w:t>
      </w:r>
    </w:p>
    <w:p w:rsidR="00024F1F" w:rsidRPr="00402305" w:rsidRDefault="002610FD" w:rsidP="00AA4A84">
      <w:pPr>
        <w:numPr>
          <w:ilvl w:val="0"/>
          <w:numId w:val="11"/>
        </w:numPr>
        <w:tabs>
          <w:tab w:val="left" w:pos="993"/>
          <w:tab w:val="left" w:pos="1418"/>
        </w:tabs>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 xml:space="preserve">заверенные </w:t>
      </w:r>
      <w:r w:rsidR="00586667">
        <w:rPr>
          <w:rFonts w:ascii="Times New Roman" w:hAnsi="Times New Roman" w:cs="Times New Roman"/>
          <w:sz w:val="28"/>
          <w:szCs w:val="28"/>
        </w:rPr>
        <w:t>заявителем</w:t>
      </w:r>
      <w:r w:rsidR="00586667"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копии плат</w:t>
      </w:r>
      <w:r w:rsidR="0022670E">
        <w:rPr>
          <w:rFonts w:ascii="Times New Roman" w:eastAsia="Calibri" w:hAnsi="Times New Roman"/>
          <w:sz w:val="28"/>
          <w:szCs w:val="28"/>
        </w:rPr>
        <w:t>ежных документов, подтверждающих</w:t>
      </w:r>
      <w:r w:rsidR="00024F1F" w:rsidRPr="00402305">
        <w:rPr>
          <w:rFonts w:ascii="Times New Roman" w:eastAsia="Calibri" w:hAnsi="Times New Roman"/>
          <w:sz w:val="28"/>
          <w:szCs w:val="28"/>
        </w:rPr>
        <w:t xml:space="preserve"> стоимость его вклада в оплату договора аренды выставочных площадей для общей экспозиции;</w:t>
      </w:r>
    </w:p>
    <w:p w:rsidR="00024F1F" w:rsidRPr="00402305" w:rsidRDefault="002610FD" w:rsidP="00AA4A84">
      <w:pPr>
        <w:numPr>
          <w:ilvl w:val="0"/>
          <w:numId w:val="11"/>
        </w:numPr>
        <w:tabs>
          <w:tab w:val="left" w:pos="993"/>
          <w:tab w:val="left" w:pos="1418"/>
        </w:tabs>
        <w:spacing w:after="0" w:line="240" w:lineRule="auto"/>
        <w:ind w:left="0" w:firstLine="709"/>
        <w:jc w:val="both"/>
        <w:rPr>
          <w:rFonts w:ascii="Times New Roman" w:eastAsia="Calibri" w:hAnsi="Times New Roman"/>
          <w:sz w:val="28"/>
          <w:szCs w:val="28"/>
        </w:rPr>
      </w:pPr>
      <w:r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 xml:space="preserve">заверенные </w:t>
      </w:r>
      <w:r w:rsidR="00586667">
        <w:rPr>
          <w:rFonts w:ascii="Times New Roman" w:hAnsi="Times New Roman" w:cs="Times New Roman"/>
          <w:sz w:val="28"/>
          <w:szCs w:val="28"/>
        </w:rPr>
        <w:t>заявителем</w:t>
      </w:r>
      <w:r w:rsidR="00586667" w:rsidRPr="00402305">
        <w:rPr>
          <w:rFonts w:ascii="Times New Roman" w:eastAsia="Calibri" w:hAnsi="Times New Roman"/>
          <w:sz w:val="28"/>
          <w:szCs w:val="28"/>
        </w:rPr>
        <w:t xml:space="preserve"> </w:t>
      </w:r>
      <w:r w:rsidR="00024F1F" w:rsidRPr="00402305">
        <w:rPr>
          <w:rFonts w:ascii="Times New Roman" w:eastAsia="Calibri" w:hAnsi="Times New Roman"/>
          <w:sz w:val="28"/>
          <w:szCs w:val="28"/>
        </w:rPr>
        <w:t>акты выполненных работ (услуг) (при наличии);</w:t>
      </w:r>
    </w:p>
    <w:p w:rsidR="00024F1F" w:rsidRPr="00402305" w:rsidRDefault="002610FD" w:rsidP="00AA4A84">
      <w:pPr>
        <w:numPr>
          <w:ilvl w:val="0"/>
          <w:numId w:val="7"/>
        </w:numPr>
        <w:tabs>
          <w:tab w:val="left" w:pos="993"/>
          <w:tab w:val="left" w:pos="1418"/>
        </w:tabs>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402305">
        <w:rPr>
          <w:rFonts w:ascii="Times New Roman" w:eastAsia="Calibri" w:hAnsi="Times New Roman"/>
          <w:sz w:val="28"/>
          <w:szCs w:val="28"/>
          <w:lang w:eastAsia="en-US"/>
        </w:rPr>
        <w:t xml:space="preserve"> </w:t>
      </w:r>
      <w:r w:rsidR="00024F1F" w:rsidRPr="00402305">
        <w:rPr>
          <w:rFonts w:ascii="Times New Roman" w:eastAsia="Calibri" w:hAnsi="Times New Roman"/>
          <w:sz w:val="28"/>
          <w:szCs w:val="28"/>
          <w:lang w:eastAsia="en-US"/>
        </w:rPr>
        <w:t xml:space="preserve">расчет размера финансовой поддержки в виде субсидии на возмещение части </w:t>
      </w:r>
      <w:r w:rsidR="00945B41">
        <w:rPr>
          <w:rFonts w:ascii="Times New Roman" w:eastAsia="Calibri" w:hAnsi="Times New Roman"/>
          <w:sz w:val="28"/>
          <w:szCs w:val="28"/>
          <w:lang w:eastAsia="en-US"/>
        </w:rPr>
        <w:t>затрат</w:t>
      </w:r>
      <w:r w:rsidR="00024F1F" w:rsidRPr="00402305">
        <w:rPr>
          <w:rFonts w:ascii="Times New Roman" w:eastAsia="Calibri" w:hAnsi="Times New Roman"/>
          <w:sz w:val="28"/>
          <w:szCs w:val="28"/>
          <w:lang w:eastAsia="en-US"/>
        </w:rPr>
        <w:t xml:space="preserve"> по договорам на участие в выставочно-ярмарочных мероприятиях на территории Российской Федерации и за рубежом согласно приложению № </w:t>
      </w:r>
      <w:r w:rsidR="00E36847" w:rsidRPr="00402305">
        <w:rPr>
          <w:rFonts w:ascii="Times New Roman" w:eastAsia="Calibri" w:hAnsi="Times New Roman"/>
          <w:sz w:val="28"/>
          <w:szCs w:val="28"/>
          <w:lang w:eastAsia="en-US"/>
        </w:rPr>
        <w:t>9</w:t>
      </w:r>
      <w:r w:rsidR="00024F1F" w:rsidRPr="00402305">
        <w:rPr>
          <w:rFonts w:ascii="Times New Roman" w:eastAsia="Calibri" w:hAnsi="Times New Roman"/>
          <w:sz w:val="28"/>
          <w:szCs w:val="28"/>
          <w:lang w:eastAsia="en-US"/>
        </w:rPr>
        <w:t xml:space="preserve"> к настоящему </w:t>
      </w:r>
      <w:r w:rsidR="00CE1D21">
        <w:rPr>
          <w:rFonts w:ascii="Times New Roman" w:eastAsia="Calibri" w:hAnsi="Times New Roman"/>
          <w:sz w:val="28"/>
          <w:szCs w:val="28"/>
        </w:rPr>
        <w:t>Порядку</w:t>
      </w:r>
      <w:r w:rsidR="00024F1F" w:rsidRPr="00402305">
        <w:rPr>
          <w:rFonts w:ascii="Times New Roman" w:eastAsia="Calibri" w:hAnsi="Times New Roman"/>
          <w:sz w:val="28"/>
          <w:szCs w:val="28"/>
          <w:lang w:eastAsia="en-US"/>
        </w:rPr>
        <w:t>.</w:t>
      </w:r>
    </w:p>
    <w:p w:rsidR="0060304A" w:rsidRDefault="00AA4A84" w:rsidP="00AA4A8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w:t>
      </w:r>
      <w:r w:rsidR="0060304A">
        <w:rPr>
          <w:rFonts w:ascii="Times New Roman" w:eastAsia="Calibri" w:hAnsi="Times New Roman" w:cs="Times New Roman"/>
          <w:sz w:val="28"/>
          <w:szCs w:val="28"/>
        </w:rPr>
        <w:t>Пакет д</w:t>
      </w:r>
      <w:r w:rsidR="00024F1F" w:rsidRPr="00E6747D">
        <w:rPr>
          <w:rFonts w:ascii="Times New Roman" w:eastAsia="Calibri" w:hAnsi="Times New Roman" w:cs="Times New Roman"/>
          <w:sz w:val="28"/>
          <w:szCs w:val="28"/>
        </w:rPr>
        <w:t>окумент</w:t>
      </w:r>
      <w:r w:rsidR="0060304A">
        <w:rPr>
          <w:rFonts w:ascii="Times New Roman" w:eastAsia="Calibri" w:hAnsi="Times New Roman" w:cs="Times New Roman"/>
          <w:sz w:val="28"/>
          <w:szCs w:val="28"/>
        </w:rPr>
        <w:t>ов</w:t>
      </w:r>
      <w:r w:rsidR="00024F1F" w:rsidRPr="00E6747D">
        <w:rPr>
          <w:rFonts w:ascii="Times New Roman" w:eastAsia="Calibri" w:hAnsi="Times New Roman" w:cs="Times New Roman"/>
          <w:sz w:val="28"/>
          <w:szCs w:val="28"/>
        </w:rPr>
        <w:t xml:space="preserve"> </w:t>
      </w:r>
      <w:r w:rsidR="00486BD5" w:rsidRPr="00E6747D">
        <w:rPr>
          <w:rFonts w:ascii="Times New Roman" w:eastAsia="Calibri" w:hAnsi="Times New Roman" w:cs="Times New Roman"/>
          <w:sz w:val="28"/>
          <w:szCs w:val="28"/>
        </w:rPr>
        <w:t xml:space="preserve">на участие в </w:t>
      </w:r>
      <w:r w:rsidR="00E24F57" w:rsidRPr="00E6747D">
        <w:rPr>
          <w:rFonts w:ascii="Times New Roman" w:eastAsia="Calibri" w:hAnsi="Times New Roman" w:cs="Times New Roman"/>
          <w:sz w:val="28"/>
          <w:szCs w:val="28"/>
        </w:rPr>
        <w:t>к</w:t>
      </w:r>
      <w:r w:rsidR="00486BD5" w:rsidRPr="00E6747D">
        <w:rPr>
          <w:rFonts w:ascii="Times New Roman" w:eastAsia="Calibri" w:hAnsi="Times New Roman" w:cs="Times New Roman"/>
          <w:sz w:val="28"/>
          <w:szCs w:val="28"/>
        </w:rPr>
        <w:t xml:space="preserve">онкурсе </w:t>
      </w:r>
      <w:r w:rsidR="0060304A" w:rsidRPr="0060304A">
        <w:rPr>
          <w:rFonts w:ascii="Times New Roman" w:eastAsia="Calibri" w:hAnsi="Times New Roman" w:cs="Times New Roman"/>
          <w:sz w:val="28"/>
          <w:szCs w:val="28"/>
        </w:rPr>
        <w:t>должен быть представлен в</w:t>
      </w:r>
      <w:r w:rsidR="0060304A">
        <w:rPr>
          <w:rFonts w:ascii="Times New Roman" w:eastAsia="Calibri" w:hAnsi="Times New Roman" w:cs="Times New Roman"/>
          <w:sz w:val="28"/>
          <w:szCs w:val="28"/>
        </w:rPr>
        <w:t xml:space="preserve"> </w:t>
      </w:r>
      <w:r w:rsidR="0060304A" w:rsidRPr="0060304A">
        <w:rPr>
          <w:rFonts w:ascii="Times New Roman" w:eastAsia="Calibri" w:hAnsi="Times New Roman" w:cs="Times New Roman"/>
          <w:sz w:val="28"/>
          <w:szCs w:val="28"/>
        </w:rPr>
        <w:t>папке-скоросшивателе,</w:t>
      </w:r>
      <w:r w:rsidR="0060304A">
        <w:rPr>
          <w:rFonts w:ascii="Times New Roman" w:eastAsia="Calibri" w:hAnsi="Times New Roman" w:cs="Times New Roman"/>
          <w:sz w:val="28"/>
          <w:szCs w:val="28"/>
        </w:rPr>
        <w:t xml:space="preserve"> </w:t>
      </w:r>
      <w:r w:rsidR="0060304A" w:rsidRPr="0060304A">
        <w:rPr>
          <w:rFonts w:ascii="Times New Roman" w:eastAsia="Calibri" w:hAnsi="Times New Roman" w:cs="Times New Roman"/>
          <w:sz w:val="28"/>
          <w:szCs w:val="28"/>
        </w:rPr>
        <w:t>прошит,</w:t>
      </w:r>
      <w:r w:rsidR="0060304A">
        <w:rPr>
          <w:rFonts w:ascii="Times New Roman" w:eastAsia="Calibri" w:hAnsi="Times New Roman" w:cs="Times New Roman"/>
          <w:sz w:val="28"/>
          <w:szCs w:val="28"/>
        </w:rPr>
        <w:t xml:space="preserve"> </w:t>
      </w:r>
      <w:r w:rsidR="0060304A" w:rsidRPr="0060304A">
        <w:rPr>
          <w:rFonts w:ascii="Times New Roman" w:eastAsia="Calibri" w:hAnsi="Times New Roman" w:cs="Times New Roman"/>
          <w:sz w:val="28"/>
          <w:szCs w:val="28"/>
        </w:rPr>
        <w:t>пронумерован</w:t>
      </w:r>
      <w:r w:rsidR="0060304A">
        <w:rPr>
          <w:rFonts w:ascii="Times New Roman" w:eastAsia="Calibri" w:hAnsi="Times New Roman" w:cs="Times New Roman"/>
          <w:sz w:val="28"/>
          <w:szCs w:val="28"/>
        </w:rPr>
        <w:t xml:space="preserve"> </w:t>
      </w:r>
      <w:r w:rsidR="0060304A" w:rsidRPr="0060304A">
        <w:rPr>
          <w:rFonts w:ascii="Times New Roman" w:eastAsia="Calibri" w:hAnsi="Times New Roman" w:cs="Times New Roman"/>
          <w:sz w:val="28"/>
          <w:szCs w:val="28"/>
        </w:rPr>
        <w:t>и скреплен подписью и печатью заявителя</w:t>
      </w:r>
      <w:r w:rsidR="0060304A">
        <w:rPr>
          <w:rFonts w:ascii="Times New Roman" w:eastAsia="Calibri" w:hAnsi="Times New Roman" w:cs="Times New Roman"/>
          <w:sz w:val="28"/>
          <w:szCs w:val="28"/>
        </w:rPr>
        <w:t>.</w:t>
      </w:r>
      <w:r w:rsidR="0060304A" w:rsidRPr="00E6747D">
        <w:rPr>
          <w:rFonts w:ascii="Times New Roman" w:eastAsia="Calibri" w:hAnsi="Times New Roman" w:cs="Times New Roman"/>
          <w:sz w:val="28"/>
          <w:szCs w:val="28"/>
        </w:rPr>
        <w:t xml:space="preserve"> </w:t>
      </w:r>
    </w:p>
    <w:p w:rsidR="00402305" w:rsidRPr="00402305" w:rsidRDefault="00AA4A84" w:rsidP="00AA4A84">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w:t>
      </w:r>
      <w:r w:rsidR="00586667">
        <w:rPr>
          <w:rFonts w:ascii="Times New Roman" w:eastAsia="Calibri" w:hAnsi="Times New Roman" w:cs="Times New Roman"/>
          <w:sz w:val="28"/>
          <w:szCs w:val="28"/>
        </w:rPr>
        <w:t>Заявитель</w:t>
      </w:r>
      <w:r w:rsidR="00586667" w:rsidRPr="00402305">
        <w:rPr>
          <w:rFonts w:ascii="Times New Roman" w:eastAsia="Calibri" w:hAnsi="Times New Roman" w:cs="Times New Roman"/>
          <w:sz w:val="28"/>
          <w:szCs w:val="28"/>
        </w:rPr>
        <w:t xml:space="preserve"> </w:t>
      </w:r>
      <w:r w:rsidR="00402305" w:rsidRPr="00402305">
        <w:rPr>
          <w:rFonts w:ascii="Times New Roman" w:eastAsia="Calibri" w:hAnsi="Times New Roman" w:cs="Times New Roman"/>
          <w:sz w:val="28"/>
          <w:szCs w:val="28"/>
        </w:rPr>
        <w:t xml:space="preserve">несет ответственность в соответствии с законодательством Российской Федерации за достоверность предоставленных документов и сведений, выполнение условий </w:t>
      </w:r>
      <w:r w:rsidR="00E24F57">
        <w:rPr>
          <w:rFonts w:ascii="Times New Roman" w:eastAsia="Calibri" w:hAnsi="Times New Roman" w:cs="Times New Roman"/>
          <w:sz w:val="28"/>
          <w:szCs w:val="28"/>
        </w:rPr>
        <w:t>к</w:t>
      </w:r>
      <w:r w:rsidR="00402305" w:rsidRPr="00402305">
        <w:rPr>
          <w:rFonts w:ascii="Times New Roman" w:eastAsia="Calibri" w:hAnsi="Times New Roman" w:cs="Times New Roman"/>
          <w:sz w:val="28"/>
          <w:szCs w:val="28"/>
        </w:rPr>
        <w:t>онкурса.</w:t>
      </w:r>
    </w:p>
    <w:p w:rsidR="008A494F" w:rsidRPr="008060BD" w:rsidRDefault="004B0B2A"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lang w:val="ru-RU"/>
        </w:rPr>
      </w:pPr>
      <w:r w:rsidRPr="008060BD">
        <w:rPr>
          <w:rFonts w:ascii="Times New Roman" w:hAnsi="Times New Roman"/>
          <w:sz w:val="28"/>
          <w:szCs w:val="28"/>
          <w:lang w:val="ru-RU"/>
        </w:rPr>
        <w:t xml:space="preserve">Основания для </w:t>
      </w:r>
      <w:r w:rsidR="008A494F" w:rsidRPr="008060BD">
        <w:rPr>
          <w:rFonts w:ascii="Times New Roman" w:hAnsi="Times New Roman"/>
          <w:sz w:val="28"/>
          <w:szCs w:val="28"/>
          <w:lang w:val="ru-RU"/>
        </w:rPr>
        <w:t xml:space="preserve">отклонения заявки от участия в </w:t>
      </w:r>
      <w:r w:rsidR="00E24F57" w:rsidRPr="008060BD">
        <w:rPr>
          <w:rFonts w:ascii="Times New Roman" w:hAnsi="Times New Roman"/>
          <w:sz w:val="28"/>
          <w:szCs w:val="28"/>
          <w:lang w:val="ru-RU"/>
        </w:rPr>
        <w:t>к</w:t>
      </w:r>
      <w:r w:rsidR="008A494F" w:rsidRPr="008060BD">
        <w:rPr>
          <w:rFonts w:ascii="Times New Roman" w:hAnsi="Times New Roman"/>
          <w:sz w:val="28"/>
          <w:szCs w:val="28"/>
          <w:lang w:val="ru-RU"/>
        </w:rPr>
        <w:t>онкурсе</w:t>
      </w:r>
    </w:p>
    <w:p w:rsidR="00507C38"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5.1. </w:t>
      </w:r>
      <w:r w:rsidR="00507C38" w:rsidRPr="00402305">
        <w:rPr>
          <w:rFonts w:ascii="Times New Roman" w:hAnsi="Times New Roman"/>
          <w:sz w:val="28"/>
          <w:szCs w:val="28"/>
          <w:lang w:val="ru-RU"/>
        </w:rPr>
        <w:t xml:space="preserve">Заявитель не соответствует требованиям пункта 1.5 настоящего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00507C38" w:rsidRPr="00402305">
        <w:rPr>
          <w:rFonts w:ascii="Times New Roman" w:hAnsi="Times New Roman"/>
          <w:sz w:val="28"/>
          <w:szCs w:val="28"/>
          <w:lang w:val="ru-RU"/>
        </w:rPr>
        <w:t>.</w:t>
      </w:r>
    </w:p>
    <w:p w:rsidR="001F1427"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5.2. </w:t>
      </w:r>
      <w:r w:rsidR="001F1427" w:rsidRPr="00402305">
        <w:rPr>
          <w:rFonts w:ascii="Times New Roman" w:hAnsi="Times New Roman"/>
          <w:sz w:val="28"/>
          <w:szCs w:val="28"/>
          <w:lang w:val="ru-RU"/>
        </w:rPr>
        <w:t xml:space="preserve">Заявитель осуществляет деятельность, указанную в пункте 1.6 настоящего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001F1427" w:rsidRPr="00402305">
        <w:rPr>
          <w:rFonts w:ascii="Times New Roman" w:hAnsi="Times New Roman"/>
          <w:sz w:val="28"/>
          <w:szCs w:val="28"/>
          <w:lang w:val="ru-RU"/>
        </w:rPr>
        <w:t>.</w:t>
      </w:r>
    </w:p>
    <w:p w:rsidR="003602E9"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5.3. </w:t>
      </w:r>
      <w:r w:rsidR="008A494F" w:rsidRPr="00402305">
        <w:rPr>
          <w:rFonts w:ascii="Times New Roman" w:hAnsi="Times New Roman"/>
          <w:sz w:val="28"/>
          <w:szCs w:val="28"/>
          <w:lang w:val="ru-RU"/>
        </w:rPr>
        <w:t>Заявка</w:t>
      </w:r>
      <w:r w:rsidR="00507C38" w:rsidRPr="00402305">
        <w:rPr>
          <w:rFonts w:ascii="Times New Roman" w:hAnsi="Times New Roman"/>
          <w:sz w:val="28"/>
          <w:szCs w:val="28"/>
          <w:lang w:val="ru-RU"/>
        </w:rPr>
        <w:t xml:space="preserve">, поданная на </w:t>
      </w:r>
      <w:r w:rsidR="00E24F57">
        <w:rPr>
          <w:rFonts w:ascii="Times New Roman" w:hAnsi="Times New Roman"/>
          <w:sz w:val="28"/>
          <w:szCs w:val="28"/>
          <w:lang w:val="ru-RU"/>
        </w:rPr>
        <w:t>к</w:t>
      </w:r>
      <w:r w:rsidR="00507C38" w:rsidRPr="00402305">
        <w:rPr>
          <w:rFonts w:ascii="Times New Roman" w:hAnsi="Times New Roman"/>
          <w:sz w:val="28"/>
          <w:szCs w:val="28"/>
          <w:lang w:val="ru-RU"/>
        </w:rPr>
        <w:t xml:space="preserve">онкурс, </w:t>
      </w:r>
      <w:r w:rsidR="008A494F" w:rsidRPr="00402305">
        <w:rPr>
          <w:rFonts w:ascii="Times New Roman" w:hAnsi="Times New Roman"/>
          <w:sz w:val="28"/>
          <w:szCs w:val="28"/>
          <w:lang w:val="ru-RU"/>
        </w:rPr>
        <w:t xml:space="preserve">не соответствует требованиям раздела 4 настоящего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008A494F" w:rsidRPr="00402305">
        <w:rPr>
          <w:rFonts w:ascii="Times New Roman" w:hAnsi="Times New Roman"/>
          <w:sz w:val="28"/>
          <w:szCs w:val="28"/>
          <w:lang w:val="ru-RU"/>
        </w:rPr>
        <w:t>.</w:t>
      </w:r>
    </w:p>
    <w:p w:rsidR="0064743A"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5.4. </w:t>
      </w:r>
      <w:r w:rsidR="0064743A" w:rsidRPr="00402305">
        <w:rPr>
          <w:rFonts w:ascii="Times New Roman" w:hAnsi="Times New Roman"/>
          <w:sz w:val="28"/>
          <w:szCs w:val="28"/>
          <w:lang w:val="ru-RU"/>
        </w:rPr>
        <w:t>В документах, представленных заявителем, выявлены недостоверные сведения</w:t>
      </w:r>
      <w:r w:rsidR="0060304A">
        <w:rPr>
          <w:rFonts w:ascii="Times New Roman" w:hAnsi="Times New Roman"/>
          <w:sz w:val="28"/>
          <w:szCs w:val="28"/>
          <w:lang w:val="ru-RU"/>
        </w:rPr>
        <w:t>.</w:t>
      </w:r>
    </w:p>
    <w:p w:rsidR="003602E9"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5.5. </w:t>
      </w:r>
      <w:r w:rsidR="003602E9" w:rsidRPr="00402305">
        <w:rPr>
          <w:rFonts w:ascii="Times New Roman" w:hAnsi="Times New Roman"/>
          <w:sz w:val="28"/>
          <w:szCs w:val="28"/>
          <w:lang w:val="ru-RU"/>
        </w:rPr>
        <w:t xml:space="preserve">Деятельность субъекта МСП приостановлена в порядке, предусмотренном законодательством Российской Федерации, в отношении </w:t>
      </w:r>
      <w:r w:rsidR="00586667">
        <w:rPr>
          <w:rFonts w:ascii="Times New Roman" w:hAnsi="Times New Roman"/>
          <w:sz w:val="28"/>
          <w:szCs w:val="28"/>
          <w:lang w:val="ru-RU"/>
        </w:rPr>
        <w:t>заявителя</w:t>
      </w:r>
      <w:r w:rsidR="003602E9" w:rsidRPr="00402305">
        <w:rPr>
          <w:rFonts w:ascii="Times New Roman" w:hAnsi="Times New Roman"/>
          <w:sz w:val="28"/>
          <w:szCs w:val="28"/>
          <w:lang w:val="ru-RU"/>
        </w:rPr>
        <w:t xml:space="preserve"> проводятся процедуры ликвидации и (или) процедуры банкротства</w:t>
      </w:r>
      <w:r w:rsidR="0060304A">
        <w:rPr>
          <w:rFonts w:ascii="Times New Roman" w:hAnsi="Times New Roman"/>
          <w:sz w:val="28"/>
          <w:szCs w:val="28"/>
          <w:lang w:val="ru-RU"/>
        </w:rPr>
        <w:t>.</w:t>
      </w:r>
    </w:p>
    <w:p w:rsidR="009E3D3D"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5.6. </w:t>
      </w:r>
      <w:r w:rsidR="009E3D3D" w:rsidRPr="00402305">
        <w:rPr>
          <w:rFonts w:ascii="Times New Roman" w:hAnsi="Times New Roman"/>
          <w:sz w:val="28"/>
          <w:szCs w:val="28"/>
          <w:lang w:val="ru-RU"/>
        </w:rPr>
        <w:t>Заявитель является участником соглашения о разделе продукции</w:t>
      </w:r>
      <w:r w:rsidR="0060304A">
        <w:rPr>
          <w:rFonts w:ascii="Times New Roman" w:hAnsi="Times New Roman"/>
          <w:sz w:val="28"/>
          <w:szCs w:val="28"/>
          <w:lang w:val="ru-RU"/>
        </w:rPr>
        <w:t>.</w:t>
      </w:r>
    </w:p>
    <w:p w:rsidR="008E3958"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5.7. </w:t>
      </w:r>
      <w:r w:rsidR="008E3958" w:rsidRPr="00402305">
        <w:rPr>
          <w:rFonts w:ascii="Times New Roman" w:hAnsi="Times New Roman"/>
          <w:sz w:val="28"/>
          <w:szCs w:val="28"/>
          <w:lang w:val="ru-RU"/>
        </w:rPr>
        <w:t>Заявитель</w:t>
      </w:r>
      <w:r w:rsidR="003602E9" w:rsidRPr="00402305">
        <w:rPr>
          <w:rFonts w:ascii="Times New Roman" w:hAnsi="Times New Roman"/>
          <w:sz w:val="28"/>
          <w:szCs w:val="28"/>
          <w:lang w:val="ru-RU"/>
        </w:rPr>
        <w:t xml:space="preserve"> имеет задолженность по налоговым и иным обязательным платежам в бюджетную систему Российской Федерации</w:t>
      </w:r>
      <w:r w:rsidR="0060304A">
        <w:rPr>
          <w:rFonts w:ascii="Times New Roman" w:hAnsi="Times New Roman"/>
          <w:sz w:val="28"/>
          <w:szCs w:val="28"/>
          <w:lang w:val="ru-RU"/>
        </w:rPr>
        <w:t>.</w:t>
      </w:r>
    </w:p>
    <w:p w:rsidR="008E3958"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5.8. </w:t>
      </w:r>
      <w:r w:rsidR="008E3958" w:rsidRPr="00402305">
        <w:rPr>
          <w:rFonts w:ascii="Times New Roman" w:hAnsi="Times New Roman"/>
          <w:sz w:val="28"/>
          <w:szCs w:val="28"/>
          <w:lang w:val="ru-RU"/>
        </w:rPr>
        <w:t xml:space="preserve">Заявитель </w:t>
      </w:r>
      <w:r w:rsidR="003602E9" w:rsidRPr="00402305">
        <w:rPr>
          <w:rFonts w:ascii="Times New Roman" w:hAnsi="Times New Roman"/>
          <w:sz w:val="28"/>
          <w:szCs w:val="28"/>
          <w:lang w:val="ru-RU"/>
        </w:rPr>
        <w:t>имеет задолженность по арендной плате за землю и пользование муниципальным имуществом в городе Мурманске</w:t>
      </w:r>
      <w:r w:rsidR="0060304A">
        <w:rPr>
          <w:rFonts w:ascii="Times New Roman" w:hAnsi="Times New Roman"/>
          <w:sz w:val="28"/>
          <w:szCs w:val="28"/>
          <w:lang w:val="ru-RU"/>
        </w:rPr>
        <w:t>.</w:t>
      </w:r>
    </w:p>
    <w:p w:rsidR="003602E9"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5.9. </w:t>
      </w:r>
      <w:r w:rsidR="008E3958" w:rsidRPr="00402305">
        <w:rPr>
          <w:rFonts w:ascii="Times New Roman" w:hAnsi="Times New Roman"/>
          <w:sz w:val="28"/>
          <w:szCs w:val="28"/>
          <w:lang w:val="ru-RU"/>
        </w:rPr>
        <w:t>Р</w:t>
      </w:r>
      <w:r w:rsidR="003602E9" w:rsidRPr="00402305">
        <w:rPr>
          <w:rFonts w:ascii="Times New Roman" w:hAnsi="Times New Roman"/>
          <w:sz w:val="28"/>
          <w:szCs w:val="28"/>
          <w:lang w:val="ru-RU"/>
        </w:rPr>
        <w:t>азмер заработной платы наемным работникам заявителя превышает минимальный уровень оплаты труда менее чем на 20%</w:t>
      </w:r>
      <w:r w:rsidR="008E3958" w:rsidRPr="00402305">
        <w:rPr>
          <w:rFonts w:ascii="Times New Roman" w:hAnsi="Times New Roman"/>
          <w:sz w:val="28"/>
          <w:szCs w:val="28"/>
          <w:lang w:val="ru-RU"/>
        </w:rPr>
        <w:t xml:space="preserve"> </w:t>
      </w:r>
      <w:r>
        <w:rPr>
          <w:rFonts w:ascii="Times New Roman" w:hAnsi="Times New Roman"/>
          <w:sz w:val="28"/>
          <w:szCs w:val="28"/>
          <w:lang w:val="ru-RU"/>
        </w:rPr>
        <w:t>–</w:t>
      </w:r>
      <w:r w:rsidR="008E3958" w:rsidRPr="00402305">
        <w:rPr>
          <w:rFonts w:ascii="Times New Roman" w:hAnsi="Times New Roman"/>
          <w:sz w:val="28"/>
          <w:szCs w:val="28"/>
          <w:lang w:val="ru-RU"/>
        </w:rPr>
        <w:t xml:space="preserve"> в случа</w:t>
      </w:r>
      <w:r w:rsidR="0064743A" w:rsidRPr="00402305">
        <w:rPr>
          <w:rFonts w:ascii="Times New Roman" w:hAnsi="Times New Roman"/>
          <w:sz w:val="28"/>
          <w:szCs w:val="28"/>
          <w:lang w:val="ru-RU"/>
        </w:rPr>
        <w:t>ях</w:t>
      </w:r>
      <w:r w:rsidR="008E3958" w:rsidRPr="00402305">
        <w:rPr>
          <w:rFonts w:ascii="Times New Roman" w:hAnsi="Times New Roman"/>
          <w:sz w:val="28"/>
          <w:szCs w:val="28"/>
          <w:lang w:val="ru-RU"/>
        </w:rPr>
        <w:t xml:space="preserve">, если заявитель претендует на возмещение </w:t>
      </w:r>
      <w:r w:rsidR="00945B41">
        <w:rPr>
          <w:rFonts w:ascii="Times New Roman" w:hAnsi="Times New Roman"/>
          <w:sz w:val="28"/>
          <w:szCs w:val="28"/>
          <w:lang w:val="ru-RU"/>
        </w:rPr>
        <w:t>затрат</w:t>
      </w:r>
      <w:r w:rsidR="008E3958" w:rsidRPr="00402305">
        <w:rPr>
          <w:rFonts w:ascii="Times New Roman" w:hAnsi="Times New Roman"/>
          <w:sz w:val="28"/>
          <w:szCs w:val="28"/>
          <w:lang w:val="ru-RU"/>
        </w:rPr>
        <w:t xml:space="preserve">, указанных в пунктах 4.2.1 и 4.2.2 настоящего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0060304A">
        <w:rPr>
          <w:rFonts w:ascii="Times New Roman" w:hAnsi="Times New Roman"/>
          <w:sz w:val="28"/>
          <w:szCs w:val="28"/>
          <w:lang w:val="ru-RU"/>
        </w:rPr>
        <w:t>.</w:t>
      </w:r>
    </w:p>
    <w:p w:rsidR="00FC5589"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lastRenderedPageBreak/>
        <w:t xml:space="preserve">5.10. </w:t>
      </w:r>
      <w:r w:rsidR="0064743A" w:rsidRPr="00402305">
        <w:rPr>
          <w:rFonts w:ascii="Times New Roman" w:hAnsi="Times New Roman"/>
          <w:sz w:val="28"/>
          <w:szCs w:val="28"/>
          <w:lang w:val="ru-RU"/>
        </w:rPr>
        <w:t>Заявителю ранее уже была оказана аналогичная поддержка из средств федерального, областного, муниципального бюджетов</w:t>
      </w:r>
      <w:r w:rsidR="008C6F34" w:rsidRPr="00402305">
        <w:rPr>
          <w:rFonts w:ascii="Times New Roman" w:hAnsi="Times New Roman"/>
          <w:sz w:val="28"/>
          <w:szCs w:val="28"/>
          <w:lang w:val="ru-RU"/>
        </w:rPr>
        <w:t xml:space="preserve"> и сроки ее оказания не истекли</w:t>
      </w:r>
      <w:r w:rsidR="0064743A" w:rsidRPr="00402305">
        <w:rPr>
          <w:rFonts w:ascii="Times New Roman" w:hAnsi="Times New Roman"/>
          <w:sz w:val="28"/>
          <w:szCs w:val="28"/>
          <w:lang w:val="ru-RU"/>
        </w:rPr>
        <w:t xml:space="preserve">. </w:t>
      </w:r>
      <w:r w:rsidR="003602E9" w:rsidRPr="00402305">
        <w:rPr>
          <w:rFonts w:ascii="Times New Roman" w:hAnsi="Times New Roman"/>
          <w:sz w:val="28"/>
          <w:szCs w:val="28"/>
          <w:lang w:val="ru-RU"/>
        </w:rPr>
        <w:t>Под аналогичной поддержкой подразумевается финансовая поддержка по аналогичному виду договора (кредитному, финансовой аренды (лизинга) и т.д.) и виду субсидируемых затрат с аналогичным номером, датой, исполнителем договора, предоставленному в соответствии с пунктом 3.</w:t>
      </w:r>
      <w:r w:rsidR="00FC5589" w:rsidRPr="00402305">
        <w:rPr>
          <w:rFonts w:ascii="Times New Roman" w:hAnsi="Times New Roman"/>
          <w:sz w:val="28"/>
          <w:szCs w:val="28"/>
          <w:lang w:val="ru-RU"/>
        </w:rPr>
        <w:t>3</w:t>
      </w:r>
      <w:r w:rsidR="003602E9" w:rsidRPr="00402305">
        <w:rPr>
          <w:rFonts w:ascii="Times New Roman" w:hAnsi="Times New Roman"/>
          <w:sz w:val="28"/>
          <w:szCs w:val="28"/>
          <w:lang w:val="ru-RU"/>
        </w:rPr>
        <w:t xml:space="preserve"> настоящего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0060304A">
        <w:rPr>
          <w:rFonts w:ascii="Times New Roman" w:hAnsi="Times New Roman"/>
          <w:sz w:val="28"/>
          <w:szCs w:val="28"/>
          <w:lang w:val="ru-RU"/>
        </w:rPr>
        <w:t>.</w:t>
      </w:r>
    </w:p>
    <w:p w:rsidR="003602E9"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5.11. </w:t>
      </w:r>
      <w:r w:rsidR="00FC5589" w:rsidRPr="00402305">
        <w:rPr>
          <w:rFonts w:ascii="Times New Roman" w:hAnsi="Times New Roman"/>
          <w:sz w:val="28"/>
          <w:szCs w:val="28"/>
          <w:lang w:val="ru-RU"/>
        </w:rPr>
        <w:t>С</w:t>
      </w:r>
      <w:r w:rsidR="003602E9" w:rsidRPr="00402305">
        <w:rPr>
          <w:rFonts w:ascii="Times New Roman" w:hAnsi="Times New Roman"/>
          <w:sz w:val="28"/>
          <w:szCs w:val="28"/>
          <w:lang w:val="ru-RU"/>
        </w:rPr>
        <w:t xml:space="preserve"> момента признания </w:t>
      </w:r>
      <w:r w:rsidR="00FC5589" w:rsidRPr="00402305">
        <w:rPr>
          <w:rFonts w:ascii="Times New Roman" w:hAnsi="Times New Roman"/>
          <w:sz w:val="28"/>
          <w:szCs w:val="28"/>
          <w:lang w:val="ru-RU"/>
        </w:rPr>
        <w:t>заявителя</w:t>
      </w:r>
      <w:r w:rsidR="003602E9" w:rsidRPr="00402305">
        <w:rPr>
          <w:rFonts w:ascii="Times New Roman" w:hAnsi="Times New Roman"/>
          <w:sz w:val="28"/>
          <w:szCs w:val="28"/>
          <w:lang w:val="ru-RU"/>
        </w:rPr>
        <w:t>, ранее допустившего нарушение порядка и условий оказания финансовой поддержки, в том числе нецелевое использование средств поддержки, прошло менее 3 (трех) лет</w:t>
      </w:r>
      <w:r w:rsidR="0060304A">
        <w:rPr>
          <w:rFonts w:ascii="Times New Roman" w:hAnsi="Times New Roman"/>
          <w:sz w:val="28"/>
          <w:szCs w:val="28"/>
          <w:lang w:val="ru-RU"/>
        </w:rPr>
        <w:t>.</w:t>
      </w:r>
      <w:r w:rsidR="003602E9" w:rsidRPr="00402305">
        <w:rPr>
          <w:rFonts w:ascii="Times New Roman" w:hAnsi="Times New Roman"/>
          <w:sz w:val="28"/>
          <w:szCs w:val="28"/>
          <w:lang w:val="ru-RU"/>
        </w:rPr>
        <w:t xml:space="preserve"> </w:t>
      </w:r>
    </w:p>
    <w:p w:rsidR="00FC5589"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5.12. </w:t>
      </w:r>
      <w:r w:rsidR="00925784" w:rsidRPr="00402305">
        <w:rPr>
          <w:rFonts w:ascii="Times New Roman" w:hAnsi="Times New Roman"/>
          <w:sz w:val="28"/>
          <w:szCs w:val="28"/>
          <w:lang w:val="ru-RU"/>
        </w:rPr>
        <w:t xml:space="preserve">Заявка не набрала минимальную сумму баллов для включения в рейтинг в соответствии с приложением № </w:t>
      </w:r>
      <w:r w:rsidR="000C485B" w:rsidRPr="00402305">
        <w:rPr>
          <w:rFonts w:ascii="Times New Roman" w:hAnsi="Times New Roman"/>
          <w:sz w:val="28"/>
          <w:szCs w:val="28"/>
          <w:lang w:val="ru-RU"/>
        </w:rPr>
        <w:t>10</w:t>
      </w:r>
      <w:r w:rsidR="00925784" w:rsidRPr="00402305">
        <w:rPr>
          <w:rFonts w:ascii="Times New Roman" w:hAnsi="Times New Roman"/>
          <w:sz w:val="28"/>
          <w:szCs w:val="28"/>
          <w:lang w:val="ru-RU"/>
        </w:rPr>
        <w:t xml:space="preserve"> к настоящему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у</w:t>
      </w:r>
      <w:r w:rsidR="00925784" w:rsidRPr="00402305">
        <w:rPr>
          <w:rFonts w:ascii="Times New Roman" w:hAnsi="Times New Roman"/>
          <w:sz w:val="28"/>
          <w:szCs w:val="28"/>
          <w:lang w:val="ru-RU"/>
        </w:rPr>
        <w:t>.</w:t>
      </w:r>
    </w:p>
    <w:p w:rsidR="004B0B2A" w:rsidRPr="008060BD" w:rsidRDefault="00FC5589"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lang w:val="ru-RU"/>
        </w:rPr>
      </w:pPr>
      <w:r w:rsidRPr="008060BD">
        <w:rPr>
          <w:rFonts w:ascii="Times New Roman" w:hAnsi="Times New Roman"/>
          <w:sz w:val="28"/>
          <w:szCs w:val="28"/>
          <w:lang w:val="ru-RU"/>
        </w:rPr>
        <w:t xml:space="preserve">Основания для </w:t>
      </w:r>
      <w:r w:rsidR="004B0B2A" w:rsidRPr="008060BD">
        <w:rPr>
          <w:rFonts w:ascii="Times New Roman" w:hAnsi="Times New Roman"/>
          <w:sz w:val="28"/>
          <w:szCs w:val="28"/>
          <w:lang w:val="ru-RU"/>
        </w:rPr>
        <w:t xml:space="preserve">отказа </w:t>
      </w:r>
      <w:r w:rsidR="00934B8B" w:rsidRPr="008060BD">
        <w:rPr>
          <w:rFonts w:ascii="Times New Roman" w:hAnsi="Times New Roman"/>
          <w:sz w:val="28"/>
          <w:szCs w:val="28"/>
          <w:lang w:val="ru-RU"/>
        </w:rPr>
        <w:t xml:space="preserve">в </w:t>
      </w:r>
      <w:r w:rsidRPr="008060BD">
        <w:rPr>
          <w:rFonts w:ascii="Times New Roman" w:hAnsi="Times New Roman"/>
          <w:sz w:val="28"/>
          <w:szCs w:val="28"/>
          <w:lang w:val="ru-RU"/>
        </w:rPr>
        <w:t>предоставлении субсидии</w:t>
      </w:r>
    </w:p>
    <w:p w:rsidR="008C6F34" w:rsidRPr="00402305" w:rsidRDefault="008C6F34" w:rsidP="00404EB3">
      <w:pPr>
        <w:pStyle w:val="af0"/>
        <w:numPr>
          <w:ilvl w:val="1"/>
          <w:numId w:val="5"/>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В документах, представленных заявителем, выявлены недостоверные сведения</w:t>
      </w:r>
      <w:r w:rsidR="0060304A">
        <w:rPr>
          <w:rFonts w:ascii="Times New Roman" w:hAnsi="Times New Roman"/>
          <w:sz w:val="28"/>
          <w:szCs w:val="28"/>
          <w:lang w:val="ru-RU"/>
        </w:rPr>
        <w:t>.</w:t>
      </w:r>
    </w:p>
    <w:p w:rsidR="00C354ED" w:rsidRPr="00402305" w:rsidRDefault="00C354ED" w:rsidP="00404EB3">
      <w:pPr>
        <w:pStyle w:val="af0"/>
        <w:numPr>
          <w:ilvl w:val="1"/>
          <w:numId w:val="5"/>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 xml:space="preserve">Участником </w:t>
      </w:r>
      <w:r w:rsidR="00E24F57">
        <w:rPr>
          <w:rFonts w:ascii="Times New Roman" w:hAnsi="Times New Roman"/>
          <w:sz w:val="28"/>
          <w:szCs w:val="28"/>
          <w:lang w:val="ru-RU"/>
        </w:rPr>
        <w:t>к</w:t>
      </w:r>
      <w:r w:rsidRPr="00402305">
        <w:rPr>
          <w:rFonts w:ascii="Times New Roman" w:hAnsi="Times New Roman"/>
          <w:sz w:val="28"/>
          <w:szCs w:val="28"/>
          <w:lang w:val="ru-RU"/>
        </w:rPr>
        <w:t xml:space="preserve">онкурса, признанным получателем субсидии, в установленный срок не представлено </w:t>
      </w:r>
      <w:r w:rsidR="00DA5778">
        <w:rPr>
          <w:rFonts w:ascii="Times New Roman" w:hAnsi="Times New Roman"/>
          <w:sz w:val="28"/>
          <w:szCs w:val="28"/>
          <w:lang w:val="ru-RU"/>
        </w:rPr>
        <w:t>Организат</w:t>
      </w:r>
      <w:r w:rsidRPr="00402305">
        <w:rPr>
          <w:rFonts w:ascii="Times New Roman" w:hAnsi="Times New Roman"/>
          <w:sz w:val="28"/>
          <w:szCs w:val="28"/>
          <w:lang w:val="ru-RU"/>
        </w:rPr>
        <w:t xml:space="preserve">ору </w:t>
      </w:r>
      <w:r w:rsidR="00BD5B73">
        <w:rPr>
          <w:rFonts w:ascii="Times New Roman" w:hAnsi="Times New Roman"/>
          <w:sz w:val="28"/>
          <w:szCs w:val="28"/>
          <w:lang w:val="ru-RU"/>
        </w:rPr>
        <w:t xml:space="preserve">подписанное </w:t>
      </w:r>
      <w:r w:rsidRPr="00402305">
        <w:rPr>
          <w:rFonts w:ascii="Times New Roman" w:hAnsi="Times New Roman"/>
          <w:sz w:val="28"/>
          <w:szCs w:val="28"/>
          <w:lang w:val="ru-RU"/>
        </w:rPr>
        <w:t xml:space="preserve">Соглашение о предоставлении субсидии из бюджета муниципального образования город Мурманск </w:t>
      </w:r>
      <w:r w:rsidR="008723B6" w:rsidRPr="008723B6">
        <w:rPr>
          <w:rFonts w:ascii="Times New Roman" w:hAnsi="Times New Roman"/>
          <w:sz w:val="28"/>
          <w:szCs w:val="28"/>
          <w:lang w:val="ru-RU"/>
        </w:rPr>
        <w:t>субъект</w:t>
      </w:r>
      <w:r w:rsidR="008723B6">
        <w:rPr>
          <w:rFonts w:ascii="Times New Roman" w:hAnsi="Times New Roman"/>
          <w:sz w:val="28"/>
          <w:szCs w:val="28"/>
          <w:lang w:val="ru-RU"/>
        </w:rPr>
        <w:t>ам</w:t>
      </w:r>
      <w:r w:rsidR="008723B6" w:rsidRPr="008723B6">
        <w:rPr>
          <w:rFonts w:ascii="Times New Roman" w:hAnsi="Times New Roman"/>
          <w:sz w:val="28"/>
          <w:szCs w:val="28"/>
          <w:lang w:val="ru-RU"/>
        </w:rPr>
        <w:t xml:space="preserve"> МСП</w:t>
      </w:r>
      <w:r w:rsidRPr="00402305">
        <w:rPr>
          <w:rFonts w:ascii="Times New Roman" w:hAnsi="Times New Roman"/>
          <w:sz w:val="28"/>
          <w:szCs w:val="28"/>
          <w:lang w:val="ru-RU"/>
        </w:rPr>
        <w:t xml:space="preserve">, направленное в его адрес </w:t>
      </w:r>
      <w:r w:rsidR="00DA5778">
        <w:rPr>
          <w:rFonts w:ascii="Times New Roman" w:hAnsi="Times New Roman"/>
          <w:sz w:val="28"/>
          <w:szCs w:val="28"/>
          <w:lang w:val="ru-RU"/>
        </w:rPr>
        <w:t>Организат</w:t>
      </w:r>
      <w:r w:rsidRPr="00402305">
        <w:rPr>
          <w:rFonts w:ascii="Times New Roman" w:hAnsi="Times New Roman"/>
          <w:sz w:val="28"/>
          <w:szCs w:val="28"/>
          <w:lang w:val="ru-RU"/>
        </w:rPr>
        <w:t>ором для согласования и подписания</w:t>
      </w:r>
      <w:r w:rsidR="0060304A">
        <w:rPr>
          <w:rFonts w:ascii="Times New Roman" w:hAnsi="Times New Roman"/>
          <w:sz w:val="28"/>
          <w:szCs w:val="28"/>
          <w:lang w:val="ru-RU"/>
        </w:rPr>
        <w:t>.</w:t>
      </w:r>
    </w:p>
    <w:p w:rsidR="0005765F" w:rsidRPr="00402305" w:rsidRDefault="0005765F" w:rsidP="00404EB3">
      <w:pPr>
        <w:pStyle w:val="af0"/>
        <w:numPr>
          <w:ilvl w:val="1"/>
          <w:numId w:val="5"/>
        </w:numPr>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sidRPr="00402305">
        <w:rPr>
          <w:rFonts w:ascii="Times New Roman" w:hAnsi="Times New Roman"/>
          <w:sz w:val="28"/>
          <w:szCs w:val="28"/>
          <w:lang w:val="ru-RU"/>
        </w:rPr>
        <w:t xml:space="preserve">Исчерпан лимит финансирования, предусмотренный для проведения </w:t>
      </w:r>
      <w:r w:rsidR="00E24F57">
        <w:rPr>
          <w:rFonts w:ascii="Times New Roman" w:hAnsi="Times New Roman"/>
          <w:sz w:val="28"/>
          <w:szCs w:val="28"/>
          <w:lang w:val="ru-RU"/>
        </w:rPr>
        <w:t>к</w:t>
      </w:r>
      <w:r w:rsidRPr="00402305">
        <w:rPr>
          <w:rFonts w:ascii="Times New Roman" w:hAnsi="Times New Roman"/>
          <w:sz w:val="28"/>
          <w:szCs w:val="28"/>
          <w:lang w:val="ru-RU"/>
        </w:rPr>
        <w:t>онкурса в текущем финансовом году.</w:t>
      </w:r>
    </w:p>
    <w:p w:rsidR="00024F1F" w:rsidRPr="008060BD" w:rsidRDefault="00024F1F"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rPr>
      </w:pPr>
      <w:proofErr w:type="spellStart"/>
      <w:r w:rsidRPr="008060BD">
        <w:rPr>
          <w:rFonts w:ascii="Times New Roman" w:hAnsi="Times New Roman"/>
          <w:sz w:val="28"/>
          <w:szCs w:val="28"/>
        </w:rPr>
        <w:t>Порядок</w:t>
      </w:r>
      <w:proofErr w:type="spellEnd"/>
      <w:r w:rsidRPr="008060BD">
        <w:rPr>
          <w:rFonts w:ascii="Times New Roman" w:hAnsi="Times New Roman"/>
          <w:sz w:val="28"/>
          <w:szCs w:val="28"/>
        </w:rPr>
        <w:t xml:space="preserve"> </w:t>
      </w:r>
      <w:proofErr w:type="spellStart"/>
      <w:r w:rsidRPr="008060BD">
        <w:rPr>
          <w:rFonts w:ascii="Times New Roman" w:hAnsi="Times New Roman"/>
          <w:sz w:val="28"/>
          <w:szCs w:val="28"/>
        </w:rPr>
        <w:t>проведения</w:t>
      </w:r>
      <w:proofErr w:type="spellEnd"/>
      <w:r w:rsidRPr="008060BD">
        <w:rPr>
          <w:rFonts w:ascii="Times New Roman" w:hAnsi="Times New Roman"/>
          <w:sz w:val="28"/>
          <w:szCs w:val="28"/>
        </w:rPr>
        <w:t xml:space="preserve"> </w:t>
      </w:r>
      <w:proofErr w:type="spellStart"/>
      <w:r w:rsidR="00DA5778" w:rsidRPr="008060BD">
        <w:rPr>
          <w:rFonts w:ascii="Times New Roman" w:hAnsi="Times New Roman"/>
          <w:sz w:val="28"/>
          <w:szCs w:val="28"/>
        </w:rPr>
        <w:t>конкурса</w:t>
      </w:r>
      <w:proofErr w:type="spellEnd"/>
    </w:p>
    <w:p w:rsidR="00421348" w:rsidRPr="00402305" w:rsidRDefault="00AA4A84" w:rsidP="00AA4A84">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7.1. </w:t>
      </w:r>
      <w:r w:rsidR="003A58DD" w:rsidRPr="00402305">
        <w:rPr>
          <w:rFonts w:ascii="Times New Roman" w:hAnsi="Times New Roman"/>
          <w:sz w:val="28"/>
          <w:szCs w:val="28"/>
          <w:lang w:val="ru-RU"/>
        </w:rPr>
        <w:t xml:space="preserve">Дата начала и окончания приема документов на конкурс устанавливается </w:t>
      </w:r>
      <w:r w:rsidR="00DA5778">
        <w:rPr>
          <w:rFonts w:ascii="Times New Roman" w:hAnsi="Times New Roman"/>
          <w:sz w:val="28"/>
          <w:szCs w:val="28"/>
          <w:lang w:val="ru-RU"/>
        </w:rPr>
        <w:t>Организат</w:t>
      </w:r>
      <w:r w:rsidR="003A58DD" w:rsidRPr="00402305">
        <w:rPr>
          <w:rFonts w:ascii="Times New Roman" w:hAnsi="Times New Roman"/>
          <w:sz w:val="28"/>
          <w:szCs w:val="28"/>
          <w:lang w:val="ru-RU"/>
        </w:rPr>
        <w:t xml:space="preserve">ором и объявляется </w:t>
      </w:r>
      <w:r w:rsidR="005D78D0" w:rsidRPr="00402305">
        <w:rPr>
          <w:rFonts w:ascii="Times New Roman" w:hAnsi="Times New Roman"/>
          <w:sz w:val="28"/>
          <w:szCs w:val="28"/>
          <w:lang w:val="ru-RU"/>
        </w:rPr>
        <w:t xml:space="preserve">путем размещения </w:t>
      </w:r>
      <w:r w:rsidR="002B240B">
        <w:rPr>
          <w:rFonts w:ascii="Times New Roman" w:hAnsi="Times New Roman"/>
          <w:sz w:val="28"/>
          <w:szCs w:val="28"/>
          <w:lang w:val="ru-RU"/>
        </w:rPr>
        <w:t>информации</w:t>
      </w:r>
      <w:r w:rsidR="000B3C49" w:rsidRPr="00402305">
        <w:rPr>
          <w:rFonts w:ascii="Times New Roman" w:hAnsi="Times New Roman"/>
          <w:sz w:val="28"/>
          <w:szCs w:val="28"/>
          <w:lang w:val="ru-RU"/>
        </w:rPr>
        <w:t xml:space="preserve"> о проведении конкурса</w:t>
      </w:r>
      <w:r w:rsidR="00421348" w:rsidRPr="00402305">
        <w:rPr>
          <w:rFonts w:ascii="Times New Roman" w:hAnsi="Times New Roman"/>
          <w:sz w:val="28"/>
          <w:szCs w:val="28"/>
          <w:lang w:val="ru-RU"/>
        </w:rPr>
        <w:t xml:space="preserve"> в средствах массовой информации (в газете «Вечерний Мурманск»)</w:t>
      </w:r>
      <w:r w:rsidR="000B3C49" w:rsidRPr="00402305">
        <w:rPr>
          <w:rFonts w:ascii="Times New Roman" w:hAnsi="Times New Roman"/>
          <w:sz w:val="28"/>
          <w:szCs w:val="28"/>
          <w:lang w:val="ru-RU"/>
        </w:rPr>
        <w:t xml:space="preserve">, </w:t>
      </w:r>
      <w:r w:rsidR="00421348" w:rsidRPr="00402305">
        <w:rPr>
          <w:rFonts w:ascii="Times New Roman" w:hAnsi="Times New Roman"/>
          <w:sz w:val="28"/>
          <w:szCs w:val="28"/>
          <w:lang w:val="ru-RU"/>
        </w:rPr>
        <w:t xml:space="preserve">в сети Интернет на официальном сайте администрации города Мурманска </w:t>
      </w:r>
      <w:r w:rsidR="00323DB2" w:rsidRPr="00402305">
        <w:rPr>
          <w:rFonts w:ascii="Times New Roman" w:hAnsi="Times New Roman"/>
          <w:sz w:val="28"/>
          <w:szCs w:val="28"/>
          <w:lang w:val="ru-RU"/>
        </w:rPr>
        <w:t>(</w:t>
      </w:r>
      <w:r w:rsidR="00323DB2" w:rsidRPr="00AA4A84">
        <w:rPr>
          <w:rFonts w:ascii="Times New Roman" w:hAnsi="Times New Roman"/>
          <w:sz w:val="28"/>
          <w:szCs w:val="28"/>
        </w:rPr>
        <w:t>www</w:t>
      </w:r>
      <w:r w:rsidR="00323DB2" w:rsidRPr="00AA4A84">
        <w:rPr>
          <w:rFonts w:ascii="Times New Roman" w:hAnsi="Times New Roman"/>
          <w:sz w:val="28"/>
          <w:szCs w:val="28"/>
          <w:lang w:val="ru-RU"/>
        </w:rPr>
        <w:t>.</w:t>
      </w:r>
      <w:proofErr w:type="spellStart"/>
      <w:r w:rsidR="00323DB2" w:rsidRPr="00AA4A84">
        <w:rPr>
          <w:rFonts w:ascii="Times New Roman" w:hAnsi="Times New Roman"/>
          <w:sz w:val="28"/>
          <w:szCs w:val="28"/>
        </w:rPr>
        <w:t>citymurmansk</w:t>
      </w:r>
      <w:proofErr w:type="spellEnd"/>
      <w:r w:rsidR="00323DB2" w:rsidRPr="00AA4A84">
        <w:rPr>
          <w:rFonts w:ascii="Times New Roman" w:hAnsi="Times New Roman"/>
          <w:sz w:val="28"/>
          <w:szCs w:val="28"/>
          <w:lang w:val="ru-RU"/>
        </w:rPr>
        <w:t>.</w:t>
      </w:r>
      <w:proofErr w:type="spellStart"/>
      <w:r w:rsidR="00323DB2" w:rsidRPr="00AA4A84">
        <w:rPr>
          <w:rFonts w:ascii="Times New Roman" w:hAnsi="Times New Roman"/>
          <w:sz w:val="28"/>
          <w:szCs w:val="28"/>
        </w:rPr>
        <w:t>ru</w:t>
      </w:r>
      <w:proofErr w:type="spellEnd"/>
      <w:r w:rsidR="00323DB2" w:rsidRPr="00402305">
        <w:rPr>
          <w:rFonts w:ascii="Times New Roman" w:hAnsi="Times New Roman"/>
          <w:sz w:val="28"/>
          <w:szCs w:val="28"/>
          <w:lang w:val="ru-RU"/>
        </w:rPr>
        <w:t>)</w:t>
      </w:r>
      <w:r w:rsidR="00323DB2">
        <w:rPr>
          <w:rFonts w:ascii="Times New Roman" w:hAnsi="Times New Roman"/>
          <w:sz w:val="28"/>
          <w:szCs w:val="28"/>
          <w:lang w:val="ru-RU"/>
        </w:rPr>
        <w:t xml:space="preserve"> </w:t>
      </w:r>
      <w:r w:rsidR="00421348" w:rsidRPr="00402305">
        <w:rPr>
          <w:rFonts w:ascii="Times New Roman" w:hAnsi="Times New Roman"/>
          <w:sz w:val="28"/>
          <w:szCs w:val="28"/>
          <w:lang w:val="ru-RU"/>
        </w:rPr>
        <w:t>и на портале поддержки субъектов МСП (</w:t>
      </w:r>
      <w:r w:rsidR="00421348" w:rsidRPr="00AA4A84">
        <w:rPr>
          <w:rFonts w:ascii="Times New Roman" w:hAnsi="Times New Roman"/>
          <w:sz w:val="28"/>
          <w:szCs w:val="28"/>
        </w:rPr>
        <w:t>www</w:t>
      </w:r>
      <w:r w:rsidR="00421348" w:rsidRPr="00AA4A84">
        <w:rPr>
          <w:rFonts w:ascii="Times New Roman" w:hAnsi="Times New Roman"/>
          <w:sz w:val="28"/>
          <w:szCs w:val="28"/>
          <w:lang w:val="ru-RU"/>
        </w:rPr>
        <w:t>.</w:t>
      </w:r>
      <w:r w:rsidR="00421348" w:rsidRPr="00AA4A84">
        <w:rPr>
          <w:rFonts w:ascii="Times New Roman" w:hAnsi="Times New Roman"/>
          <w:sz w:val="28"/>
          <w:szCs w:val="28"/>
        </w:rPr>
        <w:t>mp</w:t>
      </w:r>
      <w:r w:rsidR="00421348" w:rsidRPr="00AA4A84">
        <w:rPr>
          <w:rFonts w:ascii="Times New Roman" w:hAnsi="Times New Roman"/>
          <w:sz w:val="28"/>
          <w:szCs w:val="28"/>
          <w:lang w:val="ru-RU"/>
        </w:rPr>
        <w:t>.</w:t>
      </w:r>
      <w:proofErr w:type="spellStart"/>
      <w:r w:rsidR="00421348" w:rsidRPr="00AA4A84">
        <w:rPr>
          <w:rFonts w:ascii="Times New Roman" w:hAnsi="Times New Roman"/>
          <w:sz w:val="28"/>
          <w:szCs w:val="28"/>
        </w:rPr>
        <w:t>murman</w:t>
      </w:r>
      <w:proofErr w:type="spellEnd"/>
      <w:r w:rsidR="00421348" w:rsidRPr="00AA4A84">
        <w:rPr>
          <w:rFonts w:ascii="Times New Roman" w:hAnsi="Times New Roman"/>
          <w:sz w:val="28"/>
          <w:szCs w:val="28"/>
          <w:lang w:val="ru-RU"/>
        </w:rPr>
        <w:t>.</w:t>
      </w:r>
      <w:proofErr w:type="spellStart"/>
      <w:r w:rsidR="00421348" w:rsidRPr="00AA4A84">
        <w:rPr>
          <w:rFonts w:ascii="Times New Roman" w:hAnsi="Times New Roman"/>
          <w:sz w:val="28"/>
          <w:szCs w:val="28"/>
        </w:rPr>
        <w:t>ru</w:t>
      </w:r>
      <w:proofErr w:type="spellEnd"/>
      <w:r w:rsidR="00421348" w:rsidRPr="00402305">
        <w:rPr>
          <w:rFonts w:ascii="Times New Roman" w:hAnsi="Times New Roman"/>
          <w:sz w:val="28"/>
          <w:szCs w:val="28"/>
          <w:lang w:val="ru-RU"/>
        </w:rPr>
        <w:t>).</w:t>
      </w:r>
    </w:p>
    <w:p w:rsidR="00421348" w:rsidRPr="00402305" w:rsidRDefault="00AA4A84" w:rsidP="00AA4A84">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7.2. </w:t>
      </w:r>
      <w:r w:rsidR="00421348" w:rsidRPr="00402305">
        <w:rPr>
          <w:rFonts w:ascii="Times New Roman" w:hAnsi="Times New Roman"/>
          <w:sz w:val="28"/>
          <w:szCs w:val="28"/>
          <w:lang w:val="ru-RU"/>
        </w:rPr>
        <w:t xml:space="preserve">Срок приема документов не может быть установлен менее 30 дней </w:t>
      </w:r>
      <w:proofErr w:type="gramStart"/>
      <w:r w:rsidR="00421348" w:rsidRPr="00402305">
        <w:rPr>
          <w:rFonts w:ascii="Times New Roman" w:hAnsi="Times New Roman"/>
          <w:sz w:val="28"/>
          <w:szCs w:val="28"/>
          <w:lang w:val="ru-RU"/>
        </w:rPr>
        <w:t>с даты опубликования</w:t>
      </w:r>
      <w:proofErr w:type="gramEnd"/>
      <w:r w:rsidR="00421348" w:rsidRPr="00402305">
        <w:rPr>
          <w:rFonts w:ascii="Times New Roman" w:hAnsi="Times New Roman"/>
          <w:sz w:val="28"/>
          <w:szCs w:val="28"/>
          <w:lang w:val="ru-RU"/>
        </w:rPr>
        <w:t xml:space="preserve"> Извещения.</w:t>
      </w:r>
    </w:p>
    <w:p w:rsidR="00024F1F" w:rsidRPr="00402305" w:rsidRDefault="00AA4A84" w:rsidP="00AA4A84">
      <w:pPr>
        <w:pStyle w:val="af0"/>
        <w:tabs>
          <w:tab w:val="left" w:pos="1418"/>
        </w:tabs>
        <w:autoSpaceDE w:val="0"/>
        <w:autoSpaceDN w:val="0"/>
        <w:adjustRightInd w:val="0"/>
        <w:spacing w:after="0" w:line="240" w:lineRule="auto"/>
        <w:ind w:left="0" w:firstLine="709"/>
        <w:contextualSpacing w:val="0"/>
        <w:jc w:val="both"/>
        <w:outlineLvl w:val="1"/>
        <w:rPr>
          <w:rFonts w:ascii="Times New Roman" w:hAnsi="Times New Roman"/>
          <w:sz w:val="28"/>
          <w:szCs w:val="28"/>
          <w:lang w:val="ru-RU"/>
        </w:rPr>
      </w:pPr>
      <w:r>
        <w:rPr>
          <w:rFonts w:ascii="Times New Roman" w:hAnsi="Times New Roman"/>
          <w:sz w:val="28"/>
          <w:szCs w:val="28"/>
          <w:lang w:val="ru-RU"/>
        </w:rPr>
        <w:t xml:space="preserve">7.3. </w:t>
      </w:r>
      <w:r w:rsidR="00DA5778">
        <w:rPr>
          <w:rFonts w:ascii="Times New Roman" w:hAnsi="Times New Roman"/>
          <w:sz w:val="28"/>
          <w:szCs w:val="28"/>
          <w:lang w:val="ru-RU"/>
        </w:rPr>
        <w:t>Организатор</w:t>
      </w:r>
      <w:r w:rsidR="00024F1F" w:rsidRPr="00402305">
        <w:rPr>
          <w:rFonts w:ascii="Times New Roman" w:hAnsi="Times New Roman"/>
          <w:sz w:val="28"/>
          <w:szCs w:val="28"/>
          <w:lang w:val="ru-RU"/>
        </w:rPr>
        <w:t>:</w:t>
      </w:r>
    </w:p>
    <w:p w:rsidR="00024F1F" w:rsidRPr="00AA4A84"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7.3.1. </w:t>
      </w:r>
      <w:r w:rsidR="0060304A" w:rsidRPr="00AA4A84">
        <w:rPr>
          <w:rFonts w:ascii="Times New Roman" w:hAnsi="Times New Roman"/>
          <w:sz w:val="28"/>
          <w:szCs w:val="28"/>
        </w:rPr>
        <w:t xml:space="preserve"> </w:t>
      </w:r>
      <w:r w:rsidR="00024F1F" w:rsidRPr="00AA4A84">
        <w:rPr>
          <w:rFonts w:ascii="Times New Roman" w:hAnsi="Times New Roman"/>
          <w:sz w:val="28"/>
          <w:szCs w:val="28"/>
        </w:rPr>
        <w:t>Осуществляет прием</w:t>
      </w:r>
      <w:r w:rsidR="00786BF2" w:rsidRPr="00AA4A84">
        <w:rPr>
          <w:rFonts w:ascii="Times New Roman" w:hAnsi="Times New Roman"/>
          <w:sz w:val="28"/>
          <w:szCs w:val="28"/>
        </w:rPr>
        <w:t xml:space="preserve">, регистрацию </w:t>
      </w:r>
      <w:r w:rsidR="00024F1F" w:rsidRPr="00AA4A84">
        <w:rPr>
          <w:rFonts w:ascii="Times New Roman" w:hAnsi="Times New Roman"/>
          <w:sz w:val="28"/>
          <w:szCs w:val="28"/>
        </w:rPr>
        <w:t>заявок на участие в конкурсе</w:t>
      </w:r>
      <w:r w:rsidR="00786BF2" w:rsidRPr="00AA4A84">
        <w:rPr>
          <w:rFonts w:ascii="Times New Roman" w:hAnsi="Times New Roman"/>
          <w:sz w:val="28"/>
          <w:szCs w:val="28"/>
        </w:rPr>
        <w:t xml:space="preserve"> в порядке их поступления в журнале</w:t>
      </w:r>
      <w:r w:rsidR="00323DB2" w:rsidRPr="00AA4A84">
        <w:rPr>
          <w:rFonts w:ascii="Times New Roman" w:hAnsi="Times New Roman"/>
          <w:sz w:val="28"/>
          <w:szCs w:val="28"/>
        </w:rPr>
        <w:t xml:space="preserve"> регистрации</w:t>
      </w:r>
      <w:r w:rsidR="00786BF2" w:rsidRPr="00AA4A84">
        <w:rPr>
          <w:rFonts w:ascii="Times New Roman" w:hAnsi="Times New Roman"/>
          <w:sz w:val="28"/>
          <w:szCs w:val="28"/>
        </w:rPr>
        <w:t>.</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sz w:val="28"/>
          <w:szCs w:val="28"/>
        </w:rPr>
        <w:t xml:space="preserve">7.3.2. </w:t>
      </w:r>
      <w:r w:rsidR="00024F1F" w:rsidRPr="00402305">
        <w:rPr>
          <w:rFonts w:ascii="Times New Roman" w:eastAsia="Calibri" w:hAnsi="Times New Roman"/>
          <w:sz w:val="28"/>
          <w:szCs w:val="28"/>
        </w:rPr>
        <w:t>Проверяет</w:t>
      </w:r>
      <w:r w:rsidR="00305555" w:rsidRPr="00402305">
        <w:rPr>
          <w:rFonts w:ascii="Times New Roman" w:eastAsia="Calibri" w:hAnsi="Times New Roman"/>
          <w:sz w:val="28"/>
          <w:szCs w:val="28"/>
        </w:rPr>
        <w:t xml:space="preserve"> представленн</w:t>
      </w:r>
      <w:r w:rsidR="00786BF2" w:rsidRPr="00402305">
        <w:rPr>
          <w:rFonts w:ascii="Times New Roman" w:eastAsia="Calibri" w:hAnsi="Times New Roman"/>
          <w:sz w:val="28"/>
          <w:szCs w:val="28"/>
        </w:rPr>
        <w:t>ую заявку н</w:t>
      </w:r>
      <w:r w:rsidR="005B41D2" w:rsidRPr="00402305">
        <w:rPr>
          <w:rFonts w:ascii="Times New Roman" w:eastAsia="Calibri" w:hAnsi="Times New Roman"/>
          <w:sz w:val="28"/>
          <w:szCs w:val="28"/>
        </w:rPr>
        <w:t xml:space="preserve">а предмет </w:t>
      </w:r>
      <w:r w:rsidR="00B66ACD" w:rsidRPr="00402305">
        <w:rPr>
          <w:rFonts w:ascii="Times New Roman" w:eastAsia="Calibri" w:hAnsi="Times New Roman"/>
          <w:sz w:val="28"/>
          <w:szCs w:val="28"/>
        </w:rPr>
        <w:t>соответстви</w:t>
      </w:r>
      <w:r w:rsidR="005B41D2" w:rsidRPr="00402305">
        <w:rPr>
          <w:rFonts w:ascii="Times New Roman" w:eastAsia="Calibri" w:hAnsi="Times New Roman"/>
          <w:sz w:val="28"/>
          <w:szCs w:val="28"/>
        </w:rPr>
        <w:t>я</w:t>
      </w:r>
      <w:r w:rsidR="00024F1F" w:rsidRPr="00402305">
        <w:rPr>
          <w:rFonts w:ascii="Times New Roman" w:eastAsia="Calibri" w:hAnsi="Times New Roman"/>
          <w:sz w:val="28"/>
          <w:szCs w:val="28"/>
        </w:rPr>
        <w:t xml:space="preserve"> </w:t>
      </w:r>
      <w:r w:rsidR="00B66ACD" w:rsidRPr="00402305">
        <w:rPr>
          <w:rFonts w:ascii="Times New Roman" w:eastAsia="Calibri" w:hAnsi="Times New Roman"/>
          <w:sz w:val="28"/>
          <w:szCs w:val="28"/>
        </w:rPr>
        <w:t xml:space="preserve">требованиям раздела </w:t>
      </w:r>
      <w:r w:rsidR="008C2B5D" w:rsidRPr="00402305">
        <w:rPr>
          <w:rFonts w:ascii="Times New Roman" w:eastAsia="Calibri" w:hAnsi="Times New Roman"/>
          <w:sz w:val="28"/>
          <w:szCs w:val="28"/>
        </w:rPr>
        <w:t>4</w:t>
      </w:r>
      <w:r w:rsidR="00B66ACD" w:rsidRPr="00402305">
        <w:rPr>
          <w:rFonts w:ascii="Times New Roman" w:eastAsia="Calibri" w:hAnsi="Times New Roman"/>
          <w:sz w:val="28"/>
          <w:szCs w:val="28"/>
        </w:rPr>
        <w:t xml:space="preserve"> настоящего </w:t>
      </w:r>
      <w:r w:rsidR="00CE1D21" w:rsidRPr="00CE1D21">
        <w:rPr>
          <w:rFonts w:ascii="Times New Roman" w:eastAsia="Calibri" w:hAnsi="Times New Roman"/>
          <w:sz w:val="28"/>
          <w:szCs w:val="28"/>
        </w:rPr>
        <w:t>Порядк</w:t>
      </w:r>
      <w:r w:rsidR="00CE1D21">
        <w:rPr>
          <w:rFonts w:ascii="Times New Roman" w:hAnsi="Times New Roman"/>
          <w:sz w:val="28"/>
          <w:szCs w:val="28"/>
        </w:rPr>
        <w:t>а</w:t>
      </w:r>
      <w:r w:rsidR="00B66ACD" w:rsidRPr="00402305">
        <w:rPr>
          <w:rFonts w:ascii="Times New Roman" w:eastAsia="Calibri" w:hAnsi="Times New Roman"/>
          <w:sz w:val="28"/>
          <w:szCs w:val="28"/>
        </w:rPr>
        <w:t>.</w:t>
      </w:r>
      <w:r w:rsidR="001B6AAE" w:rsidRPr="00402305">
        <w:rPr>
          <w:rFonts w:ascii="Times New Roman" w:eastAsia="Calibri" w:hAnsi="Times New Roman"/>
          <w:sz w:val="28"/>
          <w:szCs w:val="28"/>
        </w:rPr>
        <w:t xml:space="preserve"> </w:t>
      </w:r>
      <w:r w:rsidR="001B6AAE" w:rsidRPr="00402305">
        <w:rPr>
          <w:rFonts w:ascii="Times New Roman" w:hAnsi="Times New Roman" w:cs="Times New Roman"/>
          <w:sz w:val="28"/>
          <w:szCs w:val="28"/>
        </w:rPr>
        <w:t xml:space="preserve">Представитель </w:t>
      </w:r>
      <w:r w:rsidR="00DA5778">
        <w:rPr>
          <w:rFonts w:ascii="Times New Roman" w:hAnsi="Times New Roman" w:cs="Times New Roman"/>
          <w:sz w:val="28"/>
          <w:szCs w:val="28"/>
        </w:rPr>
        <w:t>Организат</w:t>
      </w:r>
      <w:r w:rsidR="007D1603" w:rsidRPr="00402305">
        <w:rPr>
          <w:rFonts w:ascii="Times New Roman" w:hAnsi="Times New Roman" w:cs="Times New Roman"/>
          <w:sz w:val="28"/>
          <w:szCs w:val="28"/>
        </w:rPr>
        <w:t xml:space="preserve">ора </w:t>
      </w:r>
      <w:r w:rsidR="001B6AAE" w:rsidRPr="00402305">
        <w:rPr>
          <w:rFonts w:ascii="Times New Roman" w:hAnsi="Times New Roman" w:cs="Times New Roman"/>
          <w:sz w:val="28"/>
          <w:szCs w:val="28"/>
        </w:rPr>
        <w:t xml:space="preserve">вправе осуществлять выезд на место ведения </w:t>
      </w:r>
      <w:r w:rsidR="00005F75">
        <w:rPr>
          <w:rFonts w:ascii="Times New Roman" w:eastAsia="Calibri" w:hAnsi="Times New Roman" w:cs="Times New Roman"/>
          <w:sz w:val="28"/>
          <w:szCs w:val="28"/>
        </w:rPr>
        <w:t>предпринимательской</w:t>
      </w:r>
      <w:r w:rsidR="001B6AAE" w:rsidRPr="00402305">
        <w:rPr>
          <w:rFonts w:ascii="Times New Roman" w:hAnsi="Times New Roman" w:cs="Times New Roman"/>
          <w:sz w:val="28"/>
          <w:szCs w:val="28"/>
        </w:rPr>
        <w:t xml:space="preserve"> деятельности заявителя с целью подтверждения сведений, содержащихся в заявке.</w:t>
      </w:r>
    </w:p>
    <w:p w:rsidR="00061249"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7.3.3. </w:t>
      </w:r>
      <w:r w:rsidR="00061249" w:rsidRPr="00402305">
        <w:rPr>
          <w:rFonts w:ascii="Times New Roman" w:hAnsi="Times New Roman"/>
          <w:sz w:val="28"/>
          <w:szCs w:val="28"/>
        </w:rPr>
        <w:t xml:space="preserve">По результатам проверки представленных </w:t>
      </w:r>
      <w:r w:rsidR="007D1603" w:rsidRPr="00402305">
        <w:rPr>
          <w:rFonts w:ascii="Times New Roman" w:hAnsi="Times New Roman"/>
          <w:sz w:val="28"/>
          <w:szCs w:val="28"/>
        </w:rPr>
        <w:t xml:space="preserve">заявок </w:t>
      </w:r>
      <w:r w:rsidR="00DA5778">
        <w:rPr>
          <w:rFonts w:ascii="Times New Roman" w:hAnsi="Times New Roman"/>
          <w:sz w:val="28"/>
          <w:szCs w:val="28"/>
        </w:rPr>
        <w:t>Организатор</w:t>
      </w:r>
      <w:r w:rsidR="00061249" w:rsidRPr="00402305">
        <w:rPr>
          <w:rFonts w:ascii="Times New Roman" w:hAnsi="Times New Roman"/>
          <w:sz w:val="28"/>
          <w:szCs w:val="28"/>
        </w:rPr>
        <w:t>:</w:t>
      </w:r>
    </w:p>
    <w:p w:rsidR="007D1603" w:rsidRPr="00402305" w:rsidRDefault="0060304A" w:rsidP="00AA4A84">
      <w:pPr>
        <w:numPr>
          <w:ilvl w:val="0"/>
          <w:numId w:val="9"/>
        </w:numPr>
        <w:tabs>
          <w:tab w:val="left" w:pos="993"/>
          <w:tab w:val="left" w:pos="1418"/>
          <w:tab w:val="left" w:pos="1560"/>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w:t>
      </w:r>
      <w:r w:rsidR="007A057B" w:rsidRPr="00402305">
        <w:rPr>
          <w:rFonts w:ascii="Times New Roman" w:eastAsia="Calibri" w:hAnsi="Times New Roman"/>
          <w:sz w:val="28"/>
          <w:szCs w:val="28"/>
        </w:rPr>
        <w:t>ф</w:t>
      </w:r>
      <w:r w:rsidR="007D1603" w:rsidRPr="00402305">
        <w:rPr>
          <w:rFonts w:ascii="Times New Roman" w:eastAsia="Calibri" w:hAnsi="Times New Roman"/>
          <w:sz w:val="28"/>
          <w:szCs w:val="28"/>
        </w:rPr>
        <w:t xml:space="preserve">ормирует перечень заявок, допущенных к участию в </w:t>
      </w:r>
      <w:r w:rsidR="00E24F57">
        <w:rPr>
          <w:rFonts w:ascii="Times New Roman" w:eastAsia="Calibri" w:hAnsi="Times New Roman"/>
          <w:sz w:val="28"/>
          <w:szCs w:val="28"/>
        </w:rPr>
        <w:t>к</w:t>
      </w:r>
      <w:r w:rsidR="007D1603" w:rsidRPr="00402305">
        <w:rPr>
          <w:rFonts w:ascii="Times New Roman" w:eastAsia="Calibri" w:hAnsi="Times New Roman"/>
          <w:sz w:val="28"/>
          <w:szCs w:val="28"/>
        </w:rPr>
        <w:t>онкурсе;</w:t>
      </w:r>
    </w:p>
    <w:p w:rsidR="007D1603" w:rsidRPr="00402305" w:rsidRDefault="0060304A" w:rsidP="00AA4A84">
      <w:pPr>
        <w:numPr>
          <w:ilvl w:val="0"/>
          <w:numId w:val="9"/>
        </w:numPr>
        <w:tabs>
          <w:tab w:val="left" w:pos="993"/>
          <w:tab w:val="left" w:pos="1418"/>
          <w:tab w:val="left" w:pos="1560"/>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 </w:t>
      </w:r>
      <w:r w:rsidR="007A057B" w:rsidRPr="00402305">
        <w:rPr>
          <w:rFonts w:ascii="Times New Roman" w:eastAsia="Calibri" w:hAnsi="Times New Roman"/>
          <w:sz w:val="28"/>
          <w:szCs w:val="28"/>
        </w:rPr>
        <w:t xml:space="preserve">определяет рейтинг заявок на основании критериев, установленных в приложении № </w:t>
      </w:r>
      <w:r>
        <w:rPr>
          <w:rFonts w:ascii="Times New Roman" w:eastAsia="Calibri" w:hAnsi="Times New Roman"/>
          <w:sz w:val="28"/>
          <w:szCs w:val="28"/>
        </w:rPr>
        <w:t>10</w:t>
      </w:r>
      <w:r w:rsidR="007A057B" w:rsidRPr="00402305">
        <w:rPr>
          <w:rFonts w:ascii="Times New Roman" w:eastAsia="Calibri" w:hAnsi="Times New Roman"/>
          <w:sz w:val="28"/>
          <w:szCs w:val="28"/>
        </w:rPr>
        <w:t xml:space="preserve"> к настоящему </w:t>
      </w:r>
      <w:r w:rsidR="00CE1D21" w:rsidRPr="00CE1D21">
        <w:rPr>
          <w:rFonts w:ascii="Times New Roman" w:eastAsia="Calibri" w:hAnsi="Times New Roman"/>
          <w:sz w:val="28"/>
          <w:szCs w:val="28"/>
        </w:rPr>
        <w:t>Порядк</w:t>
      </w:r>
      <w:r w:rsidR="00CE1D21">
        <w:rPr>
          <w:rFonts w:ascii="Times New Roman" w:hAnsi="Times New Roman"/>
          <w:sz w:val="28"/>
          <w:szCs w:val="28"/>
        </w:rPr>
        <w:t>у</w:t>
      </w:r>
      <w:r w:rsidR="007A057B" w:rsidRPr="00402305">
        <w:rPr>
          <w:rFonts w:ascii="Times New Roman" w:eastAsia="Calibri" w:hAnsi="Times New Roman"/>
          <w:sz w:val="28"/>
          <w:szCs w:val="28"/>
        </w:rPr>
        <w:t>.</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lastRenderedPageBreak/>
        <w:t xml:space="preserve">7.4. </w:t>
      </w:r>
      <w:r w:rsidR="00024F1F" w:rsidRPr="00402305">
        <w:rPr>
          <w:rFonts w:ascii="Times New Roman" w:eastAsia="Calibri" w:hAnsi="Times New Roman"/>
          <w:sz w:val="28"/>
          <w:szCs w:val="28"/>
        </w:rPr>
        <w:t xml:space="preserve">Конкурсная комиссия </w:t>
      </w:r>
      <w:r w:rsidR="00617354" w:rsidRPr="00402305">
        <w:rPr>
          <w:rFonts w:ascii="Times New Roman" w:eastAsia="Calibri" w:hAnsi="Times New Roman"/>
          <w:sz w:val="28"/>
          <w:szCs w:val="28"/>
        </w:rPr>
        <w:t xml:space="preserve">создается в целях проведения </w:t>
      </w:r>
      <w:r w:rsidR="001E3433" w:rsidRPr="00402305">
        <w:rPr>
          <w:rFonts w:ascii="Times New Roman" w:eastAsia="Calibri" w:hAnsi="Times New Roman"/>
          <w:sz w:val="28"/>
          <w:szCs w:val="28"/>
        </w:rPr>
        <w:t xml:space="preserve">конкурсного отбора </w:t>
      </w:r>
      <w:r w:rsidR="007A057B" w:rsidRPr="00402305">
        <w:rPr>
          <w:rFonts w:ascii="Times New Roman" w:eastAsia="Calibri" w:hAnsi="Times New Roman"/>
          <w:sz w:val="28"/>
          <w:szCs w:val="28"/>
        </w:rPr>
        <w:t xml:space="preserve">среди участников конкурса </w:t>
      </w:r>
      <w:r w:rsidR="00522D5D" w:rsidRPr="00402305">
        <w:rPr>
          <w:rFonts w:ascii="Times New Roman" w:eastAsia="Calibri" w:hAnsi="Times New Roman"/>
          <w:sz w:val="28"/>
          <w:szCs w:val="28"/>
        </w:rPr>
        <w:t xml:space="preserve">для </w:t>
      </w:r>
      <w:r w:rsidR="003724EC" w:rsidRPr="00402305">
        <w:rPr>
          <w:rFonts w:ascii="Times New Roman" w:eastAsia="Calibri" w:hAnsi="Times New Roman"/>
          <w:sz w:val="28"/>
          <w:szCs w:val="28"/>
        </w:rPr>
        <w:t>определения получателей финансовой поддержки в виде субсидий</w:t>
      </w:r>
      <w:r w:rsidR="00A94034" w:rsidRPr="00402305">
        <w:rPr>
          <w:rFonts w:ascii="Times New Roman" w:eastAsia="Calibri" w:hAnsi="Times New Roman"/>
          <w:sz w:val="28"/>
          <w:szCs w:val="28"/>
        </w:rPr>
        <w:t xml:space="preserve"> для возмещения части </w:t>
      </w:r>
      <w:r w:rsidR="00945B41">
        <w:rPr>
          <w:rFonts w:ascii="Times New Roman" w:eastAsia="Calibri" w:hAnsi="Times New Roman"/>
          <w:sz w:val="28"/>
          <w:szCs w:val="28"/>
        </w:rPr>
        <w:t>затрат</w:t>
      </w:r>
      <w:r w:rsidR="00A94034" w:rsidRPr="00402305">
        <w:rPr>
          <w:rFonts w:ascii="Times New Roman" w:eastAsia="Calibri" w:hAnsi="Times New Roman"/>
          <w:sz w:val="28"/>
          <w:szCs w:val="28"/>
        </w:rPr>
        <w:t xml:space="preserve"> по отдельным направлениям </w:t>
      </w:r>
      <w:r w:rsidR="00005F75">
        <w:rPr>
          <w:rFonts w:ascii="Times New Roman" w:eastAsia="Calibri" w:hAnsi="Times New Roman" w:cs="Times New Roman"/>
          <w:sz w:val="28"/>
          <w:szCs w:val="28"/>
        </w:rPr>
        <w:t>предпринимательской</w:t>
      </w:r>
      <w:r w:rsidR="00005F75" w:rsidRPr="00402305">
        <w:rPr>
          <w:rFonts w:ascii="Times New Roman" w:eastAsia="Calibri" w:hAnsi="Times New Roman"/>
          <w:sz w:val="28"/>
          <w:szCs w:val="28"/>
        </w:rPr>
        <w:t xml:space="preserve"> </w:t>
      </w:r>
      <w:r w:rsidR="00A94034" w:rsidRPr="00402305">
        <w:rPr>
          <w:rFonts w:ascii="Times New Roman" w:eastAsia="Calibri" w:hAnsi="Times New Roman"/>
          <w:sz w:val="28"/>
          <w:szCs w:val="28"/>
        </w:rPr>
        <w:t>деятельности</w:t>
      </w:r>
      <w:r w:rsidR="001E3433" w:rsidRPr="00402305">
        <w:rPr>
          <w:rFonts w:ascii="Times New Roman" w:eastAsia="Calibri" w:hAnsi="Times New Roman"/>
          <w:sz w:val="28"/>
          <w:szCs w:val="28"/>
        </w:rPr>
        <w:t>.</w:t>
      </w:r>
      <w:r w:rsidR="003724EC" w:rsidRPr="00402305">
        <w:rPr>
          <w:rFonts w:ascii="Times New Roman" w:eastAsia="Calibri" w:hAnsi="Times New Roman"/>
          <w:sz w:val="28"/>
          <w:szCs w:val="28"/>
        </w:rPr>
        <w:t xml:space="preserve"> </w:t>
      </w:r>
    </w:p>
    <w:p w:rsidR="00522D5D"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7.5. </w:t>
      </w:r>
      <w:r w:rsidR="00522D5D" w:rsidRPr="00402305">
        <w:rPr>
          <w:rFonts w:ascii="Times New Roman" w:eastAsia="Calibri" w:hAnsi="Times New Roman"/>
          <w:sz w:val="28"/>
          <w:szCs w:val="28"/>
        </w:rPr>
        <w:t xml:space="preserve">Работу конкурсной комиссии обеспечивает </w:t>
      </w:r>
      <w:r w:rsidR="00DA5778">
        <w:rPr>
          <w:rFonts w:ascii="Times New Roman" w:eastAsia="Calibri" w:hAnsi="Times New Roman"/>
          <w:sz w:val="28"/>
          <w:szCs w:val="28"/>
        </w:rPr>
        <w:t>Организат</w:t>
      </w:r>
      <w:r w:rsidR="00522D5D" w:rsidRPr="00402305">
        <w:rPr>
          <w:rFonts w:ascii="Times New Roman" w:eastAsia="Calibri" w:hAnsi="Times New Roman"/>
          <w:sz w:val="28"/>
          <w:szCs w:val="28"/>
        </w:rPr>
        <w:t>ор.</w:t>
      </w:r>
    </w:p>
    <w:p w:rsidR="00DA5778"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7.6.</w:t>
      </w:r>
      <w:r w:rsidR="0060304A">
        <w:rPr>
          <w:rFonts w:ascii="Times New Roman" w:eastAsia="Calibri" w:hAnsi="Times New Roman"/>
          <w:sz w:val="28"/>
          <w:szCs w:val="28"/>
        </w:rPr>
        <w:t xml:space="preserve"> </w:t>
      </w:r>
      <w:r w:rsidR="00024F1F" w:rsidRPr="00402305">
        <w:rPr>
          <w:rFonts w:ascii="Times New Roman" w:eastAsia="Calibri" w:hAnsi="Times New Roman"/>
          <w:sz w:val="28"/>
          <w:szCs w:val="28"/>
        </w:rPr>
        <w:t>В состав конкурс</w:t>
      </w:r>
      <w:r w:rsidR="0060304A">
        <w:rPr>
          <w:rFonts w:ascii="Times New Roman" w:eastAsia="Calibri" w:hAnsi="Times New Roman"/>
          <w:sz w:val="28"/>
          <w:szCs w:val="28"/>
        </w:rPr>
        <w:t xml:space="preserve">ной </w:t>
      </w:r>
      <w:r w:rsidR="0060304A" w:rsidRPr="00A5164C">
        <w:rPr>
          <w:rFonts w:ascii="Times New Roman" w:eastAsia="Calibri" w:hAnsi="Times New Roman"/>
          <w:sz w:val="28"/>
          <w:szCs w:val="28"/>
        </w:rPr>
        <w:t>комиссии входят председатель (заместитель главы администрации города Мурманска), заместитель председателя, секретарь и члены конкурсной комиссии из представителей структурных подразделений администрации города Мурманска, депутатов Совета депутатов города Мурманска, организаций инфраструктуры поддержки субъектов МСП по согласованию. Состав конкурсной комиссии утверждается постановлением администрации города Мурманска. Количество членов конкурсной комиссии – не менее семи человек.</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7.7. </w:t>
      </w:r>
      <w:r w:rsidR="00024F1F" w:rsidRPr="00402305">
        <w:rPr>
          <w:rFonts w:ascii="Times New Roman" w:eastAsia="Calibri" w:hAnsi="Times New Roman"/>
          <w:sz w:val="28"/>
          <w:szCs w:val="28"/>
        </w:rPr>
        <w:t>На заседании конкурсной комиссии секретарь комиссии доводит до сведения присутствующих следующую информацию:</w:t>
      </w:r>
    </w:p>
    <w:p w:rsidR="00024F1F" w:rsidRPr="00402305" w:rsidRDefault="00024F1F" w:rsidP="00AA4A84">
      <w:pPr>
        <w:numPr>
          <w:ilvl w:val="0"/>
          <w:numId w:val="13"/>
        </w:numPr>
        <w:tabs>
          <w:tab w:val="left" w:pos="993"/>
          <w:tab w:val="left" w:pos="1418"/>
          <w:tab w:val="left" w:pos="1560"/>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общее количество поданных заявок на предоставление финансовой поддержки в виде субсидии;</w:t>
      </w:r>
    </w:p>
    <w:p w:rsidR="00024F1F" w:rsidRPr="00402305" w:rsidRDefault="00024F1F" w:rsidP="00AA4A84">
      <w:pPr>
        <w:numPr>
          <w:ilvl w:val="0"/>
          <w:numId w:val="13"/>
        </w:numPr>
        <w:tabs>
          <w:tab w:val="left" w:pos="993"/>
          <w:tab w:val="left" w:pos="1418"/>
          <w:tab w:val="left" w:pos="1560"/>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перечень заявок, не соответствующих требованиям настоящего </w:t>
      </w:r>
      <w:r w:rsidR="00CE1D21" w:rsidRPr="00CE1D21">
        <w:rPr>
          <w:rFonts w:ascii="Times New Roman" w:eastAsia="Calibri" w:hAnsi="Times New Roman"/>
          <w:sz w:val="28"/>
          <w:szCs w:val="28"/>
        </w:rPr>
        <w:t>Порядк</w:t>
      </w:r>
      <w:r w:rsidR="00CE1D21">
        <w:rPr>
          <w:rFonts w:ascii="Times New Roman" w:hAnsi="Times New Roman"/>
          <w:sz w:val="28"/>
          <w:szCs w:val="28"/>
        </w:rPr>
        <w:t>а</w:t>
      </w:r>
      <w:r w:rsidRPr="00402305">
        <w:rPr>
          <w:rFonts w:ascii="Times New Roman" w:eastAsia="Calibri" w:hAnsi="Times New Roman"/>
          <w:sz w:val="28"/>
          <w:szCs w:val="28"/>
        </w:rPr>
        <w:t>;</w:t>
      </w:r>
    </w:p>
    <w:p w:rsidR="00024F1F" w:rsidRPr="00402305" w:rsidRDefault="00024F1F" w:rsidP="00AA4A84">
      <w:pPr>
        <w:numPr>
          <w:ilvl w:val="0"/>
          <w:numId w:val="13"/>
        </w:numPr>
        <w:tabs>
          <w:tab w:val="left" w:pos="993"/>
          <w:tab w:val="left" w:pos="1418"/>
          <w:tab w:val="left" w:pos="1560"/>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 xml:space="preserve">перечень заявок, соответствующих требованиям настоящего </w:t>
      </w:r>
      <w:r w:rsidR="00CE1D21" w:rsidRPr="00CE1D21">
        <w:rPr>
          <w:rFonts w:ascii="Times New Roman" w:eastAsia="Calibri" w:hAnsi="Times New Roman"/>
          <w:sz w:val="28"/>
          <w:szCs w:val="28"/>
        </w:rPr>
        <w:t>Порядк</w:t>
      </w:r>
      <w:r w:rsidR="00CE1D21">
        <w:rPr>
          <w:rFonts w:ascii="Times New Roman" w:hAnsi="Times New Roman"/>
          <w:sz w:val="28"/>
          <w:szCs w:val="28"/>
        </w:rPr>
        <w:t>а</w:t>
      </w:r>
      <w:r w:rsidRPr="00402305">
        <w:rPr>
          <w:rFonts w:ascii="Times New Roman" w:eastAsia="Calibri" w:hAnsi="Times New Roman"/>
          <w:sz w:val="28"/>
          <w:szCs w:val="28"/>
        </w:rPr>
        <w:t>;</w:t>
      </w:r>
    </w:p>
    <w:p w:rsidR="00024F1F" w:rsidRPr="00402305" w:rsidRDefault="00024F1F" w:rsidP="00AA4A84">
      <w:pPr>
        <w:numPr>
          <w:ilvl w:val="0"/>
          <w:numId w:val="13"/>
        </w:numPr>
        <w:tabs>
          <w:tab w:val="left" w:pos="993"/>
          <w:tab w:val="left" w:pos="1418"/>
          <w:tab w:val="left" w:pos="1560"/>
        </w:tabs>
        <w:autoSpaceDE w:val="0"/>
        <w:autoSpaceDN w:val="0"/>
        <w:adjustRightInd w:val="0"/>
        <w:spacing w:after="0" w:line="240" w:lineRule="auto"/>
        <w:ind w:left="0" w:firstLine="709"/>
        <w:jc w:val="both"/>
        <w:outlineLvl w:val="1"/>
        <w:rPr>
          <w:rFonts w:ascii="Times New Roman" w:eastAsia="Calibri" w:hAnsi="Times New Roman"/>
          <w:sz w:val="28"/>
          <w:szCs w:val="28"/>
        </w:rPr>
      </w:pPr>
      <w:r w:rsidRPr="00402305">
        <w:rPr>
          <w:rFonts w:ascii="Times New Roman" w:eastAsia="Calibri" w:hAnsi="Times New Roman"/>
          <w:sz w:val="28"/>
          <w:szCs w:val="28"/>
        </w:rPr>
        <w:t>объем средств бюджета муниципального образования город Мурманск, предусмотренных в текущем финансовом году на выплату субсидий.</w:t>
      </w:r>
    </w:p>
    <w:p w:rsidR="00A22154" w:rsidRPr="0007641B"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7.8. </w:t>
      </w:r>
      <w:r w:rsidR="00E37F38" w:rsidRPr="00402305">
        <w:rPr>
          <w:rFonts w:ascii="Times New Roman" w:eastAsia="Calibri" w:hAnsi="Times New Roman"/>
          <w:sz w:val="28"/>
          <w:szCs w:val="28"/>
        </w:rPr>
        <w:t xml:space="preserve">Конкурсная комиссия </w:t>
      </w:r>
      <w:r w:rsidR="00C67E4C" w:rsidRPr="00402305">
        <w:rPr>
          <w:rFonts w:ascii="Times New Roman" w:hAnsi="Times New Roman" w:cs="Times New Roman"/>
          <w:sz w:val="28"/>
          <w:szCs w:val="28"/>
        </w:rPr>
        <w:t>на основании рейтинга заявок</w:t>
      </w:r>
      <w:r w:rsidR="00C67E4C" w:rsidRPr="00402305">
        <w:rPr>
          <w:rFonts w:ascii="Times New Roman" w:eastAsia="Calibri" w:hAnsi="Times New Roman"/>
          <w:sz w:val="28"/>
          <w:szCs w:val="28"/>
        </w:rPr>
        <w:t xml:space="preserve"> </w:t>
      </w:r>
      <w:r w:rsidR="00E37F38" w:rsidRPr="00402305">
        <w:rPr>
          <w:rFonts w:ascii="Times New Roman" w:eastAsia="Calibri" w:hAnsi="Times New Roman"/>
          <w:sz w:val="28"/>
          <w:szCs w:val="28"/>
        </w:rPr>
        <w:t>определяет п</w:t>
      </w:r>
      <w:r w:rsidR="001E3433" w:rsidRPr="00402305">
        <w:rPr>
          <w:rFonts w:ascii="Times New Roman" w:hAnsi="Times New Roman" w:cs="Times New Roman"/>
          <w:sz w:val="28"/>
          <w:szCs w:val="28"/>
        </w:rPr>
        <w:t>обедител</w:t>
      </w:r>
      <w:r w:rsidR="006D563F" w:rsidRPr="00402305">
        <w:rPr>
          <w:rFonts w:ascii="Times New Roman" w:hAnsi="Times New Roman" w:cs="Times New Roman"/>
          <w:sz w:val="28"/>
          <w:szCs w:val="28"/>
        </w:rPr>
        <w:t>ей</w:t>
      </w:r>
      <w:r w:rsidR="001E3433" w:rsidRPr="00402305">
        <w:rPr>
          <w:rFonts w:ascii="Times New Roman" w:hAnsi="Times New Roman" w:cs="Times New Roman"/>
          <w:sz w:val="28"/>
          <w:szCs w:val="28"/>
        </w:rPr>
        <w:t xml:space="preserve"> конкурса</w:t>
      </w:r>
      <w:r w:rsidR="00C67E4C" w:rsidRPr="00402305">
        <w:rPr>
          <w:rFonts w:ascii="Times New Roman" w:hAnsi="Times New Roman" w:cs="Times New Roman"/>
          <w:sz w:val="28"/>
          <w:szCs w:val="28"/>
        </w:rPr>
        <w:t xml:space="preserve"> – получателей финансовой поддержки в виде субсидий из числа участников </w:t>
      </w:r>
      <w:r w:rsidR="00DA5778">
        <w:rPr>
          <w:rFonts w:ascii="Times New Roman" w:hAnsi="Times New Roman" w:cs="Times New Roman"/>
          <w:sz w:val="28"/>
          <w:szCs w:val="28"/>
        </w:rPr>
        <w:t>к</w:t>
      </w:r>
      <w:r w:rsidR="00C67E4C" w:rsidRPr="00402305">
        <w:rPr>
          <w:rFonts w:ascii="Times New Roman" w:hAnsi="Times New Roman" w:cs="Times New Roman"/>
          <w:sz w:val="28"/>
          <w:szCs w:val="28"/>
        </w:rPr>
        <w:t>онкурса, набравших наибольшее количество баллов</w:t>
      </w:r>
      <w:r w:rsidR="000233FC" w:rsidRPr="00402305">
        <w:rPr>
          <w:rFonts w:ascii="Times New Roman" w:hAnsi="Times New Roman" w:cs="Times New Roman"/>
          <w:sz w:val="28"/>
          <w:szCs w:val="28"/>
        </w:rPr>
        <w:t xml:space="preserve">. </w:t>
      </w:r>
      <w:r w:rsidR="000233FC" w:rsidRPr="00D07C68">
        <w:rPr>
          <w:rFonts w:ascii="Times New Roman" w:hAnsi="Times New Roman" w:cs="Times New Roman"/>
          <w:sz w:val="28"/>
          <w:szCs w:val="28"/>
        </w:rPr>
        <w:t>Рейтинг представляет собой оценку в баллах, получаемую по результатам оценки с использованием критериев</w:t>
      </w:r>
      <w:r w:rsidR="00522D5D" w:rsidRPr="00D07C68">
        <w:rPr>
          <w:rFonts w:ascii="Times New Roman" w:hAnsi="Times New Roman" w:cs="Times New Roman"/>
          <w:sz w:val="28"/>
          <w:szCs w:val="28"/>
        </w:rPr>
        <w:t xml:space="preserve">, </w:t>
      </w:r>
      <w:r w:rsidR="000233FC" w:rsidRPr="00D07C68">
        <w:rPr>
          <w:rFonts w:ascii="Times New Roman" w:hAnsi="Times New Roman" w:cs="Times New Roman"/>
          <w:sz w:val="28"/>
          <w:szCs w:val="28"/>
        </w:rPr>
        <w:t>указанных в приложении № </w:t>
      </w:r>
      <w:r w:rsidR="00084D7C" w:rsidRPr="00D07C68">
        <w:rPr>
          <w:rFonts w:ascii="Times New Roman" w:hAnsi="Times New Roman" w:cs="Times New Roman"/>
          <w:sz w:val="28"/>
          <w:szCs w:val="28"/>
        </w:rPr>
        <w:t>1</w:t>
      </w:r>
      <w:r w:rsidR="00B37C21" w:rsidRPr="00D07C68">
        <w:rPr>
          <w:rFonts w:ascii="Times New Roman" w:hAnsi="Times New Roman" w:cs="Times New Roman"/>
          <w:sz w:val="28"/>
          <w:szCs w:val="28"/>
        </w:rPr>
        <w:t>0</w:t>
      </w:r>
      <w:r w:rsidR="000233FC" w:rsidRPr="00D07C68">
        <w:rPr>
          <w:rFonts w:ascii="Times New Roman" w:hAnsi="Times New Roman" w:cs="Times New Roman"/>
          <w:sz w:val="28"/>
          <w:szCs w:val="28"/>
        </w:rPr>
        <w:t>.</w:t>
      </w:r>
      <w:r w:rsidR="001E3433" w:rsidRPr="00D07C68">
        <w:rPr>
          <w:rFonts w:ascii="Times New Roman" w:hAnsi="Times New Roman" w:cs="Times New Roman"/>
          <w:sz w:val="28"/>
          <w:szCs w:val="28"/>
        </w:rPr>
        <w:t xml:space="preserve"> </w:t>
      </w:r>
      <w:r w:rsidR="00A22154" w:rsidRPr="00D07C68">
        <w:rPr>
          <w:rFonts w:ascii="Times New Roman" w:hAnsi="Times New Roman" w:cs="Times New Roman"/>
          <w:sz w:val="28"/>
          <w:szCs w:val="28"/>
        </w:rPr>
        <w:t xml:space="preserve">Заявки, </w:t>
      </w:r>
      <w:r w:rsidR="00A22154" w:rsidRPr="0007641B">
        <w:rPr>
          <w:rFonts w:ascii="Times New Roman" w:hAnsi="Times New Roman" w:cs="Times New Roman"/>
          <w:sz w:val="28"/>
          <w:szCs w:val="28"/>
        </w:rPr>
        <w:t xml:space="preserve">набравшие менее </w:t>
      </w:r>
      <w:r w:rsidR="00D07C68" w:rsidRPr="0007641B">
        <w:rPr>
          <w:rFonts w:ascii="Times New Roman" w:hAnsi="Times New Roman" w:cs="Times New Roman"/>
          <w:sz w:val="28"/>
          <w:szCs w:val="28"/>
        </w:rPr>
        <w:t>3</w:t>
      </w:r>
      <w:r w:rsidR="00691D54" w:rsidRPr="0007641B">
        <w:rPr>
          <w:rFonts w:ascii="Times New Roman" w:hAnsi="Times New Roman" w:cs="Times New Roman"/>
          <w:sz w:val="28"/>
          <w:szCs w:val="28"/>
        </w:rPr>
        <w:t>0</w:t>
      </w:r>
      <w:r w:rsidR="00A22154" w:rsidRPr="0007641B">
        <w:rPr>
          <w:rFonts w:ascii="Times New Roman" w:hAnsi="Times New Roman" w:cs="Times New Roman"/>
          <w:sz w:val="28"/>
          <w:szCs w:val="28"/>
        </w:rPr>
        <w:t xml:space="preserve"> баллов</w:t>
      </w:r>
      <w:r w:rsidR="00084D7C" w:rsidRPr="0007641B">
        <w:rPr>
          <w:rFonts w:ascii="Times New Roman" w:hAnsi="Times New Roman" w:cs="Times New Roman"/>
          <w:sz w:val="28"/>
          <w:szCs w:val="28"/>
        </w:rPr>
        <w:t>,</w:t>
      </w:r>
      <w:r w:rsidR="002206DF" w:rsidRPr="0007641B">
        <w:rPr>
          <w:rFonts w:ascii="Times New Roman" w:hAnsi="Times New Roman" w:cs="Times New Roman"/>
          <w:sz w:val="28"/>
          <w:szCs w:val="28"/>
        </w:rPr>
        <w:t xml:space="preserve"> в рейтинг не включаются.</w:t>
      </w:r>
    </w:p>
    <w:p w:rsidR="001E3433"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hAnsi="Times New Roman" w:cs="Times New Roman"/>
          <w:sz w:val="28"/>
          <w:szCs w:val="28"/>
        </w:rPr>
        <w:t xml:space="preserve">7.9. </w:t>
      </w:r>
      <w:r w:rsidR="001E3433" w:rsidRPr="00402305">
        <w:rPr>
          <w:rFonts w:ascii="Times New Roman" w:hAnsi="Times New Roman" w:cs="Times New Roman"/>
          <w:sz w:val="28"/>
          <w:szCs w:val="28"/>
        </w:rPr>
        <w:t xml:space="preserve">В случае равенства рейтинговой оценки преимущество отдается ранее зарегистрированной заявке. </w:t>
      </w:r>
    </w:p>
    <w:p w:rsidR="00C67E4C"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7.10. </w:t>
      </w:r>
      <w:r w:rsidR="00024F1F" w:rsidRPr="00402305">
        <w:rPr>
          <w:rFonts w:ascii="Times New Roman" w:hAnsi="Times New Roman" w:cs="Times New Roman"/>
          <w:sz w:val="28"/>
          <w:szCs w:val="28"/>
        </w:rPr>
        <w:t xml:space="preserve">Субсидии </w:t>
      </w:r>
      <w:r w:rsidR="001E3433" w:rsidRPr="00402305">
        <w:rPr>
          <w:rFonts w:ascii="Times New Roman" w:hAnsi="Times New Roman" w:cs="Times New Roman"/>
          <w:sz w:val="28"/>
          <w:szCs w:val="28"/>
        </w:rPr>
        <w:t xml:space="preserve">победителям </w:t>
      </w:r>
      <w:r w:rsidR="00DA5778">
        <w:rPr>
          <w:rFonts w:ascii="Times New Roman" w:hAnsi="Times New Roman" w:cs="Times New Roman"/>
          <w:sz w:val="28"/>
          <w:szCs w:val="28"/>
        </w:rPr>
        <w:t>к</w:t>
      </w:r>
      <w:r w:rsidR="00C67E4C" w:rsidRPr="00402305">
        <w:rPr>
          <w:rFonts w:ascii="Times New Roman" w:hAnsi="Times New Roman" w:cs="Times New Roman"/>
          <w:sz w:val="28"/>
          <w:szCs w:val="28"/>
        </w:rPr>
        <w:t xml:space="preserve">онкурса выплачиваются в пределах </w:t>
      </w:r>
      <w:r w:rsidR="008060BD">
        <w:rPr>
          <w:rFonts w:ascii="Times New Roman" w:hAnsi="Times New Roman" w:cs="Times New Roman"/>
          <w:sz w:val="28"/>
          <w:szCs w:val="28"/>
        </w:rPr>
        <w:t>лимитов бюджетных обязательств</w:t>
      </w:r>
      <w:r w:rsidR="00C67E4C" w:rsidRPr="00402305">
        <w:rPr>
          <w:rFonts w:ascii="Times New Roman" w:hAnsi="Times New Roman" w:cs="Times New Roman"/>
          <w:sz w:val="28"/>
          <w:szCs w:val="28"/>
        </w:rPr>
        <w:t xml:space="preserve">. </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7.11. </w:t>
      </w:r>
      <w:r w:rsidR="00024F1F" w:rsidRPr="00402305">
        <w:rPr>
          <w:rFonts w:ascii="Times New Roman" w:hAnsi="Times New Roman" w:cs="Times New Roman"/>
          <w:sz w:val="28"/>
          <w:szCs w:val="28"/>
        </w:rPr>
        <w:t xml:space="preserve">Сумма средств, предусмотренных на выплату субсидий в рамках мероприятия «Оказание финансовой поддержки начинающим и действующим предпринимателям», по данному конкурсу составляет в </w:t>
      </w:r>
      <w:r w:rsidR="005216AA" w:rsidRPr="00402305">
        <w:rPr>
          <w:rFonts w:ascii="Times New Roman" w:hAnsi="Times New Roman" w:cs="Times New Roman"/>
          <w:sz w:val="28"/>
          <w:szCs w:val="28"/>
        </w:rPr>
        <w:t>201</w:t>
      </w:r>
      <w:r w:rsidR="00A85A34" w:rsidRPr="00402305">
        <w:rPr>
          <w:rFonts w:ascii="Times New Roman" w:hAnsi="Times New Roman" w:cs="Times New Roman"/>
          <w:sz w:val="28"/>
          <w:szCs w:val="28"/>
        </w:rPr>
        <w:t>6</w:t>
      </w:r>
      <w:r w:rsidR="00024F1F" w:rsidRPr="00402305">
        <w:rPr>
          <w:rFonts w:ascii="Times New Roman" w:hAnsi="Times New Roman" w:cs="Times New Roman"/>
          <w:sz w:val="28"/>
          <w:szCs w:val="28"/>
        </w:rPr>
        <w:t xml:space="preserve"> году – 1</w:t>
      </w:r>
      <w:r w:rsidR="002B240B">
        <w:rPr>
          <w:rFonts w:ascii="Times New Roman" w:hAnsi="Times New Roman" w:cs="Times New Roman"/>
          <w:sz w:val="28"/>
          <w:szCs w:val="28"/>
        </w:rPr>
        <w:t xml:space="preserve"> </w:t>
      </w:r>
      <w:r w:rsidR="006B0FA7" w:rsidRPr="00402305">
        <w:rPr>
          <w:rFonts w:ascii="Times New Roman" w:hAnsi="Times New Roman" w:cs="Times New Roman"/>
          <w:sz w:val="28"/>
          <w:szCs w:val="28"/>
        </w:rPr>
        <w:t>013,4</w:t>
      </w:r>
      <w:r w:rsidR="00024F1F" w:rsidRPr="00402305">
        <w:rPr>
          <w:rFonts w:ascii="Times New Roman" w:hAnsi="Times New Roman" w:cs="Times New Roman"/>
          <w:sz w:val="28"/>
          <w:szCs w:val="28"/>
        </w:rPr>
        <w:t xml:space="preserve"> тыс.</w:t>
      </w:r>
      <w:r w:rsidR="0007641B">
        <w:rPr>
          <w:rFonts w:ascii="Times New Roman" w:hAnsi="Times New Roman" w:cs="Times New Roman"/>
          <w:sz w:val="28"/>
          <w:szCs w:val="28"/>
        </w:rPr>
        <w:t xml:space="preserve"> рублей.</w:t>
      </w:r>
    </w:p>
    <w:p w:rsidR="00595ABC"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7.12. </w:t>
      </w:r>
      <w:proofErr w:type="gramStart"/>
      <w:r w:rsidR="00595ABC" w:rsidRPr="00402305">
        <w:rPr>
          <w:rFonts w:ascii="Times New Roman" w:hAnsi="Times New Roman" w:cs="Times New Roman"/>
          <w:sz w:val="28"/>
          <w:szCs w:val="28"/>
        </w:rPr>
        <w:t xml:space="preserve">При </w:t>
      </w:r>
      <w:proofErr w:type="spellStart"/>
      <w:r w:rsidR="00595ABC" w:rsidRPr="00402305">
        <w:rPr>
          <w:rFonts w:ascii="Times New Roman" w:hAnsi="Times New Roman" w:cs="Times New Roman"/>
          <w:sz w:val="28"/>
          <w:szCs w:val="28"/>
        </w:rPr>
        <w:t>софинансировании</w:t>
      </w:r>
      <w:proofErr w:type="spellEnd"/>
      <w:r w:rsidR="00595ABC" w:rsidRPr="00402305">
        <w:rPr>
          <w:rFonts w:ascii="Times New Roman" w:hAnsi="Times New Roman" w:cs="Times New Roman"/>
          <w:sz w:val="28"/>
          <w:szCs w:val="28"/>
        </w:rPr>
        <w:t xml:space="preserve"> конкурса за счет средств субсидии из областного бюджета полученные средства распределяются между участниками </w:t>
      </w:r>
      <w:r w:rsidR="006B0FA7" w:rsidRPr="00402305">
        <w:rPr>
          <w:rFonts w:ascii="Times New Roman" w:hAnsi="Times New Roman" w:cs="Times New Roman"/>
          <w:sz w:val="28"/>
          <w:szCs w:val="28"/>
        </w:rPr>
        <w:t>Конкурса</w:t>
      </w:r>
      <w:r w:rsidR="00595ABC" w:rsidRPr="00402305">
        <w:rPr>
          <w:rFonts w:ascii="Times New Roman" w:hAnsi="Times New Roman" w:cs="Times New Roman"/>
          <w:sz w:val="28"/>
          <w:szCs w:val="28"/>
        </w:rPr>
        <w:t>, заявки которых имеют следующий порядковый номер в рейтинге, при условии их соответствия требованиям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утвержденных постановлением Правительства Мурманской области от 18.01.2012 № 7-ПП</w:t>
      </w:r>
      <w:proofErr w:type="gramEnd"/>
      <w:r w:rsidR="00595ABC" w:rsidRPr="00402305">
        <w:rPr>
          <w:rFonts w:ascii="Times New Roman" w:hAnsi="Times New Roman" w:cs="Times New Roman"/>
          <w:sz w:val="28"/>
          <w:szCs w:val="28"/>
        </w:rPr>
        <w:t xml:space="preserve"> «О предоставлении субсидий из областного бюджета бюджетам муниципальных образований </w:t>
      </w:r>
      <w:r w:rsidR="00595ABC" w:rsidRPr="00402305">
        <w:rPr>
          <w:rFonts w:ascii="Times New Roman" w:hAnsi="Times New Roman" w:cs="Times New Roman"/>
          <w:sz w:val="28"/>
          <w:szCs w:val="28"/>
        </w:rPr>
        <w:lastRenderedPageBreak/>
        <w:t>Мурманской области на реализацию мероприятий муниципальных программ развития малого и среднего предпринимательства</w:t>
      </w:r>
      <w:r w:rsidR="001658CE" w:rsidRPr="00402305">
        <w:rPr>
          <w:rFonts w:ascii="Times New Roman" w:hAnsi="Times New Roman" w:cs="Times New Roman"/>
          <w:sz w:val="28"/>
          <w:szCs w:val="28"/>
        </w:rPr>
        <w:t>»</w:t>
      </w:r>
      <w:r w:rsidR="00595ABC" w:rsidRPr="00402305">
        <w:rPr>
          <w:rFonts w:ascii="Times New Roman" w:hAnsi="Times New Roman" w:cs="Times New Roman"/>
          <w:sz w:val="28"/>
          <w:szCs w:val="28"/>
        </w:rPr>
        <w:t>.</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7.13. </w:t>
      </w:r>
      <w:proofErr w:type="gramStart"/>
      <w:r w:rsidR="00024F1F" w:rsidRPr="00402305">
        <w:rPr>
          <w:rFonts w:ascii="Times New Roman" w:hAnsi="Times New Roman" w:cs="Times New Roman"/>
          <w:sz w:val="28"/>
          <w:szCs w:val="28"/>
        </w:rPr>
        <w:t xml:space="preserve">Если сумма средств областного бюджета, выделенная бюджету муниципального образования город Мурманск, недостаточна для предоставления субсидии всем победителям </w:t>
      </w:r>
      <w:r w:rsidR="00AF5D12" w:rsidRPr="00402305">
        <w:rPr>
          <w:rFonts w:ascii="Times New Roman" w:hAnsi="Times New Roman" w:cs="Times New Roman"/>
          <w:sz w:val="28"/>
          <w:szCs w:val="28"/>
        </w:rPr>
        <w:t>конкурса</w:t>
      </w:r>
      <w:r w:rsidR="00024F1F" w:rsidRPr="00402305">
        <w:rPr>
          <w:rFonts w:ascii="Times New Roman" w:hAnsi="Times New Roman" w:cs="Times New Roman"/>
          <w:sz w:val="28"/>
          <w:szCs w:val="28"/>
        </w:rPr>
        <w:t xml:space="preserve"> или муниципальное образование город Мурманск не отобрано в конкурсе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субсидии предоставляются в объеме лимитов бюджетных обязательств, предусмотренных в бюджете муниципального</w:t>
      </w:r>
      <w:proofErr w:type="gramEnd"/>
      <w:r w:rsidR="00024F1F" w:rsidRPr="00402305">
        <w:rPr>
          <w:rFonts w:ascii="Times New Roman" w:hAnsi="Times New Roman" w:cs="Times New Roman"/>
          <w:sz w:val="28"/>
          <w:szCs w:val="28"/>
        </w:rPr>
        <w:t xml:space="preserve">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w:t>
      </w:r>
      <w:r w:rsidR="00790A4F">
        <w:rPr>
          <w:rFonts w:ascii="Times New Roman" w:hAnsi="Times New Roman" w:cs="Times New Roman"/>
          <w:sz w:val="28"/>
          <w:szCs w:val="28"/>
        </w:rPr>
        <w:t>-</w:t>
      </w:r>
      <w:r w:rsidR="00024F1F" w:rsidRPr="00402305">
        <w:rPr>
          <w:rFonts w:ascii="Times New Roman" w:hAnsi="Times New Roman" w:cs="Times New Roman"/>
          <w:sz w:val="28"/>
          <w:szCs w:val="28"/>
        </w:rPr>
        <w:t>2018 годы.</w:t>
      </w:r>
    </w:p>
    <w:p w:rsidR="00024F1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7.14. </w:t>
      </w:r>
      <w:r w:rsidR="00024F1F" w:rsidRPr="00402305">
        <w:rPr>
          <w:rFonts w:ascii="Times New Roman" w:eastAsia="Calibri" w:hAnsi="Times New Roman"/>
          <w:sz w:val="28"/>
          <w:szCs w:val="28"/>
        </w:rPr>
        <w:t xml:space="preserve">Заседание конкурсной комиссии считается правомочным при участии более половины ее состава. Решение конкурсной комиссии принимается большинством голосов присутствующих на заседании членов конкурсной комиссии. При равенстве голосов голос председателя является решающим. </w:t>
      </w:r>
    </w:p>
    <w:p w:rsidR="001658CE"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7.14.1. </w:t>
      </w:r>
      <w:r w:rsidR="00024F1F" w:rsidRPr="00402305">
        <w:rPr>
          <w:rFonts w:ascii="Times New Roman" w:eastAsia="Calibri" w:hAnsi="Times New Roman"/>
          <w:sz w:val="28"/>
          <w:szCs w:val="28"/>
        </w:rPr>
        <w:t>Решение конкурсной комиссии оформляется протоколом, который подписывается председателем и секретарем конкурсной комиссии.</w:t>
      </w:r>
    </w:p>
    <w:p w:rsidR="006149A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 xml:space="preserve">7.14.2. </w:t>
      </w:r>
      <w:r w:rsidR="00DA5778">
        <w:rPr>
          <w:rFonts w:ascii="Times New Roman" w:eastAsia="Calibri" w:hAnsi="Times New Roman"/>
          <w:sz w:val="28"/>
          <w:szCs w:val="28"/>
        </w:rPr>
        <w:t>Организат</w:t>
      </w:r>
      <w:r w:rsidR="00024F1F" w:rsidRPr="00402305">
        <w:rPr>
          <w:rFonts w:ascii="Times New Roman" w:eastAsia="Calibri" w:hAnsi="Times New Roman"/>
          <w:sz w:val="28"/>
          <w:szCs w:val="28"/>
        </w:rPr>
        <w:t>ор на основании решения конкурсной комиссии после подписания протокола:</w:t>
      </w:r>
      <w:r w:rsidR="006149AF" w:rsidRPr="00402305">
        <w:rPr>
          <w:rFonts w:ascii="Times New Roman" w:hAnsi="Times New Roman"/>
          <w:sz w:val="28"/>
          <w:szCs w:val="28"/>
        </w:rPr>
        <w:t xml:space="preserve"> </w:t>
      </w:r>
    </w:p>
    <w:p w:rsidR="00300637"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hAnsi="Times New Roman"/>
          <w:sz w:val="28"/>
          <w:szCs w:val="28"/>
        </w:rPr>
        <w:t xml:space="preserve">– </w:t>
      </w:r>
      <w:r w:rsidR="00300637" w:rsidRPr="00402305">
        <w:rPr>
          <w:rFonts w:ascii="Times New Roman" w:hAnsi="Times New Roman"/>
          <w:sz w:val="28"/>
          <w:szCs w:val="28"/>
        </w:rPr>
        <w:t xml:space="preserve">размещает </w:t>
      </w:r>
      <w:r w:rsidR="006A5AFD" w:rsidRPr="00402305">
        <w:rPr>
          <w:rFonts w:ascii="Times New Roman" w:hAnsi="Times New Roman"/>
          <w:sz w:val="28"/>
          <w:szCs w:val="28"/>
        </w:rPr>
        <w:t>протокол</w:t>
      </w:r>
      <w:r w:rsidR="00300637" w:rsidRPr="00402305">
        <w:rPr>
          <w:rFonts w:ascii="Times New Roman" w:hAnsi="Times New Roman"/>
          <w:sz w:val="28"/>
          <w:szCs w:val="28"/>
        </w:rPr>
        <w:t xml:space="preserve"> на </w:t>
      </w:r>
      <w:r w:rsidR="006A5AFD" w:rsidRPr="00402305">
        <w:rPr>
          <w:rFonts w:ascii="Times New Roman" w:eastAsia="Calibri" w:hAnsi="Times New Roman" w:cs="Times New Roman"/>
          <w:sz w:val="28"/>
          <w:szCs w:val="28"/>
        </w:rPr>
        <w:t>портал поддержки субъектов МСП</w:t>
      </w:r>
      <w:r w:rsidR="00ED3CC7" w:rsidRPr="00402305">
        <w:rPr>
          <w:rFonts w:ascii="Times New Roman" w:eastAsia="Calibri" w:hAnsi="Times New Roman" w:cs="Times New Roman"/>
          <w:sz w:val="28"/>
          <w:szCs w:val="28"/>
        </w:rPr>
        <w:t xml:space="preserve"> </w:t>
      </w:r>
      <w:r w:rsidR="00ED3CC7" w:rsidRPr="00402305">
        <w:rPr>
          <w:rFonts w:ascii="Times New Roman" w:hAnsi="Times New Roman"/>
          <w:sz w:val="28"/>
          <w:szCs w:val="28"/>
        </w:rPr>
        <w:t>(</w:t>
      </w:r>
      <w:proofErr w:type="spellStart"/>
      <w:r w:rsidR="00ED3CC7" w:rsidRPr="00790A4F">
        <w:rPr>
          <w:rFonts w:ascii="Times New Roman" w:hAnsi="Times New Roman" w:cs="Times New Roman"/>
          <w:sz w:val="28"/>
          <w:szCs w:val="28"/>
        </w:rPr>
        <w:t>www.mp.murman.ru</w:t>
      </w:r>
      <w:proofErr w:type="spellEnd"/>
      <w:r w:rsidR="00ED3CC7" w:rsidRPr="00402305">
        <w:rPr>
          <w:rFonts w:ascii="Times New Roman" w:hAnsi="Times New Roman"/>
          <w:sz w:val="28"/>
          <w:szCs w:val="28"/>
        </w:rPr>
        <w:t>)</w:t>
      </w:r>
      <w:r w:rsidR="00FA4153">
        <w:rPr>
          <w:rFonts w:ascii="Times New Roman" w:hAnsi="Times New Roman"/>
          <w:sz w:val="28"/>
          <w:szCs w:val="28"/>
        </w:rPr>
        <w:t xml:space="preserve"> – </w:t>
      </w:r>
      <w:r w:rsidR="00FA4153" w:rsidRPr="00402305">
        <w:rPr>
          <w:rFonts w:ascii="Times New Roman" w:eastAsia="Calibri" w:hAnsi="Times New Roman"/>
          <w:sz w:val="28"/>
          <w:szCs w:val="28"/>
        </w:rPr>
        <w:t xml:space="preserve">в течение </w:t>
      </w:r>
      <w:r w:rsidR="00FA4153">
        <w:rPr>
          <w:rFonts w:ascii="Times New Roman" w:eastAsia="Calibri" w:hAnsi="Times New Roman"/>
          <w:sz w:val="28"/>
          <w:szCs w:val="28"/>
        </w:rPr>
        <w:t>3</w:t>
      </w:r>
      <w:r w:rsidR="00FA4153" w:rsidRPr="00402305">
        <w:rPr>
          <w:rFonts w:ascii="Times New Roman" w:eastAsia="Calibri" w:hAnsi="Times New Roman"/>
          <w:sz w:val="28"/>
          <w:szCs w:val="28"/>
        </w:rPr>
        <w:t xml:space="preserve"> рабочих дней</w:t>
      </w:r>
      <w:r w:rsidR="006A5AFD" w:rsidRPr="00402305">
        <w:rPr>
          <w:rFonts w:ascii="Times New Roman" w:eastAsia="Calibri" w:hAnsi="Times New Roman" w:cs="Times New Roman"/>
          <w:sz w:val="28"/>
          <w:szCs w:val="28"/>
        </w:rPr>
        <w:t>;</w:t>
      </w:r>
    </w:p>
    <w:p w:rsidR="00404EB3" w:rsidRPr="00404EB3"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D5B73">
        <w:rPr>
          <w:rFonts w:ascii="Times New Roman" w:hAnsi="Times New Roman"/>
          <w:sz w:val="28"/>
          <w:szCs w:val="28"/>
        </w:rPr>
        <w:t xml:space="preserve">заключает </w:t>
      </w:r>
      <w:r w:rsidR="00404EB3" w:rsidRPr="00404EB3">
        <w:rPr>
          <w:rFonts w:ascii="Times New Roman" w:hAnsi="Times New Roman"/>
          <w:sz w:val="28"/>
          <w:szCs w:val="28"/>
        </w:rPr>
        <w:t>соглашение о предоставлении субсидий из бюджета муниципального образован</w:t>
      </w:r>
      <w:r w:rsidR="00BD5B73">
        <w:rPr>
          <w:rFonts w:ascii="Times New Roman" w:hAnsi="Times New Roman"/>
          <w:sz w:val="28"/>
          <w:szCs w:val="28"/>
        </w:rPr>
        <w:t>ия город Мурманск субъектам МСП</w:t>
      </w:r>
      <w:r w:rsidR="00FA4153">
        <w:rPr>
          <w:rFonts w:ascii="Times New Roman" w:hAnsi="Times New Roman"/>
          <w:sz w:val="28"/>
          <w:szCs w:val="28"/>
        </w:rPr>
        <w:t xml:space="preserve"> – </w:t>
      </w:r>
      <w:r w:rsidR="00FA4153" w:rsidRPr="00402305">
        <w:rPr>
          <w:rFonts w:ascii="Times New Roman" w:eastAsia="Calibri" w:hAnsi="Times New Roman"/>
          <w:sz w:val="28"/>
          <w:szCs w:val="28"/>
        </w:rPr>
        <w:t>в течение 1</w:t>
      </w:r>
      <w:r w:rsidR="00FA4153">
        <w:rPr>
          <w:rFonts w:ascii="Times New Roman" w:eastAsia="Calibri" w:hAnsi="Times New Roman"/>
          <w:sz w:val="28"/>
          <w:szCs w:val="28"/>
        </w:rPr>
        <w:t>5</w:t>
      </w:r>
      <w:r w:rsidR="00FA4153" w:rsidRPr="00402305">
        <w:rPr>
          <w:rFonts w:ascii="Times New Roman" w:eastAsia="Calibri" w:hAnsi="Times New Roman"/>
          <w:sz w:val="28"/>
          <w:szCs w:val="28"/>
        </w:rPr>
        <w:t xml:space="preserve"> рабочих дней</w:t>
      </w:r>
      <w:r w:rsidR="00404EB3">
        <w:rPr>
          <w:rFonts w:ascii="Times New Roman" w:hAnsi="Times New Roman"/>
          <w:sz w:val="28"/>
          <w:szCs w:val="28"/>
        </w:rPr>
        <w:t>;</w:t>
      </w:r>
      <w:r w:rsidR="00404EB3" w:rsidRPr="00404EB3">
        <w:rPr>
          <w:rFonts w:ascii="Times New Roman" w:hAnsi="Times New Roman"/>
          <w:sz w:val="28"/>
          <w:szCs w:val="28"/>
        </w:rPr>
        <w:t xml:space="preserve"> </w:t>
      </w:r>
    </w:p>
    <w:p w:rsidR="006149AF" w:rsidRPr="00402305" w:rsidRDefault="00AA4A84" w:rsidP="00AA4A84">
      <w:pPr>
        <w:tabs>
          <w:tab w:val="left" w:pos="1418"/>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 xml:space="preserve">– </w:t>
      </w:r>
      <w:r w:rsidR="006149AF" w:rsidRPr="00402305">
        <w:rPr>
          <w:rFonts w:ascii="Times New Roman" w:hAnsi="Times New Roman"/>
          <w:sz w:val="28"/>
          <w:szCs w:val="28"/>
        </w:rPr>
        <w:t>готовит проект постановления администрации города Мурманска о предоставлении финансовой поддержки в виде субсидии</w:t>
      </w:r>
      <w:r w:rsidR="00FA4153">
        <w:rPr>
          <w:rFonts w:ascii="Times New Roman" w:hAnsi="Times New Roman"/>
          <w:sz w:val="28"/>
          <w:szCs w:val="28"/>
        </w:rPr>
        <w:t xml:space="preserve"> – </w:t>
      </w:r>
      <w:r w:rsidR="00FA4153" w:rsidRPr="00402305">
        <w:rPr>
          <w:rFonts w:ascii="Times New Roman" w:eastAsia="Calibri" w:hAnsi="Times New Roman"/>
          <w:sz w:val="28"/>
          <w:szCs w:val="28"/>
        </w:rPr>
        <w:t>в течение 1</w:t>
      </w:r>
      <w:r w:rsidR="00FA4153">
        <w:rPr>
          <w:rFonts w:ascii="Times New Roman" w:eastAsia="Calibri" w:hAnsi="Times New Roman"/>
          <w:sz w:val="28"/>
          <w:szCs w:val="28"/>
        </w:rPr>
        <w:t>5</w:t>
      </w:r>
      <w:r w:rsidR="00FA4153" w:rsidRPr="00402305">
        <w:rPr>
          <w:rFonts w:ascii="Times New Roman" w:eastAsia="Calibri" w:hAnsi="Times New Roman"/>
          <w:sz w:val="28"/>
          <w:szCs w:val="28"/>
        </w:rPr>
        <w:t xml:space="preserve"> рабочих дней</w:t>
      </w:r>
      <w:r w:rsidR="00ED3CC7" w:rsidRPr="00402305">
        <w:rPr>
          <w:rFonts w:ascii="Times New Roman" w:hAnsi="Times New Roman"/>
          <w:sz w:val="28"/>
          <w:szCs w:val="28"/>
        </w:rPr>
        <w:t>.</w:t>
      </w:r>
      <w:r w:rsidR="006149AF" w:rsidRPr="00402305">
        <w:rPr>
          <w:rFonts w:ascii="Times New Roman" w:hAnsi="Times New Roman" w:cs="Times New Roman"/>
          <w:sz w:val="28"/>
          <w:szCs w:val="28"/>
        </w:rPr>
        <w:t xml:space="preserve"> </w:t>
      </w:r>
    </w:p>
    <w:p w:rsidR="00024F1F" w:rsidRPr="00FA4153" w:rsidRDefault="00024F1F"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rPr>
      </w:pPr>
      <w:proofErr w:type="spellStart"/>
      <w:r w:rsidRPr="00FA4153">
        <w:rPr>
          <w:rFonts w:ascii="Times New Roman" w:hAnsi="Times New Roman"/>
          <w:sz w:val="28"/>
          <w:szCs w:val="28"/>
        </w:rPr>
        <w:t>Порядок</w:t>
      </w:r>
      <w:proofErr w:type="spellEnd"/>
      <w:r w:rsidRPr="00FA4153">
        <w:rPr>
          <w:rFonts w:ascii="Times New Roman" w:hAnsi="Times New Roman"/>
          <w:sz w:val="28"/>
          <w:szCs w:val="28"/>
        </w:rPr>
        <w:t xml:space="preserve"> </w:t>
      </w:r>
      <w:proofErr w:type="spellStart"/>
      <w:r w:rsidRPr="00FA4153">
        <w:rPr>
          <w:rFonts w:ascii="Times New Roman" w:hAnsi="Times New Roman"/>
          <w:sz w:val="28"/>
          <w:szCs w:val="28"/>
        </w:rPr>
        <w:t>выплаты</w:t>
      </w:r>
      <w:proofErr w:type="spellEnd"/>
      <w:r w:rsidRPr="00FA4153">
        <w:rPr>
          <w:rFonts w:ascii="Times New Roman" w:hAnsi="Times New Roman"/>
          <w:sz w:val="28"/>
          <w:szCs w:val="28"/>
        </w:rPr>
        <w:t xml:space="preserve"> </w:t>
      </w:r>
      <w:proofErr w:type="spellStart"/>
      <w:r w:rsidRPr="00FA4153">
        <w:rPr>
          <w:rFonts w:ascii="Times New Roman" w:hAnsi="Times New Roman"/>
          <w:sz w:val="28"/>
          <w:szCs w:val="28"/>
        </w:rPr>
        <w:t>субсидий</w:t>
      </w:r>
      <w:proofErr w:type="spellEnd"/>
      <w:r w:rsidR="0051521F" w:rsidRPr="00FA4153">
        <w:rPr>
          <w:rFonts w:ascii="Times New Roman" w:hAnsi="Times New Roman"/>
          <w:sz w:val="28"/>
          <w:szCs w:val="28"/>
        </w:rPr>
        <w:t xml:space="preserve"> </w:t>
      </w:r>
      <w:proofErr w:type="spellStart"/>
      <w:r w:rsidR="0051521F" w:rsidRPr="00FA4153">
        <w:rPr>
          <w:rFonts w:ascii="Times New Roman" w:hAnsi="Times New Roman"/>
          <w:sz w:val="28"/>
          <w:szCs w:val="28"/>
        </w:rPr>
        <w:t>победителям</w:t>
      </w:r>
      <w:proofErr w:type="spellEnd"/>
      <w:r w:rsidR="0051521F" w:rsidRPr="00FA4153">
        <w:rPr>
          <w:rFonts w:ascii="Times New Roman" w:hAnsi="Times New Roman"/>
          <w:sz w:val="28"/>
          <w:szCs w:val="28"/>
        </w:rPr>
        <w:t xml:space="preserve"> </w:t>
      </w:r>
      <w:proofErr w:type="spellStart"/>
      <w:r w:rsidR="0051521F" w:rsidRPr="00FA4153">
        <w:rPr>
          <w:rFonts w:ascii="Times New Roman" w:hAnsi="Times New Roman"/>
          <w:sz w:val="28"/>
          <w:szCs w:val="28"/>
        </w:rPr>
        <w:t>конкурса</w:t>
      </w:r>
      <w:proofErr w:type="spellEnd"/>
    </w:p>
    <w:p w:rsidR="00024F1F" w:rsidRPr="00402305" w:rsidRDefault="00790A4F" w:rsidP="00790A4F">
      <w:pPr>
        <w:pStyle w:val="af0"/>
        <w:tabs>
          <w:tab w:val="left" w:pos="1418"/>
        </w:tabs>
        <w:spacing w:after="0" w:line="240" w:lineRule="auto"/>
        <w:ind w:left="0" w:firstLine="709"/>
        <w:contextualSpacing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8.1. О</w:t>
      </w:r>
      <w:r w:rsidR="00024F1F" w:rsidRPr="00402305">
        <w:rPr>
          <w:rFonts w:ascii="Times New Roman" w:eastAsia="Times New Roman" w:hAnsi="Times New Roman"/>
          <w:sz w:val="28"/>
          <w:szCs w:val="28"/>
          <w:lang w:val="ru-RU"/>
        </w:rPr>
        <w:t xml:space="preserve">снованиями </w:t>
      </w:r>
      <w:r w:rsidR="00B82F26" w:rsidRPr="00402305">
        <w:rPr>
          <w:rFonts w:ascii="Times New Roman" w:eastAsia="Times New Roman" w:hAnsi="Times New Roman"/>
          <w:sz w:val="28"/>
          <w:szCs w:val="28"/>
          <w:lang w:val="ru-RU"/>
        </w:rPr>
        <w:t xml:space="preserve">для </w:t>
      </w:r>
      <w:r w:rsidR="00024F1F" w:rsidRPr="00402305">
        <w:rPr>
          <w:rFonts w:ascii="Times New Roman" w:eastAsia="Times New Roman" w:hAnsi="Times New Roman"/>
          <w:sz w:val="28"/>
          <w:szCs w:val="28"/>
          <w:lang w:val="ru-RU"/>
        </w:rPr>
        <w:t>предоставления финансовой поддержки в виде субсиди</w:t>
      </w:r>
      <w:r w:rsidR="001658CE" w:rsidRPr="00402305">
        <w:rPr>
          <w:rFonts w:ascii="Times New Roman" w:eastAsia="Times New Roman" w:hAnsi="Times New Roman"/>
          <w:sz w:val="28"/>
          <w:szCs w:val="28"/>
          <w:lang w:val="ru-RU"/>
        </w:rPr>
        <w:t>й</w:t>
      </w:r>
      <w:r w:rsidR="00024F1F" w:rsidRPr="00402305">
        <w:rPr>
          <w:rFonts w:ascii="Times New Roman" w:eastAsia="Times New Roman" w:hAnsi="Times New Roman"/>
          <w:sz w:val="28"/>
          <w:szCs w:val="28"/>
          <w:lang w:val="ru-RU"/>
        </w:rPr>
        <w:t xml:space="preserve"> являются:</w:t>
      </w:r>
    </w:p>
    <w:p w:rsidR="00024F1F" w:rsidRPr="00402305" w:rsidRDefault="00024F1F" w:rsidP="00790A4F">
      <w:pPr>
        <w:numPr>
          <w:ilvl w:val="0"/>
          <w:numId w:val="22"/>
        </w:numPr>
        <w:tabs>
          <w:tab w:val="left" w:pos="1134"/>
          <w:tab w:val="left" w:pos="1418"/>
        </w:tabs>
        <w:spacing w:after="0" w:line="240" w:lineRule="auto"/>
        <w:ind w:left="0" w:firstLine="709"/>
        <w:jc w:val="both"/>
        <w:rPr>
          <w:rFonts w:ascii="Times New Roman" w:hAnsi="Times New Roman"/>
          <w:sz w:val="28"/>
          <w:szCs w:val="28"/>
        </w:rPr>
      </w:pPr>
      <w:r w:rsidRPr="00402305">
        <w:rPr>
          <w:rFonts w:ascii="Times New Roman" w:hAnsi="Times New Roman"/>
          <w:sz w:val="28"/>
          <w:szCs w:val="28"/>
        </w:rPr>
        <w:t>решение конкурсной комиссии;</w:t>
      </w:r>
    </w:p>
    <w:p w:rsidR="001658CE" w:rsidRPr="00402305" w:rsidRDefault="00B82F26" w:rsidP="00790A4F">
      <w:pPr>
        <w:numPr>
          <w:ilvl w:val="0"/>
          <w:numId w:val="22"/>
        </w:numPr>
        <w:tabs>
          <w:tab w:val="left" w:pos="1134"/>
          <w:tab w:val="left" w:pos="1418"/>
        </w:tabs>
        <w:spacing w:after="0" w:line="240" w:lineRule="auto"/>
        <w:ind w:left="0" w:firstLine="709"/>
        <w:jc w:val="both"/>
        <w:rPr>
          <w:rFonts w:ascii="Times New Roman" w:hAnsi="Times New Roman"/>
          <w:sz w:val="28"/>
          <w:szCs w:val="28"/>
        </w:rPr>
      </w:pPr>
      <w:r w:rsidRPr="00402305">
        <w:rPr>
          <w:rFonts w:ascii="Times New Roman" w:hAnsi="Times New Roman"/>
          <w:sz w:val="28"/>
          <w:szCs w:val="28"/>
        </w:rPr>
        <w:t>соглашени</w:t>
      </w:r>
      <w:r w:rsidR="00DA5778">
        <w:rPr>
          <w:rFonts w:ascii="Times New Roman" w:hAnsi="Times New Roman"/>
          <w:sz w:val="28"/>
          <w:szCs w:val="28"/>
        </w:rPr>
        <w:t>е</w:t>
      </w:r>
      <w:r w:rsidR="001658CE" w:rsidRPr="00402305">
        <w:rPr>
          <w:rFonts w:ascii="Times New Roman" w:hAnsi="Times New Roman"/>
          <w:sz w:val="28"/>
          <w:szCs w:val="28"/>
        </w:rPr>
        <w:t xml:space="preserve"> о предоставлении субсиди</w:t>
      </w:r>
      <w:r w:rsidR="004F0D2C" w:rsidRPr="00402305">
        <w:rPr>
          <w:rFonts w:ascii="Times New Roman" w:hAnsi="Times New Roman"/>
          <w:sz w:val="28"/>
          <w:szCs w:val="28"/>
        </w:rPr>
        <w:t>й</w:t>
      </w:r>
      <w:r w:rsidR="001658CE" w:rsidRPr="00402305">
        <w:rPr>
          <w:rFonts w:ascii="Times New Roman" w:hAnsi="Times New Roman"/>
          <w:sz w:val="28"/>
          <w:szCs w:val="28"/>
        </w:rPr>
        <w:t xml:space="preserve"> из бюджета муниципального образования город Мурманск субъектам МСП, заключенное между </w:t>
      </w:r>
      <w:r w:rsidR="00DA5778">
        <w:rPr>
          <w:rFonts w:ascii="Times New Roman" w:hAnsi="Times New Roman"/>
          <w:sz w:val="28"/>
          <w:szCs w:val="28"/>
        </w:rPr>
        <w:t>Организат</w:t>
      </w:r>
      <w:r w:rsidR="004F0D2C" w:rsidRPr="00402305">
        <w:rPr>
          <w:rFonts w:ascii="Times New Roman" w:hAnsi="Times New Roman"/>
          <w:sz w:val="28"/>
          <w:szCs w:val="28"/>
        </w:rPr>
        <w:t>ором</w:t>
      </w:r>
      <w:r w:rsidR="001658CE" w:rsidRPr="00402305">
        <w:rPr>
          <w:rFonts w:ascii="Times New Roman" w:hAnsi="Times New Roman"/>
          <w:sz w:val="28"/>
          <w:szCs w:val="28"/>
        </w:rPr>
        <w:t xml:space="preserve"> и получателем субсидии (далее – </w:t>
      </w:r>
      <w:r w:rsidR="004F0D2C" w:rsidRPr="00402305">
        <w:rPr>
          <w:rFonts w:ascii="Times New Roman" w:hAnsi="Times New Roman"/>
          <w:sz w:val="28"/>
          <w:szCs w:val="28"/>
        </w:rPr>
        <w:t>Соглашение</w:t>
      </w:r>
      <w:r w:rsidR="001658CE" w:rsidRPr="00402305">
        <w:rPr>
          <w:rFonts w:ascii="Times New Roman" w:hAnsi="Times New Roman"/>
          <w:sz w:val="28"/>
          <w:szCs w:val="28"/>
        </w:rPr>
        <w:t xml:space="preserve">) согласно </w:t>
      </w:r>
      <w:r w:rsidR="001658CE" w:rsidRPr="00402305">
        <w:rPr>
          <w:rFonts w:ascii="Times New Roman" w:hAnsi="Times New Roman" w:cs="Times New Roman"/>
          <w:sz w:val="28"/>
          <w:szCs w:val="28"/>
        </w:rPr>
        <w:t xml:space="preserve">приложению </w:t>
      </w:r>
      <w:r w:rsidR="00084D7C" w:rsidRPr="00402305">
        <w:rPr>
          <w:rFonts w:ascii="Times New Roman" w:hAnsi="Times New Roman" w:cs="Times New Roman"/>
          <w:sz w:val="28"/>
          <w:szCs w:val="28"/>
        </w:rPr>
        <w:t>№ 12</w:t>
      </w:r>
      <w:r w:rsidR="001658CE" w:rsidRPr="00402305">
        <w:rPr>
          <w:rFonts w:ascii="Times New Roman" w:hAnsi="Times New Roman" w:cs="Times New Roman"/>
          <w:sz w:val="28"/>
          <w:szCs w:val="28"/>
        </w:rPr>
        <w:t xml:space="preserve"> к настоящему </w:t>
      </w:r>
      <w:r w:rsidR="00CE1D21" w:rsidRPr="00CE1D21">
        <w:rPr>
          <w:rFonts w:ascii="Times New Roman" w:eastAsia="Calibri" w:hAnsi="Times New Roman"/>
          <w:sz w:val="28"/>
          <w:szCs w:val="28"/>
        </w:rPr>
        <w:t>Порядк</w:t>
      </w:r>
      <w:r w:rsidR="00CE1D21">
        <w:rPr>
          <w:rFonts w:ascii="Times New Roman" w:hAnsi="Times New Roman"/>
          <w:sz w:val="28"/>
          <w:szCs w:val="28"/>
        </w:rPr>
        <w:t>у</w:t>
      </w:r>
      <w:r w:rsidR="001658CE" w:rsidRPr="00402305">
        <w:rPr>
          <w:rFonts w:ascii="Times New Roman" w:hAnsi="Times New Roman" w:cs="Times New Roman"/>
          <w:sz w:val="28"/>
          <w:szCs w:val="28"/>
        </w:rPr>
        <w:t>.</w:t>
      </w:r>
    </w:p>
    <w:p w:rsidR="00024F1F" w:rsidRPr="00402305" w:rsidRDefault="00024F1F" w:rsidP="00790A4F">
      <w:pPr>
        <w:numPr>
          <w:ilvl w:val="0"/>
          <w:numId w:val="22"/>
        </w:numPr>
        <w:tabs>
          <w:tab w:val="left" w:pos="1134"/>
          <w:tab w:val="left" w:pos="1418"/>
        </w:tabs>
        <w:spacing w:after="0" w:line="240" w:lineRule="auto"/>
        <w:ind w:left="0" w:firstLine="709"/>
        <w:jc w:val="both"/>
        <w:rPr>
          <w:rFonts w:ascii="Times New Roman" w:hAnsi="Times New Roman"/>
          <w:sz w:val="28"/>
          <w:szCs w:val="28"/>
        </w:rPr>
      </w:pPr>
      <w:r w:rsidRPr="00402305">
        <w:rPr>
          <w:rFonts w:ascii="Times New Roman" w:hAnsi="Times New Roman"/>
          <w:sz w:val="28"/>
          <w:szCs w:val="28"/>
        </w:rPr>
        <w:t>постановление администрации города Мурманска о предоставлении финансовой поддержки в виде субсиди</w:t>
      </w:r>
      <w:r w:rsidR="004F0D2C" w:rsidRPr="00402305">
        <w:rPr>
          <w:rFonts w:ascii="Times New Roman" w:hAnsi="Times New Roman"/>
          <w:sz w:val="28"/>
          <w:szCs w:val="28"/>
        </w:rPr>
        <w:t>й</w:t>
      </w:r>
      <w:r w:rsidR="006149AF" w:rsidRPr="00402305">
        <w:rPr>
          <w:rFonts w:ascii="Times New Roman" w:hAnsi="Times New Roman"/>
          <w:sz w:val="28"/>
          <w:szCs w:val="28"/>
        </w:rPr>
        <w:t xml:space="preserve"> (далее – Постановление)</w:t>
      </w:r>
      <w:r w:rsidRPr="00402305">
        <w:rPr>
          <w:rFonts w:ascii="Times New Roman" w:hAnsi="Times New Roman"/>
          <w:sz w:val="28"/>
          <w:szCs w:val="28"/>
        </w:rPr>
        <w:t>;</w:t>
      </w:r>
    </w:p>
    <w:p w:rsidR="004F0D2C" w:rsidRPr="00402305" w:rsidRDefault="00790A4F" w:rsidP="00790A4F">
      <w:pPr>
        <w:pStyle w:val="af0"/>
        <w:tabs>
          <w:tab w:val="left" w:pos="1418"/>
        </w:tabs>
        <w:spacing w:after="0" w:line="240" w:lineRule="auto"/>
        <w:ind w:left="0" w:firstLine="709"/>
        <w:contextualSpacing w:val="0"/>
        <w:jc w:val="both"/>
        <w:rPr>
          <w:rFonts w:ascii="Times New Roman" w:hAnsi="Times New Roman"/>
          <w:sz w:val="28"/>
          <w:szCs w:val="28"/>
          <w:lang w:val="ru-RU"/>
        </w:rPr>
      </w:pPr>
      <w:r>
        <w:rPr>
          <w:rFonts w:ascii="Times New Roman" w:eastAsia="Times New Roman" w:hAnsi="Times New Roman"/>
          <w:sz w:val="28"/>
          <w:szCs w:val="28"/>
          <w:lang w:val="ru-RU"/>
        </w:rPr>
        <w:t xml:space="preserve">8.2. </w:t>
      </w:r>
      <w:r w:rsidR="00024F1F" w:rsidRPr="00402305">
        <w:rPr>
          <w:rFonts w:ascii="Times New Roman" w:eastAsia="Times New Roman" w:hAnsi="Times New Roman"/>
          <w:sz w:val="28"/>
          <w:szCs w:val="28"/>
          <w:lang w:val="ru-RU"/>
        </w:rPr>
        <w:t>Заключение соглашени</w:t>
      </w:r>
      <w:r w:rsidR="004F0D2C" w:rsidRPr="00402305">
        <w:rPr>
          <w:rFonts w:ascii="Times New Roman" w:eastAsia="Times New Roman" w:hAnsi="Times New Roman"/>
          <w:sz w:val="28"/>
          <w:szCs w:val="28"/>
          <w:lang w:val="ru-RU"/>
        </w:rPr>
        <w:t>й</w:t>
      </w:r>
      <w:r w:rsidR="00024F1F" w:rsidRPr="00402305">
        <w:rPr>
          <w:rFonts w:ascii="Times New Roman" w:eastAsia="Times New Roman" w:hAnsi="Times New Roman"/>
          <w:sz w:val="28"/>
          <w:szCs w:val="28"/>
          <w:lang w:val="ru-RU"/>
        </w:rPr>
        <w:t xml:space="preserve"> и перечисление денежных средств осуществляет </w:t>
      </w:r>
      <w:r w:rsidR="00DA5778">
        <w:rPr>
          <w:rFonts w:ascii="Times New Roman" w:eastAsia="Times New Roman" w:hAnsi="Times New Roman"/>
          <w:sz w:val="28"/>
          <w:szCs w:val="28"/>
          <w:lang w:val="ru-RU"/>
        </w:rPr>
        <w:t>Организат</w:t>
      </w:r>
      <w:r w:rsidR="004F0D2C" w:rsidRPr="00402305">
        <w:rPr>
          <w:rFonts w:ascii="Times New Roman" w:eastAsia="Times New Roman" w:hAnsi="Times New Roman"/>
          <w:sz w:val="28"/>
          <w:szCs w:val="28"/>
          <w:lang w:val="ru-RU"/>
        </w:rPr>
        <w:t>ор</w:t>
      </w:r>
      <w:r w:rsidR="00024F1F" w:rsidRPr="00402305">
        <w:rPr>
          <w:rFonts w:ascii="Times New Roman" w:eastAsia="Times New Roman" w:hAnsi="Times New Roman"/>
          <w:sz w:val="28"/>
          <w:szCs w:val="28"/>
          <w:lang w:val="ru-RU"/>
        </w:rPr>
        <w:t>.</w:t>
      </w:r>
    </w:p>
    <w:p w:rsidR="00024F1F" w:rsidRPr="00402305" w:rsidRDefault="00790A4F" w:rsidP="00790A4F">
      <w:pPr>
        <w:pStyle w:val="af0"/>
        <w:tabs>
          <w:tab w:val="left" w:pos="1276"/>
          <w:tab w:val="left" w:pos="1418"/>
        </w:tabs>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8.3. </w:t>
      </w:r>
      <w:r w:rsidR="00024F1F" w:rsidRPr="00402305">
        <w:rPr>
          <w:rFonts w:ascii="Times New Roman" w:hAnsi="Times New Roman"/>
          <w:sz w:val="28"/>
          <w:szCs w:val="28"/>
          <w:lang w:val="ru-RU"/>
        </w:rPr>
        <w:t xml:space="preserve">Перечисление бюджетных средств на лицевые счета получателей субсидии, открытые ими в кредитных организациях, производится </w:t>
      </w:r>
      <w:r w:rsidR="00DA5778">
        <w:rPr>
          <w:rFonts w:ascii="Times New Roman" w:hAnsi="Times New Roman"/>
          <w:sz w:val="28"/>
          <w:szCs w:val="28"/>
          <w:lang w:val="ru-RU"/>
        </w:rPr>
        <w:lastRenderedPageBreak/>
        <w:t>Организат</w:t>
      </w:r>
      <w:r w:rsidR="00175F2F" w:rsidRPr="00402305">
        <w:rPr>
          <w:rFonts w:ascii="Times New Roman" w:hAnsi="Times New Roman"/>
          <w:sz w:val="28"/>
          <w:szCs w:val="28"/>
          <w:lang w:val="ru-RU"/>
        </w:rPr>
        <w:t xml:space="preserve">ором </w:t>
      </w:r>
      <w:r w:rsidR="00024F1F" w:rsidRPr="00402305">
        <w:rPr>
          <w:rFonts w:ascii="Times New Roman" w:hAnsi="Times New Roman"/>
          <w:sz w:val="28"/>
          <w:szCs w:val="28"/>
          <w:lang w:val="ru-RU"/>
        </w:rPr>
        <w:t xml:space="preserve">не позднее 30 рабочих дней после </w:t>
      </w:r>
      <w:r w:rsidR="008D3B50" w:rsidRPr="00402305">
        <w:rPr>
          <w:rFonts w:ascii="Times New Roman" w:hAnsi="Times New Roman"/>
          <w:sz w:val="28"/>
          <w:szCs w:val="28"/>
          <w:lang w:val="ru-RU"/>
        </w:rPr>
        <w:t>вступления в силу Постановления.</w:t>
      </w:r>
    </w:p>
    <w:p w:rsidR="00024F1F" w:rsidRPr="00FA4153" w:rsidRDefault="00641935" w:rsidP="005A3529">
      <w:pPr>
        <w:pStyle w:val="af0"/>
        <w:numPr>
          <w:ilvl w:val="0"/>
          <w:numId w:val="5"/>
        </w:numPr>
        <w:tabs>
          <w:tab w:val="left" w:pos="426"/>
        </w:tabs>
        <w:autoSpaceDE w:val="0"/>
        <w:autoSpaceDN w:val="0"/>
        <w:adjustRightInd w:val="0"/>
        <w:spacing w:before="240" w:after="120" w:line="240" w:lineRule="auto"/>
        <w:ind w:left="0" w:firstLine="0"/>
        <w:contextualSpacing w:val="0"/>
        <w:jc w:val="center"/>
        <w:outlineLvl w:val="1"/>
        <w:rPr>
          <w:rFonts w:ascii="Times New Roman" w:hAnsi="Times New Roman"/>
          <w:sz w:val="28"/>
          <w:szCs w:val="28"/>
          <w:lang w:val="ru-RU"/>
        </w:rPr>
      </w:pPr>
      <w:r w:rsidRPr="00FA4153">
        <w:rPr>
          <w:rFonts w:ascii="Times New Roman" w:hAnsi="Times New Roman"/>
          <w:sz w:val="28"/>
          <w:szCs w:val="28"/>
          <w:lang w:val="ru-RU"/>
        </w:rPr>
        <w:t xml:space="preserve">Мониторинг </w:t>
      </w:r>
      <w:r w:rsidR="00091CDA" w:rsidRPr="00FA4153">
        <w:rPr>
          <w:rFonts w:ascii="Times New Roman" w:hAnsi="Times New Roman"/>
          <w:sz w:val="28"/>
          <w:szCs w:val="28"/>
          <w:lang w:val="ru-RU"/>
        </w:rPr>
        <w:t>и контрол</w:t>
      </w:r>
      <w:r w:rsidRPr="00FA4153">
        <w:rPr>
          <w:rFonts w:ascii="Times New Roman" w:hAnsi="Times New Roman"/>
          <w:sz w:val="28"/>
          <w:szCs w:val="28"/>
          <w:lang w:val="ru-RU"/>
        </w:rPr>
        <w:t xml:space="preserve">ь эффективности </w:t>
      </w:r>
      <w:r w:rsidR="00024F1F" w:rsidRPr="00FA4153">
        <w:rPr>
          <w:rFonts w:ascii="Times New Roman" w:hAnsi="Times New Roman"/>
          <w:sz w:val="28"/>
          <w:szCs w:val="28"/>
          <w:lang w:val="ru-RU"/>
        </w:rPr>
        <w:t>использовани</w:t>
      </w:r>
      <w:r w:rsidR="00091CDA" w:rsidRPr="00FA4153">
        <w:rPr>
          <w:rFonts w:ascii="Times New Roman" w:hAnsi="Times New Roman"/>
          <w:sz w:val="28"/>
          <w:szCs w:val="28"/>
          <w:lang w:val="ru-RU"/>
        </w:rPr>
        <w:t>я</w:t>
      </w:r>
      <w:r w:rsidR="00024F1F" w:rsidRPr="00FA4153">
        <w:rPr>
          <w:rFonts w:ascii="Times New Roman" w:hAnsi="Times New Roman"/>
          <w:sz w:val="28"/>
          <w:szCs w:val="28"/>
          <w:lang w:val="ru-RU"/>
        </w:rPr>
        <w:t xml:space="preserve"> субсидий</w:t>
      </w:r>
    </w:p>
    <w:p w:rsidR="00024F1F" w:rsidRPr="00402305" w:rsidRDefault="00790A4F"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9.1. </w:t>
      </w:r>
      <w:r w:rsidR="00024F1F" w:rsidRPr="00402305">
        <w:rPr>
          <w:rFonts w:ascii="Times New Roman" w:hAnsi="Times New Roman"/>
          <w:sz w:val="28"/>
          <w:szCs w:val="28"/>
          <w:lang w:val="ru-RU"/>
        </w:rPr>
        <w:t xml:space="preserve">Сведения о получателях субсидий вносятся в Реестр субъектов </w:t>
      </w:r>
      <w:r w:rsidR="006149AF" w:rsidRPr="00402305">
        <w:rPr>
          <w:rFonts w:ascii="Times New Roman" w:hAnsi="Times New Roman"/>
          <w:sz w:val="28"/>
          <w:szCs w:val="28"/>
          <w:lang w:val="ru-RU"/>
        </w:rPr>
        <w:t>малого и среднего предпринимательства</w:t>
      </w:r>
      <w:r w:rsidR="00024F1F" w:rsidRPr="00402305">
        <w:rPr>
          <w:rFonts w:ascii="Times New Roman" w:hAnsi="Times New Roman"/>
          <w:sz w:val="28"/>
          <w:szCs w:val="28"/>
          <w:lang w:val="ru-RU"/>
        </w:rPr>
        <w:t xml:space="preserve"> – получателей поддержки (далее – Реестр)</w:t>
      </w:r>
      <w:r w:rsidR="00FE06A4" w:rsidRPr="00402305">
        <w:rPr>
          <w:rFonts w:ascii="Times New Roman" w:hAnsi="Times New Roman"/>
          <w:sz w:val="28"/>
          <w:szCs w:val="28"/>
          <w:lang w:val="ru-RU"/>
        </w:rPr>
        <w:t xml:space="preserve"> в</w:t>
      </w:r>
      <w:r w:rsidR="00024F1F" w:rsidRPr="00402305">
        <w:rPr>
          <w:rFonts w:ascii="Times New Roman" w:hAnsi="Times New Roman"/>
          <w:sz w:val="28"/>
          <w:szCs w:val="28"/>
          <w:lang w:val="ru-RU"/>
        </w:rPr>
        <w:t xml:space="preserve"> течение 30 </w:t>
      </w:r>
      <w:r w:rsidR="00091CDA" w:rsidRPr="00402305">
        <w:rPr>
          <w:rFonts w:ascii="Times New Roman" w:hAnsi="Times New Roman"/>
          <w:sz w:val="28"/>
          <w:szCs w:val="28"/>
          <w:lang w:val="ru-RU"/>
        </w:rPr>
        <w:t xml:space="preserve">рабочих </w:t>
      </w:r>
      <w:r w:rsidR="00024F1F" w:rsidRPr="00402305">
        <w:rPr>
          <w:rFonts w:ascii="Times New Roman" w:hAnsi="Times New Roman"/>
          <w:sz w:val="28"/>
          <w:szCs w:val="28"/>
          <w:lang w:val="ru-RU"/>
        </w:rPr>
        <w:t xml:space="preserve">дней со дня подписания </w:t>
      </w:r>
      <w:r w:rsidR="006149AF" w:rsidRPr="00402305">
        <w:rPr>
          <w:rFonts w:ascii="Times New Roman" w:hAnsi="Times New Roman"/>
          <w:sz w:val="28"/>
          <w:szCs w:val="28"/>
          <w:lang w:val="ru-RU"/>
        </w:rPr>
        <w:t>П</w:t>
      </w:r>
      <w:r w:rsidR="00024F1F" w:rsidRPr="00402305">
        <w:rPr>
          <w:rFonts w:ascii="Times New Roman" w:hAnsi="Times New Roman"/>
          <w:sz w:val="28"/>
          <w:szCs w:val="28"/>
          <w:lang w:val="ru-RU"/>
        </w:rPr>
        <w:t>остановления</w:t>
      </w:r>
      <w:r w:rsidR="00FE06A4" w:rsidRPr="00402305">
        <w:rPr>
          <w:rFonts w:ascii="Times New Roman" w:hAnsi="Times New Roman"/>
          <w:sz w:val="28"/>
          <w:szCs w:val="28"/>
          <w:lang w:val="ru-RU"/>
        </w:rPr>
        <w:t>.</w:t>
      </w:r>
      <w:r w:rsidR="00024F1F" w:rsidRPr="00402305">
        <w:rPr>
          <w:rFonts w:ascii="Times New Roman" w:hAnsi="Times New Roman"/>
          <w:sz w:val="28"/>
          <w:szCs w:val="28"/>
          <w:lang w:val="ru-RU"/>
        </w:rPr>
        <w:t xml:space="preserve"> </w:t>
      </w:r>
      <w:r w:rsidR="00DA5778">
        <w:rPr>
          <w:rFonts w:ascii="Times New Roman" w:hAnsi="Times New Roman"/>
          <w:sz w:val="28"/>
          <w:szCs w:val="28"/>
          <w:lang w:val="ru-RU"/>
        </w:rPr>
        <w:t>Организат</w:t>
      </w:r>
      <w:r w:rsidR="00091CDA" w:rsidRPr="00402305">
        <w:rPr>
          <w:rFonts w:ascii="Times New Roman" w:hAnsi="Times New Roman"/>
          <w:sz w:val="28"/>
          <w:szCs w:val="28"/>
          <w:lang w:val="ru-RU"/>
        </w:rPr>
        <w:t xml:space="preserve">ор </w:t>
      </w:r>
      <w:r w:rsidR="00024F1F" w:rsidRPr="00402305">
        <w:rPr>
          <w:rFonts w:ascii="Times New Roman" w:hAnsi="Times New Roman"/>
          <w:sz w:val="28"/>
          <w:szCs w:val="28"/>
          <w:lang w:val="ru-RU"/>
        </w:rPr>
        <w:t xml:space="preserve">размещает сведения, содержащиеся в Реестре, </w:t>
      </w:r>
      <w:r w:rsidR="00FE06A4" w:rsidRPr="00402305">
        <w:rPr>
          <w:rFonts w:ascii="Times New Roman" w:hAnsi="Times New Roman"/>
          <w:sz w:val="28"/>
          <w:szCs w:val="28"/>
          <w:lang w:val="ru-RU"/>
        </w:rPr>
        <w:t xml:space="preserve">в сети Интернет </w:t>
      </w:r>
      <w:r w:rsidR="006A5AFD" w:rsidRPr="00402305">
        <w:rPr>
          <w:rFonts w:ascii="Times New Roman" w:hAnsi="Times New Roman"/>
          <w:sz w:val="28"/>
          <w:szCs w:val="28"/>
          <w:lang w:val="ru-RU"/>
        </w:rPr>
        <w:t xml:space="preserve"> </w:t>
      </w:r>
      <w:r w:rsidR="0040108A" w:rsidRPr="00402305">
        <w:rPr>
          <w:rFonts w:ascii="Times New Roman" w:hAnsi="Times New Roman"/>
          <w:sz w:val="28"/>
          <w:szCs w:val="28"/>
          <w:lang w:val="ru-RU"/>
        </w:rPr>
        <w:t xml:space="preserve">на </w:t>
      </w:r>
      <w:r w:rsidR="00024F1F" w:rsidRPr="00402305">
        <w:rPr>
          <w:rFonts w:ascii="Times New Roman" w:hAnsi="Times New Roman"/>
          <w:sz w:val="28"/>
          <w:szCs w:val="28"/>
          <w:lang w:val="ru-RU"/>
        </w:rPr>
        <w:t>официальном сайте администрации города Мурманска</w:t>
      </w:r>
      <w:r w:rsidR="00091CDA" w:rsidRPr="00402305">
        <w:rPr>
          <w:rFonts w:ascii="Times New Roman" w:hAnsi="Times New Roman"/>
          <w:sz w:val="28"/>
          <w:szCs w:val="28"/>
          <w:lang w:val="ru-RU"/>
        </w:rPr>
        <w:t xml:space="preserve"> (</w:t>
      </w:r>
      <w:r w:rsidR="00091CDA" w:rsidRPr="00790A4F">
        <w:rPr>
          <w:rFonts w:ascii="Times New Roman" w:hAnsi="Times New Roman"/>
          <w:sz w:val="28"/>
          <w:szCs w:val="28"/>
        </w:rPr>
        <w:t>www</w:t>
      </w:r>
      <w:r w:rsidR="00091CDA" w:rsidRPr="00790A4F">
        <w:rPr>
          <w:rFonts w:ascii="Times New Roman" w:hAnsi="Times New Roman"/>
          <w:sz w:val="28"/>
          <w:szCs w:val="28"/>
          <w:lang w:val="ru-RU"/>
        </w:rPr>
        <w:t>.</w:t>
      </w:r>
      <w:proofErr w:type="spellStart"/>
      <w:r w:rsidR="00091CDA" w:rsidRPr="00790A4F">
        <w:rPr>
          <w:rFonts w:ascii="Times New Roman" w:hAnsi="Times New Roman"/>
          <w:sz w:val="28"/>
          <w:szCs w:val="28"/>
        </w:rPr>
        <w:t>citymurmansk</w:t>
      </w:r>
      <w:proofErr w:type="spellEnd"/>
      <w:r w:rsidR="00091CDA" w:rsidRPr="00790A4F">
        <w:rPr>
          <w:rFonts w:ascii="Times New Roman" w:hAnsi="Times New Roman"/>
          <w:sz w:val="28"/>
          <w:szCs w:val="28"/>
          <w:lang w:val="ru-RU"/>
        </w:rPr>
        <w:t>.</w:t>
      </w:r>
      <w:proofErr w:type="spellStart"/>
      <w:r w:rsidR="00091CDA" w:rsidRPr="00790A4F">
        <w:rPr>
          <w:rFonts w:ascii="Times New Roman" w:hAnsi="Times New Roman"/>
          <w:sz w:val="28"/>
          <w:szCs w:val="28"/>
        </w:rPr>
        <w:t>ru</w:t>
      </w:r>
      <w:proofErr w:type="spellEnd"/>
      <w:r w:rsidR="00091CDA" w:rsidRPr="00402305">
        <w:rPr>
          <w:rFonts w:ascii="Times New Roman" w:hAnsi="Times New Roman"/>
          <w:sz w:val="28"/>
          <w:szCs w:val="28"/>
          <w:lang w:val="ru-RU"/>
        </w:rPr>
        <w:t>)</w:t>
      </w:r>
      <w:r w:rsidR="00024F1F" w:rsidRPr="00402305">
        <w:rPr>
          <w:rFonts w:ascii="Times New Roman" w:hAnsi="Times New Roman"/>
          <w:sz w:val="28"/>
          <w:szCs w:val="28"/>
          <w:lang w:val="ru-RU"/>
        </w:rPr>
        <w:t xml:space="preserve"> </w:t>
      </w:r>
      <w:r w:rsidR="0040108A" w:rsidRPr="00402305">
        <w:rPr>
          <w:rFonts w:ascii="Times New Roman" w:hAnsi="Times New Roman"/>
          <w:sz w:val="28"/>
          <w:szCs w:val="28"/>
          <w:lang w:val="ru-RU"/>
        </w:rPr>
        <w:t xml:space="preserve">и </w:t>
      </w:r>
      <w:r w:rsidR="00024F1F" w:rsidRPr="00402305">
        <w:rPr>
          <w:rFonts w:ascii="Times New Roman" w:hAnsi="Times New Roman"/>
          <w:sz w:val="28"/>
          <w:szCs w:val="28"/>
          <w:lang w:val="ru-RU"/>
        </w:rPr>
        <w:t xml:space="preserve">на </w:t>
      </w:r>
      <w:r w:rsidR="006A5AFD" w:rsidRPr="00402305">
        <w:rPr>
          <w:rFonts w:ascii="Times New Roman" w:hAnsi="Times New Roman"/>
          <w:sz w:val="28"/>
          <w:szCs w:val="28"/>
          <w:lang w:val="ru-RU"/>
        </w:rPr>
        <w:t>портал</w:t>
      </w:r>
      <w:r w:rsidR="0040108A" w:rsidRPr="00402305">
        <w:rPr>
          <w:rFonts w:ascii="Times New Roman" w:hAnsi="Times New Roman"/>
          <w:sz w:val="28"/>
          <w:szCs w:val="28"/>
          <w:lang w:val="ru-RU"/>
        </w:rPr>
        <w:t>е</w:t>
      </w:r>
      <w:r w:rsidR="006A5AFD" w:rsidRPr="00402305">
        <w:rPr>
          <w:rFonts w:ascii="Times New Roman" w:hAnsi="Times New Roman"/>
          <w:sz w:val="28"/>
          <w:szCs w:val="28"/>
          <w:lang w:val="ru-RU"/>
        </w:rPr>
        <w:t xml:space="preserve"> поддержки субъектов МСП </w:t>
      </w:r>
      <w:r w:rsidR="00024F1F" w:rsidRPr="00402305">
        <w:rPr>
          <w:rFonts w:ascii="Times New Roman" w:hAnsi="Times New Roman"/>
          <w:sz w:val="28"/>
          <w:szCs w:val="28"/>
          <w:lang w:val="ru-RU"/>
        </w:rPr>
        <w:t>(</w:t>
      </w:r>
      <w:r w:rsidR="00024F1F" w:rsidRPr="00790A4F">
        <w:rPr>
          <w:rFonts w:ascii="Times New Roman" w:hAnsi="Times New Roman"/>
          <w:sz w:val="28"/>
          <w:szCs w:val="28"/>
        </w:rPr>
        <w:t>www</w:t>
      </w:r>
      <w:r w:rsidR="00024F1F" w:rsidRPr="00790A4F">
        <w:rPr>
          <w:rFonts w:ascii="Times New Roman" w:hAnsi="Times New Roman"/>
          <w:sz w:val="28"/>
          <w:szCs w:val="28"/>
          <w:lang w:val="ru-RU"/>
        </w:rPr>
        <w:t>.</w:t>
      </w:r>
      <w:r w:rsidR="00024F1F" w:rsidRPr="00790A4F">
        <w:rPr>
          <w:rFonts w:ascii="Times New Roman" w:hAnsi="Times New Roman"/>
          <w:sz w:val="28"/>
          <w:szCs w:val="28"/>
        </w:rPr>
        <w:t>mp</w:t>
      </w:r>
      <w:r w:rsidR="00024F1F" w:rsidRPr="00790A4F">
        <w:rPr>
          <w:rFonts w:ascii="Times New Roman" w:hAnsi="Times New Roman"/>
          <w:sz w:val="28"/>
          <w:szCs w:val="28"/>
          <w:lang w:val="ru-RU"/>
        </w:rPr>
        <w:t>.</w:t>
      </w:r>
      <w:proofErr w:type="spellStart"/>
      <w:r w:rsidR="00024F1F" w:rsidRPr="00790A4F">
        <w:rPr>
          <w:rFonts w:ascii="Times New Roman" w:hAnsi="Times New Roman"/>
          <w:sz w:val="28"/>
          <w:szCs w:val="28"/>
        </w:rPr>
        <w:t>murman</w:t>
      </w:r>
      <w:proofErr w:type="spellEnd"/>
      <w:r w:rsidR="00024F1F" w:rsidRPr="00790A4F">
        <w:rPr>
          <w:rFonts w:ascii="Times New Roman" w:hAnsi="Times New Roman"/>
          <w:sz w:val="28"/>
          <w:szCs w:val="28"/>
          <w:lang w:val="ru-RU"/>
        </w:rPr>
        <w:t>.</w:t>
      </w:r>
      <w:proofErr w:type="spellStart"/>
      <w:r w:rsidR="00024F1F" w:rsidRPr="00790A4F">
        <w:rPr>
          <w:rFonts w:ascii="Times New Roman" w:hAnsi="Times New Roman"/>
          <w:sz w:val="28"/>
          <w:szCs w:val="28"/>
        </w:rPr>
        <w:t>ru</w:t>
      </w:r>
      <w:proofErr w:type="spellEnd"/>
      <w:r w:rsidR="00024F1F" w:rsidRPr="00402305">
        <w:rPr>
          <w:rFonts w:ascii="Times New Roman" w:hAnsi="Times New Roman"/>
          <w:sz w:val="28"/>
          <w:szCs w:val="28"/>
          <w:lang w:val="ru-RU"/>
        </w:rPr>
        <w:t>).</w:t>
      </w:r>
    </w:p>
    <w:p w:rsidR="00024F1F" w:rsidRPr="00402305" w:rsidRDefault="00790A4F"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9.2. </w:t>
      </w:r>
      <w:r w:rsidR="00024F1F" w:rsidRPr="00402305">
        <w:rPr>
          <w:rFonts w:ascii="Times New Roman" w:hAnsi="Times New Roman"/>
          <w:sz w:val="28"/>
          <w:szCs w:val="28"/>
          <w:lang w:val="ru-RU"/>
        </w:rPr>
        <w:t xml:space="preserve">Учет предоставляемых субсидий осуществляет </w:t>
      </w:r>
      <w:r w:rsidR="00DA5778">
        <w:rPr>
          <w:rFonts w:ascii="Times New Roman" w:hAnsi="Times New Roman"/>
          <w:sz w:val="28"/>
          <w:szCs w:val="28"/>
          <w:lang w:val="ru-RU"/>
        </w:rPr>
        <w:t>Организат</w:t>
      </w:r>
      <w:r w:rsidR="00091CDA" w:rsidRPr="00402305">
        <w:rPr>
          <w:rFonts w:ascii="Times New Roman" w:hAnsi="Times New Roman"/>
          <w:sz w:val="28"/>
          <w:szCs w:val="28"/>
          <w:lang w:val="ru-RU"/>
        </w:rPr>
        <w:t>ор</w:t>
      </w:r>
      <w:r w:rsidR="00024F1F" w:rsidRPr="00402305">
        <w:rPr>
          <w:rFonts w:ascii="Times New Roman" w:hAnsi="Times New Roman"/>
          <w:sz w:val="28"/>
          <w:szCs w:val="28"/>
          <w:lang w:val="ru-RU"/>
        </w:rPr>
        <w:t>.</w:t>
      </w:r>
    </w:p>
    <w:p w:rsidR="00024F1F" w:rsidRDefault="00790A4F"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9.3. </w:t>
      </w:r>
      <w:r w:rsidR="00641935">
        <w:rPr>
          <w:rFonts w:ascii="Times New Roman" w:hAnsi="Times New Roman"/>
          <w:sz w:val="28"/>
          <w:szCs w:val="28"/>
          <w:lang w:val="ru-RU"/>
        </w:rPr>
        <w:t>Мониторинг</w:t>
      </w:r>
      <w:r w:rsidR="00024F1F" w:rsidRPr="00402305">
        <w:rPr>
          <w:rFonts w:ascii="Times New Roman" w:hAnsi="Times New Roman"/>
          <w:sz w:val="28"/>
          <w:szCs w:val="28"/>
          <w:lang w:val="ru-RU"/>
        </w:rPr>
        <w:t xml:space="preserve"> соблюдения получател</w:t>
      </w:r>
      <w:r w:rsidR="00091CDA" w:rsidRPr="00402305">
        <w:rPr>
          <w:rFonts w:ascii="Times New Roman" w:hAnsi="Times New Roman"/>
          <w:sz w:val="28"/>
          <w:szCs w:val="28"/>
          <w:lang w:val="ru-RU"/>
        </w:rPr>
        <w:t xml:space="preserve">ями </w:t>
      </w:r>
      <w:r w:rsidR="00024F1F" w:rsidRPr="00402305">
        <w:rPr>
          <w:rFonts w:ascii="Times New Roman" w:hAnsi="Times New Roman"/>
          <w:sz w:val="28"/>
          <w:szCs w:val="28"/>
          <w:lang w:val="ru-RU"/>
        </w:rPr>
        <w:t xml:space="preserve">субсидий условий, целей и порядка </w:t>
      </w:r>
      <w:r w:rsidR="00091CDA" w:rsidRPr="00402305">
        <w:rPr>
          <w:rFonts w:ascii="Times New Roman" w:hAnsi="Times New Roman"/>
          <w:sz w:val="28"/>
          <w:szCs w:val="28"/>
          <w:lang w:val="ru-RU"/>
        </w:rPr>
        <w:t xml:space="preserve">их </w:t>
      </w:r>
      <w:r w:rsidR="00024F1F" w:rsidRPr="00402305">
        <w:rPr>
          <w:rFonts w:ascii="Times New Roman" w:hAnsi="Times New Roman"/>
          <w:sz w:val="28"/>
          <w:szCs w:val="28"/>
          <w:lang w:val="ru-RU"/>
        </w:rPr>
        <w:t xml:space="preserve">предоставления осуществляется </w:t>
      </w:r>
      <w:r w:rsidR="00DA5778">
        <w:rPr>
          <w:rFonts w:ascii="Times New Roman" w:hAnsi="Times New Roman"/>
          <w:sz w:val="28"/>
          <w:szCs w:val="28"/>
          <w:lang w:val="ru-RU"/>
        </w:rPr>
        <w:t>Организат</w:t>
      </w:r>
      <w:r w:rsidR="00091CDA" w:rsidRPr="00402305">
        <w:rPr>
          <w:rFonts w:ascii="Times New Roman" w:hAnsi="Times New Roman"/>
          <w:sz w:val="28"/>
          <w:szCs w:val="28"/>
          <w:lang w:val="ru-RU"/>
        </w:rPr>
        <w:t xml:space="preserve">ором </w:t>
      </w:r>
      <w:r w:rsidR="00024F1F" w:rsidRPr="00402305">
        <w:rPr>
          <w:rFonts w:ascii="Times New Roman" w:hAnsi="Times New Roman"/>
          <w:sz w:val="28"/>
          <w:szCs w:val="28"/>
          <w:lang w:val="ru-RU"/>
        </w:rPr>
        <w:t>и органами муниципального финансового контроля муниципального образования город Мурманск.</w:t>
      </w:r>
    </w:p>
    <w:p w:rsidR="003E3BDD" w:rsidRDefault="00790A4F"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 xml:space="preserve">9.4. </w:t>
      </w:r>
      <w:proofErr w:type="gramStart"/>
      <w:r w:rsidR="003E3BDD">
        <w:rPr>
          <w:rFonts w:ascii="Times New Roman" w:hAnsi="Times New Roman"/>
          <w:sz w:val="28"/>
          <w:szCs w:val="28"/>
          <w:lang w:val="ru-RU"/>
        </w:rPr>
        <w:t>Организатор</w:t>
      </w:r>
      <w:r w:rsidR="003E3BDD" w:rsidRPr="003E3BDD">
        <w:rPr>
          <w:rFonts w:ascii="Times New Roman" w:hAnsi="Times New Roman"/>
          <w:sz w:val="28"/>
          <w:szCs w:val="28"/>
          <w:lang w:val="ru-RU"/>
        </w:rPr>
        <w:t xml:space="preserve"> осуществляет проверку соблюдения условий, целей и порядка предоставления субсидии в соответствии с заключенным соглашением по предоставленному получателем субсидии отчету о целевом использования бюджетных средств (субсидии) и подтверждающих документов в течение 10 рабочих дней, но не позднее </w:t>
      </w:r>
      <w:r w:rsidR="00595372">
        <w:rPr>
          <w:rFonts w:ascii="Times New Roman" w:hAnsi="Times New Roman"/>
          <w:sz w:val="28"/>
          <w:szCs w:val="28"/>
          <w:lang w:val="ru-RU"/>
        </w:rPr>
        <w:t>15 декабря финансового года</w:t>
      </w:r>
      <w:r w:rsidR="003E3BDD" w:rsidRPr="003E3BDD">
        <w:rPr>
          <w:rFonts w:ascii="Times New Roman" w:hAnsi="Times New Roman"/>
          <w:sz w:val="28"/>
          <w:szCs w:val="28"/>
          <w:lang w:val="ru-RU"/>
        </w:rPr>
        <w:t xml:space="preserve">, </w:t>
      </w:r>
      <w:r w:rsidR="00595372">
        <w:rPr>
          <w:rFonts w:ascii="Times New Roman" w:hAnsi="Times New Roman"/>
          <w:sz w:val="28"/>
          <w:szCs w:val="28"/>
          <w:lang w:val="ru-RU"/>
        </w:rPr>
        <w:t>в котором осуществлен письменный запрос о предоставлении сведений.</w:t>
      </w:r>
      <w:proofErr w:type="gramEnd"/>
    </w:p>
    <w:p w:rsidR="00D3204D" w:rsidRDefault="00D3204D"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9.5.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D3204D" w:rsidRDefault="00D3204D" w:rsidP="00790A4F">
      <w:pPr>
        <w:pStyle w:val="af0"/>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Pr>
          <w:rFonts w:ascii="Times New Roman" w:hAnsi="Times New Roman"/>
          <w:sz w:val="28"/>
          <w:szCs w:val="28"/>
          <w:lang w:val="ru-RU"/>
        </w:rPr>
        <w:t>9.6.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rsidR="00641935" w:rsidRPr="00595372" w:rsidRDefault="00595372" w:rsidP="00595372">
      <w:pPr>
        <w:pStyle w:val="af0"/>
        <w:widowControl w:val="0"/>
        <w:tabs>
          <w:tab w:val="left" w:pos="142"/>
          <w:tab w:val="left" w:pos="3621"/>
        </w:tabs>
        <w:autoSpaceDE w:val="0"/>
        <w:autoSpaceDN w:val="0"/>
        <w:adjustRightInd w:val="0"/>
        <w:spacing w:after="0" w:line="240" w:lineRule="auto"/>
        <w:ind w:left="709"/>
        <w:contextualSpacing w:val="0"/>
        <w:jc w:val="both"/>
        <w:rPr>
          <w:rFonts w:ascii="Times New Roman" w:hAnsi="Times New Roman"/>
          <w:sz w:val="28"/>
          <w:szCs w:val="28"/>
          <w:lang w:val="ru-RU"/>
        </w:rPr>
      </w:pPr>
      <w:r>
        <w:rPr>
          <w:rFonts w:ascii="Times New Roman" w:hAnsi="Times New Roman"/>
          <w:sz w:val="28"/>
          <w:szCs w:val="28"/>
          <w:lang w:val="ru-RU"/>
        </w:rPr>
        <w:tab/>
      </w:r>
    </w:p>
    <w:p w:rsidR="00024F1F" w:rsidRPr="00FA4153" w:rsidRDefault="00024F1F" w:rsidP="00595372">
      <w:pPr>
        <w:pStyle w:val="af0"/>
        <w:numPr>
          <w:ilvl w:val="0"/>
          <w:numId w:val="5"/>
        </w:numPr>
        <w:tabs>
          <w:tab w:val="left" w:pos="426"/>
        </w:tabs>
        <w:autoSpaceDE w:val="0"/>
        <w:autoSpaceDN w:val="0"/>
        <w:adjustRightInd w:val="0"/>
        <w:spacing w:after="120" w:line="240" w:lineRule="auto"/>
        <w:ind w:left="0" w:firstLine="0"/>
        <w:contextualSpacing w:val="0"/>
        <w:jc w:val="center"/>
        <w:outlineLvl w:val="1"/>
        <w:rPr>
          <w:rFonts w:ascii="Times New Roman" w:hAnsi="Times New Roman"/>
          <w:sz w:val="28"/>
          <w:szCs w:val="28"/>
        </w:rPr>
      </w:pPr>
      <w:proofErr w:type="spellStart"/>
      <w:r w:rsidRPr="00FA4153">
        <w:rPr>
          <w:rFonts w:ascii="Times New Roman" w:hAnsi="Times New Roman"/>
          <w:sz w:val="28"/>
          <w:szCs w:val="28"/>
        </w:rPr>
        <w:t>Порядок</w:t>
      </w:r>
      <w:proofErr w:type="spellEnd"/>
      <w:r w:rsidRPr="00FA4153">
        <w:rPr>
          <w:rFonts w:ascii="Times New Roman" w:hAnsi="Times New Roman"/>
          <w:sz w:val="28"/>
          <w:szCs w:val="28"/>
        </w:rPr>
        <w:t xml:space="preserve"> </w:t>
      </w:r>
      <w:proofErr w:type="spellStart"/>
      <w:r w:rsidRPr="00FA4153">
        <w:rPr>
          <w:rFonts w:ascii="Times New Roman" w:hAnsi="Times New Roman"/>
          <w:sz w:val="28"/>
          <w:szCs w:val="28"/>
        </w:rPr>
        <w:t>возврата</w:t>
      </w:r>
      <w:proofErr w:type="spellEnd"/>
      <w:r w:rsidRPr="00FA4153">
        <w:rPr>
          <w:rFonts w:ascii="Times New Roman" w:hAnsi="Times New Roman"/>
          <w:sz w:val="28"/>
          <w:szCs w:val="28"/>
        </w:rPr>
        <w:t xml:space="preserve"> </w:t>
      </w:r>
      <w:proofErr w:type="spellStart"/>
      <w:r w:rsidRPr="00FA4153">
        <w:rPr>
          <w:rFonts w:ascii="Times New Roman" w:hAnsi="Times New Roman"/>
          <w:sz w:val="28"/>
          <w:szCs w:val="28"/>
        </w:rPr>
        <w:t>субсидий</w:t>
      </w:r>
      <w:proofErr w:type="spellEnd"/>
    </w:p>
    <w:p w:rsidR="00024F1F" w:rsidRPr="00402305" w:rsidRDefault="00024F1F"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Получатель субсидии несет ответственность в соответствии с законодательством Российской Федерации за достоверность и обоснованность предоставленных документов, подтверждающих целевое использование средств, за </w:t>
      </w:r>
      <w:r w:rsidR="00091CDA" w:rsidRPr="00402305">
        <w:rPr>
          <w:rFonts w:ascii="Times New Roman" w:hAnsi="Times New Roman"/>
          <w:sz w:val="28"/>
          <w:szCs w:val="28"/>
          <w:lang w:val="ru-RU"/>
        </w:rPr>
        <w:t xml:space="preserve">их </w:t>
      </w:r>
      <w:r w:rsidRPr="00402305">
        <w:rPr>
          <w:rFonts w:ascii="Times New Roman" w:hAnsi="Times New Roman"/>
          <w:sz w:val="28"/>
          <w:szCs w:val="28"/>
          <w:lang w:val="ru-RU"/>
        </w:rPr>
        <w:t xml:space="preserve">соответствие требованиям законодательства и данного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Pr="00402305">
        <w:rPr>
          <w:rFonts w:ascii="Times New Roman" w:hAnsi="Times New Roman"/>
          <w:sz w:val="28"/>
          <w:szCs w:val="28"/>
          <w:lang w:val="ru-RU"/>
        </w:rPr>
        <w:t>.</w:t>
      </w:r>
    </w:p>
    <w:p w:rsidR="00024F1F" w:rsidRPr="00402305" w:rsidRDefault="00024F1F"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В случае выявления нарушений условий, установленных при предоставлении субсидий, предусмотренных настоящим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ом</w:t>
      </w:r>
      <w:r w:rsidRPr="00402305">
        <w:rPr>
          <w:rFonts w:ascii="Times New Roman" w:hAnsi="Times New Roman"/>
          <w:sz w:val="28"/>
          <w:szCs w:val="28"/>
          <w:lang w:val="ru-RU"/>
        </w:rPr>
        <w:t xml:space="preserve"> и (или) соглашением, субсидии подлежат возврату в полном объеме.</w:t>
      </w:r>
    </w:p>
    <w:p w:rsidR="00024F1F" w:rsidRPr="00402305" w:rsidRDefault="00024F1F"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w:t>
      </w:r>
      <w:r w:rsidR="00DA5778">
        <w:rPr>
          <w:rFonts w:ascii="Times New Roman" w:hAnsi="Times New Roman"/>
          <w:sz w:val="28"/>
          <w:szCs w:val="28"/>
          <w:lang w:val="ru-RU"/>
        </w:rPr>
        <w:t>Организат</w:t>
      </w:r>
      <w:r w:rsidR="00091CDA" w:rsidRPr="00402305">
        <w:rPr>
          <w:rFonts w:ascii="Times New Roman" w:hAnsi="Times New Roman"/>
          <w:sz w:val="28"/>
          <w:szCs w:val="28"/>
          <w:lang w:val="ru-RU"/>
        </w:rPr>
        <w:t xml:space="preserve">ор </w:t>
      </w:r>
      <w:r w:rsidR="004E7B88" w:rsidRPr="00402305">
        <w:rPr>
          <w:rFonts w:ascii="Times New Roman" w:hAnsi="Times New Roman"/>
          <w:sz w:val="28"/>
          <w:szCs w:val="28"/>
          <w:lang w:val="ru-RU"/>
        </w:rPr>
        <w:t xml:space="preserve">в течение 3 рабочих дней </w:t>
      </w:r>
      <w:proofErr w:type="gramStart"/>
      <w:r w:rsidR="004E7B88" w:rsidRPr="00402305">
        <w:rPr>
          <w:rFonts w:ascii="Times New Roman" w:hAnsi="Times New Roman"/>
          <w:sz w:val="28"/>
          <w:szCs w:val="28"/>
          <w:lang w:val="ru-RU"/>
        </w:rPr>
        <w:t>с даты выявления</w:t>
      </w:r>
      <w:proofErr w:type="gramEnd"/>
      <w:r w:rsidR="004E7B88" w:rsidRPr="00402305">
        <w:rPr>
          <w:rFonts w:ascii="Times New Roman" w:hAnsi="Times New Roman"/>
          <w:sz w:val="28"/>
          <w:szCs w:val="28"/>
          <w:lang w:val="ru-RU"/>
        </w:rPr>
        <w:t xml:space="preserve"> нарушений </w:t>
      </w:r>
      <w:r w:rsidRPr="00402305">
        <w:rPr>
          <w:rFonts w:ascii="Times New Roman" w:hAnsi="Times New Roman"/>
          <w:sz w:val="28"/>
          <w:szCs w:val="28"/>
          <w:lang w:val="ru-RU"/>
        </w:rPr>
        <w:t>уведомляет получателя субсидии о необходимости возврата бюджетных средств.</w:t>
      </w:r>
    </w:p>
    <w:p w:rsidR="00024F1F" w:rsidRPr="00402305" w:rsidRDefault="00024F1F"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lastRenderedPageBreak/>
        <w:t xml:space="preserve"> Получатель субсидии обязан возвратить средства субсидии в соответствии с реквизитами, указанными в уведомлении о возврате субсидии, в двухнедельный срок со дня направления уведомления.</w:t>
      </w:r>
    </w:p>
    <w:p w:rsidR="00024F1F" w:rsidRPr="00402305" w:rsidRDefault="00024F1F"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В случае невозврата субсидии в двухнедельный срок со дня направления уведомления </w:t>
      </w:r>
      <w:r w:rsidR="00DA5778">
        <w:rPr>
          <w:rFonts w:ascii="Times New Roman" w:hAnsi="Times New Roman"/>
          <w:sz w:val="28"/>
          <w:szCs w:val="28"/>
          <w:lang w:val="ru-RU"/>
        </w:rPr>
        <w:t>Организат</w:t>
      </w:r>
      <w:r w:rsidR="00835C6F" w:rsidRPr="00402305">
        <w:rPr>
          <w:rFonts w:ascii="Times New Roman" w:hAnsi="Times New Roman"/>
          <w:sz w:val="28"/>
          <w:szCs w:val="28"/>
          <w:lang w:val="ru-RU"/>
        </w:rPr>
        <w:t>ор</w:t>
      </w:r>
      <w:r w:rsidRPr="00402305">
        <w:rPr>
          <w:rFonts w:ascii="Times New Roman" w:hAnsi="Times New Roman"/>
          <w:sz w:val="28"/>
          <w:szCs w:val="28"/>
          <w:lang w:val="ru-RU"/>
        </w:rPr>
        <w:t xml:space="preserve"> в срок, не позднее 30 рабочих дней, принимает меры по взысканию </w:t>
      </w:r>
      <w:r w:rsidR="00835C6F" w:rsidRPr="00402305">
        <w:rPr>
          <w:rFonts w:ascii="Times New Roman" w:hAnsi="Times New Roman"/>
          <w:sz w:val="28"/>
          <w:szCs w:val="28"/>
          <w:lang w:val="ru-RU"/>
        </w:rPr>
        <w:t>бюджетных сре</w:t>
      </w:r>
      <w:proofErr w:type="gramStart"/>
      <w:r w:rsidR="00835C6F" w:rsidRPr="00402305">
        <w:rPr>
          <w:rFonts w:ascii="Times New Roman" w:hAnsi="Times New Roman"/>
          <w:sz w:val="28"/>
          <w:szCs w:val="28"/>
          <w:lang w:val="ru-RU"/>
        </w:rPr>
        <w:t>дств</w:t>
      </w:r>
      <w:r w:rsidRPr="00402305">
        <w:rPr>
          <w:rFonts w:ascii="Times New Roman" w:hAnsi="Times New Roman"/>
          <w:sz w:val="28"/>
          <w:szCs w:val="28"/>
          <w:lang w:val="ru-RU"/>
        </w:rPr>
        <w:t xml:space="preserve"> в с</w:t>
      </w:r>
      <w:proofErr w:type="gramEnd"/>
      <w:r w:rsidRPr="00402305">
        <w:rPr>
          <w:rFonts w:ascii="Times New Roman" w:hAnsi="Times New Roman"/>
          <w:sz w:val="28"/>
          <w:szCs w:val="28"/>
          <w:lang w:val="ru-RU"/>
        </w:rPr>
        <w:t>удебном порядке.</w:t>
      </w:r>
    </w:p>
    <w:p w:rsidR="00024F1F" w:rsidRPr="00402305" w:rsidRDefault="002F668E" w:rsidP="00404EB3">
      <w:pPr>
        <w:pStyle w:val="af0"/>
        <w:widowControl w:val="0"/>
        <w:numPr>
          <w:ilvl w:val="1"/>
          <w:numId w:val="5"/>
        </w:numPr>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lang w:val="ru-RU"/>
        </w:rPr>
      </w:pPr>
      <w:r w:rsidRPr="00402305">
        <w:rPr>
          <w:rFonts w:ascii="Times New Roman" w:hAnsi="Times New Roman"/>
          <w:sz w:val="28"/>
          <w:szCs w:val="28"/>
          <w:lang w:val="ru-RU"/>
        </w:rPr>
        <w:t xml:space="preserve"> </w:t>
      </w:r>
      <w:r w:rsidR="00024F1F" w:rsidRPr="00402305">
        <w:rPr>
          <w:rFonts w:ascii="Times New Roman" w:hAnsi="Times New Roman"/>
          <w:sz w:val="28"/>
          <w:szCs w:val="28"/>
          <w:lang w:val="ru-RU"/>
        </w:rPr>
        <w:t>Информация о нарушениях вносится в Реестр в течение тридцати дней со дня их выявления.</w:t>
      </w:r>
    </w:p>
    <w:p w:rsidR="006F4073" w:rsidRPr="00402305" w:rsidRDefault="006F4073">
      <w:pPr>
        <w:rPr>
          <w:rFonts w:ascii="Times New Roman" w:hAnsi="Times New Roman"/>
          <w:sz w:val="28"/>
          <w:szCs w:val="28"/>
        </w:rPr>
      </w:pPr>
      <w:r w:rsidRPr="00402305">
        <w:rPr>
          <w:rFonts w:ascii="Times New Roman" w:hAnsi="Times New Roman"/>
          <w:sz w:val="28"/>
          <w:szCs w:val="28"/>
        </w:rPr>
        <w:br w:type="page"/>
      </w:r>
    </w:p>
    <w:tbl>
      <w:tblPr>
        <w:tblW w:w="9889" w:type="dxa"/>
        <w:tblLook w:val="04A0"/>
      </w:tblPr>
      <w:tblGrid>
        <w:gridCol w:w="4928"/>
        <w:gridCol w:w="4961"/>
      </w:tblGrid>
      <w:tr w:rsidR="00024F1F" w:rsidRPr="00F6423D" w:rsidTr="00FD662E">
        <w:tc>
          <w:tcPr>
            <w:tcW w:w="4928" w:type="dxa"/>
            <w:vAlign w:val="center"/>
          </w:tcPr>
          <w:p w:rsidR="00024F1F" w:rsidRPr="00F6423D" w:rsidRDefault="00024F1F" w:rsidP="00D128B9">
            <w:pPr>
              <w:tabs>
                <w:tab w:val="left" w:pos="1276"/>
              </w:tabs>
              <w:spacing w:after="0" w:line="240" w:lineRule="auto"/>
              <w:jc w:val="center"/>
              <w:rPr>
                <w:rFonts w:ascii="Times New Roman" w:eastAsia="Calibri" w:hAnsi="Times New Roman"/>
                <w:sz w:val="24"/>
                <w:szCs w:val="24"/>
              </w:rPr>
            </w:pPr>
          </w:p>
        </w:tc>
        <w:tc>
          <w:tcPr>
            <w:tcW w:w="4961" w:type="dxa"/>
            <w:vAlign w:val="center"/>
          </w:tcPr>
          <w:p w:rsidR="00024F1F" w:rsidRPr="00F6423D" w:rsidRDefault="00024F1F" w:rsidP="00A62E25">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1</w:t>
            </w:r>
          </w:p>
          <w:p w:rsidR="00024F1F" w:rsidRPr="00F6423D" w:rsidRDefault="00CE1D21" w:rsidP="00790A4F">
            <w:pPr>
              <w:autoSpaceDE w:val="0"/>
              <w:autoSpaceDN w:val="0"/>
              <w:adjustRightInd w:val="0"/>
              <w:spacing w:after="0" w:line="240" w:lineRule="auto"/>
              <w:ind w:left="317"/>
              <w:jc w:val="center"/>
              <w:outlineLvl w:val="1"/>
              <w:rPr>
                <w:rFonts w:ascii="Times New Roman" w:eastAsia="Calibri" w:hAnsi="Times New Roman"/>
                <w:sz w:val="24"/>
                <w:szCs w:val="24"/>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sidR="00790A4F">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024F1F" w:rsidRPr="00F6423D" w:rsidRDefault="00024F1F" w:rsidP="00024F1F">
      <w:pPr>
        <w:tabs>
          <w:tab w:val="left" w:pos="1276"/>
        </w:tabs>
        <w:spacing w:after="0" w:line="240" w:lineRule="auto"/>
        <w:jc w:val="both"/>
        <w:rPr>
          <w:rFonts w:ascii="Times New Roman" w:eastAsia="Calibri" w:hAnsi="Times New Roman"/>
          <w:sz w:val="24"/>
          <w:szCs w:val="24"/>
        </w:rPr>
      </w:pPr>
    </w:p>
    <w:tbl>
      <w:tblPr>
        <w:tblW w:w="0" w:type="auto"/>
        <w:tblBorders>
          <w:insideV w:val="single" w:sz="4" w:space="0" w:color="auto"/>
        </w:tblBorders>
        <w:tblLook w:val="04A0"/>
      </w:tblPr>
      <w:tblGrid>
        <w:gridCol w:w="4918"/>
        <w:gridCol w:w="4935"/>
      </w:tblGrid>
      <w:tr w:rsidR="00024F1F" w:rsidRPr="002B240B" w:rsidTr="00D128B9">
        <w:tc>
          <w:tcPr>
            <w:tcW w:w="10137" w:type="dxa"/>
            <w:gridSpan w:val="2"/>
            <w:tcBorders>
              <w:bottom w:val="nil"/>
            </w:tcBorders>
          </w:tcPr>
          <w:p w:rsidR="00024F1F" w:rsidRPr="002B240B" w:rsidRDefault="005E30AC" w:rsidP="005E30AC">
            <w:pPr>
              <w:tabs>
                <w:tab w:val="left" w:pos="1276"/>
              </w:tabs>
              <w:spacing w:after="0" w:line="240" w:lineRule="auto"/>
              <w:jc w:val="center"/>
              <w:rPr>
                <w:rFonts w:ascii="Times New Roman" w:hAnsi="Times New Roman"/>
                <w:sz w:val="24"/>
                <w:szCs w:val="24"/>
              </w:rPr>
            </w:pPr>
            <w:r w:rsidRPr="002B240B">
              <w:rPr>
                <w:rFonts w:ascii="Times New Roman" w:hAnsi="Times New Roman"/>
                <w:sz w:val="24"/>
                <w:szCs w:val="24"/>
              </w:rPr>
              <w:t>На б</w:t>
            </w:r>
            <w:r w:rsidR="00024F1F" w:rsidRPr="002B240B">
              <w:rPr>
                <w:rFonts w:ascii="Times New Roman" w:hAnsi="Times New Roman"/>
                <w:sz w:val="24"/>
                <w:szCs w:val="24"/>
              </w:rPr>
              <w:t>ланк</w:t>
            </w:r>
            <w:r w:rsidRPr="002B240B">
              <w:rPr>
                <w:rFonts w:ascii="Times New Roman" w:hAnsi="Times New Roman"/>
                <w:sz w:val="24"/>
                <w:szCs w:val="24"/>
              </w:rPr>
              <w:t>е</w:t>
            </w:r>
            <w:r w:rsidR="00024F1F" w:rsidRPr="002B240B">
              <w:rPr>
                <w:rFonts w:ascii="Times New Roman" w:hAnsi="Times New Roman"/>
                <w:sz w:val="24"/>
                <w:szCs w:val="24"/>
              </w:rPr>
              <w:t xml:space="preserve"> организации/ИП</w:t>
            </w:r>
          </w:p>
          <w:p w:rsidR="005E30AC" w:rsidRPr="002B240B" w:rsidRDefault="005E30AC" w:rsidP="005E30AC">
            <w:pPr>
              <w:tabs>
                <w:tab w:val="left" w:pos="1276"/>
              </w:tabs>
              <w:spacing w:after="0" w:line="240" w:lineRule="auto"/>
              <w:jc w:val="center"/>
              <w:rPr>
                <w:rFonts w:ascii="Times New Roman" w:eastAsia="Calibri" w:hAnsi="Times New Roman"/>
                <w:sz w:val="24"/>
                <w:szCs w:val="24"/>
              </w:rPr>
            </w:pPr>
          </w:p>
        </w:tc>
      </w:tr>
      <w:tr w:rsidR="00024F1F" w:rsidRPr="002B240B" w:rsidTr="00D128B9">
        <w:tc>
          <w:tcPr>
            <w:tcW w:w="5068" w:type="dxa"/>
            <w:tcBorders>
              <w:right w:val="nil"/>
            </w:tcBorders>
          </w:tcPr>
          <w:p w:rsidR="00024F1F" w:rsidRPr="002B240B" w:rsidRDefault="00024F1F" w:rsidP="00D128B9">
            <w:pPr>
              <w:spacing w:after="0" w:line="240" w:lineRule="auto"/>
              <w:jc w:val="both"/>
              <w:rPr>
                <w:rFonts w:ascii="Times New Roman" w:hAnsi="Times New Roman"/>
                <w:sz w:val="24"/>
                <w:szCs w:val="24"/>
              </w:rPr>
            </w:pPr>
            <w:r w:rsidRPr="002B240B">
              <w:rPr>
                <w:rFonts w:ascii="Times New Roman" w:hAnsi="Times New Roman"/>
                <w:sz w:val="24"/>
                <w:szCs w:val="24"/>
              </w:rPr>
              <w:t>Заявка №_________</w:t>
            </w:r>
          </w:p>
          <w:p w:rsidR="00024F1F" w:rsidRPr="002B240B" w:rsidRDefault="00024F1F" w:rsidP="00D128B9">
            <w:pPr>
              <w:spacing w:after="0" w:line="240" w:lineRule="auto"/>
              <w:jc w:val="both"/>
              <w:rPr>
                <w:rFonts w:ascii="Times New Roman" w:hAnsi="Times New Roman"/>
                <w:sz w:val="24"/>
                <w:szCs w:val="24"/>
              </w:rPr>
            </w:pPr>
            <w:r w:rsidRPr="002B240B">
              <w:rPr>
                <w:rFonts w:ascii="Times New Roman" w:hAnsi="Times New Roman"/>
                <w:sz w:val="24"/>
                <w:szCs w:val="24"/>
              </w:rPr>
              <w:t>от «____» __________ 201__ года</w:t>
            </w:r>
          </w:p>
        </w:tc>
        <w:tc>
          <w:tcPr>
            <w:tcW w:w="5069" w:type="dxa"/>
            <w:tcBorders>
              <w:left w:val="nil"/>
            </w:tcBorders>
          </w:tcPr>
          <w:p w:rsidR="00024F1F" w:rsidRPr="002B240B" w:rsidRDefault="00024F1F" w:rsidP="00D128B9">
            <w:pPr>
              <w:spacing w:after="0" w:line="240" w:lineRule="auto"/>
              <w:ind w:right="-17"/>
              <w:rPr>
                <w:rFonts w:ascii="Times New Roman" w:eastAsia="Calibri" w:hAnsi="Times New Roman"/>
                <w:sz w:val="24"/>
                <w:szCs w:val="24"/>
              </w:rPr>
            </w:pPr>
            <w:r w:rsidRPr="002B240B">
              <w:rPr>
                <w:rFonts w:ascii="Times New Roman" w:eastAsia="Calibri" w:hAnsi="Times New Roman"/>
                <w:sz w:val="24"/>
                <w:szCs w:val="24"/>
              </w:rPr>
              <w:t>Комитет по экономическому развитию</w:t>
            </w:r>
          </w:p>
          <w:p w:rsidR="00024F1F" w:rsidRPr="002B240B" w:rsidRDefault="00024F1F" w:rsidP="00D128B9">
            <w:pPr>
              <w:spacing w:after="0" w:line="240" w:lineRule="auto"/>
              <w:ind w:right="-17"/>
              <w:rPr>
                <w:rFonts w:ascii="Times New Roman" w:eastAsia="Calibri" w:hAnsi="Times New Roman"/>
                <w:sz w:val="24"/>
                <w:szCs w:val="24"/>
              </w:rPr>
            </w:pPr>
            <w:r w:rsidRPr="002B240B">
              <w:rPr>
                <w:rFonts w:ascii="Times New Roman" w:eastAsia="Calibri" w:hAnsi="Times New Roman"/>
                <w:sz w:val="24"/>
                <w:szCs w:val="24"/>
              </w:rPr>
              <w:t>администрации города Мурманска</w:t>
            </w:r>
          </w:p>
          <w:p w:rsidR="00024F1F" w:rsidRPr="002B240B" w:rsidRDefault="00024F1F" w:rsidP="00D128B9">
            <w:pPr>
              <w:spacing w:after="0" w:line="240" w:lineRule="auto"/>
              <w:ind w:right="-17"/>
              <w:rPr>
                <w:rFonts w:ascii="Times New Roman" w:eastAsia="Calibri" w:hAnsi="Times New Roman"/>
                <w:sz w:val="24"/>
                <w:szCs w:val="24"/>
              </w:rPr>
            </w:pPr>
            <w:r w:rsidRPr="002B240B">
              <w:rPr>
                <w:rFonts w:ascii="Times New Roman" w:eastAsia="Calibri" w:hAnsi="Times New Roman"/>
                <w:sz w:val="24"/>
                <w:szCs w:val="24"/>
              </w:rPr>
              <w:t>183006, г. Мурманск, пр. Ленина, д.75</w:t>
            </w:r>
          </w:p>
          <w:p w:rsidR="00024F1F" w:rsidRPr="002B240B" w:rsidRDefault="00024F1F" w:rsidP="00D128B9">
            <w:pPr>
              <w:spacing w:after="0" w:line="240" w:lineRule="auto"/>
              <w:ind w:right="-17"/>
              <w:rPr>
                <w:rFonts w:ascii="Times New Roman" w:eastAsia="Calibri" w:hAnsi="Times New Roman"/>
                <w:sz w:val="24"/>
                <w:szCs w:val="24"/>
              </w:rPr>
            </w:pPr>
            <w:r w:rsidRPr="002B240B">
              <w:rPr>
                <w:rFonts w:ascii="Times New Roman" w:eastAsia="Calibri" w:hAnsi="Times New Roman"/>
                <w:sz w:val="24"/>
                <w:szCs w:val="24"/>
              </w:rPr>
              <w:t>т.45-94-75</w:t>
            </w:r>
          </w:p>
        </w:tc>
      </w:tr>
    </w:tbl>
    <w:p w:rsidR="00024F1F" w:rsidRPr="002B240B" w:rsidRDefault="00024F1F" w:rsidP="00024F1F">
      <w:pPr>
        <w:tabs>
          <w:tab w:val="center" w:pos="4969"/>
          <w:tab w:val="left" w:pos="6045"/>
        </w:tabs>
        <w:autoSpaceDE w:val="0"/>
        <w:autoSpaceDN w:val="0"/>
        <w:adjustRightInd w:val="0"/>
        <w:spacing w:after="0" w:line="240" w:lineRule="auto"/>
        <w:ind w:right="-18"/>
        <w:rPr>
          <w:rFonts w:ascii="Times New Roman" w:hAnsi="Times New Roman"/>
          <w:sz w:val="24"/>
          <w:szCs w:val="24"/>
        </w:rPr>
      </w:pPr>
    </w:p>
    <w:p w:rsidR="00024F1F" w:rsidRPr="008723B6" w:rsidRDefault="00024F1F" w:rsidP="00024F1F">
      <w:pPr>
        <w:tabs>
          <w:tab w:val="center" w:pos="4969"/>
          <w:tab w:val="left" w:pos="6045"/>
        </w:tabs>
        <w:autoSpaceDE w:val="0"/>
        <w:autoSpaceDN w:val="0"/>
        <w:adjustRightInd w:val="0"/>
        <w:spacing w:after="0" w:line="240" w:lineRule="auto"/>
        <w:ind w:right="-18"/>
        <w:jc w:val="center"/>
        <w:rPr>
          <w:rFonts w:ascii="Times New Roman" w:hAnsi="Times New Roman"/>
          <w:sz w:val="24"/>
          <w:szCs w:val="24"/>
        </w:rPr>
      </w:pPr>
      <w:r w:rsidRPr="002B240B">
        <w:rPr>
          <w:rFonts w:ascii="Times New Roman" w:hAnsi="Times New Roman"/>
          <w:sz w:val="24"/>
          <w:szCs w:val="24"/>
        </w:rPr>
        <w:t>Заяв</w:t>
      </w:r>
      <w:r w:rsidR="00672FAC" w:rsidRPr="002B240B">
        <w:rPr>
          <w:rFonts w:ascii="Times New Roman" w:hAnsi="Times New Roman"/>
          <w:sz w:val="24"/>
          <w:szCs w:val="24"/>
        </w:rPr>
        <w:t xml:space="preserve">ка </w:t>
      </w:r>
      <w:r w:rsidR="008723B6">
        <w:rPr>
          <w:rFonts w:ascii="Times New Roman" w:hAnsi="Times New Roman"/>
          <w:sz w:val="24"/>
          <w:szCs w:val="24"/>
        </w:rPr>
        <w:t>на</w:t>
      </w:r>
      <w:r w:rsidRPr="008723B6">
        <w:rPr>
          <w:rFonts w:ascii="Times New Roman" w:hAnsi="Times New Roman"/>
          <w:sz w:val="24"/>
          <w:szCs w:val="24"/>
        </w:rPr>
        <w:t xml:space="preserve"> </w:t>
      </w:r>
      <w:r w:rsidR="00672FAC" w:rsidRPr="008723B6">
        <w:rPr>
          <w:rFonts w:ascii="Times New Roman" w:hAnsi="Times New Roman"/>
          <w:sz w:val="24"/>
          <w:szCs w:val="24"/>
        </w:rPr>
        <w:t xml:space="preserve">участие в конкурсе </w:t>
      </w:r>
      <w:r w:rsidR="00CA7DE6" w:rsidRPr="008723B6">
        <w:rPr>
          <w:rFonts w:ascii="Times New Roman" w:hAnsi="Times New Roman"/>
          <w:sz w:val="24"/>
          <w:szCs w:val="24"/>
        </w:rPr>
        <w:t xml:space="preserve">на предоставление субсидий на возмещение части затрат </w:t>
      </w:r>
      <w:r w:rsidR="008723B6" w:rsidRPr="008723B6">
        <w:rPr>
          <w:rFonts w:ascii="Times New Roman" w:eastAsia="Calibri" w:hAnsi="Times New Roman"/>
          <w:sz w:val="24"/>
          <w:szCs w:val="24"/>
        </w:rPr>
        <w:t xml:space="preserve">субъектам </w:t>
      </w:r>
      <w:r w:rsidR="00790A4F">
        <w:rPr>
          <w:rFonts w:ascii="Times New Roman" w:eastAsia="Calibri" w:hAnsi="Times New Roman"/>
          <w:sz w:val="24"/>
          <w:szCs w:val="24"/>
        </w:rPr>
        <w:t>малого и среднего предпринимательства</w:t>
      </w:r>
      <w:r w:rsidR="00CA7DE6" w:rsidRPr="008723B6">
        <w:rPr>
          <w:rFonts w:ascii="Times New Roman" w:hAnsi="Times New Roman"/>
          <w:sz w:val="24"/>
          <w:szCs w:val="24"/>
        </w:rPr>
        <w:t xml:space="preserve"> в городе Мурманске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71270B" w:rsidRPr="002B240B" w:rsidTr="00762A38">
        <w:tc>
          <w:tcPr>
            <w:tcW w:w="9853" w:type="dxa"/>
            <w:tcBorders>
              <w:top w:val="nil"/>
              <w:left w:val="nil"/>
              <w:bottom w:val="single" w:sz="4" w:space="0" w:color="auto"/>
              <w:right w:val="nil"/>
            </w:tcBorders>
          </w:tcPr>
          <w:p w:rsidR="0071270B" w:rsidRPr="002B240B" w:rsidRDefault="0071270B" w:rsidP="00F27FBC">
            <w:pPr>
              <w:tabs>
                <w:tab w:val="center" w:pos="4969"/>
                <w:tab w:val="left" w:pos="6045"/>
              </w:tabs>
              <w:autoSpaceDE w:val="0"/>
              <w:autoSpaceDN w:val="0"/>
              <w:adjustRightInd w:val="0"/>
              <w:spacing w:after="0" w:line="240" w:lineRule="auto"/>
              <w:ind w:right="-18"/>
              <w:jc w:val="center"/>
              <w:rPr>
                <w:rFonts w:ascii="Times New Roman" w:hAnsi="Times New Roman"/>
                <w:sz w:val="24"/>
                <w:szCs w:val="24"/>
              </w:rPr>
            </w:pPr>
          </w:p>
        </w:tc>
      </w:tr>
      <w:tr w:rsidR="0071270B" w:rsidRPr="00F6423D" w:rsidTr="00762A38">
        <w:tc>
          <w:tcPr>
            <w:tcW w:w="9853" w:type="dxa"/>
            <w:tcBorders>
              <w:top w:val="nil"/>
              <w:left w:val="nil"/>
              <w:bottom w:val="nil"/>
              <w:right w:val="nil"/>
            </w:tcBorders>
          </w:tcPr>
          <w:p w:rsidR="0071270B" w:rsidRPr="00F6423D" w:rsidRDefault="0071270B" w:rsidP="002F11D2">
            <w:pPr>
              <w:tabs>
                <w:tab w:val="center" w:pos="4969"/>
                <w:tab w:val="left" w:pos="6045"/>
              </w:tabs>
              <w:autoSpaceDE w:val="0"/>
              <w:autoSpaceDN w:val="0"/>
              <w:adjustRightInd w:val="0"/>
              <w:spacing w:after="0" w:line="240" w:lineRule="auto"/>
              <w:ind w:right="-18"/>
              <w:jc w:val="center"/>
              <w:rPr>
                <w:rFonts w:ascii="Times New Roman" w:hAnsi="Times New Roman"/>
                <w:i/>
                <w:sz w:val="20"/>
                <w:szCs w:val="20"/>
              </w:rPr>
            </w:pPr>
            <w:r w:rsidRPr="00F6423D">
              <w:rPr>
                <w:rFonts w:ascii="Times New Roman" w:hAnsi="Times New Roman"/>
                <w:i/>
                <w:iCs/>
                <w:sz w:val="20"/>
                <w:szCs w:val="20"/>
              </w:rPr>
              <w:t>(полное наименование организации, Ф.И.О. индивидуального предпринимателя полностью)</w:t>
            </w:r>
          </w:p>
        </w:tc>
      </w:tr>
    </w:tbl>
    <w:p w:rsidR="0071270B" w:rsidRPr="002B240B" w:rsidRDefault="0071270B" w:rsidP="0071270B">
      <w:pPr>
        <w:tabs>
          <w:tab w:val="center" w:pos="4969"/>
          <w:tab w:val="left" w:pos="6045"/>
        </w:tabs>
        <w:autoSpaceDE w:val="0"/>
        <w:autoSpaceDN w:val="0"/>
        <w:adjustRightInd w:val="0"/>
        <w:spacing w:before="120" w:after="0" w:line="240" w:lineRule="auto"/>
        <w:ind w:right="-17"/>
        <w:jc w:val="both"/>
        <w:rPr>
          <w:rFonts w:ascii="Times New Roman" w:eastAsia="Calibri" w:hAnsi="Times New Roman"/>
          <w:sz w:val="24"/>
          <w:szCs w:val="24"/>
        </w:rPr>
      </w:pPr>
      <w:r w:rsidRPr="002B240B">
        <w:rPr>
          <w:rFonts w:ascii="Times New Roman" w:eastAsia="Calibri" w:hAnsi="Times New Roman"/>
          <w:sz w:val="24"/>
          <w:szCs w:val="24"/>
        </w:rPr>
        <w:t>в дальнейшем именуемый «</w:t>
      </w:r>
      <w:r w:rsidR="00D26FF0" w:rsidRPr="002B240B">
        <w:rPr>
          <w:rFonts w:ascii="Times New Roman" w:eastAsia="Calibri" w:hAnsi="Times New Roman"/>
          <w:sz w:val="24"/>
          <w:szCs w:val="24"/>
        </w:rPr>
        <w:t>заявитель</w:t>
      </w:r>
      <w:r w:rsidRPr="002B240B">
        <w:rPr>
          <w:rFonts w:ascii="Times New Roman" w:eastAsia="Calibri" w:hAnsi="Times New Roman"/>
          <w:sz w:val="24"/>
          <w:szCs w:val="24"/>
        </w:rPr>
        <w:t>», в соответствии с установленными Федеральным законом от 24.07.2007 № 209-ФЗ «О развитии малого и среднего предпринимательства в Российской Федерации» требованиями, в 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71270B" w:rsidRPr="002B240B" w:rsidTr="0071270B">
        <w:tc>
          <w:tcPr>
            <w:tcW w:w="9606" w:type="dxa"/>
            <w:tcBorders>
              <w:top w:val="nil"/>
              <w:left w:val="nil"/>
              <w:bottom w:val="single" w:sz="4" w:space="0" w:color="auto"/>
              <w:right w:val="nil"/>
            </w:tcBorders>
          </w:tcPr>
          <w:p w:rsidR="0071270B" w:rsidRPr="002B240B" w:rsidRDefault="0071270B" w:rsidP="00F27FBC">
            <w:pPr>
              <w:tabs>
                <w:tab w:val="center" w:pos="4969"/>
                <w:tab w:val="left" w:pos="6045"/>
              </w:tabs>
              <w:autoSpaceDE w:val="0"/>
              <w:autoSpaceDN w:val="0"/>
              <w:adjustRightInd w:val="0"/>
              <w:spacing w:after="0" w:line="240" w:lineRule="auto"/>
              <w:ind w:right="-18"/>
              <w:jc w:val="center"/>
              <w:rPr>
                <w:rFonts w:ascii="Times New Roman" w:hAnsi="Times New Roman"/>
                <w:sz w:val="24"/>
                <w:szCs w:val="24"/>
              </w:rPr>
            </w:pPr>
          </w:p>
        </w:tc>
      </w:tr>
      <w:tr w:rsidR="0071270B" w:rsidRPr="002B240B" w:rsidTr="0071270B">
        <w:tc>
          <w:tcPr>
            <w:tcW w:w="9606" w:type="dxa"/>
            <w:tcBorders>
              <w:top w:val="nil"/>
              <w:left w:val="nil"/>
              <w:bottom w:val="nil"/>
              <w:right w:val="nil"/>
            </w:tcBorders>
          </w:tcPr>
          <w:p w:rsidR="0071270B" w:rsidRPr="00F6423D" w:rsidRDefault="0071270B" w:rsidP="00F27FBC">
            <w:pPr>
              <w:tabs>
                <w:tab w:val="center" w:pos="4969"/>
                <w:tab w:val="left" w:pos="6045"/>
              </w:tabs>
              <w:autoSpaceDE w:val="0"/>
              <w:autoSpaceDN w:val="0"/>
              <w:adjustRightInd w:val="0"/>
              <w:spacing w:after="0" w:line="240" w:lineRule="auto"/>
              <w:ind w:right="-18"/>
              <w:jc w:val="center"/>
              <w:rPr>
                <w:rFonts w:ascii="Times New Roman" w:hAnsi="Times New Roman"/>
                <w:i/>
                <w:sz w:val="20"/>
                <w:szCs w:val="20"/>
              </w:rPr>
            </w:pPr>
            <w:r w:rsidRPr="00F6423D">
              <w:rPr>
                <w:rFonts w:ascii="Times New Roman" w:hAnsi="Times New Roman"/>
                <w:i/>
                <w:iCs/>
                <w:sz w:val="20"/>
                <w:szCs w:val="20"/>
              </w:rPr>
              <w:t>(наименование должности руководителя организации, Ф.И.О руководителя/ИП в родительном падеже)</w:t>
            </w:r>
          </w:p>
        </w:tc>
      </w:tr>
    </w:tbl>
    <w:p w:rsidR="00DA2A1D" w:rsidRDefault="0071270B" w:rsidP="00DA2A1D">
      <w:pPr>
        <w:tabs>
          <w:tab w:val="center" w:pos="4969"/>
          <w:tab w:val="left" w:pos="6045"/>
        </w:tabs>
        <w:autoSpaceDE w:val="0"/>
        <w:autoSpaceDN w:val="0"/>
        <w:adjustRightInd w:val="0"/>
        <w:spacing w:before="120" w:after="0" w:line="240" w:lineRule="auto"/>
        <w:jc w:val="both"/>
        <w:rPr>
          <w:rFonts w:ascii="Times New Roman" w:hAnsi="Times New Roman"/>
          <w:sz w:val="24"/>
          <w:szCs w:val="24"/>
        </w:rPr>
      </w:pPr>
      <w:r w:rsidRPr="002B240B">
        <w:rPr>
          <w:rFonts w:ascii="Times New Roman" w:eastAsia="Calibri" w:hAnsi="Times New Roman"/>
          <w:sz w:val="24"/>
          <w:szCs w:val="24"/>
        </w:rPr>
        <w:t xml:space="preserve">сообщает о намерении участвовать в конкурсном отборе заявок на условиях, установленных </w:t>
      </w:r>
      <w:r w:rsidR="00CF331F" w:rsidRPr="002B240B">
        <w:rPr>
          <w:rFonts w:ascii="Times New Roman" w:eastAsia="Calibri" w:hAnsi="Times New Roman"/>
          <w:sz w:val="24"/>
          <w:szCs w:val="24"/>
        </w:rPr>
        <w:t>п</w:t>
      </w:r>
      <w:r w:rsidRPr="002B240B">
        <w:rPr>
          <w:rFonts w:ascii="Times New Roman" w:eastAsia="Calibri" w:hAnsi="Times New Roman"/>
          <w:sz w:val="24"/>
          <w:szCs w:val="24"/>
        </w:rPr>
        <w:t>орядк</w:t>
      </w:r>
      <w:r w:rsidR="00CE1D21">
        <w:rPr>
          <w:rFonts w:ascii="Times New Roman" w:eastAsia="Calibri" w:hAnsi="Times New Roman"/>
          <w:sz w:val="24"/>
          <w:szCs w:val="24"/>
        </w:rPr>
        <w:t>ом</w:t>
      </w:r>
      <w:r w:rsidR="00CA7DE6" w:rsidRPr="002B240B">
        <w:rPr>
          <w:rFonts w:ascii="Times New Roman" w:eastAsia="Calibri" w:hAnsi="Times New Roman"/>
          <w:sz w:val="24"/>
          <w:szCs w:val="24"/>
        </w:rPr>
        <w:t xml:space="preserve"> и условия</w:t>
      </w:r>
      <w:r w:rsidR="00CE1D21">
        <w:rPr>
          <w:rFonts w:ascii="Times New Roman" w:eastAsia="Calibri" w:hAnsi="Times New Roman"/>
          <w:sz w:val="24"/>
          <w:szCs w:val="24"/>
        </w:rPr>
        <w:t>ми</w:t>
      </w:r>
      <w:r w:rsidR="00CA7DE6" w:rsidRPr="002B240B">
        <w:rPr>
          <w:rFonts w:ascii="Times New Roman" w:eastAsia="Calibri" w:hAnsi="Times New Roman"/>
          <w:sz w:val="24"/>
          <w:szCs w:val="24"/>
        </w:rPr>
        <w:t xml:space="preserve"> проведения конкурса на </w:t>
      </w:r>
      <w:r w:rsidRPr="002B240B">
        <w:rPr>
          <w:rFonts w:ascii="Times New Roman" w:eastAsia="Calibri" w:hAnsi="Times New Roman"/>
          <w:sz w:val="24"/>
          <w:szCs w:val="24"/>
        </w:rPr>
        <w:t>предоставлени</w:t>
      </w:r>
      <w:r w:rsidR="00CA7DE6" w:rsidRPr="002B240B">
        <w:rPr>
          <w:rFonts w:ascii="Times New Roman" w:eastAsia="Calibri" w:hAnsi="Times New Roman"/>
          <w:sz w:val="24"/>
          <w:szCs w:val="24"/>
        </w:rPr>
        <w:t>е</w:t>
      </w:r>
      <w:r w:rsidRPr="002B240B">
        <w:rPr>
          <w:rFonts w:ascii="Times New Roman" w:eastAsia="Calibri" w:hAnsi="Times New Roman"/>
          <w:sz w:val="24"/>
          <w:szCs w:val="24"/>
        </w:rPr>
        <w:t xml:space="preserve"> </w:t>
      </w:r>
      <w:r w:rsidR="00CA7DE6" w:rsidRPr="002B240B">
        <w:rPr>
          <w:rFonts w:ascii="Times New Roman" w:eastAsia="Calibri" w:hAnsi="Times New Roman"/>
          <w:sz w:val="24"/>
          <w:szCs w:val="24"/>
        </w:rPr>
        <w:t>субсидий на возмещение</w:t>
      </w:r>
      <w:r w:rsidR="00DA2A1D">
        <w:rPr>
          <w:rFonts w:ascii="Times New Roman" w:eastAsia="Calibri" w:hAnsi="Times New Roman"/>
          <w:sz w:val="24"/>
          <w:szCs w:val="24"/>
        </w:rPr>
        <w:t xml:space="preserve"> </w:t>
      </w:r>
      <w:r w:rsidR="00CA7DE6" w:rsidRPr="002B240B">
        <w:rPr>
          <w:rFonts w:ascii="Times New Roman" w:eastAsia="Calibri" w:hAnsi="Times New Roman"/>
          <w:sz w:val="24"/>
          <w:szCs w:val="24"/>
        </w:rPr>
        <w:t xml:space="preserve">части затрат </w:t>
      </w:r>
      <w:r w:rsidR="008723B6" w:rsidRPr="008723B6">
        <w:rPr>
          <w:rFonts w:ascii="Times New Roman" w:eastAsia="Calibri" w:hAnsi="Times New Roman"/>
          <w:sz w:val="24"/>
          <w:szCs w:val="24"/>
        </w:rPr>
        <w:t>субъектам МСП</w:t>
      </w:r>
      <w:r w:rsidR="008723B6" w:rsidRPr="002B240B">
        <w:rPr>
          <w:rFonts w:ascii="Times New Roman" w:eastAsia="Calibri" w:hAnsi="Times New Roman"/>
          <w:sz w:val="24"/>
          <w:szCs w:val="24"/>
        </w:rPr>
        <w:t xml:space="preserve"> </w:t>
      </w:r>
      <w:r w:rsidR="00CA7DE6" w:rsidRPr="002B240B">
        <w:rPr>
          <w:rFonts w:ascii="Times New Roman" w:eastAsia="Calibri" w:hAnsi="Times New Roman"/>
          <w:sz w:val="24"/>
          <w:szCs w:val="24"/>
        </w:rPr>
        <w:t xml:space="preserve">в городе Мурманске </w:t>
      </w:r>
      <w:r w:rsidRPr="002B240B">
        <w:rPr>
          <w:rFonts w:ascii="Times New Roman" w:eastAsia="Calibri" w:hAnsi="Times New Roman"/>
          <w:sz w:val="24"/>
          <w:szCs w:val="24"/>
        </w:rPr>
        <w:t>и претендует на получени</w:t>
      </w:r>
      <w:r w:rsidR="00CA7DE6" w:rsidRPr="002B240B">
        <w:rPr>
          <w:rFonts w:ascii="Times New Roman" w:eastAsia="Calibri" w:hAnsi="Times New Roman"/>
          <w:sz w:val="24"/>
          <w:szCs w:val="24"/>
        </w:rPr>
        <w:t>е</w:t>
      </w:r>
      <w:r w:rsidRPr="002B240B">
        <w:rPr>
          <w:rFonts w:ascii="Times New Roman" w:eastAsia="Calibri" w:hAnsi="Times New Roman"/>
          <w:sz w:val="24"/>
          <w:szCs w:val="24"/>
        </w:rPr>
        <w:t xml:space="preserve"> финансовой поддержки в виде субсидии в размере</w:t>
      </w:r>
      <w:r w:rsidR="00CA7DE6" w:rsidRPr="002B240B">
        <w:rPr>
          <w:rFonts w:ascii="Times New Roman" w:eastAsia="Calibri" w:hAnsi="Times New Roman"/>
          <w:sz w:val="24"/>
          <w:szCs w:val="24"/>
        </w:rPr>
        <w:t>:</w:t>
      </w:r>
    </w:p>
    <w:p w:rsidR="0071270B" w:rsidRPr="002B240B" w:rsidRDefault="00CA7DE6" w:rsidP="00DA2A1D">
      <w:pPr>
        <w:tabs>
          <w:tab w:val="center" w:pos="4969"/>
          <w:tab w:val="left" w:pos="6045"/>
        </w:tabs>
        <w:autoSpaceDE w:val="0"/>
        <w:autoSpaceDN w:val="0"/>
        <w:adjustRightInd w:val="0"/>
        <w:spacing w:before="120" w:after="0" w:line="240" w:lineRule="auto"/>
        <w:jc w:val="both"/>
        <w:rPr>
          <w:rFonts w:ascii="Times New Roman" w:hAnsi="Times New Roman"/>
          <w:sz w:val="24"/>
          <w:szCs w:val="24"/>
        </w:rPr>
      </w:pPr>
      <w:r w:rsidRPr="002B240B">
        <w:rPr>
          <w:rFonts w:ascii="Times New Roman" w:hAnsi="Times New Roman"/>
          <w:sz w:val="24"/>
          <w:szCs w:val="24"/>
        </w:rPr>
        <w:t>_________________________________</w:t>
      </w:r>
      <w:r w:rsidR="0071270B" w:rsidRPr="002B240B">
        <w:rPr>
          <w:rFonts w:ascii="Times New Roman" w:hAnsi="Times New Roman"/>
          <w:sz w:val="24"/>
          <w:szCs w:val="24"/>
        </w:rPr>
        <w:t>__________</w:t>
      </w:r>
      <w:r w:rsidRPr="002B240B">
        <w:rPr>
          <w:rFonts w:ascii="Times New Roman" w:hAnsi="Times New Roman"/>
          <w:sz w:val="24"/>
          <w:szCs w:val="24"/>
        </w:rPr>
        <w:t>_____________________________________</w:t>
      </w:r>
    </w:p>
    <w:p w:rsidR="00CA7DE6" w:rsidRPr="00F6423D" w:rsidRDefault="00CA7DE6" w:rsidP="00CA7DE6">
      <w:pPr>
        <w:autoSpaceDE w:val="0"/>
        <w:autoSpaceDN w:val="0"/>
        <w:adjustRightInd w:val="0"/>
        <w:spacing w:after="0" w:line="240" w:lineRule="auto"/>
        <w:jc w:val="center"/>
        <w:rPr>
          <w:rFonts w:ascii="Times New Roman" w:hAnsi="Times New Roman"/>
          <w:i/>
          <w:sz w:val="20"/>
          <w:szCs w:val="20"/>
        </w:rPr>
      </w:pPr>
      <w:r w:rsidRPr="00F6423D">
        <w:rPr>
          <w:rFonts w:ascii="Times New Roman" w:hAnsi="Times New Roman"/>
          <w:i/>
          <w:sz w:val="20"/>
          <w:szCs w:val="20"/>
        </w:rPr>
        <w:t>(сумма в руб., цифрами и прописью)</w:t>
      </w:r>
    </w:p>
    <w:p w:rsidR="0071270B" w:rsidRPr="002B240B" w:rsidRDefault="0071270B" w:rsidP="00B4621D">
      <w:pPr>
        <w:tabs>
          <w:tab w:val="center" w:pos="4969"/>
          <w:tab w:val="left" w:pos="6045"/>
        </w:tabs>
        <w:autoSpaceDE w:val="0"/>
        <w:autoSpaceDN w:val="0"/>
        <w:adjustRightInd w:val="0"/>
        <w:spacing w:before="120" w:after="0" w:line="240" w:lineRule="auto"/>
        <w:ind w:right="-17"/>
        <w:jc w:val="both"/>
        <w:rPr>
          <w:rFonts w:ascii="Times New Roman" w:hAnsi="Times New Roman"/>
          <w:sz w:val="24"/>
          <w:szCs w:val="24"/>
        </w:rPr>
      </w:pPr>
      <w:r w:rsidRPr="002B240B">
        <w:rPr>
          <w:rFonts w:ascii="Times New Roman" w:hAnsi="Times New Roman"/>
          <w:sz w:val="24"/>
          <w:szCs w:val="24"/>
        </w:rPr>
        <w:t xml:space="preserve">для возмещения части </w:t>
      </w:r>
      <w:r w:rsidR="00945B41">
        <w:rPr>
          <w:rFonts w:ascii="Times New Roman" w:hAnsi="Times New Roman"/>
          <w:sz w:val="24"/>
          <w:szCs w:val="24"/>
        </w:rPr>
        <w:t>затрат</w:t>
      </w:r>
      <w:r w:rsidRPr="002B240B">
        <w:rPr>
          <w:rFonts w:ascii="Times New Roman" w:hAnsi="Times New Roman"/>
          <w:sz w:val="24"/>
          <w:szCs w:val="24"/>
        </w:rPr>
        <w:t xml:space="preserve"> </w:t>
      </w:r>
      <w:proofErr w:type="gramStart"/>
      <w:r w:rsidRPr="002B240B">
        <w:rPr>
          <w:rFonts w:ascii="Times New Roman" w:hAnsi="Times New Roman"/>
          <w:sz w:val="24"/>
          <w:szCs w:val="24"/>
        </w:rPr>
        <w:t>на</w:t>
      </w:r>
      <w:proofErr w:type="gramEnd"/>
      <w:r w:rsidRPr="002B240B">
        <w:rPr>
          <w:rFonts w:ascii="Times New Roman" w:hAnsi="Times New Roman"/>
          <w:sz w:val="24"/>
          <w:szCs w:val="24"/>
        </w:rPr>
        <w:t xml:space="preserve"> </w:t>
      </w:r>
      <w:r w:rsidR="00762A38" w:rsidRPr="002B240B">
        <w:rPr>
          <w:rFonts w:ascii="Times New Roman" w:hAnsi="Times New Roman"/>
          <w:sz w:val="24"/>
          <w:szCs w:val="24"/>
        </w:rPr>
        <w:t>_________________________</w:t>
      </w:r>
      <w:r w:rsidR="00CA7DE6" w:rsidRPr="002B240B">
        <w:rPr>
          <w:rFonts w:ascii="Times New Roman" w:hAnsi="Times New Roman"/>
          <w:sz w:val="24"/>
          <w:szCs w:val="24"/>
        </w:rPr>
        <w:t>_</w:t>
      </w:r>
      <w:r w:rsidR="00762A38" w:rsidRPr="002B240B">
        <w:rPr>
          <w:rFonts w:ascii="Times New Roman" w:hAnsi="Times New Roman"/>
          <w:sz w:val="24"/>
          <w:szCs w:val="24"/>
        </w:rPr>
        <w:t>________________________</w:t>
      </w:r>
      <w:r w:rsidR="00DA2A1D">
        <w:rPr>
          <w:rFonts w:ascii="Times New Roman" w:hAnsi="Times New Roman"/>
          <w:sz w:val="24"/>
          <w:szCs w:val="24"/>
        </w:rPr>
        <w:t>__</w:t>
      </w:r>
    </w:p>
    <w:p w:rsidR="00CA7DE6" w:rsidRPr="002B240B" w:rsidRDefault="00CA7DE6" w:rsidP="0071270B">
      <w:pPr>
        <w:tabs>
          <w:tab w:val="center" w:pos="4969"/>
          <w:tab w:val="left" w:pos="6045"/>
        </w:tabs>
        <w:autoSpaceDE w:val="0"/>
        <w:autoSpaceDN w:val="0"/>
        <w:adjustRightInd w:val="0"/>
        <w:spacing w:after="0" w:line="240" w:lineRule="auto"/>
        <w:ind w:right="-18"/>
        <w:jc w:val="both"/>
        <w:rPr>
          <w:rFonts w:ascii="Times New Roman" w:hAnsi="Times New Roman"/>
          <w:sz w:val="24"/>
          <w:szCs w:val="24"/>
        </w:rPr>
      </w:pPr>
      <w:r w:rsidRPr="002B240B">
        <w:rPr>
          <w:rFonts w:ascii="Times New Roman" w:hAnsi="Times New Roman"/>
          <w:sz w:val="24"/>
          <w:szCs w:val="24"/>
        </w:rPr>
        <w:t>________________________________________________________________________________</w:t>
      </w:r>
    </w:p>
    <w:p w:rsidR="0071270B" w:rsidRPr="00F6423D" w:rsidRDefault="0071270B" w:rsidP="00762A38">
      <w:pPr>
        <w:autoSpaceDE w:val="0"/>
        <w:autoSpaceDN w:val="0"/>
        <w:adjustRightInd w:val="0"/>
        <w:spacing w:after="120" w:line="240" w:lineRule="auto"/>
        <w:jc w:val="center"/>
        <w:rPr>
          <w:rFonts w:ascii="Times New Roman" w:hAnsi="Times New Roman"/>
          <w:i/>
          <w:sz w:val="20"/>
          <w:szCs w:val="20"/>
        </w:rPr>
      </w:pPr>
      <w:r w:rsidRPr="00F6423D">
        <w:rPr>
          <w:rFonts w:ascii="Times New Roman" w:hAnsi="Times New Roman"/>
          <w:i/>
          <w:sz w:val="20"/>
          <w:szCs w:val="20"/>
        </w:rPr>
        <w:t xml:space="preserve">(наименование </w:t>
      </w:r>
      <w:r w:rsidR="00945B41">
        <w:rPr>
          <w:rFonts w:ascii="Times New Roman" w:hAnsi="Times New Roman"/>
          <w:i/>
          <w:sz w:val="20"/>
          <w:szCs w:val="20"/>
        </w:rPr>
        <w:t>затрат</w:t>
      </w:r>
      <w:r w:rsidRPr="00F6423D">
        <w:rPr>
          <w:rFonts w:ascii="Times New Roman" w:hAnsi="Times New Roman"/>
          <w:i/>
          <w:sz w:val="20"/>
          <w:szCs w:val="20"/>
        </w:rPr>
        <w:t>)</w:t>
      </w:r>
    </w:p>
    <w:p w:rsidR="00D97EF9" w:rsidRPr="002B240B" w:rsidRDefault="00D97EF9" w:rsidP="00B4621D">
      <w:pPr>
        <w:tabs>
          <w:tab w:val="left" w:pos="567"/>
        </w:tabs>
        <w:autoSpaceDE w:val="0"/>
        <w:autoSpaceDN w:val="0"/>
        <w:adjustRightInd w:val="0"/>
        <w:spacing w:before="120" w:after="120" w:line="240" w:lineRule="auto"/>
        <w:jc w:val="center"/>
        <w:rPr>
          <w:rFonts w:ascii="Times New Roman" w:hAnsi="Times New Roman"/>
          <w:sz w:val="24"/>
          <w:szCs w:val="24"/>
        </w:rPr>
      </w:pPr>
      <w:r w:rsidRPr="002B240B">
        <w:rPr>
          <w:rFonts w:ascii="Times New Roman" w:hAnsi="Times New Roman"/>
          <w:sz w:val="24"/>
          <w:szCs w:val="24"/>
        </w:rPr>
        <w:t>Анкетные данные</w:t>
      </w:r>
      <w:r w:rsidR="0071270B" w:rsidRPr="002B240B">
        <w:rPr>
          <w:rFonts w:ascii="Times New Roman" w:hAnsi="Times New Roman"/>
          <w:sz w:val="24"/>
          <w:szCs w:val="24"/>
        </w:rPr>
        <w:t xml:space="preserve">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3"/>
        <w:gridCol w:w="4819"/>
      </w:tblGrid>
      <w:tr w:rsidR="00D97EF9" w:rsidRPr="002B240B" w:rsidTr="00084D7C">
        <w:trPr>
          <w:jc w:val="center"/>
        </w:trPr>
        <w:tc>
          <w:tcPr>
            <w:tcW w:w="4823" w:type="dxa"/>
            <w:tcBorders>
              <w:top w:val="single" w:sz="4" w:space="0" w:color="auto"/>
              <w:left w:val="single" w:sz="4" w:space="0" w:color="auto"/>
              <w:bottom w:val="single" w:sz="4" w:space="0" w:color="auto"/>
              <w:right w:val="single" w:sz="4" w:space="0" w:color="auto"/>
            </w:tcBorders>
          </w:tcPr>
          <w:p w:rsidR="00D97EF9" w:rsidRPr="00B4621D" w:rsidRDefault="00D97EF9" w:rsidP="00FB2C35">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Год начала предпринимательской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Borders>
              <w:top w:val="single" w:sz="4" w:space="0" w:color="auto"/>
              <w:left w:val="single" w:sz="4" w:space="0" w:color="auto"/>
              <w:bottom w:val="single" w:sz="4" w:space="0" w:color="auto"/>
              <w:right w:val="single" w:sz="4" w:space="0" w:color="auto"/>
            </w:tcBorders>
          </w:tcPr>
          <w:p w:rsidR="00D97EF9" w:rsidRPr="00B4621D" w:rsidRDefault="00D97EF9" w:rsidP="00FB2C35">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Место осуществления предпринимательской деятельности</w:t>
            </w:r>
          </w:p>
        </w:tc>
        <w:tc>
          <w:tcPr>
            <w:tcW w:w="4819" w:type="dxa"/>
            <w:tcBorders>
              <w:top w:val="single" w:sz="4" w:space="0" w:color="auto"/>
              <w:left w:val="single" w:sz="4" w:space="0" w:color="auto"/>
              <w:bottom w:val="single" w:sz="4" w:space="0" w:color="auto"/>
              <w:right w:val="single" w:sz="4" w:space="0" w:color="auto"/>
            </w:tcBorders>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Виды деятельности</w:t>
            </w:r>
            <w:r w:rsidR="005E30AC" w:rsidRPr="00B4621D">
              <w:rPr>
                <w:rFonts w:ascii="Times New Roman" w:eastAsia="Calibri" w:hAnsi="Times New Roman"/>
                <w:bCs/>
              </w:rPr>
              <w:t xml:space="preserve"> (коды ОКВЭД)</w:t>
            </w:r>
            <w:r w:rsidRPr="00B4621D">
              <w:rPr>
                <w:rFonts w:ascii="Times New Roman" w:eastAsia="Calibri" w:hAnsi="Times New Roman"/>
                <w:bCs/>
              </w:rPr>
              <w:t>:</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5E30AC">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 xml:space="preserve">- основные </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5E30AC">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 фактически осуществляемые</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 xml:space="preserve">Размер минимальной заработной платы </w:t>
            </w:r>
            <w:r w:rsidR="00FB2C35" w:rsidRPr="00B4621D">
              <w:rPr>
                <w:rFonts w:ascii="Times New Roman" w:eastAsia="Calibri" w:hAnsi="Times New Roman"/>
                <w:bCs/>
              </w:rPr>
              <w:t xml:space="preserve">штатных сотрудников </w:t>
            </w:r>
            <w:r w:rsidRPr="00B4621D">
              <w:rPr>
                <w:rFonts w:ascii="Times New Roman" w:eastAsia="Calibri" w:hAnsi="Times New Roman"/>
                <w:bCs/>
              </w:rPr>
              <w:t xml:space="preserve">на дату подачи заявки </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bCs/>
              </w:rPr>
            </w:pPr>
            <w:r w:rsidRPr="00B4621D">
              <w:rPr>
                <w:rFonts w:ascii="Times New Roman" w:eastAsia="Calibri" w:hAnsi="Times New Roman"/>
                <w:bCs/>
              </w:rPr>
              <w:t>Применяемая система налогообложения (общая, УСН, ЕНВД, патент)</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rPr>
            </w:pPr>
            <w:r w:rsidRPr="00B4621D">
              <w:rPr>
                <w:rFonts w:ascii="Times New Roman" w:eastAsia="Calibri" w:hAnsi="Times New Roman"/>
              </w:rPr>
              <w:t>ФИО генерального директора</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rPr>
            </w:pPr>
            <w:r w:rsidRPr="00B4621D">
              <w:rPr>
                <w:rFonts w:ascii="Times New Roman" w:eastAsia="Calibri" w:hAnsi="Times New Roman"/>
              </w:rPr>
              <w:t>ФИО главного бухгалтера</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rPr>
            </w:pPr>
            <w:r w:rsidRPr="00B4621D">
              <w:rPr>
                <w:rFonts w:ascii="Times New Roman" w:eastAsia="Calibri" w:hAnsi="Times New Roman"/>
              </w:rPr>
              <w:t>ФИО контактного лица</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rPr>
            </w:pPr>
            <w:r w:rsidRPr="00B4621D">
              <w:rPr>
                <w:rFonts w:ascii="Times New Roman" w:eastAsia="Calibri" w:hAnsi="Times New Roman"/>
              </w:rPr>
              <w:t>Контактный телефон</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2B240B" w:rsidTr="00084D7C">
        <w:trPr>
          <w:jc w:val="center"/>
        </w:trPr>
        <w:tc>
          <w:tcPr>
            <w:tcW w:w="4823" w:type="dxa"/>
          </w:tcPr>
          <w:p w:rsidR="00D97EF9" w:rsidRPr="00B4621D" w:rsidRDefault="00D97EF9" w:rsidP="00FB2C35">
            <w:pPr>
              <w:autoSpaceDE w:val="0"/>
              <w:autoSpaceDN w:val="0"/>
              <w:adjustRightInd w:val="0"/>
              <w:spacing w:after="0" w:line="240" w:lineRule="auto"/>
              <w:rPr>
                <w:rFonts w:ascii="Times New Roman" w:eastAsia="Calibri" w:hAnsi="Times New Roman"/>
              </w:rPr>
            </w:pPr>
            <w:r w:rsidRPr="00B4621D">
              <w:rPr>
                <w:rFonts w:ascii="Times New Roman" w:eastAsia="Calibri" w:hAnsi="Times New Roman"/>
                <w:lang w:val="en-US"/>
              </w:rPr>
              <w:t>E</w:t>
            </w:r>
            <w:r w:rsidRPr="00B4621D">
              <w:rPr>
                <w:rFonts w:ascii="Times New Roman" w:eastAsia="Calibri" w:hAnsi="Times New Roman"/>
              </w:rPr>
              <w:t>-</w:t>
            </w:r>
            <w:r w:rsidRPr="00B4621D">
              <w:rPr>
                <w:rFonts w:ascii="Times New Roman" w:eastAsia="Calibri" w:hAnsi="Times New Roman"/>
                <w:lang w:val="en-US"/>
              </w:rPr>
              <w:t>mail</w:t>
            </w:r>
          </w:p>
        </w:tc>
        <w:tc>
          <w:tcPr>
            <w:tcW w:w="4819" w:type="dxa"/>
          </w:tcPr>
          <w:p w:rsidR="00D97EF9" w:rsidRPr="00B4621D" w:rsidRDefault="00D97EF9" w:rsidP="00F27FBC">
            <w:pPr>
              <w:autoSpaceDE w:val="0"/>
              <w:autoSpaceDN w:val="0"/>
              <w:adjustRightInd w:val="0"/>
              <w:spacing w:after="0" w:line="240" w:lineRule="auto"/>
              <w:jc w:val="both"/>
              <w:rPr>
                <w:rFonts w:ascii="Times New Roman" w:eastAsia="Calibri" w:hAnsi="Times New Roman"/>
              </w:rPr>
            </w:pPr>
          </w:p>
        </w:tc>
      </w:tr>
    </w:tbl>
    <w:p w:rsidR="00024F1F" w:rsidRPr="002B240B" w:rsidRDefault="00024F1F" w:rsidP="006F4073">
      <w:pPr>
        <w:autoSpaceDE w:val="0"/>
        <w:autoSpaceDN w:val="0"/>
        <w:adjustRightInd w:val="0"/>
        <w:spacing w:before="120" w:after="0" w:line="240" w:lineRule="auto"/>
        <w:jc w:val="both"/>
        <w:rPr>
          <w:rFonts w:ascii="Times New Roman" w:eastAsia="Calibri" w:hAnsi="Times New Roman"/>
          <w:sz w:val="24"/>
          <w:szCs w:val="24"/>
        </w:rPr>
      </w:pPr>
      <w:r w:rsidRPr="002B240B">
        <w:rPr>
          <w:rFonts w:ascii="Times New Roman" w:eastAsia="Calibri" w:hAnsi="Times New Roman"/>
          <w:sz w:val="24"/>
          <w:szCs w:val="24"/>
        </w:rPr>
        <w:t>Настоящей заявкой подтверждаем:</w:t>
      </w:r>
    </w:p>
    <w:p w:rsidR="005E30AC" w:rsidRPr="002B240B" w:rsidRDefault="005E30AC" w:rsidP="005E30AC">
      <w:pPr>
        <w:spacing w:after="0" w:line="240" w:lineRule="auto"/>
        <w:jc w:val="center"/>
        <w:rPr>
          <w:rFonts w:ascii="Times New Roman" w:eastAsia="Times New Roman" w:hAnsi="Times New Roman" w:cs="Times New Roman"/>
          <w:sz w:val="24"/>
          <w:szCs w:val="24"/>
        </w:rPr>
      </w:pPr>
      <w:r w:rsidRPr="002B240B">
        <w:rPr>
          <w:rFonts w:ascii="Times New Roman" w:eastAsia="Times New Roman" w:hAnsi="Times New Roman" w:cs="Times New Roman"/>
          <w:sz w:val="24"/>
          <w:szCs w:val="24"/>
        </w:rPr>
        <w:t>_______________________________________________________________________________</w:t>
      </w:r>
    </w:p>
    <w:p w:rsidR="005E30AC" w:rsidRPr="00F6423D" w:rsidRDefault="005E30AC" w:rsidP="005E30AC">
      <w:pPr>
        <w:spacing w:after="0" w:line="240" w:lineRule="auto"/>
        <w:jc w:val="center"/>
        <w:rPr>
          <w:rFonts w:ascii="Times New Roman" w:eastAsia="Times New Roman" w:hAnsi="Times New Roman" w:cs="Times New Roman"/>
          <w:i/>
          <w:sz w:val="20"/>
          <w:szCs w:val="20"/>
        </w:rPr>
      </w:pPr>
      <w:r w:rsidRPr="00F6423D">
        <w:rPr>
          <w:rFonts w:ascii="Times New Roman" w:eastAsia="Times New Roman" w:hAnsi="Times New Roman" w:cs="Times New Roman"/>
          <w:i/>
          <w:sz w:val="20"/>
          <w:szCs w:val="20"/>
        </w:rPr>
        <w:t>(наименование заявителя)</w:t>
      </w:r>
    </w:p>
    <w:p w:rsidR="005E30AC" w:rsidRPr="002B240B" w:rsidRDefault="005E30AC" w:rsidP="005E30AC">
      <w:pPr>
        <w:pStyle w:val="af0"/>
        <w:numPr>
          <w:ilvl w:val="0"/>
          <w:numId w:val="24"/>
        </w:numPr>
        <w:tabs>
          <w:tab w:val="left" w:pos="567"/>
        </w:tabs>
        <w:autoSpaceDE w:val="0"/>
        <w:autoSpaceDN w:val="0"/>
        <w:adjustRightInd w:val="0"/>
        <w:spacing w:after="0" w:line="240" w:lineRule="auto"/>
        <w:ind w:left="0" w:firstLine="284"/>
        <w:jc w:val="both"/>
        <w:rPr>
          <w:rFonts w:ascii="Times New Roman" w:hAnsi="Times New Roman"/>
          <w:sz w:val="24"/>
          <w:szCs w:val="24"/>
          <w:lang w:val="ru-RU"/>
        </w:rPr>
      </w:pPr>
      <w:r w:rsidRPr="002B240B">
        <w:rPr>
          <w:rFonts w:ascii="Times New Roman" w:hAnsi="Times New Roman"/>
          <w:sz w:val="24"/>
          <w:szCs w:val="24"/>
          <w:lang w:val="ru-RU"/>
        </w:rPr>
        <w:lastRenderedPageBreak/>
        <w:t xml:space="preserve">является </w:t>
      </w:r>
      <w:r w:rsidR="008723B6" w:rsidRPr="008723B6">
        <w:rPr>
          <w:rFonts w:ascii="Times New Roman" w:hAnsi="Times New Roman"/>
          <w:sz w:val="24"/>
          <w:szCs w:val="24"/>
          <w:lang w:val="ru-RU"/>
        </w:rPr>
        <w:t>субъектом МСП</w:t>
      </w:r>
      <w:r w:rsidR="008723B6" w:rsidRPr="002B240B">
        <w:rPr>
          <w:rFonts w:ascii="Times New Roman" w:hAnsi="Times New Roman"/>
          <w:sz w:val="24"/>
          <w:szCs w:val="24"/>
          <w:lang w:val="ru-RU"/>
        </w:rPr>
        <w:t xml:space="preserve"> </w:t>
      </w:r>
      <w:r w:rsidRPr="002B240B">
        <w:rPr>
          <w:rFonts w:ascii="Times New Roman" w:hAnsi="Times New Roman"/>
          <w:sz w:val="24"/>
          <w:szCs w:val="24"/>
          <w:lang w:val="ru-RU"/>
        </w:rPr>
        <w:t>и соответствует условиям, установленным статьей 4 Федерального закона</w:t>
      </w:r>
      <w:r w:rsidR="00860350" w:rsidRPr="002B240B">
        <w:rPr>
          <w:rFonts w:ascii="Times New Roman" w:hAnsi="Times New Roman"/>
          <w:sz w:val="24"/>
          <w:szCs w:val="24"/>
          <w:lang w:val="ru-RU"/>
        </w:rPr>
        <w:t xml:space="preserve"> от 24.07.2007 № 209-ФЗ</w:t>
      </w:r>
      <w:r w:rsidRPr="002B240B">
        <w:rPr>
          <w:rFonts w:ascii="Times New Roman" w:hAnsi="Times New Roman"/>
          <w:sz w:val="24"/>
          <w:szCs w:val="24"/>
          <w:lang w:val="ru-RU"/>
        </w:rPr>
        <w:t xml:space="preserve"> «О развитии малого и среднего предпринимат</w:t>
      </w:r>
      <w:r w:rsidR="00860350" w:rsidRPr="002B240B">
        <w:rPr>
          <w:rFonts w:ascii="Times New Roman" w:hAnsi="Times New Roman"/>
          <w:sz w:val="24"/>
          <w:szCs w:val="24"/>
          <w:lang w:val="ru-RU"/>
        </w:rPr>
        <w:t>ельства в Российской Федерации»;</w:t>
      </w:r>
    </w:p>
    <w:p w:rsidR="00B32C51" w:rsidRPr="002B240B" w:rsidRDefault="00B32C51" w:rsidP="005E30AC">
      <w:pPr>
        <w:pStyle w:val="af0"/>
        <w:numPr>
          <w:ilvl w:val="0"/>
          <w:numId w:val="24"/>
        </w:numPr>
        <w:tabs>
          <w:tab w:val="left" w:pos="567"/>
        </w:tabs>
        <w:autoSpaceDE w:val="0"/>
        <w:autoSpaceDN w:val="0"/>
        <w:adjustRightInd w:val="0"/>
        <w:spacing w:after="0" w:line="240" w:lineRule="auto"/>
        <w:ind w:left="0" w:firstLine="284"/>
        <w:jc w:val="both"/>
        <w:rPr>
          <w:rFonts w:ascii="Times New Roman" w:hAnsi="Times New Roman"/>
          <w:sz w:val="24"/>
          <w:szCs w:val="24"/>
          <w:lang w:val="ru-RU"/>
        </w:rPr>
      </w:pPr>
      <w:r w:rsidRPr="002B240B">
        <w:rPr>
          <w:rFonts w:ascii="Times New Roman" w:hAnsi="Times New Roman"/>
          <w:sz w:val="24"/>
          <w:szCs w:val="24"/>
          <w:lang w:val="ru-RU"/>
        </w:rPr>
        <w:t xml:space="preserve">соответствует требованиям, установленным в пункте 1.5 </w:t>
      </w:r>
      <w:r w:rsidR="00CE1D21" w:rsidRPr="00CE1D21">
        <w:rPr>
          <w:rFonts w:ascii="Times New Roman" w:hAnsi="Times New Roman"/>
          <w:sz w:val="28"/>
          <w:szCs w:val="28"/>
          <w:lang w:val="ru-RU"/>
        </w:rPr>
        <w:t>Порядк</w:t>
      </w:r>
      <w:r w:rsidR="00CE1D21">
        <w:rPr>
          <w:rFonts w:ascii="Times New Roman" w:hAnsi="Times New Roman"/>
          <w:sz w:val="28"/>
          <w:szCs w:val="28"/>
          <w:lang w:val="ru-RU"/>
        </w:rPr>
        <w:t>а</w:t>
      </w:r>
      <w:r w:rsidRPr="002B240B">
        <w:rPr>
          <w:rFonts w:ascii="Times New Roman" w:hAnsi="Times New Roman"/>
          <w:sz w:val="24"/>
          <w:szCs w:val="24"/>
          <w:lang w:val="ru-RU"/>
        </w:rPr>
        <w:t xml:space="preserve"> о порядке и условиях проведения конкурса на предоставление субсидий на возмещение части затрат </w:t>
      </w:r>
      <w:r w:rsidR="008723B6" w:rsidRPr="008723B6">
        <w:rPr>
          <w:rFonts w:ascii="Times New Roman" w:hAnsi="Times New Roman"/>
          <w:sz w:val="24"/>
          <w:szCs w:val="24"/>
          <w:lang w:val="ru-RU"/>
        </w:rPr>
        <w:t>субъект</w:t>
      </w:r>
      <w:r w:rsidR="008723B6">
        <w:rPr>
          <w:rFonts w:ascii="Times New Roman" w:hAnsi="Times New Roman"/>
          <w:sz w:val="24"/>
          <w:szCs w:val="24"/>
          <w:lang w:val="ru-RU"/>
        </w:rPr>
        <w:t>ам</w:t>
      </w:r>
      <w:r w:rsidR="008723B6" w:rsidRPr="008723B6">
        <w:rPr>
          <w:rFonts w:ascii="Times New Roman" w:hAnsi="Times New Roman"/>
          <w:sz w:val="24"/>
          <w:szCs w:val="24"/>
          <w:lang w:val="ru-RU"/>
        </w:rPr>
        <w:t xml:space="preserve"> МСП</w:t>
      </w:r>
      <w:r w:rsidR="008723B6" w:rsidRPr="002B240B">
        <w:rPr>
          <w:rFonts w:ascii="Times New Roman" w:hAnsi="Times New Roman"/>
          <w:sz w:val="24"/>
          <w:szCs w:val="24"/>
          <w:lang w:val="ru-RU"/>
        </w:rPr>
        <w:t xml:space="preserve"> </w:t>
      </w:r>
      <w:r w:rsidRPr="002B240B">
        <w:rPr>
          <w:rFonts w:ascii="Times New Roman" w:hAnsi="Times New Roman"/>
          <w:sz w:val="24"/>
          <w:szCs w:val="24"/>
          <w:lang w:val="ru-RU"/>
        </w:rPr>
        <w:t>в городе Мурманске;</w:t>
      </w:r>
    </w:p>
    <w:p w:rsidR="00024F1F" w:rsidRPr="002B240B" w:rsidRDefault="00024F1F" w:rsidP="000A6482">
      <w:pPr>
        <w:pStyle w:val="af0"/>
        <w:numPr>
          <w:ilvl w:val="0"/>
          <w:numId w:val="24"/>
        </w:numPr>
        <w:tabs>
          <w:tab w:val="left" w:pos="567"/>
        </w:tabs>
        <w:autoSpaceDE w:val="0"/>
        <w:autoSpaceDN w:val="0"/>
        <w:adjustRightInd w:val="0"/>
        <w:spacing w:after="0" w:line="240" w:lineRule="auto"/>
        <w:ind w:left="0" w:firstLine="284"/>
        <w:jc w:val="both"/>
        <w:rPr>
          <w:rFonts w:ascii="Times New Roman" w:hAnsi="Times New Roman"/>
          <w:sz w:val="24"/>
          <w:szCs w:val="24"/>
          <w:lang w:val="ru-RU"/>
        </w:rPr>
      </w:pPr>
      <w:r w:rsidRPr="002B240B">
        <w:rPr>
          <w:rFonts w:ascii="Times New Roman" w:hAnsi="Times New Roman"/>
          <w:sz w:val="24"/>
          <w:szCs w:val="24"/>
          <w:lang w:val="ru-RU"/>
        </w:rPr>
        <w:t xml:space="preserve">в отношении </w:t>
      </w:r>
      <w:r w:rsidR="00D26FF0" w:rsidRPr="002B240B">
        <w:rPr>
          <w:rFonts w:ascii="Times New Roman" w:hAnsi="Times New Roman"/>
          <w:sz w:val="24"/>
          <w:szCs w:val="24"/>
          <w:lang w:val="ru-RU"/>
        </w:rPr>
        <w:t xml:space="preserve">заявителя </w:t>
      </w:r>
      <w:r w:rsidRPr="002B240B">
        <w:rPr>
          <w:rFonts w:ascii="Times New Roman" w:hAnsi="Times New Roman"/>
          <w:sz w:val="24"/>
          <w:szCs w:val="24"/>
          <w:lang w:val="ru-RU"/>
        </w:rPr>
        <w:t>не проводятся процедуры ликвидации или банкротства, деятельность</w:t>
      </w:r>
      <w:r w:rsidR="00EE3152" w:rsidRPr="002B240B">
        <w:rPr>
          <w:rFonts w:ascii="Times New Roman" w:hAnsi="Times New Roman"/>
          <w:sz w:val="24"/>
          <w:szCs w:val="24"/>
          <w:lang w:val="ru-RU"/>
        </w:rPr>
        <w:t xml:space="preserve"> заявителя </w:t>
      </w:r>
      <w:r w:rsidRPr="002B240B">
        <w:rPr>
          <w:rFonts w:ascii="Times New Roman" w:hAnsi="Times New Roman"/>
          <w:sz w:val="24"/>
          <w:szCs w:val="24"/>
          <w:lang w:val="ru-RU"/>
        </w:rPr>
        <w:t>не приостановлена в порядке, предусмотренном Кодексом Российской Федерации об административных правонарушениях;</w:t>
      </w:r>
    </w:p>
    <w:p w:rsidR="00024F1F" w:rsidRPr="002B240B" w:rsidRDefault="00D26FF0" w:rsidP="000A6482">
      <w:pPr>
        <w:pStyle w:val="af0"/>
        <w:numPr>
          <w:ilvl w:val="0"/>
          <w:numId w:val="24"/>
        </w:numPr>
        <w:tabs>
          <w:tab w:val="left" w:pos="567"/>
        </w:tabs>
        <w:autoSpaceDE w:val="0"/>
        <w:autoSpaceDN w:val="0"/>
        <w:adjustRightInd w:val="0"/>
        <w:spacing w:after="0" w:line="240" w:lineRule="auto"/>
        <w:ind w:left="0" w:firstLine="284"/>
        <w:jc w:val="both"/>
        <w:rPr>
          <w:rFonts w:ascii="Times New Roman" w:hAnsi="Times New Roman"/>
          <w:sz w:val="24"/>
          <w:szCs w:val="24"/>
          <w:lang w:val="ru-RU"/>
        </w:rPr>
      </w:pPr>
      <w:r w:rsidRPr="002B240B">
        <w:rPr>
          <w:rFonts w:ascii="Times New Roman" w:hAnsi="Times New Roman"/>
          <w:sz w:val="24"/>
          <w:szCs w:val="24"/>
          <w:lang w:val="ru-RU"/>
        </w:rPr>
        <w:t xml:space="preserve">заявитель </w:t>
      </w:r>
      <w:r w:rsidR="00024F1F" w:rsidRPr="002B240B">
        <w:rPr>
          <w:rFonts w:ascii="Times New Roman" w:hAnsi="Times New Roman"/>
          <w:sz w:val="24"/>
          <w:szCs w:val="24"/>
          <w:lang w:val="ru-RU"/>
        </w:rPr>
        <w:t>не имеет просроченной задолженности по уплате налогов, сборов и иных обязательных платежей в бюджеты бюджетной системы Российской Федерации;</w:t>
      </w:r>
    </w:p>
    <w:p w:rsidR="00024F1F" w:rsidRPr="002B240B" w:rsidRDefault="00024F1F" w:rsidP="000A6482">
      <w:pPr>
        <w:numPr>
          <w:ilvl w:val="0"/>
          <w:numId w:val="18"/>
        </w:numPr>
        <w:tabs>
          <w:tab w:val="left" w:pos="567"/>
          <w:tab w:val="left" w:pos="993"/>
        </w:tabs>
        <w:spacing w:after="0" w:line="240" w:lineRule="auto"/>
        <w:ind w:left="0" w:firstLine="284"/>
        <w:jc w:val="both"/>
        <w:rPr>
          <w:rFonts w:ascii="Times New Roman" w:eastAsia="Calibri" w:hAnsi="Times New Roman"/>
          <w:sz w:val="24"/>
          <w:szCs w:val="24"/>
        </w:rPr>
      </w:pPr>
      <w:r w:rsidRPr="002B240B">
        <w:rPr>
          <w:rFonts w:ascii="Times New Roman" w:eastAsia="Calibri" w:hAnsi="Times New Roman"/>
          <w:sz w:val="24"/>
          <w:szCs w:val="24"/>
        </w:rPr>
        <w:t>все отношения с наемными работниками оформлены и будут оформляться в соответствии с Трудовым кодексом РФ;</w:t>
      </w:r>
    </w:p>
    <w:p w:rsidR="006A5712" w:rsidRPr="002C2F11" w:rsidRDefault="002143A1" w:rsidP="00F6423D">
      <w:pPr>
        <w:numPr>
          <w:ilvl w:val="0"/>
          <w:numId w:val="18"/>
        </w:numPr>
        <w:tabs>
          <w:tab w:val="left" w:pos="567"/>
          <w:tab w:val="left" w:pos="993"/>
        </w:tabs>
        <w:spacing w:after="120" w:line="240" w:lineRule="auto"/>
        <w:ind w:left="0" w:firstLine="284"/>
        <w:jc w:val="both"/>
        <w:rPr>
          <w:rFonts w:ascii="Times New Roman" w:eastAsia="Calibri" w:hAnsi="Times New Roman" w:cs="Times New Roman"/>
          <w:sz w:val="24"/>
          <w:szCs w:val="24"/>
          <w:lang w:eastAsia="en-US"/>
        </w:rPr>
      </w:pPr>
      <w:r w:rsidRPr="002C2F11">
        <w:rPr>
          <w:rFonts w:ascii="Times New Roman" w:eastAsia="Calibri" w:hAnsi="Times New Roman" w:cs="Times New Roman"/>
          <w:sz w:val="24"/>
          <w:szCs w:val="24"/>
          <w:lang w:eastAsia="en-US"/>
        </w:rPr>
        <w:t>размер минимальной заработной платы штатных работников</w:t>
      </w:r>
      <w:r w:rsidR="006A5712" w:rsidRPr="002C2F11">
        <w:rPr>
          <w:rFonts w:ascii="Times New Roman" w:eastAsia="Calibri" w:hAnsi="Times New Roman" w:cs="Times New Roman"/>
          <w:sz w:val="24"/>
          <w:szCs w:val="24"/>
          <w:lang w:eastAsia="en-US"/>
        </w:rPr>
        <w:t xml:space="preserve"> заявителя </w:t>
      </w:r>
      <w:r w:rsidR="00A64C6D" w:rsidRPr="002C2F11">
        <w:rPr>
          <w:rFonts w:ascii="Times New Roman" w:eastAsia="Calibri" w:hAnsi="Times New Roman" w:cs="Times New Roman"/>
          <w:sz w:val="24"/>
          <w:szCs w:val="24"/>
          <w:lang w:eastAsia="en-US"/>
        </w:rPr>
        <w:t>установлен</w:t>
      </w:r>
      <w:r w:rsidR="006A5712" w:rsidRPr="002C2F11">
        <w:rPr>
          <w:rFonts w:ascii="Times New Roman" w:eastAsia="Calibri" w:hAnsi="Times New Roman" w:cs="Times New Roman"/>
          <w:sz w:val="24"/>
          <w:szCs w:val="24"/>
          <w:lang w:eastAsia="en-US"/>
        </w:rPr>
        <w:t xml:space="preserve"> (выбрать </w:t>
      </w:r>
      <w:r w:rsidR="00A64C6D" w:rsidRPr="002C2F11">
        <w:rPr>
          <w:rFonts w:ascii="Times New Roman" w:eastAsia="Calibri" w:hAnsi="Times New Roman" w:cs="Times New Roman"/>
          <w:sz w:val="24"/>
          <w:szCs w:val="24"/>
          <w:lang w:eastAsia="en-US"/>
        </w:rPr>
        <w:t xml:space="preserve">и отметить </w:t>
      </w:r>
      <w:r w:rsidR="006A5712" w:rsidRPr="002C2F11">
        <w:rPr>
          <w:rFonts w:ascii="Times New Roman" w:eastAsia="Calibri" w:hAnsi="Times New Roman" w:cs="Times New Roman"/>
          <w:sz w:val="24"/>
          <w:szCs w:val="24"/>
          <w:lang w:eastAsia="en-US"/>
        </w:rPr>
        <w:t>в нижеприведенной таблице):</w:t>
      </w:r>
    </w:p>
    <w:tbl>
      <w:tblPr>
        <w:tblStyle w:val="ab"/>
        <w:tblW w:w="9463" w:type="dxa"/>
        <w:tblInd w:w="284" w:type="dxa"/>
        <w:tblLook w:val="04A0"/>
      </w:tblPr>
      <w:tblGrid>
        <w:gridCol w:w="533"/>
        <w:gridCol w:w="8930"/>
      </w:tblGrid>
      <w:tr w:rsidR="00B4621D" w:rsidRPr="00927498" w:rsidTr="002C2F11">
        <w:trPr>
          <w:trHeight w:val="477"/>
        </w:trPr>
        <w:tc>
          <w:tcPr>
            <w:tcW w:w="533" w:type="dxa"/>
            <w:tcBorders>
              <w:top w:val="nil"/>
              <w:left w:val="nil"/>
              <w:bottom w:val="nil"/>
              <w:right w:val="nil"/>
            </w:tcBorders>
          </w:tcPr>
          <w:p w:rsidR="00B4621D" w:rsidRPr="00927498" w:rsidRDefault="00516363" w:rsidP="006A5712">
            <w:pPr>
              <w:tabs>
                <w:tab w:val="left" w:pos="567"/>
                <w:tab w:val="left" w:pos="993"/>
              </w:tabs>
              <w:jc w:val="both"/>
              <w:rPr>
                <w:rFonts w:ascii="Times New Roman" w:hAnsi="Times New Roman"/>
                <w:highlight w:val="yellow"/>
              </w:rPr>
            </w:pPr>
            <w:r w:rsidRPr="00516363">
              <w:rPr>
                <w:rFonts w:ascii="Times New Roman" w:hAnsi="Times New Roman"/>
                <w:noProof/>
                <w:highlight w:val="yellow"/>
              </w:rPr>
              <w:pict>
                <v:rect id="Rectangle 2" o:spid="_x0000_s1026" style="position:absolute;left:0;text-align:left;margin-left:2.45pt;margin-top:4.75pt;width:1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a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XMQE8l&#10;+kKigdlqycooz+B8RVEP7h5jgt7dWfHdM2NXHUXJG0Q7dBIaIlXE+OzFg2h4eso2w0fbEDrsgk1K&#10;HVrsIyBpwA6pII+ngshDYIIui3k+y6lsglzF5ay8SA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"/>
              </w:pict>
            </w:r>
          </w:p>
        </w:tc>
        <w:tc>
          <w:tcPr>
            <w:tcW w:w="8930" w:type="dxa"/>
            <w:tcBorders>
              <w:top w:val="nil"/>
              <w:left w:val="nil"/>
              <w:bottom w:val="nil"/>
              <w:right w:val="nil"/>
            </w:tcBorders>
            <w:vAlign w:val="center"/>
          </w:tcPr>
          <w:p w:rsidR="00B4621D" w:rsidRPr="00790A4F" w:rsidRDefault="00B4621D" w:rsidP="006A5712">
            <w:pPr>
              <w:tabs>
                <w:tab w:val="left" w:pos="567"/>
                <w:tab w:val="left" w:pos="993"/>
              </w:tabs>
              <w:jc w:val="both"/>
              <w:rPr>
                <w:rFonts w:ascii="Times New Roman" w:eastAsia="Calibri" w:hAnsi="Times New Roman"/>
                <w:sz w:val="23"/>
                <w:szCs w:val="23"/>
              </w:rPr>
            </w:pPr>
            <w:r w:rsidRPr="00790A4F">
              <w:rPr>
                <w:rFonts w:ascii="Times New Roman" w:hAnsi="Times New Roman"/>
                <w:sz w:val="23"/>
                <w:szCs w:val="23"/>
              </w:rPr>
              <w:t>- не ниже размера минимальной заработной платы, установленной Соглашением о минимальной заработной плате в Мурманской области</w:t>
            </w:r>
          </w:p>
        </w:tc>
      </w:tr>
      <w:tr w:rsidR="00B4621D" w:rsidRPr="002B240B" w:rsidTr="002C2F11">
        <w:trPr>
          <w:trHeight w:val="419"/>
        </w:trPr>
        <w:tc>
          <w:tcPr>
            <w:tcW w:w="533" w:type="dxa"/>
            <w:tcBorders>
              <w:top w:val="nil"/>
              <w:left w:val="nil"/>
              <w:bottom w:val="nil"/>
              <w:right w:val="nil"/>
            </w:tcBorders>
          </w:tcPr>
          <w:p w:rsidR="00B4621D" w:rsidRPr="00927498" w:rsidRDefault="00516363" w:rsidP="00A64C6D">
            <w:pPr>
              <w:tabs>
                <w:tab w:val="left" w:pos="567"/>
                <w:tab w:val="left" w:pos="993"/>
              </w:tabs>
              <w:jc w:val="both"/>
              <w:rPr>
                <w:rFonts w:ascii="Times New Roman" w:eastAsia="Calibri" w:hAnsi="Times New Roman"/>
                <w:highlight w:val="yellow"/>
              </w:rPr>
            </w:pPr>
            <w:r w:rsidRPr="00516363">
              <w:rPr>
                <w:rFonts w:ascii="Times New Roman" w:eastAsia="Calibri" w:hAnsi="Times New Roman"/>
                <w:noProof/>
                <w:highlight w:val="yellow"/>
              </w:rPr>
              <w:pict>
                <v:rect id="Rectangle 3" o:spid="_x0000_s1027" style="position:absolute;left:0;text-align:left;margin-left:2.45pt;margin-top:4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e5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2dsoz+B8RVEP7h5jgt7dWfHdM2NXHUXJG0Q7dBIaIlXE+OzFg2h4eso2w0fbEDrsgk1K&#10;HVrsIyBpwA6pII+ngshDYIIui3k+y6lsglzF5ay8SA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"/>
              </w:pict>
            </w:r>
          </w:p>
        </w:tc>
        <w:tc>
          <w:tcPr>
            <w:tcW w:w="8930" w:type="dxa"/>
            <w:tcBorders>
              <w:top w:val="nil"/>
              <w:left w:val="nil"/>
              <w:bottom w:val="nil"/>
              <w:right w:val="nil"/>
            </w:tcBorders>
            <w:vAlign w:val="center"/>
          </w:tcPr>
          <w:p w:rsidR="00B4621D" w:rsidRPr="00790A4F" w:rsidRDefault="00B4621D" w:rsidP="00465E70">
            <w:pPr>
              <w:tabs>
                <w:tab w:val="left" w:pos="567"/>
                <w:tab w:val="left" w:pos="993"/>
              </w:tabs>
              <w:jc w:val="both"/>
              <w:rPr>
                <w:rFonts w:ascii="Times New Roman" w:eastAsia="Calibri" w:hAnsi="Times New Roman"/>
                <w:sz w:val="23"/>
                <w:szCs w:val="23"/>
              </w:rPr>
            </w:pPr>
            <w:r w:rsidRPr="00790A4F">
              <w:rPr>
                <w:rFonts w:ascii="Times New Roman" w:eastAsia="Calibri" w:hAnsi="Times New Roman"/>
                <w:sz w:val="23"/>
                <w:szCs w:val="23"/>
              </w:rPr>
              <w:t>- в размере, превышающем минимальны</w:t>
            </w:r>
            <w:r w:rsidR="00465E70" w:rsidRPr="00790A4F">
              <w:rPr>
                <w:rFonts w:ascii="Times New Roman" w:eastAsia="Calibri" w:hAnsi="Times New Roman"/>
                <w:sz w:val="23"/>
                <w:szCs w:val="23"/>
              </w:rPr>
              <w:t xml:space="preserve">й уровень оплаты труда не менее </w:t>
            </w:r>
            <w:r w:rsidRPr="00790A4F">
              <w:rPr>
                <w:rFonts w:ascii="Times New Roman" w:eastAsia="Calibri" w:hAnsi="Times New Roman"/>
                <w:sz w:val="23"/>
                <w:szCs w:val="23"/>
              </w:rPr>
              <w:t>чем на 20 %</w:t>
            </w:r>
          </w:p>
        </w:tc>
      </w:tr>
    </w:tbl>
    <w:p w:rsidR="00024F1F" w:rsidRPr="002B240B" w:rsidRDefault="00D26FF0" w:rsidP="00B4621D">
      <w:pPr>
        <w:numPr>
          <w:ilvl w:val="0"/>
          <w:numId w:val="18"/>
        </w:numPr>
        <w:tabs>
          <w:tab w:val="left" w:pos="567"/>
          <w:tab w:val="left" w:pos="993"/>
        </w:tabs>
        <w:spacing w:before="120" w:after="0" w:line="240" w:lineRule="auto"/>
        <w:ind w:left="0" w:firstLine="284"/>
        <w:jc w:val="both"/>
        <w:rPr>
          <w:rFonts w:ascii="Times New Roman" w:eastAsia="Calibri" w:hAnsi="Times New Roman"/>
          <w:sz w:val="24"/>
          <w:szCs w:val="24"/>
        </w:rPr>
      </w:pPr>
      <w:r w:rsidRPr="002B240B">
        <w:rPr>
          <w:rFonts w:ascii="Times New Roman" w:eastAsia="Calibri" w:hAnsi="Times New Roman"/>
          <w:sz w:val="24"/>
          <w:szCs w:val="24"/>
        </w:rPr>
        <w:t xml:space="preserve">заявитель </w:t>
      </w:r>
      <w:r w:rsidR="00024F1F" w:rsidRPr="002B240B">
        <w:rPr>
          <w:rFonts w:ascii="Times New Roman" w:eastAsia="Calibri" w:hAnsi="Times New Roman"/>
          <w:sz w:val="24"/>
          <w:szCs w:val="24"/>
        </w:rPr>
        <w:t>не является получателем аналогичной поддержки из средств федерального, областного или местного бюджетов.</w:t>
      </w:r>
    </w:p>
    <w:p w:rsidR="00762A38" w:rsidRPr="002B240B" w:rsidRDefault="00020902" w:rsidP="00B4621D">
      <w:pPr>
        <w:spacing w:before="120" w:after="120" w:line="240" w:lineRule="auto"/>
        <w:jc w:val="center"/>
        <w:rPr>
          <w:rFonts w:ascii="Times New Roman" w:hAnsi="Times New Roman" w:cs="Times New Roman"/>
          <w:sz w:val="24"/>
          <w:szCs w:val="24"/>
        </w:rPr>
      </w:pPr>
      <w:r w:rsidRPr="002B240B">
        <w:rPr>
          <w:rFonts w:ascii="Times New Roman" w:hAnsi="Times New Roman" w:cs="Times New Roman"/>
          <w:sz w:val="24"/>
          <w:szCs w:val="24"/>
        </w:rPr>
        <w:t>П</w:t>
      </w:r>
      <w:r w:rsidR="00762A38" w:rsidRPr="002B240B">
        <w:rPr>
          <w:rFonts w:ascii="Times New Roman" w:hAnsi="Times New Roman" w:cs="Times New Roman"/>
          <w:sz w:val="24"/>
          <w:szCs w:val="24"/>
        </w:rPr>
        <w:t xml:space="preserve">оказатели деятельности </w:t>
      </w:r>
      <w:r w:rsidRPr="002B240B">
        <w:rPr>
          <w:rFonts w:ascii="Times New Roman" w:hAnsi="Times New Roman" w:cs="Times New Roman"/>
          <w:sz w:val="24"/>
          <w:szCs w:val="24"/>
        </w:rPr>
        <w:t>субъекта МСП</w:t>
      </w:r>
    </w:p>
    <w:tbl>
      <w:tblPr>
        <w:tblW w:w="8401" w:type="dxa"/>
        <w:jc w:val="center"/>
        <w:tblLayout w:type="fixed"/>
        <w:tblCellMar>
          <w:left w:w="0" w:type="dxa"/>
          <w:right w:w="0" w:type="dxa"/>
        </w:tblCellMar>
        <w:tblLook w:val="04A0"/>
      </w:tblPr>
      <w:tblGrid>
        <w:gridCol w:w="4395"/>
        <w:gridCol w:w="992"/>
        <w:gridCol w:w="1633"/>
        <w:gridCol w:w="1381"/>
      </w:tblGrid>
      <w:tr w:rsidR="00DB630F" w:rsidRPr="002B240B" w:rsidTr="00DB630F">
        <w:trPr>
          <w:trHeight w:val="359"/>
          <w:jc w:val="center"/>
        </w:trPr>
        <w:tc>
          <w:tcPr>
            <w:tcW w:w="4395" w:type="dxa"/>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Наименование</w:t>
            </w:r>
          </w:p>
          <w:p w:rsidR="00DB630F" w:rsidRPr="002B240B" w:rsidRDefault="00DB630F"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показателя</w:t>
            </w:r>
          </w:p>
        </w:tc>
        <w:tc>
          <w:tcPr>
            <w:tcW w:w="992" w:type="dxa"/>
            <w:vMerge w:val="restart"/>
            <w:tcBorders>
              <w:top w:val="single" w:sz="4" w:space="0" w:color="auto"/>
              <w:left w:val="single" w:sz="4" w:space="0" w:color="auto"/>
              <w:right w:val="single" w:sz="4" w:space="0" w:color="auto"/>
            </w:tcBorders>
            <w:vAlign w:val="center"/>
          </w:tcPr>
          <w:p w:rsidR="00DB630F" w:rsidRPr="002B240B" w:rsidRDefault="00DB630F"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Ед. изм.</w:t>
            </w:r>
          </w:p>
        </w:tc>
        <w:tc>
          <w:tcPr>
            <w:tcW w:w="301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DB630F">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Показатели за два года, предшествующих году подачи заявки</w:t>
            </w:r>
          </w:p>
        </w:tc>
      </w:tr>
      <w:tr w:rsidR="00DB630F" w:rsidRPr="002B240B" w:rsidTr="00DB630F">
        <w:trPr>
          <w:trHeight w:val="423"/>
          <w:jc w:val="center"/>
        </w:trPr>
        <w:tc>
          <w:tcPr>
            <w:tcW w:w="4395"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rFonts w:ascii="Times New Roman" w:hAnsi="Times New Roman" w:cs="Times New Roman"/>
                <w:sz w:val="20"/>
                <w:szCs w:val="20"/>
              </w:rPr>
            </w:pP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2D300A">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 xml:space="preserve">20 ___ </w:t>
            </w:r>
          </w:p>
        </w:tc>
        <w:tc>
          <w:tcPr>
            <w:tcW w:w="1381"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2D300A">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 xml:space="preserve">20 ___ </w:t>
            </w: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DB630F" w:rsidRPr="002B240B" w:rsidRDefault="00DB630F" w:rsidP="00F27FBC">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Выручка</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465E70"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65E70" w:rsidRPr="002B240B" w:rsidRDefault="00465E70" w:rsidP="00F27FBC">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Финансовый результат (прибыль/убыток)</w:t>
            </w:r>
          </w:p>
        </w:tc>
        <w:tc>
          <w:tcPr>
            <w:tcW w:w="992" w:type="dxa"/>
            <w:tcBorders>
              <w:top w:val="single" w:sz="4" w:space="0" w:color="auto"/>
              <w:left w:val="single" w:sz="4" w:space="0" w:color="auto"/>
              <w:bottom w:val="single" w:sz="4" w:space="0" w:color="auto"/>
              <w:right w:val="single" w:sz="4" w:space="0" w:color="auto"/>
            </w:tcBorders>
            <w:vAlign w:val="center"/>
          </w:tcPr>
          <w:p w:rsidR="00465E70" w:rsidRPr="002B240B" w:rsidRDefault="00465E70"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65E70" w:rsidRPr="002B240B" w:rsidRDefault="00465E70"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65E70" w:rsidRPr="002B240B" w:rsidRDefault="00465E70"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Среднесписочная численность</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362C59">
            <w:pPr>
              <w:spacing w:after="0" w:line="240" w:lineRule="auto"/>
              <w:jc w:val="center"/>
              <w:rPr>
                <w:sz w:val="20"/>
                <w:szCs w:val="20"/>
              </w:rPr>
            </w:pPr>
            <w:r w:rsidRPr="002B240B">
              <w:rPr>
                <w:rFonts w:ascii="Times New Roman" w:hAnsi="Times New Roman" w:cs="Times New Roman"/>
                <w:sz w:val="20"/>
                <w:szCs w:val="20"/>
              </w:rPr>
              <w:t xml:space="preserve">чел. </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DB630F" w:rsidRPr="002B240B" w:rsidRDefault="00DB630F" w:rsidP="00F27FBC">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 xml:space="preserve">Среднемесячная заработная плата  </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DB630F">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 xml:space="preserve">Объем налогов, уплаченных в бюджет муниципального образования город Мурманск: </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xml:space="preserve">- </w:t>
            </w:r>
            <w:r w:rsidR="00921A08" w:rsidRPr="002B240B">
              <w:rPr>
                <w:rFonts w:ascii="Times New Roman" w:hAnsi="Times New Roman" w:cs="Times New Roman"/>
                <w:i/>
                <w:sz w:val="20"/>
                <w:szCs w:val="20"/>
              </w:rPr>
              <w:t>указать вид налога</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xml:space="preserve">- </w:t>
            </w:r>
            <w:r w:rsidR="00921A08" w:rsidRPr="002B240B">
              <w:rPr>
                <w:rFonts w:ascii="Times New Roman" w:hAnsi="Times New Roman" w:cs="Times New Roman"/>
                <w:i/>
                <w:sz w:val="20"/>
                <w:szCs w:val="20"/>
              </w:rPr>
              <w:t>указать вид налога</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r w:rsidR="00DB630F" w:rsidRPr="002B240B" w:rsidTr="00DB630F">
        <w:trPr>
          <w:trHeight w:val="22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F27FBC">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xml:space="preserve">- </w:t>
            </w:r>
            <w:r w:rsidR="00921A08" w:rsidRPr="002B240B">
              <w:rPr>
                <w:rFonts w:ascii="Times New Roman" w:hAnsi="Times New Roman" w:cs="Times New Roman"/>
                <w:i/>
                <w:sz w:val="20"/>
                <w:szCs w:val="20"/>
              </w:rPr>
              <w:t>указать вид налога</w:t>
            </w:r>
          </w:p>
        </w:tc>
        <w:tc>
          <w:tcPr>
            <w:tcW w:w="992" w:type="dxa"/>
            <w:tcBorders>
              <w:top w:val="single" w:sz="4" w:space="0" w:color="auto"/>
              <w:left w:val="single" w:sz="4" w:space="0" w:color="auto"/>
              <w:bottom w:val="single" w:sz="4" w:space="0" w:color="auto"/>
              <w:right w:val="single" w:sz="4" w:space="0" w:color="auto"/>
            </w:tcBorders>
            <w:vAlign w:val="center"/>
          </w:tcPr>
          <w:p w:rsidR="00DB630F" w:rsidRPr="002B240B" w:rsidRDefault="00DB630F" w:rsidP="00F27FBC">
            <w:pPr>
              <w:spacing w:after="0" w:line="240" w:lineRule="auto"/>
              <w:jc w:val="center"/>
              <w:rPr>
                <w:sz w:val="20"/>
                <w:szCs w:val="20"/>
              </w:rPr>
            </w:pPr>
            <w:r w:rsidRPr="002B240B">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DB630F" w:rsidRPr="002B240B" w:rsidRDefault="00DB630F" w:rsidP="00020902">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DB630F" w:rsidRPr="002B240B" w:rsidRDefault="00DB630F" w:rsidP="00020902">
            <w:pPr>
              <w:spacing w:after="0" w:line="240" w:lineRule="auto"/>
              <w:jc w:val="center"/>
              <w:rPr>
                <w:rFonts w:ascii="Times New Roman" w:hAnsi="Times New Roman" w:cs="Times New Roman"/>
                <w:sz w:val="20"/>
                <w:szCs w:val="20"/>
              </w:rPr>
            </w:pPr>
          </w:p>
        </w:tc>
      </w:tr>
    </w:tbl>
    <w:p w:rsidR="00084781" w:rsidRPr="002B240B" w:rsidRDefault="00DC0E09" w:rsidP="00762A38">
      <w:pPr>
        <w:tabs>
          <w:tab w:val="left" w:pos="567"/>
        </w:tabs>
        <w:autoSpaceDE w:val="0"/>
        <w:autoSpaceDN w:val="0"/>
        <w:adjustRightInd w:val="0"/>
        <w:spacing w:before="120" w:after="0" w:line="240" w:lineRule="auto"/>
        <w:jc w:val="both"/>
        <w:rPr>
          <w:rFonts w:ascii="Times New Roman" w:eastAsia="Calibri" w:hAnsi="Times New Roman"/>
          <w:sz w:val="24"/>
          <w:szCs w:val="24"/>
        </w:rPr>
      </w:pPr>
      <w:r w:rsidRPr="002B240B">
        <w:rPr>
          <w:rFonts w:ascii="Times New Roman" w:eastAsia="Calibri" w:hAnsi="Times New Roman"/>
          <w:sz w:val="24"/>
          <w:szCs w:val="24"/>
        </w:rPr>
        <w:t>Настоящим гарантирую достоверность представленной информации, а также всех приложенных к настоящей заявке документов.</w:t>
      </w:r>
      <w:r w:rsidR="00762A38" w:rsidRPr="002B240B">
        <w:rPr>
          <w:rFonts w:ascii="Times New Roman" w:eastAsia="Calibri" w:hAnsi="Times New Roman"/>
          <w:sz w:val="24"/>
          <w:szCs w:val="24"/>
        </w:rPr>
        <w:t xml:space="preserve"> </w:t>
      </w:r>
    </w:p>
    <w:p w:rsidR="00DC0E09" w:rsidRPr="002B240B" w:rsidRDefault="00762A38" w:rsidP="00762A38">
      <w:pPr>
        <w:tabs>
          <w:tab w:val="left" w:pos="567"/>
        </w:tabs>
        <w:autoSpaceDE w:val="0"/>
        <w:autoSpaceDN w:val="0"/>
        <w:adjustRightInd w:val="0"/>
        <w:spacing w:before="120" w:after="0" w:line="240" w:lineRule="auto"/>
        <w:jc w:val="both"/>
        <w:rPr>
          <w:rFonts w:ascii="Times New Roman" w:eastAsia="Calibri" w:hAnsi="Times New Roman" w:cs="Times New Roman"/>
          <w:iCs/>
          <w:sz w:val="24"/>
          <w:szCs w:val="24"/>
        </w:rPr>
      </w:pPr>
      <w:r w:rsidRPr="002B240B">
        <w:rPr>
          <w:rFonts w:ascii="Times New Roman" w:eastAsia="Calibri" w:hAnsi="Times New Roman"/>
          <w:sz w:val="24"/>
          <w:szCs w:val="24"/>
        </w:rPr>
        <w:t>Д</w:t>
      </w:r>
      <w:r w:rsidR="00DC0E09" w:rsidRPr="002B240B">
        <w:rPr>
          <w:rFonts w:ascii="Times New Roman" w:hAnsi="Times New Roman" w:cs="Times New Roman"/>
          <w:sz w:val="24"/>
          <w:szCs w:val="24"/>
        </w:rPr>
        <w:t xml:space="preserve">аю согласие на обработку, уточнение, использование </w:t>
      </w:r>
      <w:r w:rsidR="006D2919" w:rsidRPr="002B240B">
        <w:rPr>
          <w:rFonts w:ascii="Times New Roman" w:hAnsi="Times New Roman" w:cs="Times New Roman"/>
          <w:sz w:val="24"/>
          <w:szCs w:val="24"/>
        </w:rPr>
        <w:t xml:space="preserve">и включение </w:t>
      </w:r>
      <w:r w:rsidR="00DC0E09" w:rsidRPr="002B240B">
        <w:rPr>
          <w:rFonts w:ascii="Times New Roman" w:hAnsi="Times New Roman" w:cs="Times New Roman"/>
          <w:sz w:val="24"/>
          <w:szCs w:val="24"/>
        </w:rPr>
        <w:t>информации</w:t>
      </w:r>
      <w:r w:rsidR="006D2919" w:rsidRPr="002B240B">
        <w:rPr>
          <w:rFonts w:ascii="Times New Roman" w:hAnsi="Times New Roman" w:cs="Times New Roman"/>
          <w:sz w:val="24"/>
          <w:szCs w:val="24"/>
        </w:rPr>
        <w:t>, содержащейся в заявке, в базы данных.</w:t>
      </w:r>
      <w:r w:rsidR="00DC0E09" w:rsidRPr="002B240B">
        <w:rPr>
          <w:rFonts w:ascii="Times New Roman" w:hAnsi="Times New Roman" w:cs="Times New Roman"/>
          <w:sz w:val="24"/>
          <w:szCs w:val="24"/>
        </w:rPr>
        <w:t xml:space="preserve"> </w:t>
      </w:r>
    </w:p>
    <w:p w:rsidR="00DC0E09" w:rsidRPr="002B240B" w:rsidRDefault="00DC0E09" w:rsidP="00024F1F">
      <w:pPr>
        <w:tabs>
          <w:tab w:val="left" w:pos="567"/>
        </w:tabs>
        <w:autoSpaceDE w:val="0"/>
        <w:autoSpaceDN w:val="0"/>
        <w:adjustRightInd w:val="0"/>
        <w:spacing w:after="0" w:line="240" w:lineRule="auto"/>
        <w:jc w:val="both"/>
        <w:rPr>
          <w:rFonts w:ascii="Times New Roman" w:hAnsi="Times New Roman"/>
          <w:sz w:val="24"/>
          <w:szCs w:val="24"/>
        </w:rPr>
      </w:pPr>
    </w:p>
    <w:tbl>
      <w:tblPr>
        <w:tblW w:w="9889" w:type="dxa"/>
        <w:tblLook w:val="04A0"/>
      </w:tblPr>
      <w:tblGrid>
        <w:gridCol w:w="4469"/>
        <w:gridCol w:w="2316"/>
        <w:gridCol w:w="539"/>
        <w:gridCol w:w="2565"/>
      </w:tblGrid>
      <w:tr w:rsidR="000E7AB0" w:rsidRPr="002B240B" w:rsidTr="00A85A34">
        <w:tc>
          <w:tcPr>
            <w:tcW w:w="4503" w:type="dxa"/>
          </w:tcPr>
          <w:p w:rsidR="000E7AB0" w:rsidRPr="002B240B" w:rsidRDefault="000E7404" w:rsidP="000E7404">
            <w:pPr>
              <w:spacing w:after="0" w:line="240" w:lineRule="auto"/>
              <w:jc w:val="both"/>
              <w:rPr>
                <w:rFonts w:ascii="Times New Roman" w:eastAsia="Calibri" w:hAnsi="Times New Roman"/>
                <w:sz w:val="24"/>
                <w:szCs w:val="24"/>
              </w:rPr>
            </w:pPr>
            <w:r w:rsidRPr="002B240B">
              <w:rPr>
                <w:rFonts w:ascii="Times New Roman" w:eastAsia="Calibri" w:hAnsi="Times New Roman"/>
                <w:sz w:val="24"/>
                <w:szCs w:val="24"/>
              </w:rPr>
              <w:t>________________________________</w:t>
            </w:r>
          </w:p>
        </w:tc>
        <w:tc>
          <w:tcPr>
            <w:tcW w:w="2424" w:type="dxa"/>
            <w:tcBorders>
              <w:bottom w:val="single" w:sz="4" w:space="0" w:color="auto"/>
            </w:tcBorders>
          </w:tcPr>
          <w:p w:rsidR="000E7AB0" w:rsidRPr="002B240B" w:rsidRDefault="000E7AB0" w:rsidP="00A85A34">
            <w:pPr>
              <w:spacing w:after="0" w:line="240" w:lineRule="auto"/>
              <w:jc w:val="both"/>
              <w:rPr>
                <w:rFonts w:ascii="Times New Roman" w:eastAsia="Calibri" w:hAnsi="Times New Roman"/>
                <w:sz w:val="24"/>
                <w:szCs w:val="24"/>
              </w:rPr>
            </w:pPr>
          </w:p>
        </w:tc>
        <w:tc>
          <w:tcPr>
            <w:tcW w:w="238" w:type="dxa"/>
          </w:tcPr>
          <w:p w:rsidR="000E7AB0" w:rsidRPr="002B240B" w:rsidRDefault="000E7AB0" w:rsidP="00A85A34">
            <w:pPr>
              <w:spacing w:after="0" w:line="240" w:lineRule="auto"/>
              <w:jc w:val="both"/>
              <w:rPr>
                <w:rFonts w:ascii="Times New Roman" w:eastAsia="Calibri" w:hAnsi="Times New Roman"/>
                <w:sz w:val="24"/>
                <w:szCs w:val="24"/>
              </w:rPr>
            </w:pPr>
          </w:p>
        </w:tc>
        <w:tc>
          <w:tcPr>
            <w:tcW w:w="2724" w:type="dxa"/>
            <w:tcBorders>
              <w:bottom w:val="single" w:sz="4" w:space="0" w:color="auto"/>
            </w:tcBorders>
          </w:tcPr>
          <w:p w:rsidR="000E7AB0" w:rsidRPr="002B240B" w:rsidRDefault="000E7AB0" w:rsidP="00A85A34">
            <w:pPr>
              <w:spacing w:after="0" w:line="240" w:lineRule="auto"/>
              <w:jc w:val="both"/>
              <w:rPr>
                <w:rFonts w:ascii="Times New Roman" w:eastAsia="Calibri" w:hAnsi="Times New Roman"/>
                <w:sz w:val="24"/>
                <w:szCs w:val="24"/>
              </w:rPr>
            </w:pPr>
          </w:p>
        </w:tc>
      </w:tr>
      <w:tr w:rsidR="000E7AB0" w:rsidRPr="00F6423D" w:rsidTr="00A85A34">
        <w:tc>
          <w:tcPr>
            <w:tcW w:w="4503" w:type="dxa"/>
          </w:tcPr>
          <w:p w:rsidR="000E7AB0" w:rsidRPr="00F6423D" w:rsidRDefault="000E7404" w:rsidP="000E7404">
            <w:pPr>
              <w:spacing w:after="0" w:line="240" w:lineRule="auto"/>
              <w:jc w:val="both"/>
              <w:rPr>
                <w:rFonts w:ascii="Times New Roman" w:eastAsia="Calibri" w:hAnsi="Times New Roman"/>
                <w:sz w:val="20"/>
                <w:szCs w:val="20"/>
              </w:rPr>
            </w:pPr>
            <w:r w:rsidRPr="00F6423D">
              <w:rPr>
                <w:rFonts w:ascii="Times New Roman" w:eastAsia="Calibri" w:hAnsi="Times New Roman"/>
                <w:i/>
                <w:sz w:val="20"/>
                <w:szCs w:val="20"/>
              </w:rPr>
              <w:t xml:space="preserve">     </w:t>
            </w:r>
            <w:r w:rsidR="005D44C0" w:rsidRPr="00F6423D">
              <w:rPr>
                <w:rFonts w:ascii="Times New Roman" w:eastAsia="Calibri" w:hAnsi="Times New Roman"/>
                <w:i/>
                <w:sz w:val="20"/>
                <w:szCs w:val="20"/>
              </w:rPr>
              <w:t xml:space="preserve">  </w:t>
            </w:r>
            <w:r w:rsidRPr="00F6423D">
              <w:rPr>
                <w:rFonts w:ascii="Times New Roman" w:eastAsia="Calibri" w:hAnsi="Times New Roman"/>
                <w:i/>
                <w:sz w:val="20"/>
                <w:szCs w:val="20"/>
              </w:rPr>
              <w:t xml:space="preserve"> (наименование должности</w:t>
            </w:r>
            <w:r w:rsidR="005D44C0" w:rsidRPr="00F6423D">
              <w:rPr>
                <w:rFonts w:ascii="Times New Roman" w:eastAsia="Calibri" w:hAnsi="Times New Roman"/>
                <w:i/>
                <w:sz w:val="20"/>
                <w:szCs w:val="20"/>
              </w:rPr>
              <w:t xml:space="preserve"> руководителя</w:t>
            </w:r>
            <w:r w:rsidRPr="00F6423D">
              <w:rPr>
                <w:rFonts w:ascii="Times New Roman" w:eastAsia="Calibri" w:hAnsi="Times New Roman"/>
                <w:i/>
                <w:sz w:val="20"/>
                <w:szCs w:val="20"/>
              </w:rPr>
              <w:t>)</w:t>
            </w:r>
          </w:p>
        </w:tc>
        <w:tc>
          <w:tcPr>
            <w:tcW w:w="2424"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2724"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2B240B" w:rsidTr="00921A08">
        <w:trPr>
          <w:trHeight w:val="664"/>
        </w:trPr>
        <w:tc>
          <w:tcPr>
            <w:tcW w:w="4503" w:type="dxa"/>
          </w:tcPr>
          <w:p w:rsidR="005D44C0" w:rsidRPr="002B240B" w:rsidRDefault="005D44C0" w:rsidP="00A85A34">
            <w:pPr>
              <w:spacing w:after="0" w:line="240" w:lineRule="auto"/>
              <w:jc w:val="both"/>
              <w:rPr>
                <w:rFonts w:ascii="Times New Roman" w:eastAsia="Calibri" w:hAnsi="Times New Roman"/>
                <w:sz w:val="24"/>
                <w:szCs w:val="24"/>
              </w:rPr>
            </w:pPr>
          </w:p>
          <w:p w:rsidR="000E7AB0" w:rsidRPr="002B240B" w:rsidRDefault="000E7AB0" w:rsidP="00A85A34">
            <w:pPr>
              <w:spacing w:after="0" w:line="240" w:lineRule="auto"/>
              <w:jc w:val="both"/>
              <w:rPr>
                <w:rFonts w:ascii="Times New Roman" w:eastAsia="Calibri" w:hAnsi="Times New Roman"/>
                <w:sz w:val="24"/>
                <w:szCs w:val="24"/>
              </w:rPr>
            </w:pPr>
            <w:r w:rsidRPr="002B240B">
              <w:rPr>
                <w:rFonts w:ascii="Times New Roman" w:eastAsia="Calibri" w:hAnsi="Times New Roman"/>
                <w:sz w:val="24"/>
                <w:szCs w:val="24"/>
              </w:rPr>
              <w:t xml:space="preserve">Главный бухгалтер </w:t>
            </w:r>
          </w:p>
        </w:tc>
        <w:tc>
          <w:tcPr>
            <w:tcW w:w="2424" w:type="dxa"/>
            <w:tcBorders>
              <w:bottom w:val="single" w:sz="4" w:space="0" w:color="auto"/>
            </w:tcBorders>
          </w:tcPr>
          <w:p w:rsidR="000E7AB0" w:rsidRPr="002B240B" w:rsidRDefault="000E7AB0" w:rsidP="00A85A34">
            <w:pPr>
              <w:spacing w:after="0" w:line="240" w:lineRule="auto"/>
              <w:jc w:val="both"/>
              <w:rPr>
                <w:rFonts w:ascii="Times New Roman" w:eastAsia="Calibri" w:hAnsi="Times New Roman"/>
                <w:sz w:val="24"/>
                <w:szCs w:val="24"/>
              </w:rPr>
            </w:pPr>
          </w:p>
        </w:tc>
        <w:tc>
          <w:tcPr>
            <w:tcW w:w="238" w:type="dxa"/>
          </w:tcPr>
          <w:p w:rsidR="000E7AB0" w:rsidRPr="002B240B" w:rsidRDefault="000E7AB0" w:rsidP="00A85A34">
            <w:pPr>
              <w:spacing w:after="0" w:line="240" w:lineRule="auto"/>
              <w:jc w:val="both"/>
              <w:rPr>
                <w:rFonts w:ascii="Times New Roman" w:eastAsia="Calibri" w:hAnsi="Times New Roman"/>
                <w:sz w:val="24"/>
                <w:szCs w:val="24"/>
              </w:rPr>
            </w:pPr>
          </w:p>
        </w:tc>
        <w:tc>
          <w:tcPr>
            <w:tcW w:w="2724" w:type="dxa"/>
            <w:tcBorders>
              <w:bottom w:val="single" w:sz="4" w:space="0" w:color="auto"/>
            </w:tcBorders>
          </w:tcPr>
          <w:p w:rsidR="000E7AB0" w:rsidRPr="002B240B" w:rsidRDefault="000E7AB0" w:rsidP="00A85A34">
            <w:pPr>
              <w:spacing w:after="0" w:line="240" w:lineRule="auto"/>
              <w:jc w:val="both"/>
              <w:rPr>
                <w:rFonts w:ascii="Times New Roman" w:eastAsia="Calibri" w:hAnsi="Times New Roman"/>
                <w:sz w:val="24"/>
                <w:szCs w:val="24"/>
              </w:rPr>
            </w:pPr>
          </w:p>
        </w:tc>
      </w:tr>
      <w:tr w:rsidR="000E7AB0" w:rsidRPr="00F6423D" w:rsidTr="007B08BE">
        <w:tc>
          <w:tcPr>
            <w:tcW w:w="4503" w:type="dxa"/>
          </w:tcPr>
          <w:p w:rsidR="000E7AB0" w:rsidRPr="00F6423D" w:rsidRDefault="005D44C0" w:rsidP="00A85A34">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 xml:space="preserve">  </w:t>
            </w:r>
          </w:p>
        </w:tc>
        <w:tc>
          <w:tcPr>
            <w:tcW w:w="2424"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2724"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F6423D" w:rsidTr="007B08BE">
        <w:tc>
          <w:tcPr>
            <w:tcW w:w="4503" w:type="dxa"/>
            <w:tcBorders>
              <w:bottom w:val="single" w:sz="4" w:space="0" w:color="auto"/>
            </w:tcBorders>
          </w:tcPr>
          <w:p w:rsidR="000E7AB0" w:rsidRPr="00F6423D" w:rsidRDefault="00906215" w:rsidP="00A85A34">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424"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238" w:type="dxa"/>
          </w:tcPr>
          <w:p w:rsidR="000E7AB0" w:rsidRPr="00F6423D" w:rsidRDefault="00906215" w:rsidP="00906215">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МП</w:t>
            </w:r>
          </w:p>
        </w:tc>
        <w:tc>
          <w:tcPr>
            <w:tcW w:w="2724" w:type="dxa"/>
          </w:tcPr>
          <w:p w:rsidR="000E7AB0" w:rsidRPr="00F6423D" w:rsidRDefault="000E7AB0" w:rsidP="00A85A34">
            <w:pPr>
              <w:spacing w:after="0" w:line="240" w:lineRule="auto"/>
              <w:jc w:val="center"/>
              <w:rPr>
                <w:rFonts w:ascii="Times New Roman" w:eastAsia="Calibri" w:hAnsi="Times New Roman"/>
                <w:i/>
                <w:sz w:val="20"/>
                <w:szCs w:val="20"/>
              </w:rPr>
            </w:pPr>
          </w:p>
        </w:tc>
      </w:tr>
    </w:tbl>
    <w:p w:rsidR="00D26FF0" w:rsidRPr="002B240B" w:rsidRDefault="00D26FF0" w:rsidP="00F27FBC">
      <w:pPr>
        <w:tabs>
          <w:tab w:val="left" w:pos="567"/>
        </w:tabs>
        <w:autoSpaceDE w:val="0"/>
        <w:autoSpaceDN w:val="0"/>
        <w:adjustRightInd w:val="0"/>
        <w:spacing w:after="0" w:line="240" w:lineRule="auto"/>
        <w:jc w:val="center"/>
        <w:rPr>
          <w:rFonts w:ascii="Times New Roman" w:hAnsi="Times New Roman"/>
          <w:sz w:val="24"/>
          <w:szCs w:val="24"/>
        </w:rPr>
      </w:pPr>
    </w:p>
    <w:p w:rsidR="00D26FF0" w:rsidRPr="002B240B" w:rsidRDefault="00D26FF0" w:rsidP="00F27FBC">
      <w:pPr>
        <w:tabs>
          <w:tab w:val="left" w:pos="567"/>
        </w:tabs>
        <w:autoSpaceDE w:val="0"/>
        <w:autoSpaceDN w:val="0"/>
        <w:adjustRightInd w:val="0"/>
        <w:spacing w:after="0" w:line="240" w:lineRule="auto"/>
        <w:jc w:val="center"/>
        <w:rPr>
          <w:rFonts w:ascii="Times New Roman" w:hAnsi="Times New Roman"/>
          <w:sz w:val="24"/>
          <w:szCs w:val="24"/>
        </w:rPr>
      </w:pPr>
    </w:p>
    <w:p w:rsidR="000E7AB0" w:rsidRPr="00402305" w:rsidRDefault="00F27FBC" w:rsidP="00F27FBC">
      <w:pPr>
        <w:tabs>
          <w:tab w:val="left" w:pos="567"/>
        </w:tabs>
        <w:autoSpaceDE w:val="0"/>
        <w:autoSpaceDN w:val="0"/>
        <w:adjustRightInd w:val="0"/>
        <w:spacing w:after="0" w:line="240" w:lineRule="auto"/>
        <w:jc w:val="center"/>
        <w:rPr>
          <w:rFonts w:ascii="Times New Roman" w:hAnsi="Times New Roman"/>
          <w:sz w:val="28"/>
          <w:szCs w:val="28"/>
        </w:rPr>
      </w:pPr>
      <w:r w:rsidRPr="00402305">
        <w:rPr>
          <w:rFonts w:ascii="Times New Roman" w:hAnsi="Times New Roman"/>
          <w:sz w:val="28"/>
          <w:szCs w:val="28"/>
        </w:rPr>
        <w:t>_____________________</w:t>
      </w:r>
    </w:p>
    <w:p w:rsidR="00D26FF0" w:rsidRPr="00402305" w:rsidRDefault="00D26FF0">
      <w:pPr>
        <w:rPr>
          <w:rFonts w:ascii="Times New Roman" w:eastAsia="Calibri" w:hAnsi="Times New Roman"/>
          <w:iCs/>
          <w:sz w:val="28"/>
          <w:szCs w:val="28"/>
        </w:rPr>
      </w:pPr>
      <w:r w:rsidRPr="00402305">
        <w:rPr>
          <w:rFonts w:ascii="Times New Roman" w:eastAsia="Calibri" w:hAnsi="Times New Roman"/>
          <w:iCs/>
          <w:sz w:val="28"/>
          <w:szCs w:val="28"/>
        </w:rPr>
        <w:br w:type="page"/>
      </w:r>
    </w:p>
    <w:tbl>
      <w:tblPr>
        <w:tblW w:w="9889" w:type="dxa"/>
        <w:tblBorders>
          <w:insideH w:val="single" w:sz="4" w:space="0" w:color="auto"/>
        </w:tblBorders>
        <w:tblLook w:val="04A0"/>
      </w:tblPr>
      <w:tblGrid>
        <w:gridCol w:w="4928"/>
        <w:gridCol w:w="4961"/>
      </w:tblGrid>
      <w:tr w:rsidR="00307536" w:rsidRPr="00402305" w:rsidTr="008F00BE">
        <w:tc>
          <w:tcPr>
            <w:tcW w:w="4928" w:type="dxa"/>
            <w:vAlign w:val="center"/>
          </w:tcPr>
          <w:p w:rsidR="00307536" w:rsidRPr="00402305" w:rsidRDefault="00307536"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307536" w:rsidRPr="00F6423D" w:rsidRDefault="00307536"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2</w:t>
            </w:r>
          </w:p>
          <w:p w:rsidR="00307536" w:rsidRPr="00402305" w:rsidRDefault="00790A4F"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D07C68" w:rsidRDefault="00D07C68" w:rsidP="002F11D2">
      <w:pPr>
        <w:autoSpaceDE w:val="0"/>
        <w:autoSpaceDN w:val="0"/>
        <w:adjustRightInd w:val="0"/>
        <w:spacing w:after="0" w:line="240" w:lineRule="auto"/>
        <w:jc w:val="center"/>
        <w:rPr>
          <w:rFonts w:ascii="Times New Roman" w:eastAsia="Calibri" w:hAnsi="Times New Roman"/>
          <w:iCs/>
          <w:sz w:val="24"/>
          <w:szCs w:val="24"/>
        </w:rPr>
      </w:pPr>
    </w:p>
    <w:p w:rsidR="00790A4F" w:rsidRDefault="00F6423D" w:rsidP="008723B6">
      <w:pPr>
        <w:autoSpaceDE w:val="0"/>
        <w:autoSpaceDN w:val="0"/>
        <w:adjustRightInd w:val="0"/>
        <w:spacing w:after="0" w:line="240" w:lineRule="auto"/>
        <w:jc w:val="center"/>
        <w:rPr>
          <w:rFonts w:ascii="Times New Roman" w:hAnsi="Times New Roman"/>
          <w:sz w:val="24"/>
          <w:szCs w:val="24"/>
        </w:rPr>
      </w:pPr>
      <w:r w:rsidRPr="00F6423D">
        <w:rPr>
          <w:rFonts w:ascii="Times New Roman" w:eastAsia="Calibri" w:hAnsi="Times New Roman"/>
          <w:iCs/>
          <w:sz w:val="24"/>
          <w:szCs w:val="24"/>
        </w:rPr>
        <w:t>Опись документов</w:t>
      </w:r>
      <w:r w:rsidR="00C64D21" w:rsidRPr="00F6423D">
        <w:rPr>
          <w:rFonts w:ascii="Times New Roman" w:eastAsia="Calibri" w:hAnsi="Times New Roman"/>
          <w:iCs/>
          <w:sz w:val="24"/>
          <w:szCs w:val="24"/>
        </w:rPr>
        <w:t>,</w:t>
      </w:r>
      <w:r w:rsidR="008723B6">
        <w:rPr>
          <w:rFonts w:ascii="Times New Roman" w:eastAsia="Calibri" w:hAnsi="Times New Roman"/>
          <w:iCs/>
          <w:sz w:val="24"/>
          <w:szCs w:val="24"/>
        </w:rPr>
        <w:t xml:space="preserve"> </w:t>
      </w:r>
      <w:r w:rsidR="00906215" w:rsidRPr="00F6423D">
        <w:rPr>
          <w:rFonts w:ascii="Times New Roman" w:eastAsia="Calibri" w:hAnsi="Times New Roman"/>
          <w:iCs/>
          <w:sz w:val="24"/>
          <w:szCs w:val="24"/>
        </w:rPr>
        <w:t xml:space="preserve">прилагаемых к заявке </w:t>
      </w:r>
      <w:r w:rsidR="00906215" w:rsidRPr="00F6423D">
        <w:rPr>
          <w:rFonts w:ascii="Times New Roman" w:hAnsi="Times New Roman"/>
          <w:sz w:val="24"/>
          <w:szCs w:val="24"/>
        </w:rPr>
        <w:t xml:space="preserve">на участие в конкурсе на предоставление субсидий на возмещение части затрат </w:t>
      </w:r>
      <w:r w:rsidR="008723B6" w:rsidRPr="008723B6">
        <w:rPr>
          <w:rFonts w:ascii="Times New Roman" w:eastAsia="Calibri" w:hAnsi="Times New Roman"/>
          <w:sz w:val="24"/>
          <w:szCs w:val="24"/>
        </w:rPr>
        <w:t>субъект</w:t>
      </w:r>
      <w:r w:rsidR="008723B6">
        <w:rPr>
          <w:rFonts w:ascii="Times New Roman" w:hAnsi="Times New Roman"/>
          <w:sz w:val="24"/>
          <w:szCs w:val="24"/>
        </w:rPr>
        <w:t>а</w:t>
      </w:r>
      <w:r w:rsidR="008723B6" w:rsidRPr="008723B6">
        <w:rPr>
          <w:rFonts w:ascii="Times New Roman" w:hAnsi="Times New Roman"/>
          <w:sz w:val="24"/>
          <w:szCs w:val="24"/>
        </w:rPr>
        <w:t>м</w:t>
      </w:r>
      <w:r w:rsidR="008723B6" w:rsidRPr="008723B6">
        <w:rPr>
          <w:rFonts w:ascii="Times New Roman" w:eastAsia="Calibri" w:hAnsi="Times New Roman"/>
          <w:sz w:val="24"/>
          <w:szCs w:val="24"/>
        </w:rPr>
        <w:t xml:space="preserve"> </w:t>
      </w:r>
      <w:r w:rsidR="00790A4F">
        <w:rPr>
          <w:rFonts w:ascii="Times New Roman" w:eastAsia="Calibri" w:hAnsi="Times New Roman"/>
          <w:sz w:val="24"/>
          <w:szCs w:val="24"/>
        </w:rPr>
        <w:t>малого и среднего предпринимательства</w:t>
      </w:r>
      <w:r w:rsidR="008723B6" w:rsidRPr="002B240B">
        <w:rPr>
          <w:rFonts w:ascii="Times New Roman" w:hAnsi="Times New Roman"/>
          <w:sz w:val="24"/>
          <w:szCs w:val="24"/>
        </w:rPr>
        <w:t xml:space="preserve"> </w:t>
      </w:r>
    </w:p>
    <w:p w:rsidR="00906215" w:rsidRDefault="00906215" w:rsidP="008723B6">
      <w:pPr>
        <w:autoSpaceDE w:val="0"/>
        <w:autoSpaceDN w:val="0"/>
        <w:adjustRightInd w:val="0"/>
        <w:spacing w:after="0" w:line="240" w:lineRule="auto"/>
        <w:jc w:val="center"/>
        <w:rPr>
          <w:rFonts w:ascii="Times New Roman" w:hAnsi="Times New Roman"/>
          <w:sz w:val="24"/>
          <w:szCs w:val="24"/>
        </w:rPr>
      </w:pPr>
      <w:r w:rsidRPr="00F6423D">
        <w:rPr>
          <w:rFonts w:ascii="Times New Roman" w:hAnsi="Times New Roman"/>
          <w:sz w:val="24"/>
          <w:szCs w:val="24"/>
        </w:rPr>
        <w:t>в городе Мурманске</w:t>
      </w:r>
    </w:p>
    <w:p w:rsidR="00D07C68" w:rsidRPr="00F6423D" w:rsidRDefault="00D07C68" w:rsidP="008723B6">
      <w:pPr>
        <w:autoSpaceDE w:val="0"/>
        <w:autoSpaceDN w:val="0"/>
        <w:adjustRightInd w:val="0"/>
        <w:spacing w:after="0" w:line="240" w:lineRule="auto"/>
        <w:jc w:val="center"/>
        <w:rPr>
          <w:rFonts w:ascii="Times New Roman" w:hAnsi="Times New Roman"/>
          <w:sz w:val="24"/>
          <w:szCs w:val="24"/>
        </w:rPr>
      </w:pPr>
    </w:p>
    <w:p w:rsidR="00906215" w:rsidRPr="00F6423D" w:rsidRDefault="00906215" w:rsidP="00906215">
      <w:pPr>
        <w:spacing w:after="0" w:line="240" w:lineRule="auto"/>
        <w:jc w:val="center"/>
        <w:rPr>
          <w:rFonts w:ascii="Times New Roman" w:eastAsia="Times New Roman" w:hAnsi="Times New Roman" w:cs="Times New Roman"/>
          <w:sz w:val="24"/>
          <w:szCs w:val="24"/>
        </w:rPr>
      </w:pPr>
      <w:r w:rsidRPr="00F6423D">
        <w:rPr>
          <w:rFonts w:ascii="Times New Roman" w:eastAsia="Times New Roman" w:hAnsi="Times New Roman" w:cs="Times New Roman"/>
          <w:sz w:val="24"/>
          <w:szCs w:val="24"/>
        </w:rPr>
        <w:t>_______________________________________________________________________________</w:t>
      </w:r>
    </w:p>
    <w:p w:rsidR="00906215" w:rsidRPr="00F6423D" w:rsidRDefault="00906215" w:rsidP="00906215">
      <w:pPr>
        <w:spacing w:after="0" w:line="240" w:lineRule="auto"/>
        <w:jc w:val="center"/>
        <w:rPr>
          <w:rFonts w:ascii="Times New Roman" w:eastAsia="Times New Roman" w:hAnsi="Times New Roman" w:cs="Times New Roman"/>
          <w:i/>
          <w:sz w:val="20"/>
          <w:szCs w:val="20"/>
        </w:rPr>
      </w:pPr>
      <w:r w:rsidRPr="00F6423D">
        <w:rPr>
          <w:rFonts w:ascii="Times New Roman" w:eastAsia="Times New Roman" w:hAnsi="Times New Roman" w:cs="Times New Roman"/>
          <w:i/>
          <w:sz w:val="20"/>
          <w:szCs w:val="20"/>
        </w:rPr>
        <w:t>(наименование заявителя)</w:t>
      </w:r>
    </w:p>
    <w:tbl>
      <w:tblPr>
        <w:tblW w:w="10044" w:type="dxa"/>
        <w:jc w:val="center"/>
        <w:tblLayout w:type="fixed"/>
        <w:tblLook w:val="01E0"/>
      </w:tblPr>
      <w:tblGrid>
        <w:gridCol w:w="705"/>
        <w:gridCol w:w="8360"/>
        <w:gridCol w:w="979"/>
      </w:tblGrid>
      <w:tr w:rsidR="00D97EF9" w:rsidRPr="00F6423D" w:rsidTr="00D07C68">
        <w:trPr>
          <w:trHeight w:val="20"/>
          <w:jc w:val="center"/>
        </w:trPr>
        <w:tc>
          <w:tcPr>
            <w:tcW w:w="705" w:type="dxa"/>
            <w:tcBorders>
              <w:top w:val="single" w:sz="4" w:space="0" w:color="auto"/>
              <w:left w:val="single" w:sz="4" w:space="0" w:color="auto"/>
              <w:bottom w:val="single" w:sz="4" w:space="0" w:color="auto"/>
              <w:right w:val="single" w:sz="4" w:space="0" w:color="auto"/>
            </w:tcBorders>
            <w:vAlign w:val="center"/>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 п/п</w:t>
            </w:r>
          </w:p>
        </w:tc>
        <w:tc>
          <w:tcPr>
            <w:tcW w:w="8360" w:type="dxa"/>
            <w:tcBorders>
              <w:top w:val="single" w:sz="4" w:space="0" w:color="auto"/>
              <w:left w:val="single" w:sz="4" w:space="0" w:color="auto"/>
              <w:bottom w:val="single" w:sz="4" w:space="0" w:color="auto"/>
              <w:right w:val="single" w:sz="4" w:space="0" w:color="auto"/>
            </w:tcBorders>
            <w:vAlign w:val="center"/>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Наименование документа</w:t>
            </w:r>
          </w:p>
        </w:tc>
        <w:tc>
          <w:tcPr>
            <w:tcW w:w="979" w:type="dxa"/>
            <w:tcBorders>
              <w:top w:val="single" w:sz="4" w:space="0" w:color="auto"/>
              <w:left w:val="single" w:sz="4" w:space="0" w:color="auto"/>
              <w:bottom w:val="single" w:sz="4" w:space="0" w:color="auto"/>
              <w:right w:val="single" w:sz="4" w:space="0" w:color="auto"/>
            </w:tcBorders>
            <w:vAlign w:val="center"/>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Кол-во стр</w:t>
            </w:r>
            <w:r w:rsidR="00AC5B50" w:rsidRPr="00D07C68">
              <w:rPr>
                <w:rFonts w:ascii="Times New Roman" w:eastAsia="Calibri" w:hAnsi="Times New Roman"/>
              </w:rPr>
              <w:t>.</w:t>
            </w:r>
          </w:p>
        </w:tc>
      </w:tr>
      <w:tr w:rsidR="00D97EF9"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1.</w:t>
            </w:r>
          </w:p>
        </w:tc>
        <w:tc>
          <w:tcPr>
            <w:tcW w:w="8360" w:type="dxa"/>
          </w:tcPr>
          <w:p w:rsidR="00D97EF9" w:rsidRPr="00D07C68" w:rsidRDefault="00D97EF9" w:rsidP="00741F6B">
            <w:pPr>
              <w:spacing w:after="0" w:line="240" w:lineRule="auto"/>
              <w:jc w:val="both"/>
              <w:rPr>
                <w:rFonts w:ascii="Times New Roman" w:hAnsi="Times New Roman"/>
              </w:rPr>
            </w:pPr>
            <w:r w:rsidRPr="00D07C68">
              <w:rPr>
                <w:rFonts w:ascii="Times New Roman" w:hAnsi="Times New Roman"/>
              </w:rPr>
              <w:t xml:space="preserve">Описание деятельности </w:t>
            </w:r>
            <w:r w:rsidR="00307536" w:rsidRPr="00D07C68">
              <w:rPr>
                <w:rFonts w:ascii="Times New Roman" w:hAnsi="Times New Roman"/>
              </w:rPr>
              <w:t xml:space="preserve">заявителя </w:t>
            </w:r>
            <w:r w:rsidRPr="00D07C68">
              <w:rPr>
                <w:rFonts w:ascii="Times New Roman" w:hAnsi="Times New Roman"/>
              </w:rPr>
              <w:t>в произвольной форме (не более 3-х стр.)</w:t>
            </w:r>
          </w:p>
        </w:tc>
        <w:tc>
          <w:tcPr>
            <w:tcW w:w="979" w:type="dxa"/>
          </w:tcPr>
          <w:p w:rsidR="00D97EF9" w:rsidRPr="00D07C68"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2.</w:t>
            </w:r>
          </w:p>
        </w:tc>
        <w:tc>
          <w:tcPr>
            <w:tcW w:w="8360" w:type="dxa"/>
          </w:tcPr>
          <w:p w:rsidR="00D97EF9" w:rsidRPr="00D07C68" w:rsidRDefault="00D97EF9" w:rsidP="00741F6B">
            <w:pPr>
              <w:spacing w:after="0" w:line="240" w:lineRule="auto"/>
              <w:jc w:val="both"/>
              <w:rPr>
                <w:rFonts w:ascii="Times New Roman" w:hAnsi="Times New Roman"/>
              </w:rPr>
            </w:pPr>
            <w:r w:rsidRPr="00D07C68">
              <w:rPr>
                <w:rFonts w:ascii="Times New Roman" w:hAnsi="Times New Roman"/>
              </w:rPr>
              <w:t xml:space="preserve">Документы, подтверждающие полномочия лица, подписавшего </w:t>
            </w:r>
            <w:r w:rsidR="00741F6B" w:rsidRPr="00D07C68">
              <w:rPr>
                <w:rFonts w:ascii="Times New Roman" w:hAnsi="Times New Roman"/>
              </w:rPr>
              <w:t>заявку</w:t>
            </w:r>
            <w:r w:rsidRPr="00D07C68">
              <w:rPr>
                <w:rFonts w:ascii="Times New Roman" w:hAnsi="Times New Roman"/>
              </w:rPr>
              <w:t>:</w:t>
            </w:r>
          </w:p>
          <w:p w:rsidR="00D97EF9" w:rsidRDefault="00D97EF9" w:rsidP="00B4621D">
            <w:pPr>
              <w:spacing w:after="0" w:line="240" w:lineRule="auto"/>
              <w:jc w:val="both"/>
              <w:rPr>
                <w:rFonts w:ascii="Times New Roman" w:hAnsi="Times New Roman"/>
              </w:rPr>
            </w:pPr>
            <w:r w:rsidRPr="00D07C68">
              <w:rPr>
                <w:rFonts w:ascii="Times New Roman" w:hAnsi="Times New Roman"/>
              </w:rPr>
              <w:t>- для юридических лиц - решение об избрании, протокол общего собрания, приказ о назна</w:t>
            </w:r>
            <w:r w:rsidR="00B4621D">
              <w:rPr>
                <w:rFonts w:ascii="Times New Roman" w:hAnsi="Times New Roman"/>
              </w:rPr>
              <w:t>чении на должность руководителя</w:t>
            </w:r>
            <w:r w:rsidR="002C2F11">
              <w:rPr>
                <w:rFonts w:ascii="Times New Roman" w:hAnsi="Times New Roman"/>
              </w:rPr>
              <w:t>;</w:t>
            </w:r>
          </w:p>
          <w:p w:rsidR="002C2F11" w:rsidRPr="00D07C68" w:rsidRDefault="002C2F11" w:rsidP="00B4621D">
            <w:pPr>
              <w:spacing w:after="0" w:line="240" w:lineRule="auto"/>
              <w:jc w:val="both"/>
              <w:rPr>
                <w:rFonts w:ascii="Times New Roman" w:hAnsi="Times New Roman"/>
              </w:rPr>
            </w:pPr>
            <w:r>
              <w:rPr>
                <w:rFonts w:ascii="Times New Roman" w:hAnsi="Times New Roman"/>
              </w:rPr>
              <w:t>- для индивидуальных предпринимателей – копия паспорта</w:t>
            </w:r>
          </w:p>
        </w:tc>
        <w:tc>
          <w:tcPr>
            <w:tcW w:w="979" w:type="dxa"/>
          </w:tcPr>
          <w:p w:rsidR="00D97EF9" w:rsidRPr="00D07C68"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97EF9" w:rsidRPr="00D07C68" w:rsidRDefault="00D97EF9"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3.</w:t>
            </w:r>
          </w:p>
        </w:tc>
        <w:tc>
          <w:tcPr>
            <w:tcW w:w="8360" w:type="dxa"/>
          </w:tcPr>
          <w:p w:rsidR="00D97EF9" w:rsidRPr="00D07C68" w:rsidRDefault="00D97EF9" w:rsidP="00741F6B">
            <w:pPr>
              <w:tabs>
                <w:tab w:val="left" w:pos="1418"/>
              </w:tabs>
              <w:autoSpaceDE w:val="0"/>
              <w:autoSpaceDN w:val="0"/>
              <w:adjustRightInd w:val="0"/>
              <w:spacing w:after="0" w:line="240" w:lineRule="auto"/>
              <w:jc w:val="both"/>
              <w:rPr>
                <w:rFonts w:ascii="Times New Roman" w:hAnsi="Times New Roman"/>
              </w:rPr>
            </w:pPr>
            <w:r w:rsidRPr="00D07C68">
              <w:rPr>
                <w:rFonts w:ascii="Times New Roman" w:hAnsi="Times New Roman"/>
              </w:rPr>
              <w:t xml:space="preserve">Доверенность (в случае, если заявка оформляется представителем </w:t>
            </w:r>
            <w:r w:rsidR="00741F6B" w:rsidRPr="00D07C68">
              <w:rPr>
                <w:rFonts w:ascii="Times New Roman" w:hAnsi="Times New Roman" w:cs="Times New Roman"/>
              </w:rPr>
              <w:t>заявителя</w:t>
            </w:r>
            <w:r w:rsidRPr="00D07C68">
              <w:rPr>
                <w:rFonts w:ascii="Times New Roman" w:hAnsi="Times New Roman"/>
              </w:rPr>
              <w:t>)</w:t>
            </w:r>
          </w:p>
        </w:tc>
        <w:tc>
          <w:tcPr>
            <w:tcW w:w="979" w:type="dxa"/>
          </w:tcPr>
          <w:p w:rsidR="00D97EF9" w:rsidRPr="00D07C68" w:rsidRDefault="00D97EF9" w:rsidP="00F27FBC">
            <w:pPr>
              <w:autoSpaceDE w:val="0"/>
              <w:autoSpaceDN w:val="0"/>
              <w:adjustRightInd w:val="0"/>
              <w:spacing w:after="0" w:line="240" w:lineRule="auto"/>
              <w:jc w:val="both"/>
              <w:rPr>
                <w:rFonts w:ascii="Times New Roman" w:eastAsia="Calibri" w:hAnsi="Times New Roman"/>
              </w:rPr>
            </w:pPr>
          </w:p>
        </w:tc>
      </w:tr>
      <w:tr w:rsidR="00D97EF9"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97EF9"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4</w:t>
            </w:r>
            <w:r w:rsidR="00C17EBF" w:rsidRPr="00D07C68">
              <w:rPr>
                <w:rFonts w:ascii="Times New Roman" w:eastAsia="Calibri" w:hAnsi="Times New Roman"/>
              </w:rPr>
              <w:t>.</w:t>
            </w:r>
          </w:p>
        </w:tc>
        <w:tc>
          <w:tcPr>
            <w:tcW w:w="8360" w:type="dxa"/>
          </w:tcPr>
          <w:p w:rsidR="00D97EF9" w:rsidRPr="00D07C68" w:rsidRDefault="00D97EF9" w:rsidP="00741F6B">
            <w:pPr>
              <w:spacing w:after="0" w:line="240" w:lineRule="auto"/>
              <w:ind w:left="27"/>
              <w:jc w:val="both"/>
              <w:rPr>
                <w:rFonts w:ascii="Times New Roman" w:hAnsi="Times New Roman"/>
              </w:rPr>
            </w:pPr>
            <w:r w:rsidRPr="00D07C68">
              <w:rPr>
                <w:rFonts w:ascii="Times New Roman" w:hAnsi="Times New Roman"/>
              </w:rPr>
              <w:t>Справка о размере среднемесячной заработной платы работников субъекта МСП, заверенная подписью руководителя и печатью</w:t>
            </w:r>
          </w:p>
        </w:tc>
        <w:tc>
          <w:tcPr>
            <w:tcW w:w="979" w:type="dxa"/>
          </w:tcPr>
          <w:p w:rsidR="00D97EF9" w:rsidRPr="00D07C68" w:rsidRDefault="00D97EF9" w:rsidP="00F27FBC">
            <w:pPr>
              <w:autoSpaceDE w:val="0"/>
              <w:autoSpaceDN w:val="0"/>
              <w:adjustRightInd w:val="0"/>
              <w:spacing w:after="0" w:line="240" w:lineRule="auto"/>
              <w:jc w:val="both"/>
              <w:rPr>
                <w:rFonts w:ascii="Times New Roman" w:eastAsia="Calibri" w:hAnsi="Times New Roman"/>
              </w:rPr>
            </w:pPr>
          </w:p>
        </w:tc>
      </w:tr>
      <w:tr w:rsidR="00D07C68"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5.</w:t>
            </w:r>
          </w:p>
        </w:tc>
        <w:tc>
          <w:tcPr>
            <w:tcW w:w="8360" w:type="dxa"/>
          </w:tcPr>
          <w:p w:rsidR="00D07C68" w:rsidRPr="00D07C68" w:rsidRDefault="00D07C68" w:rsidP="00CE1D21">
            <w:pPr>
              <w:spacing w:after="0" w:line="240" w:lineRule="auto"/>
              <w:ind w:left="27"/>
              <w:jc w:val="both"/>
              <w:rPr>
                <w:rFonts w:ascii="Times New Roman" w:hAnsi="Times New Roman"/>
              </w:rPr>
            </w:pPr>
            <w:r w:rsidRPr="00D07C68">
              <w:rPr>
                <w:rFonts w:ascii="Times New Roman" w:hAnsi="Times New Roman"/>
              </w:rPr>
              <w:t>Копии налоговой/бухгалтерской отчетности в соответствии с п. 4.1.7 порядк</w:t>
            </w:r>
            <w:r w:rsidR="00CE1D21">
              <w:rPr>
                <w:rFonts w:ascii="Times New Roman" w:hAnsi="Times New Roman"/>
              </w:rPr>
              <w:t>ом</w:t>
            </w:r>
            <w:r w:rsidRPr="00D07C68">
              <w:rPr>
                <w:rFonts w:ascii="Times New Roman" w:hAnsi="Times New Roman"/>
              </w:rPr>
              <w:t xml:space="preserve"> и условия</w:t>
            </w:r>
            <w:r w:rsidR="00CE1D21">
              <w:rPr>
                <w:rFonts w:ascii="Times New Roman" w:hAnsi="Times New Roman"/>
              </w:rPr>
              <w:t>ми</w:t>
            </w:r>
            <w:r w:rsidRPr="00D07C68">
              <w:rPr>
                <w:rFonts w:ascii="Times New Roman" w:hAnsi="Times New Roman"/>
              </w:rPr>
              <w:t xml:space="preserve"> проведения конкурса на предоставление субсидий на возмещение части затрат </w:t>
            </w:r>
            <w:r w:rsidRPr="00D07C68">
              <w:rPr>
                <w:rFonts w:ascii="Times New Roman" w:eastAsia="Calibri" w:hAnsi="Times New Roman"/>
              </w:rPr>
              <w:t>субъект</w:t>
            </w:r>
            <w:r w:rsidRPr="00D07C68">
              <w:rPr>
                <w:rFonts w:ascii="Times New Roman" w:hAnsi="Times New Roman"/>
              </w:rPr>
              <w:t>ам</w:t>
            </w:r>
            <w:r w:rsidRPr="00D07C68">
              <w:rPr>
                <w:rFonts w:ascii="Times New Roman" w:eastAsia="Calibri" w:hAnsi="Times New Roman"/>
              </w:rPr>
              <w:t xml:space="preserve"> МСП</w:t>
            </w:r>
            <w:r w:rsidRPr="00D07C68">
              <w:rPr>
                <w:rFonts w:ascii="Times New Roman" w:hAnsi="Times New Roman"/>
              </w:rPr>
              <w:t xml:space="preserve"> в городе Мурманске (перечислить предоставляемые документы)</w:t>
            </w:r>
          </w:p>
        </w:tc>
        <w:tc>
          <w:tcPr>
            <w:tcW w:w="979" w:type="dxa"/>
          </w:tcPr>
          <w:p w:rsidR="00D07C68" w:rsidRPr="00D07C68" w:rsidRDefault="00D07C68" w:rsidP="00D07C68">
            <w:pPr>
              <w:autoSpaceDE w:val="0"/>
              <w:autoSpaceDN w:val="0"/>
              <w:adjustRightInd w:val="0"/>
              <w:spacing w:after="0" w:line="240" w:lineRule="auto"/>
              <w:jc w:val="both"/>
              <w:rPr>
                <w:rFonts w:ascii="Times New Roman" w:eastAsia="Calibri" w:hAnsi="Times New Roman"/>
              </w:rPr>
            </w:pPr>
          </w:p>
        </w:tc>
      </w:tr>
      <w:tr w:rsidR="00D07C68"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6.</w:t>
            </w:r>
          </w:p>
        </w:tc>
        <w:tc>
          <w:tcPr>
            <w:tcW w:w="8360" w:type="dxa"/>
          </w:tcPr>
          <w:p w:rsidR="00D07C68" w:rsidRPr="00D07C68" w:rsidRDefault="00D07C68" w:rsidP="00D07C68">
            <w:pPr>
              <w:spacing w:after="0" w:line="240" w:lineRule="auto"/>
              <w:jc w:val="both"/>
              <w:rPr>
                <w:rFonts w:ascii="Times New Roman" w:hAnsi="Times New Roman"/>
              </w:rPr>
            </w:pPr>
            <w:r w:rsidRPr="00D07C68">
              <w:rPr>
                <w:rFonts w:ascii="Times New Roman" w:hAnsi="Times New Roman"/>
              </w:rPr>
              <w:t>Выписка из единого государственного реестра юридических лиц или индивидуальных предпринимателей, полученная не ранее чем за 30 дней до даты представления документов</w:t>
            </w:r>
          </w:p>
        </w:tc>
        <w:tc>
          <w:tcPr>
            <w:tcW w:w="979" w:type="dxa"/>
          </w:tcPr>
          <w:p w:rsidR="00D07C68" w:rsidRPr="00D07C68" w:rsidRDefault="00D07C68" w:rsidP="00D07C68">
            <w:pPr>
              <w:autoSpaceDE w:val="0"/>
              <w:autoSpaceDN w:val="0"/>
              <w:adjustRightInd w:val="0"/>
              <w:spacing w:after="0" w:line="240" w:lineRule="auto"/>
              <w:jc w:val="both"/>
              <w:rPr>
                <w:rFonts w:ascii="Times New Roman" w:eastAsia="Calibri" w:hAnsi="Times New Roman"/>
              </w:rPr>
            </w:pPr>
          </w:p>
        </w:tc>
      </w:tr>
      <w:tr w:rsidR="00D07C68"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7.</w:t>
            </w:r>
          </w:p>
        </w:tc>
        <w:tc>
          <w:tcPr>
            <w:tcW w:w="8360" w:type="dxa"/>
          </w:tcPr>
          <w:p w:rsidR="00D07C68" w:rsidRPr="00D07C68" w:rsidRDefault="00D07C68" w:rsidP="00D07C68">
            <w:pPr>
              <w:spacing w:after="0" w:line="240" w:lineRule="auto"/>
              <w:jc w:val="both"/>
              <w:rPr>
                <w:rFonts w:ascii="Times New Roman" w:hAnsi="Times New Roman"/>
              </w:rPr>
            </w:pPr>
            <w:r w:rsidRPr="00D07C68">
              <w:rPr>
                <w:rFonts w:ascii="Times New Roman" w:hAnsi="Times New Roman"/>
              </w:rPr>
              <w:t>Справка налогового органа об отсутствии задолженности по налоговым сборам и иным обязательным платежам в бюджетную систему Российской Федерации (в случае, если в справке отражена задолженность, предоставляются копии платежных документов об оплате данной задолженности), полученная не ранее чем за 30 дней до даты представления документов</w:t>
            </w:r>
          </w:p>
        </w:tc>
        <w:tc>
          <w:tcPr>
            <w:tcW w:w="979" w:type="dxa"/>
          </w:tcPr>
          <w:p w:rsidR="00D07C68" w:rsidRPr="00D07C68" w:rsidRDefault="00D07C68" w:rsidP="00D07C68">
            <w:pPr>
              <w:autoSpaceDE w:val="0"/>
              <w:autoSpaceDN w:val="0"/>
              <w:adjustRightInd w:val="0"/>
              <w:spacing w:after="0" w:line="240" w:lineRule="auto"/>
              <w:jc w:val="both"/>
              <w:rPr>
                <w:rFonts w:ascii="Times New Roman" w:eastAsia="Calibri" w:hAnsi="Times New Roman"/>
              </w:rPr>
            </w:pPr>
          </w:p>
        </w:tc>
      </w:tr>
      <w:tr w:rsidR="00D07C68" w:rsidRPr="00F6423D" w:rsidTr="00D07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705" w:type="dxa"/>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8.</w:t>
            </w:r>
          </w:p>
        </w:tc>
        <w:tc>
          <w:tcPr>
            <w:tcW w:w="8360" w:type="dxa"/>
          </w:tcPr>
          <w:p w:rsidR="00D07C68" w:rsidRPr="00D07C68" w:rsidRDefault="00D07C68" w:rsidP="00D07C68">
            <w:pPr>
              <w:tabs>
                <w:tab w:val="left" w:pos="1418"/>
              </w:tabs>
              <w:autoSpaceDE w:val="0"/>
              <w:autoSpaceDN w:val="0"/>
              <w:adjustRightInd w:val="0"/>
              <w:spacing w:after="0" w:line="240" w:lineRule="auto"/>
              <w:jc w:val="both"/>
              <w:rPr>
                <w:rFonts w:ascii="Times New Roman" w:hAnsi="Times New Roman"/>
              </w:rPr>
            </w:pPr>
            <w:r w:rsidRPr="00D07C68">
              <w:rPr>
                <w:rFonts w:ascii="Times New Roman" w:hAnsi="Times New Roman"/>
              </w:rPr>
              <w:t>Справка Фонда социального страхования РФ об отсутствии задолженности по страховым взносам, полученная не ранее, чем за 30 дней до даты представления документов</w:t>
            </w:r>
          </w:p>
        </w:tc>
        <w:tc>
          <w:tcPr>
            <w:tcW w:w="979" w:type="dxa"/>
          </w:tcPr>
          <w:p w:rsidR="00D07C68" w:rsidRPr="00D07C68" w:rsidRDefault="00D07C68" w:rsidP="00D07C68">
            <w:pPr>
              <w:autoSpaceDE w:val="0"/>
              <w:autoSpaceDN w:val="0"/>
              <w:adjustRightInd w:val="0"/>
              <w:spacing w:after="0" w:line="240" w:lineRule="auto"/>
              <w:jc w:val="both"/>
              <w:rPr>
                <w:rFonts w:ascii="Times New Roman" w:eastAsia="Calibri" w:hAnsi="Times New Roman"/>
              </w:rPr>
            </w:pPr>
          </w:p>
        </w:tc>
      </w:tr>
      <w:tr w:rsidR="00D07C68" w:rsidRPr="00F6423D" w:rsidTr="00D07C68">
        <w:trPr>
          <w:trHeight w:val="20"/>
          <w:jc w:val="center"/>
        </w:trPr>
        <w:tc>
          <w:tcPr>
            <w:tcW w:w="705"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9.</w:t>
            </w:r>
          </w:p>
        </w:tc>
        <w:tc>
          <w:tcPr>
            <w:tcW w:w="8360"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spacing w:after="0" w:line="240" w:lineRule="auto"/>
              <w:jc w:val="both"/>
              <w:rPr>
                <w:rFonts w:ascii="Times New Roman" w:hAnsi="Times New Roman"/>
              </w:rPr>
            </w:pPr>
            <w:r w:rsidRPr="00D07C68">
              <w:rPr>
                <w:rFonts w:ascii="Times New Roman" w:hAnsi="Times New Roman"/>
              </w:rPr>
              <w:t>Справка Пенсионного Фонда РФ об отсутствии задолженности по страховым взносам, полученная не ранее, чем за 30 дней до даты представления документов</w:t>
            </w:r>
          </w:p>
        </w:tc>
        <w:tc>
          <w:tcPr>
            <w:tcW w:w="979"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both"/>
              <w:rPr>
                <w:rFonts w:ascii="Times New Roman" w:eastAsia="Calibri" w:hAnsi="Times New Roman"/>
                <w:b/>
              </w:rPr>
            </w:pPr>
          </w:p>
        </w:tc>
      </w:tr>
      <w:tr w:rsidR="00D07C68" w:rsidRPr="00F6423D" w:rsidTr="00D07C68">
        <w:trPr>
          <w:trHeight w:val="20"/>
          <w:jc w:val="center"/>
        </w:trPr>
        <w:tc>
          <w:tcPr>
            <w:tcW w:w="705"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10.</w:t>
            </w:r>
          </w:p>
        </w:tc>
        <w:tc>
          <w:tcPr>
            <w:tcW w:w="8360"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spacing w:after="0" w:line="240" w:lineRule="auto"/>
              <w:jc w:val="both"/>
              <w:rPr>
                <w:rFonts w:ascii="Times New Roman" w:hAnsi="Times New Roman"/>
              </w:rPr>
            </w:pPr>
            <w:r w:rsidRPr="00D07C68">
              <w:rPr>
                <w:rFonts w:ascii="Times New Roman" w:hAnsi="Times New Roman"/>
              </w:rPr>
              <w:t>Справка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полученная не ранее чем за 30 дней до даты представления документов, или подтверждение об отсутствии взаимоотношений с комитетом имущественных отношений города Мурманска</w:t>
            </w:r>
          </w:p>
        </w:tc>
        <w:tc>
          <w:tcPr>
            <w:tcW w:w="979"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both"/>
              <w:rPr>
                <w:rFonts w:ascii="Times New Roman" w:eastAsia="Calibri" w:hAnsi="Times New Roman"/>
                <w:b/>
              </w:rPr>
            </w:pPr>
          </w:p>
        </w:tc>
      </w:tr>
      <w:tr w:rsidR="00D07C68" w:rsidRPr="00F6423D" w:rsidTr="00D07C68">
        <w:trPr>
          <w:trHeight w:val="20"/>
          <w:jc w:val="center"/>
        </w:trPr>
        <w:tc>
          <w:tcPr>
            <w:tcW w:w="705"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11.</w:t>
            </w:r>
          </w:p>
        </w:tc>
        <w:tc>
          <w:tcPr>
            <w:tcW w:w="8360" w:type="dxa"/>
            <w:tcBorders>
              <w:top w:val="single" w:sz="4" w:space="0" w:color="auto"/>
              <w:left w:val="single" w:sz="4" w:space="0" w:color="auto"/>
              <w:bottom w:val="single" w:sz="4" w:space="0" w:color="auto"/>
              <w:right w:val="single" w:sz="4" w:space="0" w:color="auto"/>
            </w:tcBorders>
          </w:tcPr>
          <w:p w:rsidR="00D07C68" w:rsidRPr="00D07C68" w:rsidRDefault="00D07C68" w:rsidP="00651A33">
            <w:pPr>
              <w:spacing w:after="0" w:line="240" w:lineRule="auto"/>
              <w:jc w:val="both"/>
              <w:rPr>
                <w:rFonts w:ascii="Times New Roman" w:hAnsi="Times New Roman"/>
              </w:rPr>
            </w:pPr>
            <w:r w:rsidRPr="00D07C68">
              <w:rPr>
                <w:rFonts w:ascii="Times New Roman" w:eastAsia="Calibri" w:hAnsi="Times New Roman"/>
              </w:rPr>
              <w:t xml:space="preserve">Копии документов, указанных в п. 4.2 </w:t>
            </w:r>
            <w:r w:rsidR="00651A33">
              <w:rPr>
                <w:rFonts w:ascii="Times New Roman" w:eastAsia="Calibri" w:hAnsi="Times New Roman"/>
              </w:rPr>
              <w:t>П</w:t>
            </w:r>
            <w:r w:rsidRPr="00D07C68">
              <w:rPr>
                <w:rFonts w:ascii="Times New Roman" w:hAnsi="Times New Roman"/>
              </w:rPr>
              <w:t>орядк</w:t>
            </w:r>
            <w:r w:rsidR="00CE1D21">
              <w:rPr>
                <w:rFonts w:ascii="Times New Roman" w:hAnsi="Times New Roman"/>
              </w:rPr>
              <w:t>а</w:t>
            </w:r>
            <w:r w:rsidRPr="00D07C68">
              <w:rPr>
                <w:rFonts w:ascii="Times New Roman" w:hAnsi="Times New Roman"/>
              </w:rPr>
              <w:t xml:space="preserve"> и услови</w:t>
            </w:r>
            <w:r w:rsidR="00651A33">
              <w:rPr>
                <w:rFonts w:ascii="Times New Roman" w:hAnsi="Times New Roman"/>
              </w:rPr>
              <w:t>й</w:t>
            </w:r>
            <w:r w:rsidRPr="00D07C68">
              <w:rPr>
                <w:rFonts w:ascii="Times New Roman" w:hAnsi="Times New Roman"/>
              </w:rPr>
              <w:t xml:space="preserve"> проведения конкурса на предоставление субсидий на возмещение части затрат </w:t>
            </w:r>
            <w:r w:rsidRPr="00D07C68">
              <w:rPr>
                <w:rFonts w:ascii="Times New Roman" w:eastAsia="Calibri" w:hAnsi="Times New Roman"/>
              </w:rPr>
              <w:t>субъект</w:t>
            </w:r>
            <w:r w:rsidRPr="00D07C68">
              <w:rPr>
                <w:rFonts w:ascii="Times New Roman" w:hAnsi="Times New Roman"/>
              </w:rPr>
              <w:t>ам</w:t>
            </w:r>
            <w:r w:rsidRPr="00D07C68">
              <w:rPr>
                <w:rFonts w:ascii="Times New Roman" w:eastAsia="Calibri" w:hAnsi="Times New Roman"/>
              </w:rPr>
              <w:t xml:space="preserve"> МСП</w:t>
            </w:r>
            <w:r w:rsidRPr="00D07C68">
              <w:rPr>
                <w:rFonts w:ascii="Times New Roman" w:hAnsi="Times New Roman"/>
              </w:rPr>
              <w:t xml:space="preserve"> в городе Мурманске</w:t>
            </w:r>
            <w:r w:rsidR="00651A33">
              <w:rPr>
                <w:rFonts w:ascii="Times New Roman" w:hAnsi="Times New Roman"/>
              </w:rPr>
              <w:t xml:space="preserve">, </w:t>
            </w:r>
            <w:r w:rsidRPr="00D07C68">
              <w:rPr>
                <w:rFonts w:ascii="Times New Roman" w:hAnsi="Times New Roman"/>
              </w:rPr>
              <w:t>в зависи</w:t>
            </w:r>
            <w:r w:rsidR="00651A33">
              <w:rPr>
                <w:rFonts w:ascii="Times New Roman" w:hAnsi="Times New Roman"/>
              </w:rPr>
              <w:t>мости от вида понесенных затрат</w:t>
            </w:r>
          </w:p>
        </w:tc>
        <w:tc>
          <w:tcPr>
            <w:tcW w:w="979"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both"/>
              <w:rPr>
                <w:rFonts w:ascii="Times New Roman" w:eastAsia="Calibri" w:hAnsi="Times New Roman"/>
                <w:b/>
              </w:rPr>
            </w:pPr>
          </w:p>
        </w:tc>
      </w:tr>
      <w:tr w:rsidR="00D07C68" w:rsidRPr="00F6423D" w:rsidTr="00D07C68">
        <w:trPr>
          <w:trHeight w:val="20"/>
          <w:jc w:val="center"/>
        </w:trPr>
        <w:tc>
          <w:tcPr>
            <w:tcW w:w="705"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center"/>
              <w:rPr>
                <w:rFonts w:ascii="Times New Roman" w:eastAsia="Calibri" w:hAnsi="Times New Roman"/>
              </w:rPr>
            </w:pPr>
            <w:r w:rsidRPr="00D07C68">
              <w:rPr>
                <w:rFonts w:ascii="Times New Roman" w:eastAsia="Calibri" w:hAnsi="Times New Roman"/>
              </w:rPr>
              <w:t>12.</w:t>
            </w:r>
          </w:p>
        </w:tc>
        <w:tc>
          <w:tcPr>
            <w:tcW w:w="8360"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spacing w:after="0" w:line="240" w:lineRule="auto"/>
              <w:jc w:val="both"/>
              <w:rPr>
                <w:rFonts w:ascii="Times New Roman" w:eastAsia="Calibri" w:hAnsi="Times New Roman"/>
              </w:rPr>
            </w:pPr>
            <w:r w:rsidRPr="00D07C68">
              <w:rPr>
                <w:rFonts w:ascii="Times New Roman" w:eastAsia="Calibri" w:hAnsi="Times New Roman"/>
              </w:rPr>
              <w:t>Дополнительные документы (при их наличии)</w:t>
            </w:r>
          </w:p>
        </w:tc>
        <w:tc>
          <w:tcPr>
            <w:tcW w:w="979" w:type="dxa"/>
            <w:tcBorders>
              <w:top w:val="single" w:sz="4" w:space="0" w:color="auto"/>
              <w:left w:val="single" w:sz="4" w:space="0" w:color="auto"/>
              <w:bottom w:val="single" w:sz="4" w:space="0" w:color="auto"/>
              <w:right w:val="single" w:sz="4" w:space="0" w:color="auto"/>
            </w:tcBorders>
          </w:tcPr>
          <w:p w:rsidR="00D07C68" w:rsidRPr="00D07C68" w:rsidRDefault="00D07C68" w:rsidP="00D07C68">
            <w:pPr>
              <w:autoSpaceDE w:val="0"/>
              <w:autoSpaceDN w:val="0"/>
              <w:adjustRightInd w:val="0"/>
              <w:spacing w:after="0" w:line="240" w:lineRule="auto"/>
              <w:jc w:val="both"/>
              <w:rPr>
                <w:rFonts w:ascii="Times New Roman" w:eastAsia="Calibri" w:hAnsi="Times New Roman"/>
                <w:b/>
              </w:rPr>
            </w:pPr>
          </w:p>
        </w:tc>
      </w:tr>
    </w:tbl>
    <w:p w:rsidR="007B08BE" w:rsidRDefault="007B08BE" w:rsidP="007B08BE">
      <w:pPr>
        <w:spacing w:after="0" w:line="240" w:lineRule="auto"/>
        <w:ind w:right="-18"/>
        <w:jc w:val="center"/>
        <w:rPr>
          <w:rFonts w:ascii="Times New Roman" w:eastAsia="Times New Roman" w:hAnsi="Times New Roman" w:cs="Times New Roman"/>
          <w:sz w:val="24"/>
          <w:szCs w:val="24"/>
        </w:rPr>
      </w:pPr>
    </w:p>
    <w:p w:rsidR="00651A33" w:rsidRDefault="00651A33" w:rsidP="007B08BE">
      <w:pPr>
        <w:spacing w:after="0" w:line="240" w:lineRule="auto"/>
        <w:ind w:right="-18"/>
        <w:jc w:val="center"/>
        <w:rPr>
          <w:rFonts w:ascii="Times New Roman" w:eastAsia="Times New Roman" w:hAnsi="Times New Roman" w:cs="Times New Roman"/>
          <w:sz w:val="24"/>
          <w:szCs w:val="24"/>
        </w:rPr>
      </w:pPr>
    </w:p>
    <w:tbl>
      <w:tblPr>
        <w:tblW w:w="9606" w:type="dxa"/>
        <w:tblLook w:val="04A0"/>
      </w:tblPr>
      <w:tblGrid>
        <w:gridCol w:w="4786"/>
        <w:gridCol w:w="1843"/>
        <w:gridCol w:w="238"/>
        <w:gridCol w:w="2739"/>
      </w:tblGrid>
      <w:tr w:rsidR="00BD5B73" w:rsidRPr="00F6423D" w:rsidTr="00BD5B73">
        <w:tc>
          <w:tcPr>
            <w:tcW w:w="4786" w:type="dxa"/>
          </w:tcPr>
          <w:p w:rsidR="00BD5B73" w:rsidRPr="00F6423D" w:rsidRDefault="00BD5B73" w:rsidP="00C4491F">
            <w:pPr>
              <w:spacing w:after="0" w:line="240" w:lineRule="auto"/>
              <w:jc w:val="both"/>
              <w:rPr>
                <w:rFonts w:ascii="Times New Roman" w:eastAsia="Calibri" w:hAnsi="Times New Roman"/>
                <w:sz w:val="24"/>
                <w:szCs w:val="24"/>
              </w:rPr>
            </w:pPr>
          </w:p>
          <w:p w:rsidR="00BD5B73" w:rsidRPr="00F6423D" w:rsidRDefault="00BD5B73" w:rsidP="00C449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BD5B73" w:rsidRPr="00F6423D" w:rsidRDefault="00BD5B73" w:rsidP="00C449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1843" w:type="dxa"/>
            <w:tcBorders>
              <w:bottom w:val="single" w:sz="4" w:space="0" w:color="auto"/>
            </w:tcBorders>
          </w:tcPr>
          <w:p w:rsidR="00BD5B73" w:rsidRPr="00F6423D" w:rsidRDefault="00BD5B73" w:rsidP="00C4491F">
            <w:pPr>
              <w:spacing w:after="0" w:line="240" w:lineRule="auto"/>
              <w:jc w:val="both"/>
              <w:rPr>
                <w:rFonts w:ascii="Times New Roman" w:eastAsia="Calibri" w:hAnsi="Times New Roman"/>
                <w:sz w:val="24"/>
                <w:szCs w:val="24"/>
              </w:rPr>
            </w:pPr>
          </w:p>
        </w:tc>
        <w:tc>
          <w:tcPr>
            <w:tcW w:w="238" w:type="dxa"/>
          </w:tcPr>
          <w:p w:rsidR="00BD5B73" w:rsidRPr="00F6423D" w:rsidRDefault="00BD5B73" w:rsidP="00C4491F">
            <w:pPr>
              <w:spacing w:after="0" w:line="240" w:lineRule="auto"/>
              <w:jc w:val="both"/>
              <w:rPr>
                <w:rFonts w:ascii="Times New Roman" w:eastAsia="Calibri" w:hAnsi="Times New Roman"/>
                <w:sz w:val="24"/>
                <w:szCs w:val="24"/>
              </w:rPr>
            </w:pPr>
          </w:p>
        </w:tc>
        <w:tc>
          <w:tcPr>
            <w:tcW w:w="2739" w:type="dxa"/>
            <w:tcBorders>
              <w:bottom w:val="single" w:sz="4" w:space="0" w:color="auto"/>
            </w:tcBorders>
          </w:tcPr>
          <w:p w:rsidR="00BD5B73" w:rsidRPr="00F6423D" w:rsidRDefault="00BD5B73" w:rsidP="00C4491F">
            <w:pPr>
              <w:spacing w:after="0" w:line="240" w:lineRule="auto"/>
              <w:jc w:val="both"/>
              <w:rPr>
                <w:rFonts w:ascii="Times New Roman" w:eastAsia="Calibri" w:hAnsi="Times New Roman"/>
                <w:sz w:val="24"/>
                <w:szCs w:val="24"/>
              </w:rPr>
            </w:pPr>
          </w:p>
        </w:tc>
      </w:tr>
      <w:tr w:rsidR="00BD5B73" w:rsidRPr="00F6423D" w:rsidTr="00BD5B73">
        <w:tc>
          <w:tcPr>
            <w:tcW w:w="4786" w:type="dxa"/>
          </w:tcPr>
          <w:p w:rsidR="00BD5B73" w:rsidRPr="00F6423D" w:rsidRDefault="00BD5B73" w:rsidP="00C4491F">
            <w:pPr>
              <w:spacing w:after="0" w:line="240" w:lineRule="auto"/>
              <w:jc w:val="both"/>
              <w:rPr>
                <w:rFonts w:ascii="Times New Roman" w:eastAsia="Calibri" w:hAnsi="Times New Roman"/>
                <w:sz w:val="20"/>
                <w:szCs w:val="20"/>
              </w:rPr>
            </w:pPr>
          </w:p>
        </w:tc>
        <w:tc>
          <w:tcPr>
            <w:tcW w:w="1843" w:type="dxa"/>
            <w:tcBorders>
              <w:top w:val="single" w:sz="4" w:space="0" w:color="auto"/>
            </w:tcBorders>
          </w:tcPr>
          <w:p w:rsidR="00BD5B73" w:rsidRPr="00F6423D" w:rsidRDefault="00BD5B73" w:rsidP="00C4491F">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BD5B73" w:rsidRPr="00F6423D" w:rsidRDefault="00BD5B73" w:rsidP="00C4491F">
            <w:pPr>
              <w:spacing w:after="0" w:line="240" w:lineRule="auto"/>
              <w:jc w:val="center"/>
              <w:rPr>
                <w:rFonts w:ascii="Times New Roman" w:eastAsia="Calibri" w:hAnsi="Times New Roman"/>
                <w:i/>
                <w:sz w:val="20"/>
                <w:szCs w:val="20"/>
              </w:rPr>
            </w:pPr>
          </w:p>
        </w:tc>
        <w:tc>
          <w:tcPr>
            <w:tcW w:w="2739" w:type="dxa"/>
            <w:tcBorders>
              <w:top w:val="single" w:sz="4" w:space="0" w:color="auto"/>
            </w:tcBorders>
          </w:tcPr>
          <w:p w:rsidR="00BD5B73" w:rsidRPr="00F6423D" w:rsidRDefault="00BD5B73" w:rsidP="00C4491F">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bl>
    <w:p w:rsidR="00BD5B73" w:rsidRDefault="00BD5B73" w:rsidP="00024F1F">
      <w:pPr>
        <w:spacing w:after="0" w:line="240" w:lineRule="auto"/>
        <w:ind w:right="-18"/>
        <w:jc w:val="center"/>
        <w:rPr>
          <w:rFonts w:ascii="Times New Roman" w:eastAsia="Times New Roman" w:hAnsi="Times New Roman" w:cs="Times New Roman"/>
          <w:sz w:val="24"/>
          <w:szCs w:val="24"/>
        </w:rPr>
      </w:pPr>
    </w:p>
    <w:p w:rsidR="00AC5B50" w:rsidRPr="00402305" w:rsidRDefault="007B08BE" w:rsidP="00790A4F">
      <w:pPr>
        <w:spacing w:after="0" w:line="240" w:lineRule="auto"/>
        <w:ind w:right="-18"/>
        <w:jc w:val="center"/>
        <w:rPr>
          <w:rFonts w:ascii="Times New Roman" w:eastAsia="Calibri" w:hAnsi="Times New Roman"/>
          <w:sz w:val="28"/>
          <w:szCs w:val="28"/>
          <w:vertAlign w:val="superscript"/>
        </w:rPr>
      </w:pPr>
      <w:r>
        <w:rPr>
          <w:rFonts w:ascii="Times New Roman" w:eastAsia="Times New Roman" w:hAnsi="Times New Roman" w:cs="Times New Roman"/>
          <w:sz w:val="24"/>
          <w:szCs w:val="24"/>
        </w:rPr>
        <w:t>______________________________</w:t>
      </w:r>
      <w:r w:rsidR="00AC5B50" w:rsidRPr="00402305">
        <w:rPr>
          <w:rFonts w:ascii="Times New Roman" w:eastAsia="Calibri" w:hAnsi="Times New Roman"/>
          <w:sz w:val="28"/>
          <w:szCs w:val="28"/>
          <w:vertAlign w:val="superscript"/>
        </w:rPr>
        <w:br w:type="page"/>
      </w:r>
    </w:p>
    <w:tbl>
      <w:tblPr>
        <w:tblW w:w="0" w:type="auto"/>
        <w:tblBorders>
          <w:insideH w:val="single" w:sz="4" w:space="0" w:color="auto"/>
        </w:tblBorders>
        <w:tblLook w:val="04A0"/>
      </w:tblPr>
      <w:tblGrid>
        <w:gridCol w:w="9631"/>
        <w:gridCol w:w="222"/>
      </w:tblGrid>
      <w:tr w:rsidR="00024F1F" w:rsidRPr="00402305" w:rsidTr="00AC5B50">
        <w:tc>
          <w:tcPr>
            <w:tcW w:w="9631" w:type="dxa"/>
          </w:tcPr>
          <w:tbl>
            <w:tblPr>
              <w:tblW w:w="9889" w:type="dxa"/>
              <w:tblBorders>
                <w:insideH w:val="single" w:sz="4" w:space="0" w:color="auto"/>
              </w:tblBorders>
              <w:tblLook w:val="04A0"/>
            </w:tblPr>
            <w:tblGrid>
              <w:gridCol w:w="4928"/>
              <w:gridCol w:w="4961"/>
            </w:tblGrid>
            <w:tr w:rsidR="00AC5B50" w:rsidRPr="00402305" w:rsidTr="008F00BE">
              <w:tc>
                <w:tcPr>
                  <w:tcW w:w="4928" w:type="dxa"/>
                  <w:vAlign w:val="center"/>
                </w:tcPr>
                <w:p w:rsidR="00AC5B50" w:rsidRPr="00402305" w:rsidRDefault="00AC5B50"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AC5B50" w:rsidRPr="00F6423D" w:rsidRDefault="00AC5B50"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3</w:t>
                  </w:r>
                </w:p>
                <w:p w:rsidR="00AC5B50" w:rsidRPr="00402305" w:rsidRDefault="005418C3" w:rsidP="007B08BE">
                  <w:pPr>
                    <w:autoSpaceDE w:val="0"/>
                    <w:autoSpaceDN w:val="0"/>
                    <w:adjustRightInd w:val="0"/>
                    <w:spacing w:after="0" w:line="240" w:lineRule="auto"/>
                    <w:ind w:left="493"/>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024F1F" w:rsidRPr="00402305" w:rsidRDefault="00024F1F" w:rsidP="00D128B9">
            <w:pPr>
              <w:tabs>
                <w:tab w:val="left" w:pos="567"/>
              </w:tabs>
              <w:autoSpaceDE w:val="0"/>
              <w:autoSpaceDN w:val="0"/>
              <w:adjustRightInd w:val="0"/>
              <w:spacing w:after="0" w:line="240" w:lineRule="auto"/>
              <w:jc w:val="both"/>
              <w:rPr>
                <w:rFonts w:ascii="Times New Roman" w:hAnsi="Times New Roman"/>
                <w:sz w:val="28"/>
                <w:szCs w:val="28"/>
              </w:rPr>
            </w:pPr>
          </w:p>
        </w:tc>
        <w:tc>
          <w:tcPr>
            <w:tcW w:w="222" w:type="dxa"/>
          </w:tcPr>
          <w:p w:rsidR="00024F1F" w:rsidRPr="00402305" w:rsidRDefault="00024F1F" w:rsidP="00D73DE3">
            <w:pPr>
              <w:autoSpaceDE w:val="0"/>
              <w:autoSpaceDN w:val="0"/>
              <w:adjustRightInd w:val="0"/>
              <w:spacing w:after="0" w:line="240" w:lineRule="auto"/>
              <w:ind w:left="208"/>
              <w:jc w:val="center"/>
              <w:outlineLvl w:val="1"/>
              <w:rPr>
                <w:rFonts w:ascii="Times New Roman" w:hAnsi="Times New Roman"/>
                <w:sz w:val="28"/>
                <w:szCs w:val="28"/>
              </w:rPr>
            </w:pPr>
          </w:p>
        </w:tc>
      </w:tr>
    </w:tbl>
    <w:p w:rsidR="00024F1F" w:rsidRPr="00402305" w:rsidRDefault="00024F1F" w:rsidP="00024F1F">
      <w:pPr>
        <w:tabs>
          <w:tab w:val="left" w:pos="567"/>
        </w:tabs>
        <w:autoSpaceDE w:val="0"/>
        <w:autoSpaceDN w:val="0"/>
        <w:adjustRightInd w:val="0"/>
        <w:spacing w:after="0" w:line="240" w:lineRule="auto"/>
        <w:jc w:val="both"/>
        <w:rPr>
          <w:rFonts w:ascii="Times New Roman" w:hAnsi="Times New Roman"/>
          <w:sz w:val="28"/>
          <w:szCs w:val="28"/>
        </w:rPr>
      </w:pPr>
    </w:p>
    <w:p w:rsidR="00AC5B50" w:rsidRPr="00F6423D" w:rsidRDefault="00024F1F" w:rsidP="00024F1F">
      <w:pPr>
        <w:widowControl w:val="0"/>
        <w:autoSpaceDE w:val="0"/>
        <w:autoSpaceDN w:val="0"/>
        <w:adjustRightInd w:val="0"/>
        <w:spacing w:after="0" w:line="240" w:lineRule="auto"/>
        <w:jc w:val="center"/>
        <w:rPr>
          <w:rFonts w:ascii="Times New Roman" w:eastAsia="Calibri" w:hAnsi="Times New Roman"/>
          <w:bCs/>
          <w:sz w:val="24"/>
          <w:szCs w:val="24"/>
        </w:rPr>
      </w:pPr>
      <w:r w:rsidRPr="00F6423D">
        <w:rPr>
          <w:rFonts w:ascii="Times New Roman" w:eastAsia="Calibri" w:hAnsi="Times New Roman"/>
          <w:bCs/>
          <w:sz w:val="24"/>
          <w:szCs w:val="24"/>
        </w:rPr>
        <w:t>Реестр платежных поручений, подтверждающи</w:t>
      </w:r>
      <w:r w:rsidR="00AC5B50" w:rsidRPr="00F6423D">
        <w:rPr>
          <w:rFonts w:ascii="Times New Roman" w:eastAsia="Calibri" w:hAnsi="Times New Roman"/>
          <w:bCs/>
          <w:sz w:val="24"/>
          <w:szCs w:val="24"/>
        </w:rPr>
        <w:t>х</w:t>
      </w:r>
      <w:r w:rsidRPr="00F6423D">
        <w:rPr>
          <w:rFonts w:ascii="Times New Roman" w:eastAsia="Calibri" w:hAnsi="Times New Roman"/>
          <w:bCs/>
          <w:sz w:val="24"/>
          <w:szCs w:val="24"/>
        </w:rPr>
        <w:t xml:space="preserve"> целевое использование кредитных средств, полученных по субсидируемому кредитному договору</w:t>
      </w:r>
    </w:p>
    <w:p w:rsidR="00024F1F" w:rsidRPr="00F6423D" w:rsidRDefault="00024F1F" w:rsidP="00024F1F">
      <w:pPr>
        <w:widowControl w:val="0"/>
        <w:autoSpaceDE w:val="0"/>
        <w:autoSpaceDN w:val="0"/>
        <w:adjustRightInd w:val="0"/>
        <w:spacing w:after="0" w:line="240" w:lineRule="auto"/>
        <w:jc w:val="center"/>
        <w:rPr>
          <w:rFonts w:ascii="Times New Roman" w:eastAsia="Calibri" w:hAnsi="Times New Roman"/>
          <w:bCs/>
          <w:sz w:val="24"/>
          <w:szCs w:val="24"/>
        </w:rPr>
      </w:pPr>
      <w:r w:rsidRPr="00F6423D">
        <w:rPr>
          <w:rFonts w:ascii="Times New Roman" w:eastAsia="Calibri" w:hAnsi="Times New Roman"/>
          <w:bCs/>
          <w:sz w:val="24"/>
          <w:szCs w:val="24"/>
        </w:rPr>
        <w:t xml:space="preserve"> </w:t>
      </w:r>
    </w:p>
    <w:p w:rsidR="00024F1F" w:rsidRPr="00F6423D" w:rsidRDefault="00024F1F" w:rsidP="00024F1F">
      <w:pPr>
        <w:widowControl w:val="0"/>
        <w:autoSpaceDE w:val="0"/>
        <w:autoSpaceDN w:val="0"/>
        <w:adjustRightInd w:val="0"/>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от ______________ № _______ в «____</w:t>
      </w:r>
      <w:r w:rsidR="002D300A" w:rsidRPr="00F6423D">
        <w:rPr>
          <w:rFonts w:ascii="Times New Roman" w:eastAsia="Calibri" w:hAnsi="Times New Roman"/>
          <w:sz w:val="24"/>
          <w:szCs w:val="24"/>
        </w:rPr>
        <w:t>____________</w:t>
      </w:r>
      <w:r w:rsidRPr="00F6423D">
        <w:rPr>
          <w:rFonts w:ascii="Times New Roman" w:eastAsia="Calibri" w:hAnsi="Times New Roman"/>
          <w:sz w:val="24"/>
          <w:szCs w:val="24"/>
        </w:rPr>
        <w:t>_________________________________»</w:t>
      </w:r>
    </w:p>
    <w:p w:rsidR="00024F1F" w:rsidRPr="00F6423D" w:rsidRDefault="00024F1F" w:rsidP="00024F1F">
      <w:pPr>
        <w:widowControl w:val="0"/>
        <w:autoSpaceDE w:val="0"/>
        <w:autoSpaceDN w:val="0"/>
        <w:adjustRightInd w:val="0"/>
        <w:spacing w:after="0" w:line="240" w:lineRule="auto"/>
        <w:jc w:val="center"/>
        <w:rPr>
          <w:rFonts w:ascii="Times New Roman" w:eastAsia="Calibri" w:hAnsi="Times New Roman"/>
          <w:bCs/>
          <w:i/>
          <w:sz w:val="20"/>
          <w:szCs w:val="20"/>
        </w:rPr>
      </w:pPr>
      <w:r w:rsidRPr="00F6423D">
        <w:rPr>
          <w:rFonts w:ascii="Times New Roman" w:eastAsia="Calibri" w:hAnsi="Times New Roman"/>
          <w:bCs/>
          <w:i/>
          <w:sz w:val="20"/>
          <w:szCs w:val="20"/>
        </w:rPr>
        <w:t xml:space="preserve">                 </w:t>
      </w:r>
      <w:r w:rsidR="002D300A" w:rsidRPr="00F6423D">
        <w:rPr>
          <w:rFonts w:ascii="Times New Roman" w:eastAsia="Calibri" w:hAnsi="Times New Roman"/>
          <w:bCs/>
          <w:i/>
          <w:sz w:val="20"/>
          <w:szCs w:val="20"/>
        </w:rPr>
        <w:t xml:space="preserve">                                  </w:t>
      </w:r>
      <w:r w:rsidRPr="00F6423D">
        <w:rPr>
          <w:rFonts w:ascii="Times New Roman" w:eastAsia="Calibri" w:hAnsi="Times New Roman"/>
          <w:bCs/>
          <w:i/>
          <w:sz w:val="20"/>
          <w:szCs w:val="20"/>
        </w:rPr>
        <w:t xml:space="preserve">                     (наименование кредитной организации)</w:t>
      </w:r>
    </w:p>
    <w:p w:rsidR="00024F1F" w:rsidRPr="00402305" w:rsidRDefault="00024F1F" w:rsidP="00024F1F">
      <w:pPr>
        <w:widowControl w:val="0"/>
        <w:autoSpaceDE w:val="0"/>
        <w:autoSpaceDN w:val="0"/>
        <w:adjustRightInd w:val="0"/>
        <w:spacing w:after="0" w:line="240" w:lineRule="auto"/>
        <w:jc w:val="center"/>
        <w:outlineLvl w:val="0"/>
        <w:rPr>
          <w:rFonts w:ascii="Times New Roman" w:eastAsia="Calibri" w:hAnsi="Times New Roman"/>
          <w:sz w:val="28"/>
          <w:szCs w:val="28"/>
        </w:rPr>
      </w:pPr>
    </w:p>
    <w:p w:rsidR="00024F1F" w:rsidRPr="00402305" w:rsidRDefault="00024F1F" w:rsidP="00024F1F">
      <w:pPr>
        <w:widowControl w:val="0"/>
        <w:autoSpaceDE w:val="0"/>
        <w:autoSpaceDN w:val="0"/>
        <w:adjustRightInd w:val="0"/>
        <w:spacing w:after="0" w:line="240" w:lineRule="auto"/>
        <w:ind w:firstLine="540"/>
        <w:jc w:val="both"/>
        <w:rPr>
          <w:rFonts w:ascii="Times New Roman" w:eastAsia="Calibri" w:hAnsi="Times New Roman"/>
          <w:sz w:val="28"/>
          <w:szCs w:val="28"/>
        </w:rPr>
      </w:pPr>
    </w:p>
    <w:tbl>
      <w:tblPr>
        <w:tblW w:w="9617" w:type="dxa"/>
        <w:tblCellSpacing w:w="5" w:type="nil"/>
        <w:tblInd w:w="75" w:type="dxa"/>
        <w:tblLayout w:type="fixed"/>
        <w:tblCellMar>
          <w:left w:w="75" w:type="dxa"/>
          <w:right w:w="75" w:type="dxa"/>
        </w:tblCellMar>
        <w:tblLook w:val="0000"/>
      </w:tblPr>
      <w:tblGrid>
        <w:gridCol w:w="600"/>
        <w:gridCol w:w="2944"/>
        <w:gridCol w:w="1843"/>
        <w:gridCol w:w="1701"/>
        <w:gridCol w:w="1253"/>
        <w:gridCol w:w="1276"/>
      </w:tblGrid>
      <w:tr w:rsidR="000303E8" w:rsidRPr="00F6423D" w:rsidTr="008F00BE">
        <w:trPr>
          <w:tblCellSpacing w:w="5" w:type="nil"/>
        </w:trPr>
        <w:tc>
          <w:tcPr>
            <w:tcW w:w="600" w:type="dxa"/>
            <w:vMerge w:val="restart"/>
            <w:tcBorders>
              <w:top w:val="single" w:sz="4" w:space="0" w:color="auto"/>
              <w:left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 п/п</w:t>
            </w:r>
          </w:p>
        </w:tc>
        <w:tc>
          <w:tcPr>
            <w:tcW w:w="2944" w:type="dxa"/>
            <w:vMerge w:val="restart"/>
            <w:tcBorders>
              <w:top w:val="single" w:sz="4" w:space="0" w:color="auto"/>
              <w:left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Наименование поставщика</w:t>
            </w:r>
          </w:p>
        </w:tc>
        <w:tc>
          <w:tcPr>
            <w:tcW w:w="6073" w:type="dxa"/>
            <w:gridSpan w:val="4"/>
            <w:tcBorders>
              <w:top w:val="single" w:sz="4" w:space="0" w:color="auto"/>
              <w:left w:val="single" w:sz="4" w:space="0" w:color="auto"/>
              <w:bottom w:val="single" w:sz="4" w:space="0" w:color="auto"/>
              <w:right w:val="single" w:sz="4" w:space="0" w:color="auto"/>
            </w:tcBorders>
            <w:vAlign w:val="center"/>
          </w:tcPr>
          <w:p w:rsidR="000303E8" w:rsidRPr="00F6423D" w:rsidRDefault="000303E8" w:rsidP="000303E8">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 xml:space="preserve">Данные из платежных поручений </w:t>
            </w:r>
          </w:p>
        </w:tc>
      </w:tr>
      <w:tr w:rsidR="000303E8" w:rsidRPr="00F6423D" w:rsidTr="008F00BE">
        <w:trPr>
          <w:tblCellSpacing w:w="5" w:type="nil"/>
        </w:trPr>
        <w:tc>
          <w:tcPr>
            <w:tcW w:w="600" w:type="dxa"/>
            <w:vMerge/>
            <w:tcBorders>
              <w:left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p>
        </w:tc>
        <w:tc>
          <w:tcPr>
            <w:tcW w:w="2944" w:type="dxa"/>
            <w:vMerge/>
            <w:tcBorders>
              <w:left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p>
        </w:tc>
        <w:tc>
          <w:tcPr>
            <w:tcW w:w="1843" w:type="dxa"/>
            <w:vMerge w:val="restart"/>
            <w:tcBorders>
              <w:top w:val="single" w:sz="4" w:space="0" w:color="auto"/>
              <w:left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дата, номер</w:t>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Сумма (руб.)</w:t>
            </w:r>
          </w:p>
        </w:tc>
      </w:tr>
      <w:tr w:rsidR="000303E8" w:rsidRPr="00F6423D" w:rsidTr="008F00BE">
        <w:trPr>
          <w:tblCellSpacing w:w="5" w:type="nil"/>
        </w:trPr>
        <w:tc>
          <w:tcPr>
            <w:tcW w:w="600" w:type="dxa"/>
            <w:vMerge/>
            <w:tcBorders>
              <w:left w:val="single" w:sz="4" w:space="0" w:color="auto"/>
              <w:bottom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p>
        </w:tc>
        <w:tc>
          <w:tcPr>
            <w:tcW w:w="2944" w:type="dxa"/>
            <w:vMerge/>
            <w:tcBorders>
              <w:left w:val="single" w:sz="4" w:space="0" w:color="auto"/>
              <w:bottom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vAlign w:val="center"/>
          </w:tcPr>
          <w:p w:rsidR="000303E8" w:rsidRPr="00F6423D" w:rsidRDefault="000303E8" w:rsidP="002F11D2">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303E8" w:rsidRPr="00F6423D" w:rsidRDefault="000303E8" w:rsidP="003448F0">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всего по платежному поручени</w:t>
            </w:r>
            <w:r w:rsidR="003448F0" w:rsidRPr="00F6423D">
              <w:rPr>
                <w:rFonts w:ascii="Times New Roman" w:hAnsi="Times New Roman"/>
                <w:sz w:val="20"/>
                <w:szCs w:val="20"/>
              </w:rPr>
              <w:t>ю</w:t>
            </w:r>
          </w:p>
        </w:tc>
        <w:tc>
          <w:tcPr>
            <w:tcW w:w="1253" w:type="dxa"/>
            <w:tcBorders>
              <w:top w:val="single" w:sz="4" w:space="0" w:color="auto"/>
              <w:left w:val="single" w:sz="4" w:space="0" w:color="auto"/>
              <w:bottom w:val="single" w:sz="4" w:space="0" w:color="auto"/>
              <w:right w:val="single" w:sz="4" w:space="0" w:color="auto"/>
            </w:tcBorders>
            <w:vAlign w:val="center"/>
          </w:tcPr>
          <w:p w:rsidR="000303E8" w:rsidRPr="00F6423D" w:rsidRDefault="000303E8" w:rsidP="000303E8">
            <w:pPr>
              <w:widowControl w:val="0"/>
              <w:autoSpaceDE w:val="0"/>
              <w:autoSpaceDN w:val="0"/>
              <w:adjustRightInd w:val="0"/>
              <w:spacing w:after="0" w:line="240" w:lineRule="auto"/>
              <w:ind w:firstLine="44"/>
              <w:jc w:val="center"/>
              <w:rPr>
                <w:rFonts w:ascii="Times New Roman" w:hAnsi="Times New Roman"/>
                <w:sz w:val="20"/>
                <w:szCs w:val="20"/>
              </w:rPr>
            </w:pPr>
            <w:r w:rsidRPr="00F6423D">
              <w:rPr>
                <w:rFonts w:ascii="Times New Roman" w:hAnsi="Times New Roman"/>
                <w:sz w:val="20"/>
                <w:szCs w:val="20"/>
              </w:rPr>
              <w:t xml:space="preserve">кредитные  средства  </w:t>
            </w:r>
          </w:p>
        </w:tc>
        <w:tc>
          <w:tcPr>
            <w:tcW w:w="1276" w:type="dxa"/>
            <w:tcBorders>
              <w:top w:val="single" w:sz="4" w:space="0" w:color="auto"/>
              <w:left w:val="single" w:sz="4" w:space="0" w:color="auto"/>
              <w:bottom w:val="single" w:sz="4" w:space="0" w:color="auto"/>
              <w:right w:val="single" w:sz="4" w:space="0" w:color="auto"/>
            </w:tcBorders>
            <w:vAlign w:val="center"/>
          </w:tcPr>
          <w:p w:rsidR="000303E8" w:rsidRPr="00F6423D" w:rsidRDefault="003448F0" w:rsidP="003448F0">
            <w:pPr>
              <w:widowControl w:val="0"/>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собственные средства</w:t>
            </w:r>
            <w:r w:rsidR="000303E8" w:rsidRPr="00F6423D">
              <w:rPr>
                <w:rFonts w:ascii="Times New Roman" w:hAnsi="Times New Roman"/>
                <w:sz w:val="20"/>
                <w:szCs w:val="20"/>
              </w:rPr>
              <w:t xml:space="preserve">  </w:t>
            </w:r>
          </w:p>
        </w:tc>
      </w:tr>
      <w:tr w:rsidR="0047198F" w:rsidRPr="00F6423D" w:rsidTr="0047198F">
        <w:trPr>
          <w:tblCellSpacing w:w="5" w:type="nil"/>
        </w:trPr>
        <w:tc>
          <w:tcPr>
            <w:tcW w:w="600" w:type="dxa"/>
            <w:tcBorders>
              <w:left w:val="single" w:sz="4" w:space="0" w:color="auto"/>
              <w:bottom w:val="single" w:sz="4" w:space="0" w:color="auto"/>
              <w:right w:val="single" w:sz="4" w:space="0" w:color="auto"/>
            </w:tcBorders>
          </w:tcPr>
          <w:p w:rsidR="0047198F" w:rsidRPr="00F6423D" w:rsidRDefault="0047198F" w:rsidP="001B6AAE">
            <w:pPr>
              <w:widowControl w:val="0"/>
              <w:autoSpaceDE w:val="0"/>
              <w:autoSpaceDN w:val="0"/>
              <w:adjustRightInd w:val="0"/>
              <w:spacing w:after="0" w:line="240" w:lineRule="auto"/>
              <w:jc w:val="center"/>
              <w:rPr>
                <w:rFonts w:ascii="Times New Roman" w:hAnsi="Times New Roman"/>
                <w:sz w:val="20"/>
                <w:szCs w:val="20"/>
              </w:rPr>
            </w:pPr>
          </w:p>
        </w:tc>
        <w:tc>
          <w:tcPr>
            <w:tcW w:w="2944" w:type="dxa"/>
            <w:tcBorders>
              <w:left w:val="single" w:sz="4" w:space="0" w:color="auto"/>
              <w:bottom w:val="single" w:sz="4" w:space="0" w:color="auto"/>
              <w:right w:val="single" w:sz="4" w:space="0" w:color="auto"/>
            </w:tcBorders>
          </w:tcPr>
          <w:p w:rsidR="0047198F" w:rsidRPr="00F6423D" w:rsidRDefault="0047198F" w:rsidP="001B6AAE">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rsidR="0047198F" w:rsidRPr="00F6423D" w:rsidRDefault="0047198F" w:rsidP="001B6AAE">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53"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r>
      <w:tr w:rsidR="0047198F" w:rsidRPr="00F6423D" w:rsidTr="0047198F">
        <w:trPr>
          <w:tblCellSpacing w:w="5" w:type="nil"/>
        </w:trPr>
        <w:tc>
          <w:tcPr>
            <w:tcW w:w="600" w:type="dxa"/>
            <w:tcBorders>
              <w:left w:val="single" w:sz="4" w:space="0" w:color="auto"/>
              <w:bottom w:val="single" w:sz="4" w:space="0" w:color="auto"/>
              <w:right w:val="single" w:sz="4" w:space="0" w:color="auto"/>
            </w:tcBorders>
          </w:tcPr>
          <w:p w:rsidR="0047198F" w:rsidRPr="00F6423D" w:rsidRDefault="0047198F" w:rsidP="001B6AAE">
            <w:pPr>
              <w:widowControl w:val="0"/>
              <w:autoSpaceDE w:val="0"/>
              <w:autoSpaceDN w:val="0"/>
              <w:adjustRightInd w:val="0"/>
              <w:spacing w:after="0" w:line="240" w:lineRule="auto"/>
              <w:jc w:val="center"/>
              <w:rPr>
                <w:rFonts w:ascii="Times New Roman" w:hAnsi="Times New Roman"/>
                <w:sz w:val="20"/>
                <w:szCs w:val="20"/>
              </w:rPr>
            </w:pPr>
          </w:p>
        </w:tc>
        <w:tc>
          <w:tcPr>
            <w:tcW w:w="2944" w:type="dxa"/>
            <w:tcBorders>
              <w:left w:val="single" w:sz="4" w:space="0" w:color="auto"/>
              <w:bottom w:val="single" w:sz="4" w:space="0" w:color="auto"/>
              <w:right w:val="single" w:sz="4" w:space="0" w:color="auto"/>
            </w:tcBorders>
          </w:tcPr>
          <w:p w:rsidR="0047198F" w:rsidRPr="00F6423D" w:rsidRDefault="0047198F" w:rsidP="001B6AAE">
            <w:pPr>
              <w:widowControl w:val="0"/>
              <w:autoSpaceDE w:val="0"/>
              <w:autoSpaceDN w:val="0"/>
              <w:adjustRightInd w:val="0"/>
              <w:spacing w:after="0" w:line="240" w:lineRule="auto"/>
              <w:jc w:val="center"/>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53"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r>
      <w:tr w:rsidR="0047198F" w:rsidRPr="00F6423D" w:rsidTr="0047198F">
        <w:trPr>
          <w:tblCellSpacing w:w="5" w:type="nil"/>
        </w:trPr>
        <w:tc>
          <w:tcPr>
            <w:tcW w:w="600"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2944"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701"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53"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c>
          <w:tcPr>
            <w:tcW w:w="1276" w:type="dxa"/>
            <w:tcBorders>
              <w:left w:val="single" w:sz="4" w:space="0" w:color="auto"/>
              <w:bottom w:val="single" w:sz="4" w:space="0" w:color="auto"/>
              <w:right w:val="single" w:sz="4" w:space="0" w:color="auto"/>
            </w:tcBorders>
          </w:tcPr>
          <w:p w:rsidR="0047198F" w:rsidRPr="00F6423D" w:rsidRDefault="0047198F" w:rsidP="00D128B9">
            <w:pPr>
              <w:widowControl w:val="0"/>
              <w:autoSpaceDE w:val="0"/>
              <w:autoSpaceDN w:val="0"/>
              <w:adjustRightInd w:val="0"/>
              <w:spacing w:after="0" w:line="240" w:lineRule="auto"/>
              <w:rPr>
                <w:rFonts w:ascii="Times New Roman" w:hAnsi="Times New Roman"/>
                <w:sz w:val="20"/>
                <w:szCs w:val="20"/>
              </w:rPr>
            </w:pPr>
          </w:p>
        </w:tc>
      </w:tr>
    </w:tbl>
    <w:p w:rsidR="00024F1F" w:rsidRPr="00402305" w:rsidRDefault="00024F1F" w:rsidP="00024F1F">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BA72A6" w:rsidRPr="00402305" w:rsidRDefault="00BA72A6" w:rsidP="00024F1F">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024F1F" w:rsidRPr="00F6423D" w:rsidRDefault="00024F1F"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r w:rsidRPr="00F6423D">
        <w:rPr>
          <w:rFonts w:ascii="Times New Roman" w:eastAsia="Calibri" w:hAnsi="Times New Roman"/>
          <w:sz w:val="24"/>
          <w:szCs w:val="24"/>
        </w:rPr>
        <w:t>Целевое использование средств субсидируемого кредитного договора подтверждаю:</w:t>
      </w:r>
    </w:p>
    <w:p w:rsidR="00BA72A6" w:rsidRPr="00F6423D" w:rsidRDefault="00BA72A6"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BA72A6" w:rsidRPr="00F6423D" w:rsidRDefault="00BA72A6"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24F1F" w:rsidRPr="00F6423D" w:rsidRDefault="00024F1F"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p>
    <w:tbl>
      <w:tblPr>
        <w:tblW w:w="9889" w:type="dxa"/>
        <w:tblLook w:val="04A0"/>
      </w:tblPr>
      <w:tblGrid>
        <w:gridCol w:w="4463"/>
        <w:gridCol w:w="40"/>
        <w:gridCol w:w="2250"/>
        <w:gridCol w:w="174"/>
        <w:gridCol w:w="238"/>
        <w:gridCol w:w="191"/>
        <w:gridCol w:w="2533"/>
      </w:tblGrid>
      <w:tr w:rsidR="00024F1F" w:rsidRPr="00F6423D" w:rsidTr="00D128B9">
        <w:tc>
          <w:tcPr>
            <w:tcW w:w="4503" w:type="dxa"/>
            <w:gridSpan w:val="2"/>
          </w:tcPr>
          <w:p w:rsidR="00024F1F" w:rsidRPr="00F6423D" w:rsidRDefault="00BA72A6" w:rsidP="00D128B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_________________________________</w:t>
            </w:r>
          </w:p>
        </w:tc>
        <w:tc>
          <w:tcPr>
            <w:tcW w:w="2424" w:type="dxa"/>
            <w:gridSpan w:val="2"/>
            <w:tcBorders>
              <w:bottom w:val="single" w:sz="4" w:space="0" w:color="auto"/>
            </w:tcBorders>
          </w:tcPr>
          <w:p w:rsidR="00024F1F" w:rsidRPr="00F6423D" w:rsidRDefault="00024F1F" w:rsidP="00D128B9">
            <w:pPr>
              <w:spacing w:after="0" w:line="240" w:lineRule="auto"/>
              <w:jc w:val="both"/>
              <w:rPr>
                <w:rFonts w:ascii="Times New Roman" w:eastAsia="Calibri" w:hAnsi="Times New Roman"/>
                <w:sz w:val="24"/>
                <w:szCs w:val="24"/>
              </w:rPr>
            </w:pPr>
          </w:p>
        </w:tc>
        <w:tc>
          <w:tcPr>
            <w:tcW w:w="238" w:type="dxa"/>
          </w:tcPr>
          <w:p w:rsidR="00024F1F" w:rsidRPr="00F6423D" w:rsidRDefault="00024F1F" w:rsidP="00D128B9">
            <w:pPr>
              <w:spacing w:after="0" w:line="240" w:lineRule="auto"/>
              <w:jc w:val="both"/>
              <w:rPr>
                <w:rFonts w:ascii="Times New Roman" w:eastAsia="Calibri" w:hAnsi="Times New Roman"/>
                <w:sz w:val="24"/>
                <w:szCs w:val="24"/>
              </w:rPr>
            </w:pPr>
          </w:p>
        </w:tc>
        <w:tc>
          <w:tcPr>
            <w:tcW w:w="2724" w:type="dxa"/>
            <w:gridSpan w:val="2"/>
            <w:tcBorders>
              <w:bottom w:val="single" w:sz="4" w:space="0" w:color="auto"/>
            </w:tcBorders>
          </w:tcPr>
          <w:p w:rsidR="00024F1F" w:rsidRPr="00F6423D" w:rsidRDefault="00024F1F" w:rsidP="00D128B9">
            <w:pPr>
              <w:spacing w:after="0" w:line="240" w:lineRule="auto"/>
              <w:jc w:val="both"/>
              <w:rPr>
                <w:rFonts w:ascii="Times New Roman" w:eastAsia="Calibri" w:hAnsi="Times New Roman"/>
                <w:sz w:val="24"/>
                <w:szCs w:val="24"/>
              </w:rPr>
            </w:pPr>
          </w:p>
        </w:tc>
      </w:tr>
      <w:tr w:rsidR="000E7AB0" w:rsidRPr="00F6423D" w:rsidTr="00D128B9">
        <w:tc>
          <w:tcPr>
            <w:tcW w:w="4503" w:type="dxa"/>
            <w:gridSpan w:val="2"/>
          </w:tcPr>
          <w:p w:rsidR="000E7AB0" w:rsidRPr="00F6423D" w:rsidRDefault="00BA72A6" w:rsidP="00D128B9">
            <w:pPr>
              <w:spacing w:after="0" w:line="240" w:lineRule="auto"/>
              <w:jc w:val="both"/>
              <w:rPr>
                <w:rFonts w:ascii="Times New Roman" w:eastAsia="Calibri" w:hAnsi="Times New Roman"/>
                <w:sz w:val="20"/>
                <w:szCs w:val="20"/>
              </w:rPr>
            </w:pPr>
            <w:r w:rsidRPr="00F6423D">
              <w:rPr>
                <w:rFonts w:ascii="Times New Roman" w:eastAsia="Calibri" w:hAnsi="Times New Roman"/>
                <w:i/>
                <w:sz w:val="20"/>
                <w:szCs w:val="20"/>
              </w:rPr>
              <w:t xml:space="preserve">        (наименование должности руководителя)</w:t>
            </w:r>
          </w:p>
        </w:tc>
        <w:tc>
          <w:tcPr>
            <w:tcW w:w="2424" w:type="dxa"/>
            <w:gridSpan w:val="2"/>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2724" w:type="dxa"/>
            <w:gridSpan w:val="2"/>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F6423D" w:rsidTr="00D128B9">
        <w:tc>
          <w:tcPr>
            <w:tcW w:w="4503" w:type="dxa"/>
            <w:gridSpan w:val="2"/>
          </w:tcPr>
          <w:p w:rsidR="00BA72A6" w:rsidRPr="00F6423D" w:rsidRDefault="00BA72A6" w:rsidP="00D128B9">
            <w:pPr>
              <w:spacing w:after="0" w:line="240" w:lineRule="auto"/>
              <w:jc w:val="both"/>
              <w:rPr>
                <w:rFonts w:ascii="Times New Roman" w:eastAsia="Calibri" w:hAnsi="Times New Roman"/>
                <w:sz w:val="24"/>
                <w:szCs w:val="24"/>
              </w:rPr>
            </w:pPr>
          </w:p>
          <w:p w:rsidR="00BA72A6" w:rsidRPr="00F6423D" w:rsidRDefault="00BA72A6" w:rsidP="00D128B9">
            <w:pPr>
              <w:spacing w:after="0" w:line="240" w:lineRule="auto"/>
              <w:jc w:val="both"/>
              <w:rPr>
                <w:rFonts w:ascii="Times New Roman" w:eastAsia="Calibri" w:hAnsi="Times New Roman"/>
                <w:sz w:val="24"/>
                <w:szCs w:val="24"/>
              </w:rPr>
            </w:pPr>
          </w:p>
          <w:p w:rsidR="000E7AB0" w:rsidRPr="00F6423D" w:rsidRDefault="000E7AB0" w:rsidP="00D128B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Главный бухгалтер </w:t>
            </w:r>
          </w:p>
        </w:tc>
        <w:tc>
          <w:tcPr>
            <w:tcW w:w="2424" w:type="dxa"/>
            <w:gridSpan w:val="2"/>
            <w:tcBorders>
              <w:bottom w:val="single" w:sz="4" w:space="0" w:color="auto"/>
            </w:tcBorders>
          </w:tcPr>
          <w:p w:rsidR="000E7AB0" w:rsidRPr="00F6423D" w:rsidRDefault="000E7AB0" w:rsidP="00A85A34">
            <w:pPr>
              <w:spacing w:after="0" w:line="240" w:lineRule="auto"/>
              <w:jc w:val="both"/>
              <w:rPr>
                <w:rFonts w:ascii="Times New Roman" w:eastAsia="Calibri" w:hAnsi="Times New Roman"/>
                <w:sz w:val="24"/>
                <w:szCs w:val="24"/>
              </w:rPr>
            </w:pPr>
          </w:p>
        </w:tc>
        <w:tc>
          <w:tcPr>
            <w:tcW w:w="238" w:type="dxa"/>
          </w:tcPr>
          <w:p w:rsidR="000E7AB0" w:rsidRPr="00F6423D" w:rsidRDefault="000E7AB0" w:rsidP="00A85A34">
            <w:pPr>
              <w:spacing w:after="0" w:line="240" w:lineRule="auto"/>
              <w:jc w:val="both"/>
              <w:rPr>
                <w:rFonts w:ascii="Times New Roman" w:eastAsia="Calibri" w:hAnsi="Times New Roman"/>
                <w:sz w:val="24"/>
                <w:szCs w:val="24"/>
              </w:rPr>
            </w:pPr>
          </w:p>
        </w:tc>
        <w:tc>
          <w:tcPr>
            <w:tcW w:w="2724" w:type="dxa"/>
            <w:gridSpan w:val="2"/>
            <w:tcBorders>
              <w:bottom w:val="single" w:sz="4" w:space="0" w:color="auto"/>
            </w:tcBorders>
          </w:tcPr>
          <w:p w:rsidR="000E7AB0" w:rsidRPr="00F6423D" w:rsidRDefault="000E7AB0" w:rsidP="00A85A34">
            <w:pPr>
              <w:spacing w:after="0" w:line="240" w:lineRule="auto"/>
              <w:jc w:val="both"/>
              <w:rPr>
                <w:rFonts w:ascii="Times New Roman" w:eastAsia="Calibri" w:hAnsi="Times New Roman"/>
                <w:sz w:val="24"/>
                <w:szCs w:val="24"/>
              </w:rPr>
            </w:pPr>
          </w:p>
        </w:tc>
      </w:tr>
      <w:tr w:rsidR="000E7AB0" w:rsidRPr="00F6423D" w:rsidTr="00D128B9">
        <w:tc>
          <w:tcPr>
            <w:tcW w:w="4503" w:type="dxa"/>
            <w:gridSpan w:val="2"/>
          </w:tcPr>
          <w:p w:rsidR="000E7AB0" w:rsidRPr="00F6423D" w:rsidRDefault="000E7AB0" w:rsidP="00D128B9">
            <w:pPr>
              <w:spacing w:after="0" w:line="240" w:lineRule="auto"/>
              <w:jc w:val="both"/>
              <w:rPr>
                <w:rFonts w:ascii="Times New Roman" w:eastAsia="Calibri" w:hAnsi="Times New Roman"/>
                <w:sz w:val="20"/>
                <w:szCs w:val="20"/>
              </w:rPr>
            </w:pPr>
          </w:p>
        </w:tc>
        <w:tc>
          <w:tcPr>
            <w:tcW w:w="2424" w:type="dxa"/>
            <w:gridSpan w:val="2"/>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2724" w:type="dxa"/>
            <w:gridSpan w:val="2"/>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F6423D" w:rsidTr="00D128B9">
        <w:tc>
          <w:tcPr>
            <w:tcW w:w="4503" w:type="dxa"/>
            <w:gridSpan w:val="2"/>
          </w:tcPr>
          <w:p w:rsidR="000E7AB0" w:rsidRPr="00F6423D" w:rsidRDefault="000E7AB0" w:rsidP="00D128B9">
            <w:pPr>
              <w:spacing w:after="0" w:line="240" w:lineRule="auto"/>
              <w:jc w:val="both"/>
              <w:rPr>
                <w:rFonts w:ascii="Times New Roman" w:eastAsia="Calibri" w:hAnsi="Times New Roman"/>
                <w:sz w:val="24"/>
                <w:szCs w:val="24"/>
              </w:rPr>
            </w:pPr>
          </w:p>
        </w:tc>
        <w:tc>
          <w:tcPr>
            <w:tcW w:w="2424" w:type="dxa"/>
            <w:gridSpan w:val="2"/>
          </w:tcPr>
          <w:p w:rsidR="000E7AB0" w:rsidRPr="00F6423D" w:rsidRDefault="000E7AB0" w:rsidP="00D128B9">
            <w:pPr>
              <w:spacing w:after="0" w:line="240" w:lineRule="auto"/>
              <w:jc w:val="center"/>
              <w:rPr>
                <w:rFonts w:ascii="Times New Roman" w:eastAsia="Calibri" w:hAnsi="Times New Roman"/>
                <w:sz w:val="24"/>
                <w:szCs w:val="24"/>
              </w:rPr>
            </w:pPr>
          </w:p>
        </w:tc>
        <w:tc>
          <w:tcPr>
            <w:tcW w:w="238" w:type="dxa"/>
          </w:tcPr>
          <w:p w:rsidR="000E7AB0" w:rsidRPr="00F6423D" w:rsidRDefault="000E7AB0" w:rsidP="00D128B9">
            <w:pPr>
              <w:spacing w:after="0" w:line="240" w:lineRule="auto"/>
              <w:jc w:val="center"/>
              <w:rPr>
                <w:rFonts w:ascii="Times New Roman" w:eastAsia="Calibri" w:hAnsi="Times New Roman"/>
                <w:sz w:val="24"/>
                <w:szCs w:val="24"/>
              </w:rPr>
            </w:pPr>
          </w:p>
        </w:tc>
        <w:tc>
          <w:tcPr>
            <w:tcW w:w="2724" w:type="dxa"/>
            <w:gridSpan w:val="2"/>
          </w:tcPr>
          <w:p w:rsidR="000E7AB0" w:rsidRPr="00F6423D" w:rsidRDefault="000E7AB0" w:rsidP="00D128B9">
            <w:pPr>
              <w:spacing w:after="0" w:line="240" w:lineRule="auto"/>
              <w:rPr>
                <w:rFonts w:ascii="Times New Roman" w:eastAsia="Calibri" w:hAnsi="Times New Roman"/>
                <w:sz w:val="24"/>
                <w:szCs w:val="24"/>
              </w:rPr>
            </w:pPr>
          </w:p>
        </w:tc>
      </w:tr>
      <w:tr w:rsidR="00BA72A6" w:rsidRPr="00F6423D" w:rsidTr="007B08BE">
        <w:tc>
          <w:tcPr>
            <w:tcW w:w="4463" w:type="dxa"/>
            <w:tcBorders>
              <w:bottom w:val="single" w:sz="4" w:space="0" w:color="auto"/>
            </w:tcBorders>
          </w:tcPr>
          <w:p w:rsidR="00BA72A6" w:rsidRPr="00F6423D" w:rsidRDefault="00BA72A6" w:rsidP="008F00BE">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290" w:type="dxa"/>
            <w:gridSpan w:val="2"/>
          </w:tcPr>
          <w:p w:rsidR="00BA72A6" w:rsidRPr="00F6423D" w:rsidRDefault="00BA72A6" w:rsidP="008F00BE">
            <w:pPr>
              <w:spacing w:after="0" w:line="240" w:lineRule="auto"/>
              <w:jc w:val="center"/>
              <w:rPr>
                <w:rFonts w:ascii="Times New Roman" w:eastAsia="Calibri" w:hAnsi="Times New Roman"/>
                <w:i/>
                <w:sz w:val="20"/>
                <w:szCs w:val="20"/>
              </w:rPr>
            </w:pPr>
          </w:p>
        </w:tc>
        <w:tc>
          <w:tcPr>
            <w:tcW w:w="603" w:type="dxa"/>
            <w:gridSpan w:val="3"/>
          </w:tcPr>
          <w:p w:rsidR="00BA72A6" w:rsidRPr="00F6423D" w:rsidRDefault="00BA72A6" w:rsidP="008F00BE">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МП</w:t>
            </w:r>
          </w:p>
        </w:tc>
        <w:tc>
          <w:tcPr>
            <w:tcW w:w="2533" w:type="dxa"/>
          </w:tcPr>
          <w:p w:rsidR="00BA72A6" w:rsidRPr="00F6423D" w:rsidRDefault="00BA72A6" w:rsidP="008F00BE">
            <w:pPr>
              <w:spacing w:after="0" w:line="240" w:lineRule="auto"/>
              <w:jc w:val="center"/>
              <w:rPr>
                <w:rFonts w:ascii="Times New Roman" w:eastAsia="Calibri" w:hAnsi="Times New Roman"/>
                <w:i/>
                <w:sz w:val="20"/>
                <w:szCs w:val="20"/>
              </w:rPr>
            </w:pPr>
          </w:p>
        </w:tc>
      </w:tr>
    </w:tbl>
    <w:p w:rsidR="00024F1F" w:rsidRPr="00F6423D" w:rsidRDefault="00024F1F"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24F1F" w:rsidRPr="00F6423D" w:rsidRDefault="00024F1F" w:rsidP="00024F1F">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024F1F" w:rsidRPr="00F6423D" w:rsidRDefault="00024F1F" w:rsidP="00024F1F">
      <w:pPr>
        <w:tabs>
          <w:tab w:val="left" w:pos="567"/>
        </w:tabs>
        <w:autoSpaceDE w:val="0"/>
        <w:autoSpaceDN w:val="0"/>
        <w:adjustRightInd w:val="0"/>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___________________________</w:t>
      </w:r>
    </w:p>
    <w:p w:rsidR="00024F1F" w:rsidRPr="00F6423D" w:rsidRDefault="00024F1F" w:rsidP="00024F1F">
      <w:pPr>
        <w:tabs>
          <w:tab w:val="left" w:pos="567"/>
        </w:tabs>
        <w:autoSpaceDE w:val="0"/>
        <w:autoSpaceDN w:val="0"/>
        <w:adjustRightInd w:val="0"/>
        <w:spacing w:after="0" w:line="240" w:lineRule="auto"/>
        <w:jc w:val="center"/>
        <w:rPr>
          <w:rFonts w:ascii="Times New Roman" w:hAnsi="Times New Roman"/>
          <w:sz w:val="24"/>
          <w:szCs w:val="24"/>
        </w:rPr>
      </w:pPr>
    </w:p>
    <w:p w:rsidR="00024F1F" w:rsidRPr="00402305" w:rsidRDefault="00024F1F" w:rsidP="00024F1F">
      <w:pPr>
        <w:spacing w:after="0" w:line="240" w:lineRule="auto"/>
        <w:rPr>
          <w:rFonts w:ascii="Times New Roman" w:hAnsi="Times New Roman"/>
          <w:sz w:val="28"/>
          <w:szCs w:val="28"/>
        </w:rPr>
      </w:pPr>
      <w:r w:rsidRPr="00402305">
        <w:rPr>
          <w:rFonts w:ascii="Times New Roman" w:hAnsi="Times New Roman"/>
          <w:sz w:val="28"/>
          <w:szCs w:val="28"/>
        </w:rPr>
        <w:br w:type="page"/>
      </w:r>
    </w:p>
    <w:tbl>
      <w:tblPr>
        <w:tblW w:w="9889" w:type="dxa"/>
        <w:tblLook w:val="04A0"/>
      </w:tblPr>
      <w:tblGrid>
        <w:gridCol w:w="4928"/>
        <w:gridCol w:w="4961"/>
      </w:tblGrid>
      <w:tr w:rsidR="00FD662E" w:rsidRPr="00402305" w:rsidTr="008F00BE">
        <w:tc>
          <w:tcPr>
            <w:tcW w:w="4928" w:type="dxa"/>
            <w:vAlign w:val="center"/>
          </w:tcPr>
          <w:p w:rsidR="00FD662E" w:rsidRPr="00402305" w:rsidRDefault="00FD662E"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FD662E" w:rsidRPr="00F6423D" w:rsidRDefault="00FD662E"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4</w:t>
            </w:r>
          </w:p>
          <w:p w:rsidR="00FD662E"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024F1F" w:rsidRPr="00402305" w:rsidRDefault="00024F1F" w:rsidP="00024F1F">
      <w:pPr>
        <w:spacing w:after="0" w:line="240" w:lineRule="auto"/>
        <w:jc w:val="center"/>
        <w:rPr>
          <w:rFonts w:ascii="Times New Roman" w:eastAsia="Calibri" w:hAnsi="Times New Roman"/>
          <w:sz w:val="28"/>
          <w:szCs w:val="28"/>
        </w:rPr>
      </w:pPr>
    </w:p>
    <w:p w:rsidR="00927498" w:rsidRDefault="00024F1F" w:rsidP="00024F1F">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затрат</w:t>
      </w:r>
      <w:r w:rsidR="00582566" w:rsidRPr="00F6423D">
        <w:rPr>
          <w:rFonts w:ascii="Times New Roman" w:eastAsia="Calibri" w:hAnsi="Times New Roman"/>
          <w:sz w:val="24"/>
          <w:szCs w:val="24"/>
        </w:rPr>
        <w:t xml:space="preserve"> </w:t>
      </w:r>
    </w:p>
    <w:p w:rsidR="00024F1F" w:rsidRPr="00F6423D" w:rsidRDefault="00024F1F" w:rsidP="00024F1F">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на уплату процентов по договору кредитования</w:t>
      </w:r>
    </w:p>
    <w:p w:rsidR="007A510E" w:rsidRPr="00F6423D" w:rsidRDefault="007A510E" w:rsidP="00024F1F">
      <w:pPr>
        <w:spacing w:after="0" w:line="240" w:lineRule="auto"/>
        <w:jc w:val="center"/>
        <w:rPr>
          <w:rFonts w:ascii="Times New Roman" w:eastAsia="Calibri" w:hAnsi="Times New Roman"/>
          <w:sz w:val="24"/>
          <w:szCs w:val="24"/>
        </w:rPr>
      </w:pPr>
    </w:p>
    <w:tbl>
      <w:tblPr>
        <w:tblW w:w="0" w:type="auto"/>
        <w:tblBorders>
          <w:insideH w:val="single" w:sz="4" w:space="0" w:color="auto"/>
          <w:insideV w:val="single" w:sz="4" w:space="0" w:color="auto"/>
        </w:tblBorders>
        <w:tblLook w:val="04A0"/>
      </w:tblPr>
      <w:tblGrid>
        <w:gridCol w:w="9853"/>
      </w:tblGrid>
      <w:tr w:rsidR="008F00BE" w:rsidRPr="00F6423D" w:rsidTr="008F00BE">
        <w:tc>
          <w:tcPr>
            <w:tcW w:w="10137" w:type="dxa"/>
          </w:tcPr>
          <w:p w:rsidR="008F00BE" w:rsidRPr="00F6423D" w:rsidRDefault="008F00BE" w:rsidP="008F00BE">
            <w:pPr>
              <w:spacing w:after="0" w:line="240" w:lineRule="auto"/>
              <w:jc w:val="center"/>
              <w:rPr>
                <w:rFonts w:ascii="Times New Roman" w:eastAsia="Calibri" w:hAnsi="Times New Roman"/>
                <w:sz w:val="24"/>
                <w:szCs w:val="24"/>
              </w:rPr>
            </w:pPr>
          </w:p>
        </w:tc>
      </w:tr>
      <w:tr w:rsidR="008F00BE" w:rsidRPr="00F6423D" w:rsidTr="008F00BE">
        <w:tc>
          <w:tcPr>
            <w:tcW w:w="10137" w:type="dxa"/>
          </w:tcPr>
          <w:p w:rsidR="008F00BE" w:rsidRPr="00F6423D" w:rsidRDefault="008F00BE"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(полное наименование субъекта МСП)</w:t>
            </w:r>
          </w:p>
        </w:tc>
      </w:tr>
    </w:tbl>
    <w:p w:rsidR="00FD7C78" w:rsidRPr="00402305" w:rsidRDefault="00FD7C78" w:rsidP="00024F1F">
      <w:pPr>
        <w:spacing w:after="0" w:line="240" w:lineRule="auto"/>
        <w:jc w:val="center"/>
        <w:rPr>
          <w:rFonts w:ascii="Times New Roman" w:eastAsia="Calibri" w:hAnsi="Times New Roman"/>
          <w:sz w:val="28"/>
          <w:szCs w:val="28"/>
        </w:rPr>
      </w:pPr>
    </w:p>
    <w:tbl>
      <w:tblPr>
        <w:tblW w:w="9923" w:type="dxa"/>
        <w:tblInd w:w="-34" w:type="dxa"/>
        <w:tblLayout w:type="fixed"/>
        <w:tblLook w:val="04A0"/>
      </w:tblPr>
      <w:tblGrid>
        <w:gridCol w:w="577"/>
        <w:gridCol w:w="4952"/>
        <w:gridCol w:w="1984"/>
        <w:gridCol w:w="2410"/>
      </w:tblGrid>
      <w:tr w:rsidR="002F11D2" w:rsidRPr="00402305" w:rsidTr="002F11D2">
        <w:trPr>
          <w:trHeight w:val="76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 п/п</w:t>
            </w:r>
          </w:p>
        </w:tc>
        <w:tc>
          <w:tcPr>
            <w:tcW w:w="4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Кредитный договор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11D2" w:rsidRPr="00F6423D" w:rsidRDefault="002F11D2" w:rsidP="00FD662E">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Сумма по договору (руб</w:t>
            </w:r>
            <w:r w:rsidR="00FD662E" w:rsidRPr="00F6423D">
              <w:rPr>
                <w:rFonts w:ascii="Times New Roman" w:hAnsi="Times New Roman"/>
                <w:color w:val="000000"/>
                <w:sz w:val="20"/>
                <w:szCs w:val="20"/>
              </w:rPr>
              <w:t>.</w:t>
            </w:r>
            <w:r w:rsidRPr="00F6423D">
              <w:rPr>
                <w:rFonts w:ascii="Times New Roman" w:hAnsi="Times New Roman"/>
                <w:color w:val="000000"/>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11D2" w:rsidRPr="00F6423D" w:rsidRDefault="002F11D2" w:rsidP="00F27FBC">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Сумма фактически уплаченных процентов</w:t>
            </w:r>
          </w:p>
          <w:p w:rsidR="002F11D2" w:rsidRPr="00F6423D" w:rsidRDefault="002F11D2" w:rsidP="00FD662E">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(руб</w:t>
            </w:r>
            <w:r w:rsidR="00FD662E" w:rsidRPr="00F6423D">
              <w:rPr>
                <w:rFonts w:ascii="Times New Roman" w:hAnsi="Times New Roman"/>
                <w:color w:val="000000"/>
                <w:sz w:val="20"/>
                <w:szCs w:val="20"/>
              </w:rPr>
              <w:t>.</w:t>
            </w:r>
            <w:r w:rsidRPr="00F6423D">
              <w:rPr>
                <w:rFonts w:ascii="Times New Roman" w:hAnsi="Times New Roman"/>
                <w:color w:val="000000"/>
                <w:sz w:val="20"/>
                <w:szCs w:val="20"/>
              </w:rPr>
              <w:t>)</w:t>
            </w:r>
          </w:p>
        </w:tc>
      </w:tr>
      <w:tr w:rsidR="002F11D2" w:rsidRPr="00402305" w:rsidTr="002F11D2">
        <w:trPr>
          <w:trHeight w:val="125"/>
        </w:trPr>
        <w:tc>
          <w:tcPr>
            <w:tcW w:w="577" w:type="dxa"/>
            <w:tcBorders>
              <w:top w:val="single" w:sz="4" w:space="0" w:color="auto"/>
              <w:left w:val="single" w:sz="8" w:space="0" w:color="auto"/>
              <w:bottom w:val="nil"/>
              <w:right w:val="nil"/>
            </w:tcBorders>
            <w:shd w:val="clear" w:color="auto" w:fill="auto"/>
            <w:noWrap/>
            <w:vAlign w:val="center"/>
            <w:hideMark/>
          </w:tcPr>
          <w:p w:rsidR="002F11D2" w:rsidRPr="00F6423D" w:rsidRDefault="002F11D2" w:rsidP="002F11D2">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1</w:t>
            </w:r>
          </w:p>
        </w:tc>
        <w:tc>
          <w:tcPr>
            <w:tcW w:w="4952" w:type="dxa"/>
            <w:tcBorders>
              <w:top w:val="nil"/>
              <w:left w:val="single" w:sz="4" w:space="0" w:color="auto"/>
              <w:bottom w:val="single" w:sz="4" w:space="0" w:color="auto"/>
              <w:right w:val="single" w:sz="4" w:space="0" w:color="auto"/>
            </w:tcBorders>
            <w:shd w:val="clear" w:color="auto" w:fill="auto"/>
            <w:noWrap/>
            <w:vAlign w:val="center"/>
            <w:hideMark/>
          </w:tcPr>
          <w:p w:rsidR="002F11D2" w:rsidRPr="00F6423D" w:rsidRDefault="002F11D2" w:rsidP="002F11D2">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2</w:t>
            </w:r>
          </w:p>
        </w:tc>
        <w:tc>
          <w:tcPr>
            <w:tcW w:w="1984" w:type="dxa"/>
            <w:tcBorders>
              <w:top w:val="nil"/>
              <w:left w:val="nil"/>
              <w:bottom w:val="single" w:sz="4" w:space="0" w:color="auto"/>
              <w:right w:val="single" w:sz="4" w:space="0" w:color="auto"/>
            </w:tcBorders>
            <w:shd w:val="clear" w:color="auto" w:fill="auto"/>
            <w:vAlign w:val="center"/>
            <w:hideMark/>
          </w:tcPr>
          <w:p w:rsidR="002F11D2" w:rsidRPr="00F6423D" w:rsidRDefault="002F11D2" w:rsidP="002F11D2">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3</w:t>
            </w:r>
          </w:p>
        </w:tc>
        <w:tc>
          <w:tcPr>
            <w:tcW w:w="2410" w:type="dxa"/>
            <w:tcBorders>
              <w:top w:val="nil"/>
              <w:left w:val="nil"/>
              <w:bottom w:val="single" w:sz="4" w:space="0" w:color="auto"/>
              <w:right w:val="single" w:sz="4" w:space="0" w:color="auto"/>
            </w:tcBorders>
            <w:shd w:val="clear" w:color="auto" w:fill="auto"/>
            <w:vAlign w:val="center"/>
            <w:hideMark/>
          </w:tcPr>
          <w:p w:rsidR="002F11D2" w:rsidRPr="00F6423D" w:rsidRDefault="002F11D2" w:rsidP="002F11D2">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4</w:t>
            </w:r>
          </w:p>
        </w:tc>
      </w:tr>
      <w:tr w:rsidR="002F11D2" w:rsidRPr="00402305" w:rsidTr="002F11D2">
        <w:trPr>
          <w:trHeight w:val="340"/>
        </w:trPr>
        <w:tc>
          <w:tcPr>
            <w:tcW w:w="577" w:type="dxa"/>
            <w:tcBorders>
              <w:top w:val="single" w:sz="4" w:space="0" w:color="auto"/>
              <w:left w:val="single" w:sz="4" w:space="0" w:color="auto"/>
              <w:bottom w:val="single" w:sz="4" w:space="0" w:color="auto"/>
              <w:right w:val="nil"/>
            </w:tcBorders>
            <w:shd w:val="clear" w:color="auto" w:fill="auto"/>
            <w:noWrap/>
            <w:vAlign w:val="center"/>
            <w:hideMark/>
          </w:tcPr>
          <w:p w:rsidR="002F11D2" w:rsidRPr="00F6423D" w:rsidRDefault="002F11D2" w:rsidP="00F27FBC">
            <w:pPr>
              <w:spacing w:after="0" w:line="240" w:lineRule="auto"/>
              <w:rPr>
                <w:rFonts w:ascii="Times New Roman" w:hAnsi="Times New Roman"/>
                <w:b/>
                <w:bCs/>
                <w:color w:val="000000"/>
                <w:sz w:val="20"/>
                <w:szCs w:val="20"/>
              </w:rPr>
            </w:pPr>
            <w:r w:rsidRPr="00F6423D">
              <w:rPr>
                <w:rFonts w:ascii="Times New Roman" w:hAnsi="Times New Roman"/>
                <w:b/>
                <w:bCs/>
                <w:color w:val="000000"/>
                <w:sz w:val="20"/>
                <w:szCs w:val="20"/>
              </w:rPr>
              <w:t> </w:t>
            </w: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2F11D2" w:rsidRPr="00F6423D" w:rsidRDefault="002F11D2" w:rsidP="00F27FBC">
            <w:pPr>
              <w:spacing w:after="0" w:line="240" w:lineRule="auto"/>
              <w:rPr>
                <w:rFonts w:ascii="Times New Roman" w:hAnsi="Times New Roman"/>
                <w:color w:val="000000"/>
                <w:sz w:val="20"/>
                <w:szCs w:val="20"/>
              </w:rPr>
            </w:pPr>
            <w:proofErr w:type="gramStart"/>
            <w:r w:rsidRPr="00F6423D">
              <w:rPr>
                <w:rFonts w:ascii="Times New Roman" w:hAnsi="Times New Roman"/>
                <w:color w:val="000000"/>
                <w:sz w:val="20"/>
                <w:szCs w:val="20"/>
              </w:rPr>
              <w:t>от</w:t>
            </w:r>
            <w:proofErr w:type="gramEnd"/>
            <w:r w:rsidRPr="00F6423D">
              <w:rPr>
                <w:rFonts w:ascii="Times New Roman" w:hAnsi="Times New Roman"/>
                <w:color w:val="000000"/>
                <w:sz w:val="20"/>
                <w:szCs w:val="20"/>
              </w:rPr>
              <w:t xml:space="preserve"> _________ № _____ заключенный с ______</w:t>
            </w:r>
          </w:p>
        </w:tc>
        <w:tc>
          <w:tcPr>
            <w:tcW w:w="1984"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r>
      <w:tr w:rsidR="002F11D2" w:rsidRPr="00402305" w:rsidTr="002F11D2">
        <w:trPr>
          <w:trHeight w:val="340"/>
        </w:trPr>
        <w:tc>
          <w:tcPr>
            <w:tcW w:w="577" w:type="dxa"/>
            <w:tcBorders>
              <w:top w:val="nil"/>
              <w:left w:val="single" w:sz="4" w:space="0" w:color="auto"/>
              <w:bottom w:val="single" w:sz="4" w:space="0" w:color="auto"/>
              <w:right w:val="nil"/>
            </w:tcBorders>
            <w:shd w:val="clear" w:color="auto" w:fill="auto"/>
            <w:noWrap/>
            <w:vAlign w:val="center"/>
            <w:hideMark/>
          </w:tcPr>
          <w:p w:rsidR="002F11D2" w:rsidRPr="00F6423D" w:rsidRDefault="002F11D2" w:rsidP="00F27FBC">
            <w:pPr>
              <w:spacing w:after="0" w:line="240" w:lineRule="auto"/>
              <w:rPr>
                <w:rFonts w:ascii="Times New Roman" w:hAnsi="Times New Roman"/>
                <w:color w:val="000000"/>
                <w:sz w:val="20"/>
                <w:szCs w:val="20"/>
              </w:rPr>
            </w:pP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2F11D2" w:rsidRPr="00F6423D" w:rsidRDefault="002F11D2" w:rsidP="00F27FBC">
            <w:pPr>
              <w:spacing w:after="0" w:line="240" w:lineRule="auto"/>
              <w:rPr>
                <w:rFonts w:ascii="Times New Roman" w:hAnsi="Times New Roman"/>
                <w:color w:val="000000"/>
                <w:sz w:val="20"/>
                <w:szCs w:val="20"/>
              </w:rPr>
            </w:pPr>
            <w:proofErr w:type="gramStart"/>
            <w:r w:rsidRPr="00F6423D">
              <w:rPr>
                <w:rFonts w:ascii="Times New Roman" w:hAnsi="Times New Roman"/>
                <w:color w:val="000000"/>
                <w:sz w:val="20"/>
                <w:szCs w:val="20"/>
              </w:rPr>
              <w:t>от</w:t>
            </w:r>
            <w:proofErr w:type="gramEnd"/>
            <w:r w:rsidRPr="00F6423D">
              <w:rPr>
                <w:rFonts w:ascii="Times New Roman" w:hAnsi="Times New Roman"/>
                <w:color w:val="000000"/>
                <w:sz w:val="20"/>
                <w:szCs w:val="20"/>
              </w:rPr>
              <w:t xml:space="preserve"> _________ № _____ заключенный с ______</w:t>
            </w:r>
          </w:p>
        </w:tc>
        <w:tc>
          <w:tcPr>
            <w:tcW w:w="1984"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r>
      <w:tr w:rsidR="002F11D2" w:rsidRPr="00402305" w:rsidTr="002F11D2">
        <w:trPr>
          <w:trHeight w:val="340"/>
        </w:trPr>
        <w:tc>
          <w:tcPr>
            <w:tcW w:w="577" w:type="dxa"/>
            <w:tcBorders>
              <w:top w:val="nil"/>
              <w:left w:val="single" w:sz="4" w:space="0" w:color="auto"/>
              <w:bottom w:val="single" w:sz="4" w:space="0" w:color="auto"/>
              <w:right w:val="nil"/>
            </w:tcBorders>
            <w:shd w:val="clear" w:color="auto" w:fill="auto"/>
            <w:noWrap/>
            <w:vAlign w:val="center"/>
            <w:hideMark/>
          </w:tcPr>
          <w:p w:rsidR="002F11D2" w:rsidRPr="00F6423D" w:rsidRDefault="002F11D2" w:rsidP="00F27FBC">
            <w:pPr>
              <w:spacing w:after="0" w:line="240" w:lineRule="auto"/>
              <w:rPr>
                <w:rFonts w:ascii="Times New Roman" w:hAnsi="Times New Roman"/>
                <w:color w:val="000000"/>
                <w:sz w:val="20"/>
                <w:szCs w:val="20"/>
              </w:rPr>
            </w:pPr>
          </w:p>
        </w:tc>
        <w:tc>
          <w:tcPr>
            <w:tcW w:w="4952" w:type="dxa"/>
            <w:tcBorders>
              <w:top w:val="nil"/>
              <w:left w:val="single" w:sz="4" w:space="0" w:color="auto"/>
              <w:bottom w:val="single" w:sz="4" w:space="0" w:color="auto"/>
              <w:right w:val="single" w:sz="4" w:space="0" w:color="auto"/>
            </w:tcBorders>
            <w:shd w:val="clear" w:color="auto" w:fill="auto"/>
            <w:vAlign w:val="center"/>
            <w:hideMark/>
          </w:tcPr>
          <w:p w:rsidR="002F11D2" w:rsidRPr="00F6423D" w:rsidRDefault="002F11D2" w:rsidP="00F27FBC">
            <w:pPr>
              <w:spacing w:after="0" w:line="240" w:lineRule="auto"/>
              <w:rPr>
                <w:rFonts w:ascii="Times New Roman" w:hAnsi="Times New Roman"/>
                <w:color w:val="000000"/>
                <w:sz w:val="20"/>
                <w:szCs w:val="20"/>
              </w:rPr>
            </w:pPr>
            <w:r w:rsidRPr="00F6423D">
              <w:rPr>
                <w:rFonts w:ascii="Times New Roman" w:hAnsi="Times New Roman"/>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F11D2" w:rsidRPr="00F6423D" w:rsidRDefault="002F11D2" w:rsidP="00F27FBC">
            <w:pPr>
              <w:spacing w:after="0" w:line="240" w:lineRule="auto"/>
              <w:jc w:val="right"/>
              <w:rPr>
                <w:rFonts w:ascii="Times New Roman" w:hAnsi="Times New Roman"/>
                <w:color w:val="000000"/>
                <w:sz w:val="20"/>
                <w:szCs w:val="20"/>
              </w:rPr>
            </w:pPr>
          </w:p>
        </w:tc>
      </w:tr>
      <w:tr w:rsidR="002F11D2" w:rsidRPr="00402305" w:rsidTr="002F11D2">
        <w:trPr>
          <w:trHeight w:val="194"/>
        </w:trPr>
        <w:tc>
          <w:tcPr>
            <w:tcW w:w="577" w:type="dxa"/>
            <w:tcBorders>
              <w:top w:val="nil"/>
              <w:left w:val="single" w:sz="4" w:space="0" w:color="auto"/>
              <w:bottom w:val="single" w:sz="4" w:space="0" w:color="auto"/>
              <w:right w:val="nil"/>
            </w:tcBorders>
            <w:shd w:val="clear" w:color="auto" w:fill="auto"/>
            <w:noWrap/>
            <w:vAlign w:val="center"/>
            <w:hideMark/>
          </w:tcPr>
          <w:p w:rsidR="002F11D2" w:rsidRPr="00F6423D" w:rsidRDefault="002F11D2" w:rsidP="00D128B9">
            <w:pPr>
              <w:spacing w:after="0" w:line="240" w:lineRule="auto"/>
              <w:jc w:val="center"/>
              <w:rPr>
                <w:rFonts w:ascii="Times New Roman" w:hAnsi="Times New Roman"/>
                <w:color w:val="000000"/>
                <w:sz w:val="20"/>
                <w:szCs w:val="20"/>
              </w:rPr>
            </w:pPr>
          </w:p>
        </w:tc>
        <w:tc>
          <w:tcPr>
            <w:tcW w:w="4952" w:type="dxa"/>
            <w:tcBorders>
              <w:top w:val="nil"/>
              <w:left w:val="single" w:sz="4" w:space="0" w:color="auto"/>
              <w:bottom w:val="single" w:sz="4" w:space="0" w:color="auto"/>
              <w:right w:val="single" w:sz="4" w:space="0" w:color="auto"/>
            </w:tcBorders>
            <w:shd w:val="clear" w:color="auto" w:fill="auto"/>
            <w:vAlign w:val="bottom"/>
            <w:hideMark/>
          </w:tcPr>
          <w:p w:rsidR="002F11D2" w:rsidRPr="00F6423D" w:rsidRDefault="002F11D2" w:rsidP="002F11D2">
            <w:pPr>
              <w:spacing w:after="0" w:line="240" w:lineRule="auto"/>
              <w:ind w:right="176"/>
              <w:jc w:val="right"/>
              <w:rPr>
                <w:rFonts w:ascii="Times New Roman" w:hAnsi="Times New Roman"/>
                <w:b/>
                <w:color w:val="000000"/>
                <w:sz w:val="20"/>
                <w:szCs w:val="20"/>
              </w:rPr>
            </w:pPr>
            <w:r w:rsidRPr="00F6423D">
              <w:rPr>
                <w:rFonts w:ascii="Times New Roman" w:hAnsi="Times New Roman"/>
                <w:b/>
                <w:color w:val="000000"/>
                <w:sz w:val="20"/>
                <w:szCs w:val="20"/>
              </w:rPr>
              <w:t>Итого:</w:t>
            </w:r>
          </w:p>
        </w:tc>
        <w:tc>
          <w:tcPr>
            <w:tcW w:w="1984" w:type="dxa"/>
            <w:tcBorders>
              <w:top w:val="nil"/>
              <w:left w:val="nil"/>
              <w:bottom w:val="single" w:sz="4" w:space="0" w:color="auto"/>
              <w:right w:val="single" w:sz="4" w:space="0" w:color="auto"/>
            </w:tcBorders>
            <w:shd w:val="clear" w:color="auto" w:fill="auto"/>
            <w:noWrap/>
            <w:vAlign w:val="bottom"/>
            <w:hideMark/>
          </w:tcPr>
          <w:p w:rsidR="002F11D2" w:rsidRPr="00F6423D" w:rsidRDefault="002F11D2" w:rsidP="00D128B9">
            <w:pPr>
              <w:spacing w:after="0" w:line="240" w:lineRule="auto"/>
              <w:jc w:val="center"/>
              <w:rPr>
                <w:rFonts w:ascii="Times New Roman" w:hAnsi="Times New Roman"/>
                <w:color w:val="000000"/>
                <w:sz w:val="20"/>
                <w:szCs w:val="20"/>
              </w:rPr>
            </w:pPr>
            <w:r w:rsidRPr="00F6423D">
              <w:rPr>
                <w:rFonts w:ascii="Times New Roman" w:hAnsi="Times New Roman"/>
                <w:color w:val="000000"/>
                <w:sz w:val="20"/>
                <w:szCs w:val="20"/>
              </w:rPr>
              <w:t>х</w:t>
            </w:r>
          </w:p>
        </w:tc>
        <w:tc>
          <w:tcPr>
            <w:tcW w:w="2410" w:type="dxa"/>
            <w:tcBorders>
              <w:top w:val="nil"/>
              <w:left w:val="nil"/>
              <w:bottom w:val="single" w:sz="4" w:space="0" w:color="auto"/>
              <w:right w:val="single" w:sz="4" w:space="0" w:color="auto"/>
            </w:tcBorders>
            <w:shd w:val="clear" w:color="auto" w:fill="auto"/>
            <w:noWrap/>
            <w:vAlign w:val="bottom"/>
            <w:hideMark/>
          </w:tcPr>
          <w:p w:rsidR="002F11D2" w:rsidRPr="00F6423D" w:rsidRDefault="002F11D2" w:rsidP="00D128B9">
            <w:pPr>
              <w:spacing w:after="0" w:line="240" w:lineRule="auto"/>
              <w:jc w:val="center"/>
              <w:rPr>
                <w:rFonts w:ascii="Times New Roman" w:hAnsi="Times New Roman"/>
                <w:color w:val="000000"/>
                <w:sz w:val="20"/>
                <w:szCs w:val="20"/>
              </w:rPr>
            </w:pPr>
          </w:p>
        </w:tc>
      </w:tr>
    </w:tbl>
    <w:p w:rsidR="00024F1F" w:rsidRPr="00402305" w:rsidRDefault="00024F1F" w:rsidP="00024F1F">
      <w:pPr>
        <w:spacing w:after="0" w:line="240" w:lineRule="auto"/>
        <w:jc w:val="both"/>
        <w:rPr>
          <w:rFonts w:ascii="Times New Roman" w:eastAsia="Calibri" w:hAnsi="Times New Roman"/>
          <w:sz w:val="28"/>
          <w:szCs w:val="28"/>
        </w:rPr>
      </w:pPr>
    </w:p>
    <w:p w:rsidR="00024F1F" w:rsidRPr="00F6423D" w:rsidRDefault="00024F1F" w:rsidP="00024F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Размер субсидии рассчитывается по формуле:</w:t>
      </w:r>
    </w:p>
    <w:p w:rsidR="00024F1F" w:rsidRPr="00F6423D" w:rsidRDefault="00024F1F" w:rsidP="00024F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«Итого» граф</w:t>
      </w:r>
      <w:r w:rsidR="00582566" w:rsidRPr="00F6423D">
        <w:rPr>
          <w:rFonts w:ascii="Times New Roman" w:eastAsia="Calibri" w:hAnsi="Times New Roman"/>
          <w:sz w:val="24"/>
          <w:szCs w:val="24"/>
        </w:rPr>
        <w:t>ы</w:t>
      </w:r>
      <w:r w:rsidRPr="00F6423D">
        <w:rPr>
          <w:rFonts w:ascii="Times New Roman" w:eastAsia="Calibri" w:hAnsi="Times New Roman"/>
          <w:sz w:val="24"/>
          <w:szCs w:val="24"/>
        </w:rPr>
        <w:t xml:space="preserve"> </w:t>
      </w:r>
      <w:r w:rsidR="002F11D2" w:rsidRPr="00F6423D">
        <w:rPr>
          <w:rFonts w:ascii="Times New Roman" w:eastAsia="Calibri" w:hAnsi="Times New Roman"/>
          <w:sz w:val="24"/>
          <w:szCs w:val="24"/>
        </w:rPr>
        <w:t>4</w:t>
      </w:r>
      <w:r w:rsidRPr="00F6423D">
        <w:rPr>
          <w:rFonts w:ascii="Times New Roman" w:eastAsia="Calibri" w:hAnsi="Times New Roman"/>
          <w:sz w:val="24"/>
          <w:szCs w:val="24"/>
        </w:rPr>
        <w:t xml:space="preserve"> х 50 </w:t>
      </w:r>
      <w:r w:rsidR="002F11D2" w:rsidRPr="00F6423D">
        <w:rPr>
          <w:rFonts w:ascii="Times New Roman" w:eastAsia="Calibri" w:hAnsi="Times New Roman"/>
          <w:sz w:val="24"/>
          <w:szCs w:val="24"/>
        </w:rPr>
        <w:t>%</w:t>
      </w:r>
      <w:r w:rsidRPr="00F6423D">
        <w:rPr>
          <w:rFonts w:ascii="Times New Roman" w:eastAsia="Calibri" w:hAnsi="Times New Roman"/>
          <w:sz w:val="24"/>
          <w:szCs w:val="24"/>
        </w:rPr>
        <w:t>, но не более 2</w:t>
      </w:r>
      <w:r w:rsidR="002F11D2" w:rsidRPr="00F6423D">
        <w:rPr>
          <w:rFonts w:ascii="Times New Roman" w:eastAsia="Calibri" w:hAnsi="Times New Roman"/>
          <w:sz w:val="24"/>
          <w:szCs w:val="24"/>
        </w:rPr>
        <w:t>0</w:t>
      </w:r>
      <w:r w:rsidRPr="00F6423D">
        <w:rPr>
          <w:rFonts w:ascii="Times New Roman" w:eastAsia="Calibri" w:hAnsi="Times New Roman"/>
          <w:sz w:val="24"/>
          <w:szCs w:val="24"/>
        </w:rPr>
        <w:t>0 000 рублей.</w:t>
      </w:r>
    </w:p>
    <w:p w:rsidR="00FD7C78" w:rsidRPr="00F6423D" w:rsidRDefault="00FD7C78" w:rsidP="00024F1F">
      <w:pPr>
        <w:autoSpaceDE w:val="0"/>
        <w:autoSpaceDN w:val="0"/>
        <w:adjustRightInd w:val="0"/>
        <w:spacing w:after="0" w:line="240" w:lineRule="auto"/>
        <w:rPr>
          <w:rFonts w:ascii="Times New Roman" w:eastAsia="Calibri" w:hAnsi="Times New Roman"/>
          <w:sz w:val="24"/>
          <w:szCs w:val="24"/>
        </w:rPr>
      </w:pPr>
    </w:p>
    <w:p w:rsidR="00FD7C78" w:rsidRPr="00F6423D" w:rsidRDefault="00FD7C78" w:rsidP="00024F1F">
      <w:pPr>
        <w:autoSpaceDE w:val="0"/>
        <w:autoSpaceDN w:val="0"/>
        <w:adjustRightInd w:val="0"/>
        <w:spacing w:after="0" w:line="240" w:lineRule="auto"/>
        <w:rPr>
          <w:rFonts w:ascii="Times New Roman" w:eastAsia="Calibri" w:hAnsi="Times New Roman"/>
          <w:sz w:val="24"/>
          <w:szCs w:val="24"/>
        </w:rPr>
      </w:pPr>
    </w:p>
    <w:p w:rsidR="00582566" w:rsidRPr="00F6423D" w:rsidRDefault="00024F1F" w:rsidP="00024F1F">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Размер субсидии составляет: _________</w:t>
      </w:r>
      <w:r w:rsidR="00582566" w:rsidRPr="00F6423D">
        <w:rPr>
          <w:rFonts w:ascii="Times New Roman" w:eastAsia="Calibri" w:hAnsi="Times New Roman"/>
          <w:sz w:val="24"/>
          <w:szCs w:val="24"/>
        </w:rPr>
        <w:t>________________________________________</w:t>
      </w:r>
      <w:r w:rsidRPr="00F6423D">
        <w:rPr>
          <w:rFonts w:ascii="Times New Roman" w:eastAsia="Calibri" w:hAnsi="Times New Roman"/>
          <w:sz w:val="24"/>
          <w:szCs w:val="24"/>
        </w:rPr>
        <w:t xml:space="preserve">______ </w:t>
      </w:r>
    </w:p>
    <w:p w:rsidR="00024F1F" w:rsidRPr="00F6423D" w:rsidRDefault="00582566" w:rsidP="00024F1F">
      <w:pPr>
        <w:autoSpaceDE w:val="0"/>
        <w:autoSpaceDN w:val="0"/>
        <w:adjustRightInd w:val="0"/>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 xml:space="preserve">                                                                                  </w:t>
      </w:r>
      <w:r w:rsidR="00024F1F" w:rsidRPr="00F6423D">
        <w:rPr>
          <w:rFonts w:ascii="Times New Roman" w:eastAsia="Calibri" w:hAnsi="Times New Roman"/>
          <w:i/>
          <w:sz w:val="20"/>
          <w:szCs w:val="20"/>
        </w:rPr>
        <w:t>(сумма</w:t>
      </w:r>
      <w:r w:rsidRPr="00F6423D">
        <w:rPr>
          <w:rFonts w:ascii="Times New Roman" w:eastAsia="Calibri" w:hAnsi="Times New Roman"/>
          <w:i/>
          <w:sz w:val="20"/>
          <w:szCs w:val="20"/>
        </w:rPr>
        <w:t xml:space="preserve"> в рублях, цифрами и прописью)</w:t>
      </w:r>
    </w:p>
    <w:p w:rsidR="00F27FBC" w:rsidRPr="00F6423D" w:rsidRDefault="00F27FBC" w:rsidP="00024F1F">
      <w:pPr>
        <w:autoSpaceDE w:val="0"/>
        <w:autoSpaceDN w:val="0"/>
        <w:adjustRightInd w:val="0"/>
        <w:spacing w:after="0" w:line="240" w:lineRule="auto"/>
        <w:rPr>
          <w:rFonts w:ascii="Times New Roman" w:eastAsia="Calibri" w:hAnsi="Times New Roman"/>
          <w:sz w:val="24"/>
          <w:szCs w:val="24"/>
        </w:rPr>
      </w:pPr>
    </w:p>
    <w:tbl>
      <w:tblPr>
        <w:tblW w:w="10173" w:type="dxa"/>
        <w:tblLook w:val="04A0"/>
      </w:tblPr>
      <w:tblGrid>
        <w:gridCol w:w="4786"/>
        <w:gridCol w:w="2141"/>
        <w:gridCol w:w="238"/>
        <w:gridCol w:w="3008"/>
      </w:tblGrid>
      <w:tr w:rsidR="00024F1F" w:rsidRPr="00F6423D" w:rsidTr="00D128B9">
        <w:tc>
          <w:tcPr>
            <w:tcW w:w="4786" w:type="dxa"/>
          </w:tcPr>
          <w:p w:rsidR="00FD7C78" w:rsidRPr="00F6423D" w:rsidRDefault="00FD7C78" w:rsidP="00D128B9">
            <w:pPr>
              <w:spacing w:after="0" w:line="240" w:lineRule="auto"/>
              <w:jc w:val="both"/>
              <w:rPr>
                <w:rFonts w:ascii="Times New Roman" w:eastAsia="Calibri" w:hAnsi="Times New Roman"/>
                <w:sz w:val="24"/>
                <w:szCs w:val="24"/>
              </w:rPr>
            </w:pPr>
          </w:p>
          <w:p w:rsidR="00024F1F" w:rsidRPr="00F6423D" w:rsidRDefault="00024F1F" w:rsidP="00D128B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024F1F" w:rsidRPr="00F6423D" w:rsidRDefault="00024F1F" w:rsidP="00D128B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024F1F" w:rsidRPr="00F6423D" w:rsidRDefault="00024F1F" w:rsidP="00D128B9">
            <w:pPr>
              <w:spacing w:after="0" w:line="240" w:lineRule="auto"/>
              <w:jc w:val="both"/>
              <w:rPr>
                <w:rFonts w:ascii="Times New Roman" w:eastAsia="Calibri" w:hAnsi="Times New Roman"/>
                <w:sz w:val="24"/>
                <w:szCs w:val="24"/>
              </w:rPr>
            </w:pPr>
          </w:p>
        </w:tc>
        <w:tc>
          <w:tcPr>
            <w:tcW w:w="238" w:type="dxa"/>
          </w:tcPr>
          <w:p w:rsidR="00024F1F" w:rsidRPr="00F6423D" w:rsidRDefault="00024F1F" w:rsidP="00D128B9">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024F1F" w:rsidRPr="00F6423D" w:rsidRDefault="00024F1F" w:rsidP="00D128B9">
            <w:pPr>
              <w:spacing w:after="0" w:line="240" w:lineRule="auto"/>
              <w:jc w:val="both"/>
              <w:rPr>
                <w:rFonts w:ascii="Times New Roman" w:eastAsia="Calibri" w:hAnsi="Times New Roman"/>
                <w:sz w:val="24"/>
                <w:szCs w:val="24"/>
              </w:rPr>
            </w:pPr>
          </w:p>
        </w:tc>
      </w:tr>
      <w:tr w:rsidR="000E7AB0" w:rsidRPr="00F6423D" w:rsidTr="00D128B9">
        <w:tc>
          <w:tcPr>
            <w:tcW w:w="4786" w:type="dxa"/>
          </w:tcPr>
          <w:p w:rsidR="000E7AB0" w:rsidRPr="00F6423D" w:rsidRDefault="000E7AB0" w:rsidP="00D128B9">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F6423D" w:rsidTr="00D128B9">
        <w:tc>
          <w:tcPr>
            <w:tcW w:w="4786" w:type="dxa"/>
          </w:tcPr>
          <w:p w:rsidR="000E7AB0" w:rsidRPr="00F6423D" w:rsidRDefault="000E7AB0" w:rsidP="00D128B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0E7AB0" w:rsidRPr="00F6423D" w:rsidRDefault="000E7AB0" w:rsidP="00A85A34">
            <w:pPr>
              <w:spacing w:after="0" w:line="240" w:lineRule="auto"/>
              <w:jc w:val="both"/>
              <w:rPr>
                <w:rFonts w:ascii="Times New Roman" w:eastAsia="Calibri" w:hAnsi="Times New Roman"/>
                <w:sz w:val="24"/>
                <w:szCs w:val="24"/>
              </w:rPr>
            </w:pPr>
          </w:p>
        </w:tc>
        <w:tc>
          <w:tcPr>
            <w:tcW w:w="238" w:type="dxa"/>
          </w:tcPr>
          <w:p w:rsidR="000E7AB0" w:rsidRPr="00F6423D" w:rsidRDefault="000E7AB0" w:rsidP="00A85A34">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0E7AB0" w:rsidRPr="00F6423D" w:rsidRDefault="000E7AB0" w:rsidP="00A85A34">
            <w:pPr>
              <w:spacing w:after="0" w:line="240" w:lineRule="auto"/>
              <w:jc w:val="both"/>
              <w:rPr>
                <w:rFonts w:ascii="Times New Roman" w:eastAsia="Calibri" w:hAnsi="Times New Roman"/>
                <w:sz w:val="24"/>
                <w:szCs w:val="24"/>
              </w:rPr>
            </w:pPr>
          </w:p>
        </w:tc>
      </w:tr>
      <w:tr w:rsidR="000E7AB0" w:rsidRPr="00F6423D" w:rsidTr="00D128B9">
        <w:tc>
          <w:tcPr>
            <w:tcW w:w="4786" w:type="dxa"/>
          </w:tcPr>
          <w:p w:rsidR="000E7AB0" w:rsidRPr="00F6423D" w:rsidRDefault="000E7AB0" w:rsidP="00D128B9">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0E7AB0" w:rsidRPr="00F6423D" w:rsidRDefault="000E7AB0" w:rsidP="00A85A34">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0E7AB0" w:rsidRPr="00F6423D" w:rsidRDefault="000E7AB0" w:rsidP="00A85A34">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0E7AB0" w:rsidRPr="00F6423D" w:rsidTr="00D128B9">
        <w:trPr>
          <w:trHeight w:val="100"/>
        </w:trPr>
        <w:tc>
          <w:tcPr>
            <w:tcW w:w="4786" w:type="dxa"/>
            <w:tcBorders>
              <w:bottom w:val="single" w:sz="4" w:space="0" w:color="auto"/>
            </w:tcBorders>
          </w:tcPr>
          <w:p w:rsidR="000E7AB0" w:rsidRPr="00F6423D" w:rsidRDefault="000E7AB0" w:rsidP="00D128B9">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0E7AB0" w:rsidRPr="00F6423D" w:rsidRDefault="000E7AB0" w:rsidP="00D128B9">
            <w:pPr>
              <w:spacing w:after="0" w:line="240" w:lineRule="auto"/>
              <w:jc w:val="center"/>
              <w:rPr>
                <w:rFonts w:ascii="Times New Roman" w:eastAsia="Calibri" w:hAnsi="Times New Roman"/>
                <w:i/>
                <w:sz w:val="20"/>
                <w:szCs w:val="20"/>
              </w:rPr>
            </w:pPr>
          </w:p>
        </w:tc>
        <w:tc>
          <w:tcPr>
            <w:tcW w:w="238" w:type="dxa"/>
          </w:tcPr>
          <w:p w:rsidR="000E7AB0" w:rsidRPr="00F6423D" w:rsidRDefault="000E7AB0" w:rsidP="00D128B9">
            <w:pPr>
              <w:spacing w:after="0" w:line="240" w:lineRule="auto"/>
              <w:jc w:val="center"/>
              <w:rPr>
                <w:rFonts w:ascii="Times New Roman" w:eastAsia="Calibri" w:hAnsi="Times New Roman"/>
                <w:i/>
                <w:sz w:val="20"/>
                <w:szCs w:val="20"/>
              </w:rPr>
            </w:pPr>
          </w:p>
        </w:tc>
        <w:tc>
          <w:tcPr>
            <w:tcW w:w="3008" w:type="dxa"/>
          </w:tcPr>
          <w:p w:rsidR="000E7AB0" w:rsidRPr="00F6423D" w:rsidRDefault="000E7AB0" w:rsidP="00D128B9">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7A510E" w:rsidRPr="00F6423D" w:rsidRDefault="007A510E" w:rsidP="00024F1F">
      <w:pPr>
        <w:autoSpaceDE w:val="0"/>
        <w:autoSpaceDN w:val="0"/>
        <w:adjustRightInd w:val="0"/>
        <w:spacing w:after="0" w:line="240" w:lineRule="auto"/>
        <w:rPr>
          <w:rFonts w:ascii="Times New Roman" w:eastAsia="Calibri" w:hAnsi="Times New Roman"/>
          <w:sz w:val="24"/>
          <w:szCs w:val="24"/>
        </w:rPr>
      </w:pPr>
    </w:p>
    <w:p w:rsidR="00FD7C78" w:rsidRPr="00F6423D" w:rsidRDefault="00FD7C78" w:rsidP="00643163">
      <w:pPr>
        <w:autoSpaceDE w:val="0"/>
        <w:autoSpaceDN w:val="0"/>
        <w:adjustRightInd w:val="0"/>
        <w:spacing w:after="0" w:line="240" w:lineRule="auto"/>
        <w:rPr>
          <w:rFonts w:ascii="Times New Roman" w:eastAsia="Calibri" w:hAnsi="Times New Roman"/>
          <w:sz w:val="24"/>
          <w:szCs w:val="24"/>
        </w:rPr>
      </w:pPr>
    </w:p>
    <w:p w:rsidR="00643163" w:rsidRPr="00F6423D" w:rsidRDefault="00643163" w:rsidP="00643163">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w:t>
      </w:r>
      <w:r w:rsidR="00FD7C78" w:rsidRPr="00F6423D">
        <w:rPr>
          <w:rFonts w:ascii="Times New Roman" w:eastAsia="Calibri" w:hAnsi="Times New Roman"/>
          <w:sz w:val="24"/>
          <w:szCs w:val="24"/>
        </w:rPr>
        <w:t xml:space="preserve">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643163" w:rsidRPr="00F6423D" w:rsidTr="00643163">
        <w:tc>
          <w:tcPr>
            <w:tcW w:w="10137" w:type="dxa"/>
            <w:gridSpan w:val="3"/>
            <w:tcBorders>
              <w:top w:val="nil"/>
              <w:left w:val="nil"/>
              <w:bottom w:val="single" w:sz="4" w:space="0" w:color="auto"/>
              <w:right w:val="nil"/>
            </w:tcBorders>
          </w:tcPr>
          <w:p w:rsidR="00643163" w:rsidRPr="00F6423D" w:rsidRDefault="00643163" w:rsidP="00643163">
            <w:pPr>
              <w:autoSpaceDE w:val="0"/>
              <w:autoSpaceDN w:val="0"/>
              <w:adjustRightInd w:val="0"/>
              <w:spacing w:after="0" w:line="240" w:lineRule="auto"/>
              <w:rPr>
                <w:rFonts w:ascii="Times New Roman" w:eastAsia="Calibri" w:hAnsi="Times New Roman"/>
                <w:sz w:val="24"/>
                <w:szCs w:val="24"/>
              </w:rPr>
            </w:pPr>
          </w:p>
        </w:tc>
      </w:tr>
      <w:tr w:rsidR="00643163" w:rsidRPr="00F6423D" w:rsidTr="00643163">
        <w:tc>
          <w:tcPr>
            <w:tcW w:w="10137" w:type="dxa"/>
            <w:gridSpan w:val="3"/>
            <w:tcBorders>
              <w:left w:val="nil"/>
              <w:bottom w:val="nil"/>
              <w:right w:val="nil"/>
            </w:tcBorders>
          </w:tcPr>
          <w:p w:rsidR="00643163" w:rsidRPr="00F6423D" w:rsidRDefault="00643163" w:rsidP="00643163">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FD7C78" w:rsidRPr="00F6423D" w:rsidRDefault="00FD7C78" w:rsidP="00643163">
            <w:pPr>
              <w:autoSpaceDE w:val="0"/>
              <w:autoSpaceDN w:val="0"/>
              <w:adjustRightInd w:val="0"/>
              <w:spacing w:after="0" w:line="240" w:lineRule="auto"/>
              <w:jc w:val="center"/>
              <w:rPr>
                <w:rFonts w:ascii="Times New Roman" w:eastAsia="Calibri" w:hAnsi="Times New Roman"/>
                <w:i/>
                <w:sz w:val="20"/>
                <w:szCs w:val="20"/>
              </w:rPr>
            </w:pPr>
          </w:p>
        </w:tc>
      </w:tr>
      <w:tr w:rsidR="00643163" w:rsidRPr="00F6423D" w:rsidTr="00643163">
        <w:trPr>
          <w:gridAfter w:val="1"/>
          <w:wAfter w:w="5493" w:type="dxa"/>
        </w:trPr>
        <w:tc>
          <w:tcPr>
            <w:tcW w:w="1809" w:type="dxa"/>
            <w:tcBorders>
              <w:top w:val="nil"/>
              <w:left w:val="nil"/>
              <w:bottom w:val="single" w:sz="4" w:space="0" w:color="auto"/>
              <w:right w:val="nil"/>
            </w:tcBorders>
          </w:tcPr>
          <w:p w:rsidR="00643163" w:rsidRPr="00F6423D" w:rsidRDefault="00643163" w:rsidP="00643163">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643163" w:rsidRPr="00F6423D" w:rsidRDefault="00643163" w:rsidP="00643163">
            <w:pPr>
              <w:autoSpaceDE w:val="0"/>
              <w:autoSpaceDN w:val="0"/>
              <w:adjustRightInd w:val="0"/>
              <w:spacing w:after="0" w:line="240" w:lineRule="auto"/>
              <w:jc w:val="center"/>
              <w:rPr>
                <w:rFonts w:ascii="Times New Roman" w:eastAsia="Calibri" w:hAnsi="Times New Roman"/>
                <w:sz w:val="24"/>
                <w:szCs w:val="24"/>
              </w:rPr>
            </w:pPr>
          </w:p>
        </w:tc>
      </w:tr>
      <w:tr w:rsidR="00643163" w:rsidRPr="00F6423D" w:rsidTr="00643163">
        <w:trPr>
          <w:gridAfter w:val="1"/>
          <w:wAfter w:w="5493" w:type="dxa"/>
        </w:trPr>
        <w:tc>
          <w:tcPr>
            <w:tcW w:w="1809" w:type="dxa"/>
            <w:tcBorders>
              <w:top w:val="single" w:sz="4" w:space="0" w:color="auto"/>
              <w:left w:val="nil"/>
              <w:bottom w:val="nil"/>
              <w:right w:val="nil"/>
            </w:tcBorders>
          </w:tcPr>
          <w:p w:rsidR="00643163" w:rsidRPr="00F6423D" w:rsidRDefault="00643163" w:rsidP="00643163">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643163" w:rsidRPr="00F6423D" w:rsidRDefault="00643163" w:rsidP="00643163">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r w:rsidRPr="00F6423D">
        <w:rPr>
          <w:rFonts w:ascii="Times New Roman" w:eastAsia="Calibri" w:hAnsi="Times New Roman"/>
          <w:sz w:val="24"/>
          <w:szCs w:val="24"/>
          <w:vertAlign w:val="superscript"/>
        </w:rPr>
        <w:t>_______________________________________</w:t>
      </w:r>
    </w:p>
    <w:p w:rsidR="00024F1F" w:rsidRPr="00402305" w:rsidRDefault="00024F1F" w:rsidP="00024F1F">
      <w:pPr>
        <w:spacing w:after="0" w:line="240" w:lineRule="auto"/>
        <w:rPr>
          <w:rFonts w:ascii="Times New Roman" w:eastAsia="Calibri" w:hAnsi="Times New Roman"/>
          <w:sz w:val="28"/>
          <w:szCs w:val="28"/>
          <w:vertAlign w:val="superscript"/>
        </w:rPr>
      </w:pPr>
      <w:r w:rsidRPr="00402305">
        <w:rPr>
          <w:rFonts w:ascii="Times New Roman" w:eastAsia="Calibri" w:hAnsi="Times New Roman"/>
          <w:sz w:val="28"/>
          <w:szCs w:val="28"/>
          <w:vertAlign w:val="superscript"/>
        </w:rPr>
        <w:br w:type="page"/>
      </w:r>
    </w:p>
    <w:tbl>
      <w:tblPr>
        <w:tblW w:w="9889" w:type="dxa"/>
        <w:tblLook w:val="04A0"/>
      </w:tblPr>
      <w:tblGrid>
        <w:gridCol w:w="4928"/>
        <w:gridCol w:w="4961"/>
      </w:tblGrid>
      <w:tr w:rsidR="0016136B" w:rsidRPr="00402305" w:rsidTr="008F00BE">
        <w:tc>
          <w:tcPr>
            <w:tcW w:w="4928" w:type="dxa"/>
            <w:vAlign w:val="center"/>
          </w:tcPr>
          <w:p w:rsidR="0016136B" w:rsidRPr="00402305" w:rsidRDefault="0016136B"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DA2A1D" w:rsidRDefault="00DA2A1D" w:rsidP="008F00BE">
            <w:pPr>
              <w:pageBreakBefore/>
              <w:autoSpaceDE w:val="0"/>
              <w:autoSpaceDN w:val="0"/>
              <w:adjustRightInd w:val="0"/>
              <w:spacing w:after="0" w:line="240" w:lineRule="auto"/>
              <w:jc w:val="center"/>
              <w:outlineLvl w:val="1"/>
              <w:rPr>
                <w:rFonts w:ascii="Times New Roman" w:hAnsi="Times New Roman"/>
                <w:sz w:val="24"/>
                <w:szCs w:val="24"/>
              </w:rPr>
            </w:pPr>
          </w:p>
          <w:p w:rsidR="0016136B" w:rsidRPr="00F6423D" w:rsidRDefault="0016136B"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5</w:t>
            </w:r>
          </w:p>
          <w:p w:rsidR="0016136B"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024F1F" w:rsidRPr="00402305" w:rsidRDefault="00024F1F" w:rsidP="00024F1F">
      <w:pPr>
        <w:tabs>
          <w:tab w:val="left" w:pos="567"/>
        </w:tabs>
        <w:autoSpaceDE w:val="0"/>
        <w:autoSpaceDN w:val="0"/>
        <w:adjustRightInd w:val="0"/>
        <w:spacing w:after="0" w:line="240" w:lineRule="auto"/>
        <w:jc w:val="center"/>
        <w:rPr>
          <w:rFonts w:ascii="Times New Roman" w:hAnsi="Times New Roman"/>
          <w:sz w:val="28"/>
          <w:szCs w:val="28"/>
        </w:rPr>
      </w:pPr>
    </w:p>
    <w:p w:rsidR="00FD662E" w:rsidRPr="00402305" w:rsidRDefault="00FD662E" w:rsidP="00024F1F">
      <w:pPr>
        <w:tabs>
          <w:tab w:val="left" w:pos="567"/>
        </w:tabs>
        <w:autoSpaceDE w:val="0"/>
        <w:autoSpaceDN w:val="0"/>
        <w:adjustRightInd w:val="0"/>
        <w:spacing w:after="0" w:line="240" w:lineRule="auto"/>
        <w:jc w:val="center"/>
        <w:rPr>
          <w:rFonts w:ascii="Times New Roman" w:hAnsi="Times New Roman"/>
          <w:sz w:val="28"/>
          <w:szCs w:val="28"/>
        </w:rPr>
      </w:pPr>
    </w:p>
    <w:p w:rsidR="00927498" w:rsidRDefault="00024F1F" w:rsidP="003D67C3">
      <w:pPr>
        <w:spacing w:after="0" w:line="240" w:lineRule="auto"/>
        <w:ind w:right="-545"/>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затрат</w:t>
      </w:r>
      <w:r w:rsidR="0016136B" w:rsidRPr="00F6423D">
        <w:rPr>
          <w:rFonts w:ascii="Times New Roman" w:eastAsia="Calibri" w:hAnsi="Times New Roman"/>
          <w:sz w:val="24"/>
          <w:szCs w:val="24"/>
        </w:rPr>
        <w:t xml:space="preserve"> </w:t>
      </w:r>
    </w:p>
    <w:p w:rsidR="00024F1F" w:rsidRPr="00F6423D" w:rsidRDefault="00024F1F" w:rsidP="003D67C3">
      <w:pPr>
        <w:spacing w:after="0" w:line="240" w:lineRule="auto"/>
        <w:ind w:right="-545"/>
        <w:jc w:val="center"/>
        <w:rPr>
          <w:rFonts w:ascii="Times New Roman" w:eastAsia="Calibri" w:hAnsi="Times New Roman"/>
          <w:sz w:val="24"/>
          <w:szCs w:val="24"/>
        </w:rPr>
      </w:pPr>
      <w:r w:rsidRPr="00F6423D">
        <w:rPr>
          <w:rFonts w:ascii="Times New Roman" w:eastAsia="Calibri" w:hAnsi="Times New Roman"/>
          <w:sz w:val="24"/>
          <w:szCs w:val="24"/>
        </w:rPr>
        <w:t>на уплату первого взноса (аванса) по договорам финансовой аренды (лизинга)</w:t>
      </w:r>
    </w:p>
    <w:tbl>
      <w:tblPr>
        <w:tblW w:w="0" w:type="auto"/>
        <w:tblBorders>
          <w:insideH w:val="single" w:sz="4" w:space="0" w:color="auto"/>
          <w:insideV w:val="single" w:sz="4" w:space="0" w:color="auto"/>
        </w:tblBorders>
        <w:tblLook w:val="04A0"/>
      </w:tblPr>
      <w:tblGrid>
        <w:gridCol w:w="9853"/>
      </w:tblGrid>
      <w:tr w:rsidR="00024F1F" w:rsidRPr="00F6423D" w:rsidTr="00D128B9">
        <w:tc>
          <w:tcPr>
            <w:tcW w:w="10137" w:type="dxa"/>
          </w:tcPr>
          <w:p w:rsidR="00024F1F" w:rsidRPr="00F6423D" w:rsidRDefault="00024F1F" w:rsidP="00D128B9">
            <w:pPr>
              <w:spacing w:after="0" w:line="240" w:lineRule="auto"/>
              <w:jc w:val="center"/>
              <w:rPr>
                <w:rFonts w:ascii="Times New Roman" w:eastAsia="Calibri" w:hAnsi="Times New Roman"/>
                <w:sz w:val="24"/>
                <w:szCs w:val="24"/>
              </w:rPr>
            </w:pPr>
          </w:p>
        </w:tc>
      </w:tr>
      <w:tr w:rsidR="00024F1F" w:rsidRPr="00F6423D" w:rsidTr="00D128B9">
        <w:tc>
          <w:tcPr>
            <w:tcW w:w="10137" w:type="dxa"/>
          </w:tcPr>
          <w:p w:rsidR="00024F1F" w:rsidRPr="00F6423D" w:rsidRDefault="00024F1F"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(полное наименование субъекта </w:t>
            </w:r>
            <w:r w:rsidR="008F00BE" w:rsidRPr="00F6423D">
              <w:rPr>
                <w:rFonts w:ascii="Times New Roman" w:eastAsia="Calibri" w:hAnsi="Times New Roman"/>
                <w:i/>
                <w:sz w:val="20"/>
                <w:szCs w:val="20"/>
              </w:rPr>
              <w:t>МСП</w:t>
            </w:r>
            <w:r w:rsidRPr="00F6423D">
              <w:rPr>
                <w:rFonts w:ascii="Times New Roman" w:eastAsia="Calibri" w:hAnsi="Times New Roman"/>
                <w:i/>
                <w:sz w:val="20"/>
                <w:szCs w:val="20"/>
              </w:rPr>
              <w:t>)</w:t>
            </w:r>
          </w:p>
        </w:tc>
      </w:tr>
    </w:tbl>
    <w:p w:rsidR="00024F1F" w:rsidRPr="00F6423D" w:rsidRDefault="00024F1F" w:rsidP="00024F1F">
      <w:pPr>
        <w:autoSpaceDE w:val="0"/>
        <w:autoSpaceDN w:val="0"/>
        <w:adjustRightInd w:val="0"/>
        <w:spacing w:after="0" w:line="240" w:lineRule="auto"/>
        <w:jc w:val="center"/>
        <w:rPr>
          <w:rFonts w:ascii="Times New Roman" w:eastAsia="Calibri" w:hAnsi="Times New Roman"/>
          <w:sz w:val="24"/>
          <w:szCs w:val="24"/>
        </w:rPr>
      </w:pPr>
    </w:p>
    <w:p w:rsidR="00024F1F" w:rsidRPr="00F6423D" w:rsidRDefault="00024F1F" w:rsidP="00024F1F">
      <w:pPr>
        <w:spacing w:after="0" w:line="240" w:lineRule="auto"/>
        <w:rPr>
          <w:rFonts w:ascii="Times New Roman" w:hAnsi="Times New Roman"/>
          <w:color w:val="000000"/>
          <w:sz w:val="24"/>
          <w:szCs w:val="24"/>
        </w:rPr>
      </w:pPr>
      <w:r w:rsidRPr="00F6423D">
        <w:rPr>
          <w:rFonts w:ascii="Times New Roman" w:hAnsi="Times New Roman"/>
          <w:color w:val="000000"/>
          <w:sz w:val="24"/>
          <w:szCs w:val="24"/>
        </w:rPr>
        <w:t xml:space="preserve">Договор финансовой аренды (лизинга) от _______________ № ____________ </w:t>
      </w:r>
    </w:p>
    <w:p w:rsidR="00024F1F" w:rsidRPr="00F6423D" w:rsidRDefault="00024F1F" w:rsidP="00024F1F">
      <w:pPr>
        <w:autoSpaceDE w:val="0"/>
        <w:autoSpaceDN w:val="0"/>
        <w:adjustRightInd w:val="0"/>
        <w:spacing w:after="0" w:line="240" w:lineRule="auto"/>
        <w:rPr>
          <w:rFonts w:ascii="Times New Roman" w:hAnsi="Times New Roman"/>
          <w:color w:val="000000"/>
          <w:sz w:val="24"/>
          <w:szCs w:val="24"/>
        </w:rPr>
      </w:pPr>
      <w:r w:rsidRPr="00F6423D">
        <w:rPr>
          <w:rFonts w:ascii="Times New Roman" w:hAnsi="Times New Roman"/>
          <w:color w:val="000000"/>
          <w:sz w:val="24"/>
          <w:szCs w:val="24"/>
        </w:rPr>
        <w:t>на _________________________________________________________</w:t>
      </w:r>
      <w:r w:rsidR="003D67C3" w:rsidRPr="00F6423D">
        <w:rPr>
          <w:rFonts w:ascii="Times New Roman" w:hAnsi="Times New Roman"/>
          <w:color w:val="000000"/>
          <w:sz w:val="24"/>
          <w:szCs w:val="24"/>
        </w:rPr>
        <w:t>______</w:t>
      </w:r>
      <w:r w:rsidRPr="00F6423D">
        <w:rPr>
          <w:rFonts w:ascii="Times New Roman" w:hAnsi="Times New Roman"/>
          <w:color w:val="000000"/>
          <w:sz w:val="24"/>
          <w:szCs w:val="24"/>
        </w:rPr>
        <w:t>___________</w:t>
      </w:r>
    </w:p>
    <w:p w:rsidR="00024F1F" w:rsidRPr="00F6423D" w:rsidRDefault="00024F1F" w:rsidP="00024F1F">
      <w:pPr>
        <w:autoSpaceDE w:val="0"/>
        <w:autoSpaceDN w:val="0"/>
        <w:adjustRightInd w:val="0"/>
        <w:spacing w:after="0" w:line="240" w:lineRule="auto"/>
        <w:jc w:val="center"/>
        <w:rPr>
          <w:rFonts w:ascii="Times New Roman" w:hAnsi="Times New Roman"/>
          <w:i/>
          <w:color w:val="000000"/>
          <w:sz w:val="20"/>
          <w:szCs w:val="20"/>
        </w:rPr>
      </w:pPr>
      <w:r w:rsidRPr="00F6423D">
        <w:rPr>
          <w:rFonts w:ascii="Times New Roman" w:hAnsi="Times New Roman"/>
          <w:i/>
          <w:color w:val="000000"/>
          <w:sz w:val="20"/>
          <w:szCs w:val="20"/>
        </w:rPr>
        <w:t>предмет лизинга</w:t>
      </w:r>
    </w:p>
    <w:p w:rsidR="00024F1F" w:rsidRPr="00F6423D" w:rsidRDefault="00024F1F" w:rsidP="00024F1F">
      <w:pPr>
        <w:autoSpaceDE w:val="0"/>
        <w:autoSpaceDN w:val="0"/>
        <w:adjustRightInd w:val="0"/>
        <w:spacing w:after="0" w:line="240" w:lineRule="auto"/>
        <w:rPr>
          <w:rFonts w:ascii="Times New Roman" w:hAnsi="Times New Roman"/>
          <w:color w:val="000000"/>
          <w:sz w:val="24"/>
          <w:szCs w:val="24"/>
        </w:rPr>
      </w:pPr>
      <w:r w:rsidRPr="00F6423D">
        <w:rPr>
          <w:rFonts w:ascii="Times New Roman" w:hAnsi="Times New Roman"/>
          <w:color w:val="000000"/>
          <w:sz w:val="24"/>
          <w:szCs w:val="24"/>
        </w:rPr>
        <w:t>с ______________________________________________________</w:t>
      </w:r>
      <w:r w:rsidR="003D67C3" w:rsidRPr="00F6423D">
        <w:rPr>
          <w:rFonts w:ascii="Times New Roman" w:hAnsi="Times New Roman"/>
          <w:color w:val="000000"/>
          <w:sz w:val="24"/>
          <w:szCs w:val="24"/>
        </w:rPr>
        <w:t>__________</w:t>
      </w:r>
      <w:r w:rsidRPr="00F6423D">
        <w:rPr>
          <w:rFonts w:ascii="Times New Roman" w:hAnsi="Times New Roman"/>
          <w:color w:val="000000"/>
          <w:sz w:val="24"/>
          <w:szCs w:val="24"/>
        </w:rPr>
        <w:t>___________</w:t>
      </w:r>
    </w:p>
    <w:p w:rsidR="00024F1F" w:rsidRPr="00F6423D" w:rsidRDefault="00A62E25" w:rsidP="00024F1F">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hAnsi="Times New Roman"/>
          <w:i/>
          <w:color w:val="000000"/>
          <w:sz w:val="20"/>
          <w:szCs w:val="20"/>
        </w:rPr>
        <w:t>н</w:t>
      </w:r>
      <w:r w:rsidR="00024F1F" w:rsidRPr="00F6423D">
        <w:rPr>
          <w:rFonts w:ascii="Times New Roman" w:hAnsi="Times New Roman"/>
          <w:i/>
          <w:color w:val="000000"/>
          <w:sz w:val="20"/>
          <w:szCs w:val="20"/>
        </w:rPr>
        <w:t>аименование лизинговой компании</w:t>
      </w:r>
    </w:p>
    <w:p w:rsidR="00A62E25" w:rsidRPr="00F6423D" w:rsidRDefault="00024F1F" w:rsidP="00024F1F">
      <w:pPr>
        <w:autoSpaceDE w:val="0"/>
        <w:autoSpaceDN w:val="0"/>
        <w:adjustRightInd w:val="0"/>
        <w:spacing w:after="0" w:line="240" w:lineRule="auto"/>
        <w:rPr>
          <w:rFonts w:ascii="Times New Roman" w:hAnsi="Times New Roman"/>
          <w:color w:val="000000"/>
          <w:sz w:val="24"/>
          <w:szCs w:val="24"/>
        </w:rPr>
      </w:pPr>
      <w:r w:rsidRPr="00F6423D">
        <w:rPr>
          <w:rFonts w:ascii="Times New Roman" w:hAnsi="Times New Roman"/>
          <w:color w:val="000000"/>
          <w:sz w:val="24"/>
          <w:szCs w:val="24"/>
        </w:rPr>
        <w:t xml:space="preserve">на сумму </w:t>
      </w:r>
      <w:r w:rsidR="00A62E25" w:rsidRPr="00F6423D">
        <w:rPr>
          <w:rFonts w:ascii="Times New Roman" w:hAnsi="Times New Roman"/>
          <w:color w:val="000000"/>
          <w:sz w:val="24"/>
          <w:szCs w:val="24"/>
        </w:rPr>
        <w:t>_____________________________________</w:t>
      </w:r>
      <w:r w:rsidR="003D67C3" w:rsidRPr="00F6423D">
        <w:rPr>
          <w:rFonts w:ascii="Times New Roman" w:hAnsi="Times New Roman"/>
          <w:color w:val="000000"/>
          <w:sz w:val="24"/>
          <w:szCs w:val="24"/>
        </w:rPr>
        <w:t>___________</w:t>
      </w:r>
      <w:r w:rsidR="00A62E25" w:rsidRPr="00F6423D">
        <w:rPr>
          <w:rFonts w:ascii="Times New Roman" w:hAnsi="Times New Roman"/>
          <w:color w:val="000000"/>
          <w:sz w:val="24"/>
          <w:szCs w:val="24"/>
        </w:rPr>
        <w:t>____________________</w:t>
      </w:r>
    </w:p>
    <w:p w:rsidR="00024F1F" w:rsidRPr="00F6423D" w:rsidRDefault="00024F1F" w:rsidP="00A62E25">
      <w:pPr>
        <w:autoSpaceDE w:val="0"/>
        <w:autoSpaceDN w:val="0"/>
        <w:adjustRightInd w:val="0"/>
        <w:spacing w:after="0" w:line="240" w:lineRule="auto"/>
        <w:jc w:val="center"/>
        <w:rPr>
          <w:rFonts w:ascii="Times New Roman" w:hAnsi="Times New Roman"/>
          <w:color w:val="000000"/>
          <w:sz w:val="20"/>
          <w:szCs w:val="20"/>
        </w:rPr>
      </w:pPr>
      <w:r w:rsidRPr="00F6423D">
        <w:rPr>
          <w:rFonts w:ascii="Times New Roman" w:hAnsi="Times New Roman"/>
          <w:i/>
          <w:color w:val="000000"/>
          <w:sz w:val="20"/>
          <w:szCs w:val="20"/>
        </w:rPr>
        <w:t>(</w:t>
      </w:r>
      <w:r w:rsidR="0016136B" w:rsidRPr="00F6423D">
        <w:rPr>
          <w:rFonts w:ascii="Times New Roman" w:hAnsi="Times New Roman"/>
          <w:i/>
          <w:color w:val="000000"/>
          <w:sz w:val="20"/>
          <w:szCs w:val="20"/>
        </w:rPr>
        <w:t xml:space="preserve">в рублях, </w:t>
      </w:r>
      <w:r w:rsidRPr="00F6423D">
        <w:rPr>
          <w:rFonts w:ascii="Times New Roman" w:hAnsi="Times New Roman"/>
          <w:i/>
          <w:color w:val="000000"/>
          <w:sz w:val="20"/>
          <w:szCs w:val="20"/>
        </w:rPr>
        <w:t>цифрами</w:t>
      </w:r>
      <w:r w:rsidR="0016136B" w:rsidRPr="00F6423D">
        <w:rPr>
          <w:rFonts w:ascii="Times New Roman" w:hAnsi="Times New Roman"/>
          <w:i/>
          <w:color w:val="000000"/>
          <w:sz w:val="20"/>
          <w:szCs w:val="20"/>
        </w:rPr>
        <w:t xml:space="preserve"> и </w:t>
      </w:r>
      <w:r w:rsidRPr="00F6423D">
        <w:rPr>
          <w:rFonts w:ascii="Times New Roman" w:hAnsi="Times New Roman"/>
          <w:i/>
          <w:color w:val="000000"/>
          <w:sz w:val="20"/>
          <w:szCs w:val="20"/>
        </w:rPr>
        <w:t>прописью)</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7682"/>
        <w:gridCol w:w="1701"/>
      </w:tblGrid>
      <w:tr w:rsidR="00024F1F" w:rsidRPr="00F6423D" w:rsidTr="0047198F">
        <w:trPr>
          <w:cantSplit/>
          <w:trHeight w:val="679"/>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 п/п</w:t>
            </w:r>
          </w:p>
        </w:tc>
        <w:tc>
          <w:tcPr>
            <w:tcW w:w="7682" w:type="dxa"/>
            <w:vAlign w:val="center"/>
          </w:tcPr>
          <w:p w:rsidR="00024F1F" w:rsidRPr="00F6423D" w:rsidRDefault="00024F1F" w:rsidP="0016136B">
            <w:pPr>
              <w:spacing w:after="0" w:line="240" w:lineRule="auto"/>
              <w:jc w:val="center"/>
              <w:rPr>
                <w:rFonts w:ascii="Times New Roman" w:hAnsi="Times New Roman"/>
                <w:sz w:val="20"/>
                <w:szCs w:val="20"/>
              </w:rPr>
            </w:pPr>
            <w:r w:rsidRPr="00F6423D">
              <w:rPr>
                <w:rFonts w:ascii="Times New Roman" w:hAnsi="Times New Roman"/>
                <w:color w:val="000000"/>
                <w:sz w:val="20"/>
                <w:szCs w:val="20"/>
              </w:rPr>
              <w:t>Реквизиты платежн</w:t>
            </w:r>
            <w:r w:rsidR="0016136B" w:rsidRPr="00F6423D">
              <w:rPr>
                <w:rFonts w:ascii="Times New Roman" w:hAnsi="Times New Roman"/>
                <w:color w:val="000000"/>
                <w:sz w:val="20"/>
                <w:szCs w:val="20"/>
              </w:rPr>
              <w:t>ых</w:t>
            </w:r>
            <w:r w:rsidRPr="00F6423D">
              <w:rPr>
                <w:rFonts w:ascii="Times New Roman" w:hAnsi="Times New Roman"/>
                <w:color w:val="000000"/>
                <w:sz w:val="20"/>
                <w:szCs w:val="20"/>
              </w:rPr>
              <w:t xml:space="preserve"> документов</w:t>
            </w:r>
          </w:p>
        </w:tc>
        <w:tc>
          <w:tcPr>
            <w:tcW w:w="1701" w:type="dxa"/>
            <w:vAlign w:val="center"/>
          </w:tcPr>
          <w:p w:rsidR="00024F1F" w:rsidRPr="00F6423D" w:rsidRDefault="00024F1F" w:rsidP="0016136B">
            <w:pPr>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 xml:space="preserve">Сумма </w:t>
            </w:r>
            <w:r w:rsidR="00945B41">
              <w:rPr>
                <w:rFonts w:ascii="Times New Roman" w:hAnsi="Times New Roman"/>
                <w:sz w:val="20"/>
                <w:szCs w:val="20"/>
              </w:rPr>
              <w:t>затрат</w:t>
            </w:r>
            <w:r w:rsidRPr="00F6423D">
              <w:rPr>
                <w:rFonts w:ascii="Times New Roman" w:hAnsi="Times New Roman"/>
                <w:sz w:val="20"/>
                <w:szCs w:val="20"/>
              </w:rPr>
              <w:t>, руб</w:t>
            </w:r>
            <w:r w:rsidR="0016136B" w:rsidRPr="00F6423D">
              <w:rPr>
                <w:rFonts w:ascii="Times New Roman" w:hAnsi="Times New Roman"/>
                <w:sz w:val="20"/>
                <w:szCs w:val="20"/>
              </w:rPr>
              <w:t>.</w:t>
            </w:r>
          </w:p>
        </w:tc>
      </w:tr>
      <w:tr w:rsidR="00024F1F" w:rsidRPr="00F6423D" w:rsidTr="00D12515">
        <w:trPr>
          <w:cantSplit/>
          <w:trHeight w:val="240"/>
        </w:trPr>
        <w:tc>
          <w:tcPr>
            <w:tcW w:w="540" w:type="dxa"/>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1</w:t>
            </w:r>
          </w:p>
        </w:tc>
        <w:tc>
          <w:tcPr>
            <w:tcW w:w="7682" w:type="dxa"/>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2</w:t>
            </w:r>
          </w:p>
        </w:tc>
        <w:tc>
          <w:tcPr>
            <w:tcW w:w="1701" w:type="dxa"/>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r w:rsidRPr="00F6423D">
              <w:rPr>
                <w:rFonts w:ascii="Times New Roman" w:hAnsi="Times New Roman"/>
                <w:sz w:val="20"/>
                <w:szCs w:val="20"/>
              </w:rPr>
              <w:t>3</w:t>
            </w:r>
          </w:p>
        </w:tc>
      </w:tr>
      <w:tr w:rsidR="00024F1F" w:rsidRPr="00F6423D" w:rsidTr="00D12515">
        <w:trPr>
          <w:cantSplit/>
          <w:trHeight w:val="397"/>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c>
          <w:tcPr>
            <w:tcW w:w="7682" w:type="dxa"/>
            <w:vAlign w:val="center"/>
          </w:tcPr>
          <w:p w:rsidR="00024F1F" w:rsidRPr="00F6423D" w:rsidRDefault="00024F1F" w:rsidP="00D128B9">
            <w:pPr>
              <w:spacing w:after="0" w:line="240" w:lineRule="auto"/>
              <w:rPr>
                <w:rFonts w:ascii="Times New Roman" w:hAnsi="Times New Roman"/>
                <w:color w:val="000000"/>
                <w:sz w:val="20"/>
                <w:szCs w:val="20"/>
              </w:rPr>
            </w:pPr>
            <w:proofErr w:type="gramStart"/>
            <w:r w:rsidRPr="00F6423D">
              <w:rPr>
                <w:rFonts w:ascii="Times New Roman" w:hAnsi="Times New Roman"/>
                <w:color w:val="000000"/>
                <w:sz w:val="20"/>
                <w:szCs w:val="20"/>
              </w:rPr>
              <w:t>п</w:t>
            </w:r>
            <w:proofErr w:type="gramEnd"/>
            <w:r w:rsidRPr="00F6423D">
              <w:rPr>
                <w:rFonts w:ascii="Times New Roman" w:hAnsi="Times New Roman"/>
                <w:color w:val="000000"/>
                <w:sz w:val="20"/>
                <w:szCs w:val="20"/>
              </w:rPr>
              <w:t>/п №____ от_______ на уплату первого взноса (аванса)</w:t>
            </w:r>
          </w:p>
        </w:tc>
        <w:tc>
          <w:tcPr>
            <w:tcW w:w="1701"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r>
      <w:tr w:rsidR="00024F1F" w:rsidRPr="00F6423D" w:rsidTr="003D67C3">
        <w:trPr>
          <w:cantSplit/>
          <w:trHeight w:val="20"/>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c>
          <w:tcPr>
            <w:tcW w:w="7682" w:type="dxa"/>
            <w:vAlign w:val="center"/>
          </w:tcPr>
          <w:p w:rsidR="00024F1F" w:rsidRPr="00F6423D" w:rsidRDefault="00024F1F" w:rsidP="00D128B9">
            <w:pPr>
              <w:spacing w:after="0" w:line="240" w:lineRule="auto"/>
              <w:jc w:val="center"/>
              <w:rPr>
                <w:rFonts w:ascii="Times New Roman" w:hAnsi="Times New Roman"/>
                <w:color w:val="000000"/>
                <w:sz w:val="20"/>
                <w:szCs w:val="20"/>
              </w:rPr>
            </w:pPr>
          </w:p>
        </w:tc>
        <w:tc>
          <w:tcPr>
            <w:tcW w:w="1701"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r>
      <w:tr w:rsidR="00024F1F" w:rsidRPr="00F6423D" w:rsidTr="003D67C3">
        <w:trPr>
          <w:cantSplit/>
          <w:trHeight w:val="20"/>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c>
          <w:tcPr>
            <w:tcW w:w="7682" w:type="dxa"/>
            <w:vAlign w:val="center"/>
          </w:tcPr>
          <w:p w:rsidR="00024F1F" w:rsidRPr="00F6423D" w:rsidRDefault="00024F1F" w:rsidP="00D128B9">
            <w:pPr>
              <w:spacing w:after="0" w:line="240" w:lineRule="auto"/>
              <w:jc w:val="center"/>
              <w:rPr>
                <w:rFonts w:ascii="Times New Roman" w:hAnsi="Times New Roman"/>
                <w:color w:val="000000"/>
                <w:sz w:val="20"/>
                <w:szCs w:val="20"/>
              </w:rPr>
            </w:pPr>
          </w:p>
        </w:tc>
        <w:tc>
          <w:tcPr>
            <w:tcW w:w="1701"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r>
      <w:tr w:rsidR="00024F1F" w:rsidRPr="00F6423D" w:rsidTr="003D67C3">
        <w:trPr>
          <w:cantSplit/>
          <w:trHeight w:val="20"/>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c>
          <w:tcPr>
            <w:tcW w:w="7682" w:type="dxa"/>
            <w:vAlign w:val="center"/>
          </w:tcPr>
          <w:p w:rsidR="00024F1F" w:rsidRPr="00F6423D" w:rsidRDefault="00024F1F" w:rsidP="00D128B9">
            <w:pPr>
              <w:spacing w:after="0" w:line="240" w:lineRule="auto"/>
              <w:jc w:val="center"/>
              <w:rPr>
                <w:rFonts w:ascii="Times New Roman" w:hAnsi="Times New Roman"/>
                <w:color w:val="000000"/>
                <w:sz w:val="20"/>
                <w:szCs w:val="20"/>
              </w:rPr>
            </w:pPr>
          </w:p>
        </w:tc>
        <w:tc>
          <w:tcPr>
            <w:tcW w:w="1701"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r>
      <w:tr w:rsidR="00024F1F" w:rsidRPr="00F6423D" w:rsidTr="00D12515">
        <w:trPr>
          <w:cantSplit/>
          <w:trHeight w:val="397"/>
        </w:trPr>
        <w:tc>
          <w:tcPr>
            <w:tcW w:w="540"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c>
          <w:tcPr>
            <w:tcW w:w="7682" w:type="dxa"/>
            <w:vAlign w:val="center"/>
          </w:tcPr>
          <w:p w:rsidR="00024F1F" w:rsidRPr="00F6423D" w:rsidRDefault="00024F1F" w:rsidP="0016136B">
            <w:pPr>
              <w:autoSpaceDE w:val="0"/>
              <w:autoSpaceDN w:val="0"/>
              <w:adjustRightInd w:val="0"/>
              <w:spacing w:after="0" w:line="240" w:lineRule="auto"/>
              <w:jc w:val="right"/>
              <w:rPr>
                <w:rFonts w:ascii="Times New Roman" w:hAnsi="Times New Roman"/>
                <w:b/>
                <w:sz w:val="20"/>
                <w:szCs w:val="20"/>
              </w:rPr>
            </w:pPr>
            <w:r w:rsidRPr="00F6423D">
              <w:rPr>
                <w:rFonts w:ascii="Times New Roman" w:hAnsi="Times New Roman"/>
                <w:b/>
                <w:sz w:val="20"/>
                <w:szCs w:val="20"/>
              </w:rPr>
              <w:t>Итого сумма первого взноса:</w:t>
            </w:r>
          </w:p>
        </w:tc>
        <w:tc>
          <w:tcPr>
            <w:tcW w:w="1701" w:type="dxa"/>
            <w:vAlign w:val="center"/>
          </w:tcPr>
          <w:p w:rsidR="00024F1F" w:rsidRPr="00F6423D" w:rsidRDefault="00024F1F" w:rsidP="00D128B9">
            <w:pPr>
              <w:autoSpaceDE w:val="0"/>
              <w:autoSpaceDN w:val="0"/>
              <w:adjustRightInd w:val="0"/>
              <w:spacing w:after="0" w:line="240" w:lineRule="auto"/>
              <w:jc w:val="center"/>
              <w:rPr>
                <w:rFonts w:ascii="Times New Roman" w:hAnsi="Times New Roman"/>
                <w:sz w:val="20"/>
                <w:szCs w:val="20"/>
              </w:rPr>
            </w:pPr>
          </w:p>
        </w:tc>
      </w:tr>
    </w:tbl>
    <w:p w:rsidR="00024F1F" w:rsidRPr="00F6423D" w:rsidRDefault="00024F1F" w:rsidP="00024F1F">
      <w:pPr>
        <w:autoSpaceDE w:val="0"/>
        <w:autoSpaceDN w:val="0"/>
        <w:adjustRightInd w:val="0"/>
        <w:spacing w:after="0" w:line="240" w:lineRule="auto"/>
        <w:jc w:val="both"/>
        <w:rPr>
          <w:rFonts w:ascii="Times New Roman" w:eastAsia="Calibri" w:hAnsi="Times New Roman"/>
          <w:sz w:val="24"/>
          <w:szCs w:val="24"/>
        </w:rPr>
      </w:pPr>
    </w:p>
    <w:p w:rsidR="00024F1F" w:rsidRPr="00F6423D" w:rsidRDefault="00024F1F" w:rsidP="00024F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Размер субсидии рассчитывается по формуле:</w:t>
      </w:r>
    </w:p>
    <w:p w:rsidR="00024F1F" w:rsidRPr="00F6423D" w:rsidRDefault="00024F1F" w:rsidP="00024F1F">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«Итого» графы 3 х 50 </w:t>
      </w:r>
      <w:r w:rsidR="002F11D2" w:rsidRPr="00F6423D">
        <w:rPr>
          <w:rFonts w:ascii="Times New Roman" w:eastAsia="Calibri" w:hAnsi="Times New Roman"/>
          <w:sz w:val="24"/>
          <w:szCs w:val="24"/>
        </w:rPr>
        <w:t>%</w:t>
      </w:r>
      <w:r w:rsidRPr="00F6423D">
        <w:rPr>
          <w:rFonts w:ascii="Times New Roman" w:eastAsia="Calibri" w:hAnsi="Times New Roman"/>
          <w:sz w:val="24"/>
          <w:szCs w:val="24"/>
        </w:rPr>
        <w:t xml:space="preserve">, но не более </w:t>
      </w:r>
      <w:r w:rsidR="0016136B" w:rsidRPr="00F6423D">
        <w:rPr>
          <w:rFonts w:ascii="Times New Roman" w:eastAsia="Calibri" w:hAnsi="Times New Roman"/>
          <w:sz w:val="24"/>
          <w:szCs w:val="24"/>
        </w:rPr>
        <w:t>2</w:t>
      </w:r>
      <w:r w:rsidR="00F86152">
        <w:rPr>
          <w:rFonts w:ascii="Times New Roman" w:eastAsia="Calibri" w:hAnsi="Times New Roman"/>
          <w:sz w:val="24"/>
          <w:szCs w:val="24"/>
        </w:rPr>
        <w:t>5</w:t>
      </w:r>
      <w:r w:rsidR="002F11D2" w:rsidRPr="00F6423D">
        <w:rPr>
          <w:rFonts w:ascii="Times New Roman" w:eastAsia="Calibri" w:hAnsi="Times New Roman"/>
          <w:sz w:val="24"/>
          <w:szCs w:val="24"/>
        </w:rPr>
        <w:t>0</w:t>
      </w:r>
      <w:r w:rsidRPr="00F6423D">
        <w:rPr>
          <w:rFonts w:ascii="Times New Roman" w:eastAsia="Calibri" w:hAnsi="Times New Roman"/>
          <w:sz w:val="24"/>
          <w:szCs w:val="24"/>
        </w:rPr>
        <w:t> </w:t>
      </w:r>
      <w:r w:rsidR="002F11D2" w:rsidRPr="00F6423D">
        <w:rPr>
          <w:rFonts w:ascii="Times New Roman" w:eastAsia="Calibri" w:hAnsi="Times New Roman"/>
          <w:sz w:val="24"/>
          <w:szCs w:val="24"/>
        </w:rPr>
        <w:t>0</w:t>
      </w:r>
      <w:r w:rsidRPr="00F6423D">
        <w:rPr>
          <w:rFonts w:ascii="Times New Roman" w:eastAsia="Calibri" w:hAnsi="Times New Roman"/>
          <w:sz w:val="24"/>
          <w:szCs w:val="24"/>
        </w:rPr>
        <w:t>00 рублей.</w:t>
      </w:r>
    </w:p>
    <w:p w:rsidR="008F00BE" w:rsidRPr="00F6423D" w:rsidRDefault="008F00BE" w:rsidP="00024F1F">
      <w:pPr>
        <w:spacing w:after="0" w:line="240" w:lineRule="auto"/>
        <w:jc w:val="both"/>
        <w:rPr>
          <w:rFonts w:ascii="Times New Roman" w:eastAsia="Calibri" w:hAnsi="Times New Roman"/>
          <w:sz w:val="24"/>
          <w:szCs w:val="24"/>
        </w:rPr>
      </w:pPr>
    </w:p>
    <w:p w:rsidR="008F00BE" w:rsidRPr="00F6423D" w:rsidRDefault="008F00BE" w:rsidP="00024F1F">
      <w:pPr>
        <w:spacing w:after="0" w:line="240" w:lineRule="auto"/>
        <w:jc w:val="both"/>
        <w:rPr>
          <w:rFonts w:ascii="Times New Roman" w:eastAsia="Calibri" w:hAnsi="Times New Roman"/>
          <w:sz w:val="24"/>
          <w:szCs w:val="24"/>
        </w:rPr>
      </w:pPr>
    </w:p>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составляет: _______________________________________________________ </w:t>
      </w:r>
    </w:p>
    <w:p w:rsidR="008F00BE" w:rsidRPr="000639A9" w:rsidRDefault="008F00BE" w:rsidP="008F00BE">
      <w:pPr>
        <w:autoSpaceDE w:val="0"/>
        <w:autoSpaceDN w:val="0"/>
        <w:adjustRightInd w:val="0"/>
        <w:spacing w:after="0" w:line="240" w:lineRule="auto"/>
        <w:rPr>
          <w:rFonts w:ascii="Times New Roman" w:eastAsia="Calibri" w:hAnsi="Times New Roman"/>
          <w:i/>
          <w:sz w:val="20"/>
          <w:szCs w:val="20"/>
        </w:rPr>
      </w:pPr>
      <w:r w:rsidRPr="000639A9">
        <w:rPr>
          <w:rFonts w:ascii="Times New Roman" w:eastAsia="Calibri" w:hAnsi="Times New Roman"/>
          <w:i/>
          <w:sz w:val="20"/>
          <w:szCs w:val="20"/>
        </w:rPr>
        <w:t xml:space="preserve">                                                                                  (сумма в рублях, цифрами и прописью)</w:t>
      </w:r>
    </w:p>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p>
    <w:tbl>
      <w:tblPr>
        <w:tblW w:w="10173" w:type="dxa"/>
        <w:tblLook w:val="04A0"/>
      </w:tblPr>
      <w:tblGrid>
        <w:gridCol w:w="4786"/>
        <w:gridCol w:w="2141"/>
        <w:gridCol w:w="238"/>
        <w:gridCol w:w="3008"/>
      </w:tblGrid>
      <w:tr w:rsidR="008F00BE" w:rsidRPr="00F6423D" w:rsidTr="008F00BE">
        <w:tc>
          <w:tcPr>
            <w:tcW w:w="4786" w:type="dxa"/>
          </w:tcPr>
          <w:p w:rsidR="008F00BE" w:rsidRPr="00F6423D" w:rsidRDefault="008F00BE" w:rsidP="008F00BE">
            <w:pPr>
              <w:spacing w:after="0" w:line="240" w:lineRule="auto"/>
              <w:jc w:val="both"/>
              <w:rPr>
                <w:rFonts w:ascii="Times New Roman" w:eastAsia="Calibri" w:hAnsi="Times New Roman"/>
                <w:sz w:val="24"/>
                <w:szCs w:val="24"/>
              </w:rPr>
            </w:pPr>
          </w:p>
          <w:p w:rsidR="008F00BE" w:rsidRPr="00F6423D" w:rsidRDefault="008F00BE" w:rsidP="008F00BE">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8F00BE" w:rsidRPr="00F6423D" w:rsidRDefault="008F00BE" w:rsidP="008F00BE">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8F00BE" w:rsidRPr="00F6423D" w:rsidRDefault="008F00BE" w:rsidP="008F00BE">
            <w:pPr>
              <w:spacing w:after="0" w:line="240" w:lineRule="auto"/>
              <w:jc w:val="both"/>
              <w:rPr>
                <w:rFonts w:ascii="Times New Roman" w:eastAsia="Calibri" w:hAnsi="Times New Roman"/>
                <w:sz w:val="24"/>
                <w:szCs w:val="24"/>
              </w:rPr>
            </w:pPr>
          </w:p>
        </w:tc>
        <w:tc>
          <w:tcPr>
            <w:tcW w:w="238" w:type="dxa"/>
          </w:tcPr>
          <w:p w:rsidR="008F00BE" w:rsidRPr="00F6423D" w:rsidRDefault="008F00BE" w:rsidP="008F00BE">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8F00BE" w:rsidRPr="00F6423D" w:rsidRDefault="008F00BE" w:rsidP="008F00BE">
            <w:pPr>
              <w:spacing w:after="0" w:line="240" w:lineRule="auto"/>
              <w:jc w:val="both"/>
              <w:rPr>
                <w:rFonts w:ascii="Times New Roman" w:eastAsia="Calibri" w:hAnsi="Times New Roman"/>
                <w:sz w:val="24"/>
                <w:szCs w:val="24"/>
              </w:rPr>
            </w:pPr>
          </w:p>
        </w:tc>
      </w:tr>
      <w:tr w:rsidR="008F00BE" w:rsidRPr="00F6423D" w:rsidTr="008F00BE">
        <w:tc>
          <w:tcPr>
            <w:tcW w:w="4786" w:type="dxa"/>
          </w:tcPr>
          <w:p w:rsidR="008F00BE" w:rsidRPr="00F6423D" w:rsidRDefault="008F00BE" w:rsidP="008F00BE">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8F00BE" w:rsidRPr="00F6423D" w:rsidRDefault="008F00BE"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8F00BE" w:rsidRPr="00F6423D" w:rsidRDefault="008F00BE" w:rsidP="008F00BE">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8F00BE" w:rsidRPr="00F6423D" w:rsidRDefault="008F00BE"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8F00BE" w:rsidRPr="00F6423D" w:rsidTr="008F00BE">
        <w:tc>
          <w:tcPr>
            <w:tcW w:w="4786" w:type="dxa"/>
          </w:tcPr>
          <w:p w:rsidR="008F00BE" w:rsidRPr="00F6423D" w:rsidRDefault="008F00BE" w:rsidP="008F00BE">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8F00BE" w:rsidRPr="00F6423D" w:rsidRDefault="008F00BE" w:rsidP="008F00BE">
            <w:pPr>
              <w:spacing w:after="0" w:line="240" w:lineRule="auto"/>
              <w:jc w:val="both"/>
              <w:rPr>
                <w:rFonts w:ascii="Times New Roman" w:eastAsia="Calibri" w:hAnsi="Times New Roman"/>
                <w:sz w:val="24"/>
                <w:szCs w:val="24"/>
              </w:rPr>
            </w:pPr>
          </w:p>
        </w:tc>
        <w:tc>
          <w:tcPr>
            <w:tcW w:w="238" w:type="dxa"/>
          </w:tcPr>
          <w:p w:rsidR="008F00BE" w:rsidRPr="00F6423D" w:rsidRDefault="008F00BE" w:rsidP="008F00BE">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8F00BE" w:rsidRPr="00F6423D" w:rsidRDefault="008F00BE" w:rsidP="008F00BE">
            <w:pPr>
              <w:spacing w:after="0" w:line="240" w:lineRule="auto"/>
              <w:jc w:val="both"/>
              <w:rPr>
                <w:rFonts w:ascii="Times New Roman" w:eastAsia="Calibri" w:hAnsi="Times New Roman"/>
                <w:sz w:val="24"/>
                <w:szCs w:val="24"/>
              </w:rPr>
            </w:pPr>
          </w:p>
        </w:tc>
      </w:tr>
      <w:tr w:rsidR="008F00BE" w:rsidRPr="00F6423D" w:rsidTr="008F00BE">
        <w:tc>
          <w:tcPr>
            <w:tcW w:w="4786" w:type="dxa"/>
          </w:tcPr>
          <w:p w:rsidR="008F00BE" w:rsidRPr="00F6423D" w:rsidRDefault="008F00BE" w:rsidP="008F00BE">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8F00BE" w:rsidRPr="00F6423D" w:rsidRDefault="008F00BE"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8F00BE" w:rsidRPr="00F6423D" w:rsidRDefault="008F00BE" w:rsidP="008F00BE">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8F00BE" w:rsidRPr="00F6423D" w:rsidRDefault="008F00BE"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8F00BE" w:rsidRPr="00F6423D" w:rsidTr="008F00BE">
        <w:trPr>
          <w:trHeight w:val="100"/>
        </w:trPr>
        <w:tc>
          <w:tcPr>
            <w:tcW w:w="4786" w:type="dxa"/>
            <w:tcBorders>
              <w:bottom w:val="single" w:sz="4" w:space="0" w:color="auto"/>
            </w:tcBorders>
          </w:tcPr>
          <w:p w:rsidR="008F00BE" w:rsidRPr="00F6423D" w:rsidRDefault="008F00BE" w:rsidP="008F00BE">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8F00BE" w:rsidRPr="00F6423D" w:rsidRDefault="008F00BE" w:rsidP="008F00BE">
            <w:pPr>
              <w:spacing w:after="0" w:line="240" w:lineRule="auto"/>
              <w:jc w:val="center"/>
              <w:rPr>
                <w:rFonts w:ascii="Times New Roman" w:eastAsia="Calibri" w:hAnsi="Times New Roman"/>
                <w:i/>
                <w:sz w:val="20"/>
                <w:szCs w:val="20"/>
              </w:rPr>
            </w:pPr>
          </w:p>
        </w:tc>
        <w:tc>
          <w:tcPr>
            <w:tcW w:w="238" w:type="dxa"/>
          </w:tcPr>
          <w:p w:rsidR="008F00BE" w:rsidRPr="00F6423D" w:rsidRDefault="008F00BE" w:rsidP="008F00BE">
            <w:pPr>
              <w:spacing w:after="0" w:line="240" w:lineRule="auto"/>
              <w:jc w:val="center"/>
              <w:rPr>
                <w:rFonts w:ascii="Times New Roman" w:eastAsia="Calibri" w:hAnsi="Times New Roman"/>
                <w:i/>
                <w:sz w:val="20"/>
                <w:szCs w:val="20"/>
              </w:rPr>
            </w:pPr>
          </w:p>
        </w:tc>
        <w:tc>
          <w:tcPr>
            <w:tcW w:w="3008" w:type="dxa"/>
          </w:tcPr>
          <w:p w:rsidR="008F00BE" w:rsidRPr="00F6423D" w:rsidRDefault="008F00BE" w:rsidP="008F00BE">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p>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p>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8F00BE" w:rsidRPr="00F6423D" w:rsidTr="008F00BE">
        <w:tc>
          <w:tcPr>
            <w:tcW w:w="10137" w:type="dxa"/>
            <w:gridSpan w:val="3"/>
            <w:tcBorders>
              <w:top w:val="nil"/>
              <w:left w:val="nil"/>
              <w:bottom w:val="single" w:sz="4" w:space="0" w:color="auto"/>
              <w:right w:val="nil"/>
            </w:tcBorders>
          </w:tcPr>
          <w:p w:rsidR="008F00BE" w:rsidRPr="00F6423D" w:rsidRDefault="008F00BE" w:rsidP="008F00BE">
            <w:pPr>
              <w:autoSpaceDE w:val="0"/>
              <w:autoSpaceDN w:val="0"/>
              <w:adjustRightInd w:val="0"/>
              <w:spacing w:after="0" w:line="240" w:lineRule="auto"/>
              <w:rPr>
                <w:rFonts w:ascii="Times New Roman" w:eastAsia="Calibri" w:hAnsi="Times New Roman"/>
                <w:sz w:val="24"/>
                <w:szCs w:val="24"/>
              </w:rPr>
            </w:pPr>
          </w:p>
        </w:tc>
      </w:tr>
      <w:tr w:rsidR="008F00BE" w:rsidRPr="00F6423D" w:rsidTr="008F00BE">
        <w:tc>
          <w:tcPr>
            <w:tcW w:w="10137" w:type="dxa"/>
            <w:gridSpan w:val="3"/>
            <w:tcBorders>
              <w:left w:val="nil"/>
              <w:bottom w:val="nil"/>
              <w:right w:val="nil"/>
            </w:tcBorders>
          </w:tcPr>
          <w:p w:rsidR="008F00BE" w:rsidRPr="00F6423D" w:rsidRDefault="008F00BE" w:rsidP="008F00BE">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8F00BE" w:rsidRPr="00F6423D" w:rsidRDefault="008F00BE" w:rsidP="008F00BE">
            <w:pPr>
              <w:autoSpaceDE w:val="0"/>
              <w:autoSpaceDN w:val="0"/>
              <w:adjustRightInd w:val="0"/>
              <w:spacing w:after="0" w:line="240" w:lineRule="auto"/>
              <w:jc w:val="center"/>
              <w:rPr>
                <w:rFonts w:ascii="Times New Roman" w:eastAsia="Calibri" w:hAnsi="Times New Roman"/>
                <w:i/>
                <w:sz w:val="20"/>
                <w:szCs w:val="20"/>
              </w:rPr>
            </w:pPr>
          </w:p>
        </w:tc>
      </w:tr>
      <w:tr w:rsidR="008F00BE" w:rsidRPr="00F6423D" w:rsidTr="008F00BE">
        <w:trPr>
          <w:gridAfter w:val="1"/>
          <w:wAfter w:w="5493" w:type="dxa"/>
        </w:trPr>
        <w:tc>
          <w:tcPr>
            <w:tcW w:w="1809" w:type="dxa"/>
            <w:tcBorders>
              <w:top w:val="nil"/>
              <w:left w:val="nil"/>
              <w:bottom w:val="single" w:sz="4" w:space="0" w:color="auto"/>
              <w:right w:val="nil"/>
            </w:tcBorders>
          </w:tcPr>
          <w:p w:rsidR="008F00BE" w:rsidRPr="00F6423D" w:rsidRDefault="008F00BE" w:rsidP="008F00BE">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8F00BE" w:rsidRPr="00F6423D" w:rsidRDefault="008F00BE" w:rsidP="008F00BE">
            <w:pPr>
              <w:autoSpaceDE w:val="0"/>
              <w:autoSpaceDN w:val="0"/>
              <w:adjustRightInd w:val="0"/>
              <w:spacing w:after="0" w:line="240" w:lineRule="auto"/>
              <w:jc w:val="center"/>
              <w:rPr>
                <w:rFonts w:ascii="Times New Roman" w:eastAsia="Calibri" w:hAnsi="Times New Roman"/>
                <w:sz w:val="24"/>
                <w:szCs w:val="24"/>
              </w:rPr>
            </w:pPr>
          </w:p>
        </w:tc>
      </w:tr>
      <w:tr w:rsidR="008F00BE" w:rsidRPr="00F6423D" w:rsidTr="008F00BE">
        <w:trPr>
          <w:gridAfter w:val="1"/>
          <w:wAfter w:w="5493" w:type="dxa"/>
        </w:trPr>
        <w:tc>
          <w:tcPr>
            <w:tcW w:w="1809" w:type="dxa"/>
            <w:tcBorders>
              <w:top w:val="single" w:sz="4" w:space="0" w:color="auto"/>
              <w:left w:val="nil"/>
              <w:bottom w:val="nil"/>
              <w:right w:val="nil"/>
            </w:tcBorders>
          </w:tcPr>
          <w:p w:rsidR="008F00BE" w:rsidRPr="00F6423D" w:rsidRDefault="008F00BE" w:rsidP="008F00BE">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8F00BE" w:rsidRPr="00F6423D" w:rsidRDefault="008F00BE" w:rsidP="008F00BE">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8F00BE" w:rsidRDefault="008F00BE" w:rsidP="00024F1F">
      <w:pPr>
        <w:spacing w:after="0" w:line="240" w:lineRule="auto"/>
        <w:jc w:val="both"/>
        <w:rPr>
          <w:rFonts w:ascii="Times New Roman" w:eastAsia="Calibri" w:hAnsi="Times New Roman"/>
          <w:sz w:val="24"/>
          <w:szCs w:val="24"/>
        </w:rPr>
      </w:pPr>
    </w:p>
    <w:p w:rsidR="006708E8" w:rsidRDefault="00024F1F" w:rsidP="005418C3">
      <w:pPr>
        <w:tabs>
          <w:tab w:val="left" w:pos="567"/>
        </w:tabs>
        <w:autoSpaceDE w:val="0"/>
        <w:autoSpaceDN w:val="0"/>
        <w:adjustRightInd w:val="0"/>
        <w:spacing w:after="0" w:line="240" w:lineRule="auto"/>
        <w:jc w:val="center"/>
        <w:rPr>
          <w:rFonts w:ascii="Times New Roman" w:eastAsia="Calibri" w:hAnsi="Times New Roman"/>
          <w:sz w:val="28"/>
          <w:szCs w:val="28"/>
          <w:vertAlign w:val="superscript"/>
        </w:rPr>
      </w:pPr>
      <w:r w:rsidRPr="00402305">
        <w:rPr>
          <w:rFonts w:ascii="Times New Roman" w:eastAsia="Calibri" w:hAnsi="Times New Roman"/>
          <w:sz w:val="28"/>
          <w:szCs w:val="28"/>
          <w:vertAlign w:val="superscript"/>
        </w:rPr>
        <w:t>_______________________________________</w:t>
      </w:r>
    </w:p>
    <w:tbl>
      <w:tblPr>
        <w:tblW w:w="9889" w:type="dxa"/>
        <w:tblLook w:val="04A0"/>
      </w:tblPr>
      <w:tblGrid>
        <w:gridCol w:w="4928"/>
        <w:gridCol w:w="4961"/>
      </w:tblGrid>
      <w:tr w:rsidR="0016136B" w:rsidRPr="00402305" w:rsidTr="008F00BE">
        <w:tc>
          <w:tcPr>
            <w:tcW w:w="4928" w:type="dxa"/>
            <w:vAlign w:val="center"/>
          </w:tcPr>
          <w:p w:rsidR="0016136B" w:rsidRPr="00402305" w:rsidRDefault="00024F1F" w:rsidP="008F00BE">
            <w:pPr>
              <w:tabs>
                <w:tab w:val="left" w:pos="1276"/>
              </w:tabs>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vertAlign w:val="superscript"/>
              </w:rPr>
              <w:lastRenderedPageBreak/>
              <w:br w:type="page"/>
            </w:r>
          </w:p>
        </w:tc>
        <w:tc>
          <w:tcPr>
            <w:tcW w:w="4961" w:type="dxa"/>
            <w:vAlign w:val="center"/>
          </w:tcPr>
          <w:p w:rsidR="0016136B" w:rsidRPr="00F6423D" w:rsidRDefault="0016136B"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6</w:t>
            </w:r>
          </w:p>
          <w:p w:rsidR="0016136B"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996F34" w:rsidRPr="00402305" w:rsidRDefault="00996F34" w:rsidP="00996F34">
      <w:pPr>
        <w:autoSpaceDE w:val="0"/>
        <w:autoSpaceDN w:val="0"/>
        <w:adjustRightInd w:val="0"/>
        <w:spacing w:after="0" w:line="240" w:lineRule="auto"/>
        <w:jc w:val="center"/>
        <w:rPr>
          <w:rFonts w:ascii="Times New Roman" w:hAnsi="Times New Roman"/>
          <w:sz w:val="28"/>
          <w:szCs w:val="28"/>
        </w:rPr>
      </w:pPr>
    </w:p>
    <w:p w:rsidR="00927498" w:rsidRDefault="006A1B29" w:rsidP="006A1B29">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затрат</w:t>
      </w:r>
      <w:r w:rsidRPr="00F6423D">
        <w:rPr>
          <w:rFonts w:ascii="Times New Roman" w:eastAsia="Calibri" w:hAnsi="Times New Roman"/>
          <w:sz w:val="24"/>
          <w:szCs w:val="24"/>
        </w:rPr>
        <w:t xml:space="preserve"> </w:t>
      </w:r>
    </w:p>
    <w:p w:rsidR="006A1B29" w:rsidRPr="00F6423D" w:rsidRDefault="006A1B29" w:rsidP="006A1B29">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по договорам на приобретение </w:t>
      </w:r>
      <w:r w:rsidR="003F16D4" w:rsidRPr="00651A33">
        <w:rPr>
          <w:rFonts w:ascii="Times New Roman" w:eastAsia="Calibri" w:hAnsi="Times New Roman"/>
          <w:sz w:val="24"/>
          <w:szCs w:val="24"/>
        </w:rPr>
        <w:t>нового</w:t>
      </w:r>
      <w:r w:rsidRPr="00F6423D">
        <w:rPr>
          <w:rFonts w:ascii="Times New Roman" w:eastAsia="Calibri" w:hAnsi="Times New Roman"/>
          <w:sz w:val="24"/>
          <w:szCs w:val="24"/>
        </w:rPr>
        <w:t xml:space="preserve"> оборудования (включая расходы на монтаж)</w:t>
      </w:r>
    </w:p>
    <w:p w:rsidR="006A1B29" w:rsidRPr="00F6423D" w:rsidRDefault="006A1B29" w:rsidP="006A1B29">
      <w:pPr>
        <w:spacing w:after="0" w:line="240" w:lineRule="auto"/>
        <w:jc w:val="center"/>
        <w:rPr>
          <w:rFonts w:ascii="Times New Roman" w:eastAsia="Calibri" w:hAnsi="Times New Roman"/>
          <w:bCs/>
          <w:iCs/>
          <w:sz w:val="24"/>
          <w:szCs w:val="24"/>
        </w:rPr>
      </w:pPr>
    </w:p>
    <w:tbl>
      <w:tblPr>
        <w:tblW w:w="0" w:type="auto"/>
        <w:tblBorders>
          <w:insideH w:val="single" w:sz="4" w:space="0" w:color="auto"/>
          <w:insideV w:val="single" w:sz="4" w:space="0" w:color="auto"/>
        </w:tblBorders>
        <w:tblLook w:val="04A0"/>
      </w:tblPr>
      <w:tblGrid>
        <w:gridCol w:w="9853"/>
      </w:tblGrid>
      <w:tr w:rsidR="006A1B29" w:rsidRPr="00F6423D" w:rsidTr="00C23597">
        <w:tc>
          <w:tcPr>
            <w:tcW w:w="10137" w:type="dxa"/>
          </w:tcPr>
          <w:p w:rsidR="006A1B29" w:rsidRPr="00F6423D" w:rsidRDefault="006A1B29" w:rsidP="00C23597">
            <w:pPr>
              <w:spacing w:after="0" w:line="240" w:lineRule="auto"/>
              <w:jc w:val="center"/>
              <w:rPr>
                <w:rFonts w:ascii="Times New Roman" w:eastAsia="Calibri" w:hAnsi="Times New Roman"/>
                <w:sz w:val="24"/>
                <w:szCs w:val="24"/>
              </w:rPr>
            </w:pPr>
          </w:p>
        </w:tc>
      </w:tr>
      <w:tr w:rsidR="006A1B29" w:rsidRPr="00F6423D" w:rsidTr="00C23597">
        <w:tc>
          <w:tcPr>
            <w:tcW w:w="10137" w:type="dxa"/>
          </w:tcPr>
          <w:p w:rsidR="006A1B29" w:rsidRPr="00F6423D" w:rsidRDefault="006A1B29" w:rsidP="00C23597">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(полное наименование субъекта МСП)</w:t>
            </w:r>
          </w:p>
        </w:tc>
      </w:tr>
    </w:tbl>
    <w:p w:rsidR="006A1B29" w:rsidRPr="00F6423D" w:rsidRDefault="006A1B29" w:rsidP="006A1B29">
      <w:pPr>
        <w:autoSpaceDE w:val="0"/>
        <w:autoSpaceDN w:val="0"/>
        <w:adjustRightInd w:val="0"/>
        <w:spacing w:after="0" w:line="240" w:lineRule="auto"/>
        <w:jc w:val="center"/>
        <w:rPr>
          <w:rFonts w:ascii="Times New Roman" w:eastAsia="Calibri"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6A1B29" w:rsidRPr="00F6423D" w:rsidTr="00C23597">
        <w:tc>
          <w:tcPr>
            <w:tcW w:w="648"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w:t>
            </w:r>
          </w:p>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roofErr w:type="gramStart"/>
            <w:r w:rsidRPr="00F6423D">
              <w:rPr>
                <w:rFonts w:ascii="Times New Roman" w:eastAsia="Calibri" w:hAnsi="Times New Roman"/>
                <w:sz w:val="20"/>
                <w:szCs w:val="20"/>
              </w:rPr>
              <w:t>п</w:t>
            </w:r>
            <w:proofErr w:type="gramEnd"/>
            <w:r w:rsidRPr="00F6423D">
              <w:rPr>
                <w:rFonts w:ascii="Times New Roman" w:eastAsia="Calibri" w:hAnsi="Times New Roman"/>
                <w:sz w:val="20"/>
                <w:szCs w:val="20"/>
              </w:rPr>
              <w:t>/п</w:t>
            </w:r>
          </w:p>
        </w:tc>
        <w:tc>
          <w:tcPr>
            <w:tcW w:w="6831"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Наименование </w:t>
            </w:r>
            <w:r w:rsidR="007B08BE" w:rsidRPr="007B08BE">
              <w:rPr>
                <w:rFonts w:ascii="Times New Roman" w:eastAsia="Calibri" w:hAnsi="Times New Roman"/>
                <w:sz w:val="20"/>
                <w:szCs w:val="20"/>
              </w:rPr>
              <w:t>затрат</w:t>
            </w:r>
          </w:p>
        </w:tc>
        <w:tc>
          <w:tcPr>
            <w:tcW w:w="2370"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Сумма фактических </w:t>
            </w:r>
            <w:r w:rsidR="00945B41">
              <w:rPr>
                <w:rFonts w:ascii="Times New Roman" w:eastAsia="Calibri" w:hAnsi="Times New Roman"/>
                <w:sz w:val="20"/>
                <w:szCs w:val="20"/>
              </w:rPr>
              <w:t>затрат</w:t>
            </w:r>
            <w:r w:rsidRPr="00F6423D">
              <w:rPr>
                <w:rFonts w:ascii="Times New Roman" w:eastAsia="Calibri" w:hAnsi="Times New Roman"/>
                <w:sz w:val="20"/>
                <w:szCs w:val="20"/>
              </w:rPr>
              <w:t xml:space="preserve"> (руб.)</w:t>
            </w:r>
          </w:p>
        </w:tc>
      </w:tr>
      <w:tr w:rsidR="006A1B29" w:rsidRPr="00F6423D" w:rsidTr="00C23597">
        <w:tc>
          <w:tcPr>
            <w:tcW w:w="648"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1</w:t>
            </w:r>
          </w:p>
        </w:tc>
        <w:tc>
          <w:tcPr>
            <w:tcW w:w="6831"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2</w:t>
            </w:r>
          </w:p>
        </w:tc>
        <w:tc>
          <w:tcPr>
            <w:tcW w:w="2370"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3</w:t>
            </w:r>
          </w:p>
        </w:tc>
      </w:tr>
      <w:tr w:rsidR="006A1B29" w:rsidRPr="00F6423D" w:rsidTr="00C23597">
        <w:tc>
          <w:tcPr>
            <w:tcW w:w="648"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r>
      <w:tr w:rsidR="006A1B29" w:rsidRPr="00F6423D" w:rsidTr="00C23597">
        <w:tc>
          <w:tcPr>
            <w:tcW w:w="648"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r>
      <w:tr w:rsidR="006A1B29" w:rsidRPr="00F6423D" w:rsidTr="00C23597">
        <w:tc>
          <w:tcPr>
            <w:tcW w:w="648"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6A1B29" w:rsidRPr="00F6423D" w:rsidRDefault="006A1B29" w:rsidP="00C23597">
            <w:pPr>
              <w:autoSpaceDE w:val="0"/>
              <w:autoSpaceDN w:val="0"/>
              <w:adjustRightInd w:val="0"/>
              <w:spacing w:after="0" w:line="240" w:lineRule="auto"/>
              <w:jc w:val="right"/>
              <w:rPr>
                <w:rFonts w:ascii="Times New Roman" w:eastAsia="Calibri" w:hAnsi="Times New Roman"/>
                <w:b/>
                <w:sz w:val="20"/>
                <w:szCs w:val="20"/>
              </w:rPr>
            </w:pPr>
            <w:r w:rsidRPr="00F6423D">
              <w:rPr>
                <w:rFonts w:ascii="Times New Roman" w:eastAsia="Calibri" w:hAnsi="Times New Roman"/>
                <w:b/>
                <w:sz w:val="20"/>
                <w:szCs w:val="20"/>
              </w:rPr>
              <w:t>Итого:</w:t>
            </w:r>
          </w:p>
        </w:tc>
        <w:tc>
          <w:tcPr>
            <w:tcW w:w="2370" w:type="dxa"/>
            <w:vAlign w:val="center"/>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0"/>
                <w:szCs w:val="20"/>
              </w:rPr>
            </w:pPr>
          </w:p>
        </w:tc>
      </w:tr>
    </w:tbl>
    <w:p w:rsidR="006A1B29" w:rsidRPr="00F6423D" w:rsidRDefault="006A1B29" w:rsidP="006A1B29">
      <w:pPr>
        <w:autoSpaceDE w:val="0"/>
        <w:autoSpaceDN w:val="0"/>
        <w:adjustRightInd w:val="0"/>
        <w:spacing w:after="0" w:line="240" w:lineRule="auto"/>
        <w:jc w:val="center"/>
        <w:rPr>
          <w:rFonts w:ascii="Times New Roman" w:eastAsia="Calibri" w:hAnsi="Times New Roman"/>
          <w:sz w:val="24"/>
          <w:szCs w:val="24"/>
        </w:rPr>
      </w:pPr>
    </w:p>
    <w:p w:rsidR="006A1B29" w:rsidRPr="00F6423D" w:rsidRDefault="006A1B29" w:rsidP="006A1B2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рассчитывается по формуле: </w:t>
      </w:r>
    </w:p>
    <w:p w:rsidR="006A1B29" w:rsidRPr="00F6423D" w:rsidRDefault="006A1B29" w:rsidP="006A1B29">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«Итого» графы 3 х 50%, но не более </w:t>
      </w:r>
      <w:r w:rsidR="00F86152">
        <w:rPr>
          <w:rFonts w:ascii="Times New Roman" w:eastAsia="Calibri" w:hAnsi="Times New Roman"/>
          <w:sz w:val="24"/>
          <w:szCs w:val="24"/>
        </w:rPr>
        <w:t>15</w:t>
      </w:r>
      <w:r w:rsidR="006708E8">
        <w:rPr>
          <w:rFonts w:ascii="Times New Roman" w:eastAsia="Calibri" w:hAnsi="Times New Roman"/>
          <w:sz w:val="24"/>
          <w:szCs w:val="24"/>
        </w:rPr>
        <w:t>0</w:t>
      </w:r>
      <w:r w:rsidRPr="00F6423D">
        <w:rPr>
          <w:rFonts w:ascii="Times New Roman" w:eastAsia="Calibri" w:hAnsi="Times New Roman"/>
          <w:sz w:val="24"/>
          <w:szCs w:val="24"/>
        </w:rPr>
        <w:t> 000 рублей.</w:t>
      </w:r>
    </w:p>
    <w:p w:rsidR="006A1B29" w:rsidRPr="00F6423D" w:rsidRDefault="006A1B29" w:rsidP="006A1B29">
      <w:pPr>
        <w:spacing w:after="0" w:line="240" w:lineRule="auto"/>
        <w:jc w:val="both"/>
        <w:rPr>
          <w:rFonts w:ascii="Times New Roman" w:eastAsia="Calibri" w:hAnsi="Times New Roman"/>
          <w:sz w:val="24"/>
          <w:szCs w:val="24"/>
        </w:rPr>
      </w:pPr>
    </w:p>
    <w:p w:rsidR="006A1B29" w:rsidRPr="00F6423D" w:rsidRDefault="006A1B29" w:rsidP="006A1B29">
      <w:pPr>
        <w:spacing w:after="0" w:line="240" w:lineRule="auto"/>
        <w:jc w:val="both"/>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составляет: _______________________________________________________ </w:t>
      </w:r>
    </w:p>
    <w:p w:rsidR="006A1B29" w:rsidRPr="000639A9" w:rsidRDefault="006A1B29" w:rsidP="006A1B29">
      <w:pPr>
        <w:autoSpaceDE w:val="0"/>
        <w:autoSpaceDN w:val="0"/>
        <w:adjustRightInd w:val="0"/>
        <w:spacing w:after="0" w:line="240" w:lineRule="auto"/>
        <w:rPr>
          <w:rFonts w:ascii="Times New Roman" w:eastAsia="Calibri" w:hAnsi="Times New Roman"/>
          <w:i/>
          <w:sz w:val="20"/>
          <w:szCs w:val="20"/>
        </w:rPr>
      </w:pPr>
      <w:r w:rsidRPr="000639A9">
        <w:rPr>
          <w:rFonts w:ascii="Times New Roman" w:eastAsia="Calibri" w:hAnsi="Times New Roman"/>
          <w:i/>
          <w:sz w:val="20"/>
          <w:szCs w:val="20"/>
        </w:rPr>
        <w:t xml:space="preserve">                                                                                  (сумма в рублях, цифрами и прописью)</w:t>
      </w: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p>
    <w:tbl>
      <w:tblPr>
        <w:tblW w:w="10173" w:type="dxa"/>
        <w:tblLook w:val="04A0"/>
      </w:tblPr>
      <w:tblGrid>
        <w:gridCol w:w="4786"/>
        <w:gridCol w:w="2141"/>
        <w:gridCol w:w="238"/>
        <w:gridCol w:w="3008"/>
      </w:tblGrid>
      <w:tr w:rsidR="006A1B29" w:rsidRPr="00F6423D" w:rsidTr="00C23597">
        <w:tc>
          <w:tcPr>
            <w:tcW w:w="4786" w:type="dxa"/>
          </w:tcPr>
          <w:p w:rsidR="006A1B29" w:rsidRPr="00F6423D" w:rsidRDefault="006A1B29" w:rsidP="00C23597">
            <w:pPr>
              <w:spacing w:after="0" w:line="240" w:lineRule="auto"/>
              <w:jc w:val="both"/>
              <w:rPr>
                <w:rFonts w:ascii="Times New Roman" w:eastAsia="Calibri" w:hAnsi="Times New Roman"/>
                <w:sz w:val="24"/>
                <w:szCs w:val="24"/>
              </w:rPr>
            </w:pPr>
          </w:p>
          <w:p w:rsidR="006A1B29" w:rsidRPr="00F6423D" w:rsidRDefault="006A1B29" w:rsidP="00C23597">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6A1B29" w:rsidRPr="00F6423D" w:rsidRDefault="006A1B29" w:rsidP="00C23597">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6A1B29" w:rsidRPr="00F6423D" w:rsidRDefault="006A1B29" w:rsidP="00C23597">
            <w:pPr>
              <w:spacing w:after="0" w:line="240" w:lineRule="auto"/>
              <w:jc w:val="both"/>
              <w:rPr>
                <w:rFonts w:ascii="Times New Roman" w:eastAsia="Calibri" w:hAnsi="Times New Roman"/>
                <w:sz w:val="24"/>
                <w:szCs w:val="24"/>
              </w:rPr>
            </w:pPr>
          </w:p>
        </w:tc>
        <w:tc>
          <w:tcPr>
            <w:tcW w:w="238" w:type="dxa"/>
          </w:tcPr>
          <w:p w:rsidR="006A1B29" w:rsidRPr="00F6423D" w:rsidRDefault="006A1B29" w:rsidP="00C23597">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6A1B29" w:rsidRPr="00F6423D" w:rsidRDefault="006A1B29" w:rsidP="00C23597">
            <w:pPr>
              <w:spacing w:after="0" w:line="240" w:lineRule="auto"/>
              <w:jc w:val="both"/>
              <w:rPr>
                <w:rFonts w:ascii="Times New Roman" w:eastAsia="Calibri" w:hAnsi="Times New Roman"/>
                <w:sz w:val="24"/>
                <w:szCs w:val="24"/>
              </w:rPr>
            </w:pPr>
          </w:p>
        </w:tc>
      </w:tr>
      <w:tr w:rsidR="006A1B29" w:rsidRPr="00F6423D" w:rsidTr="00C23597">
        <w:tc>
          <w:tcPr>
            <w:tcW w:w="4786" w:type="dxa"/>
          </w:tcPr>
          <w:p w:rsidR="006A1B29" w:rsidRPr="00F6423D" w:rsidRDefault="006A1B29" w:rsidP="00C23597">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6A1B29" w:rsidRPr="00F6423D" w:rsidRDefault="006A1B29" w:rsidP="00C23597">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6A1B29" w:rsidRPr="00F6423D" w:rsidRDefault="006A1B29" w:rsidP="00C23597">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6A1B29" w:rsidRPr="00F6423D" w:rsidRDefault="006A1B29" w:rsidP="00C23597">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6A1B29" w:rsidRPr="00F6423D" w:rsidTr="00C23597">
        <w:tc>
          <w:tcPr>
            <w:tcW w:w="4786" w:type="dxa"/>
          </w:tcPr>
          <w:p w:rsidR="006A1B29" w:rsidRPr="00F6423D" w:rsidRDefault="006A1B29" w:rsidP="00C23597">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6A1B29" w:rsidRPr="00F6423D" w:rsidRDefault="006A1B29" w:rsidP="00C23597">
            <w:pPr>
              <w:spacing w:after="0" w:line="240" w:lineRule="auto"/>
              <w:jc w:val="both"/>
              <w:rPr>
                <w:rFonts w:ascii="Times New Roman" w:eastAsia="Calibri" w:hAnsi="Times New Roman"/>
                <w:sz w:val="24"/>
                <w:szCs w:val="24"/>
              </w:rPr>
            </w:pPr>
          </w:p>
        </w:tc>
        <w:tc>
          <w:tcPr>
            <w:tcW w:w="238" w:type="dxa"/>
          </w:tcPr>
          <w:p w:rsidR="006A1B29" w:rsidRPr="00F6423D" w:rsidRDefault="006A1B29" w:rsidP="00C23597">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6A1B29" w:rsidRPr="00F6423D" w:rsidRDefault="006A1B29" w:rsidP="00C23597">
            <w:pPr>
              <w:spacing w:after="0" w:line="240" w:lineRule="auto"/>
              <w:jc w:val="both"/>
              <w:rPr>
                <w:rFonts w:ascii="Times New Roman" w:eastAsia="Calibri" w:hAnsi="Times New Roman"/>
                <w:sz w:val="24"/>
                <w:szCs w:val="24"/>
              </w:rPr>
            </w:pPr>
          </w:p>
        </w:tc>
      </w:tr>
      <w:tr w:rsidR="006A1B29" w:rsidRPr="00F6423D" w:rsidTr="00C23597">
        <w:tc>
          <w:tcPr>
            <w:tcW w:w="4786" w:type="dxa"/>
          </w:tcPr>
          <w:p w:rsidR="006A1B29" w:rsidRPr="00F6423D" w:rsidRDefault="006A1B29" w:rsidP="00C23597">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6A1B29" w:rsidRPr="00F6423D" w:rsidRDefault="006A1B29" w:rsidP="00C23597">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6A1B29" w:rsidRPr="00F6423D" w:rsidRDefault="006A1B29" w:rsidP="00C23597">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6A1B29" w:rsidRPr="00F6423D" w:rsidRDefault="006A1B29" w:rsidP="00C23597">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6A1B29" w:rsidRPr="00F6423D" w:rsidTr="00C23597">
        <w:trPr>
          <w:trHeight w:val="100"/>
        </w:trPr>
        <w:tc>
          <w:tcPr>
            <w:tcW w:w="4786" w:type="dxa"/>
            <w:tcBorders>
              <w:bottom w:val="single" w:sz="4" w:space="0" w:color="auto"/>
            </w:tcBorders>
          </w:tcPr>
          <w:p w:rsidR="006A1B29" w:rsidRPr="00F6423D" w:rsidRDefault="006A1B29" w:rsidP="00C23597">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6A1B29" w:rsidRPr="00F6423D" w:rsidRDefault="006A1B29" w:rsidP="00C23597">
            <w:pPr>
              <w:spacing w:after="0" w:line="240" w:lineRule="auto"/>
              <w:jc w:val="center"/>
              <w:rPr>
                <w:rFonts w:ascii="Times New Roman" w:eastAsia="Calibri" w:hAnsi="Times New Roman"/>
                <w:i/>
                <w:sz w:val="20"/>
                <w:szCs w:val="20"/>
              </w:rPr>
            </w:pPr>
          </w:p>
        </w:tc>
        <w:tc>
          <w:tcPr>
            <w:tcW w:w="238" w:type="dxa"/>
          </w:tcPr>
          <w:p w:rsidR="006A1B29" w:rsidRPr="00F6423D" w:rsidRDefault="006A1B29" w:rsidP="00C23597">
            <w:pPr>
              <w:spacing w:after="0" w:line="240" w:lineRule="auto"/>
              <w:jc w:val="center"/>
              <w:rPr>
                <w:rFonts w:ascii="Times New Roman" w:eastAsia="Calibri" w:hAnsi="Times New Roman"/>
                <w:i/>
                <w:sz w:val="20"/>
                <w:szCs w:val="20"/>
              </w:rPr>
            </w:pPr>
          </w:p>
        </w:tc>
        <w:tc>
          <w:tcPr>
            <w:tcW w:w="3008" w:type="dxa"/>
          </w:tcPr>
          <w:p w:rsidR="006A1B29" w:rsidRPr="00F6423D" w:rsidRDefault="006A1B29" w:rsidP="00C23597">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6A1B29" w:rsidRPr="00F6423D" w:rsidTr="00C23597">
        <w:tc>
          <w:tcPr>
            <w:tcW w:w="10137" w:type="dxa"/>
            <w:gridSpan w:val="3"/>
            <w:tcBorders>
              <w:top w:val="nil"/>
              <w:left w:val="nil"/>
              <w:bottom w:val="single" w:sz="4" w:space="0" w:color="auto"/>
              <w:right w:val="nil"/>
            </w:tcBorders>
          </w:tcPr>
          <w:p w:rsidR="006A1B29" w:rsidRPr="00F6423D" w:rsidRDefault="006A1B29" w:rsidP="00C23597">
            <w:pPr>
              <w:autoSpaceDE w:val="0"/>
              <w:autoSpaceDN w:val="0"/>
              <w:adjustRightInd w:val="0"/>
              <w:spacing w:after="0" w:line="240" w:lineRule="auto"/>
              <w:rPr>
                <w:rFonts w:ascii="Times New Roman" w:eastAsia="Calibri" w:hAnsi="Times New Roman"/>
                <w:sz w:val="24"/>
                <w:szCs w:val="24"/>
              </w:rPr>
            </w:pPr>
          </w:p>
        </w:tc>
      </w:tr>
      <w:tr w:rsidR="006A1B29" w:rsidRPr="00F6423D" w:rsidTr="00C23597">
        <w:tc>
          <w:tcPr>
            <w:tcW w:w="10137" w:type="dxa"/>
            <w:gridSpan w:val="3"/>
            <w:tcBorders>
              <w:left w:val="nil"/>
              <w:bottom w:val="nil"/>
              <w:right w:val="nil"/>
            </w:tcBorders>
          </w:tcPr>
          <w:p w:rsidR="006A1B29" w:rsidRPr="00F6423D" w:rsidRDefault="006A1B29" w:rsidP="00C23597">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6A1B29" w:rsidRPr="00F6423D" w:rsidRDefault="006A1B29" w:rsidP="00C23597">
            <w:pPr>
              <w:autoSpaceDE w:val="0"/>
              <w:autoSpaceDN w:val="0"/>
              <w:adjustRightInd w:val="0"/>
              <w:spacing w:after="0" w:line="240" w:lineRule="auto"/>
              <w:jc w:val="center"/>
              <w:rPr>
                <w:rFonts w:ascii="Times New Roman" w:eastAsia="Calibri" w:hAnsi="Times New Roman"/>
                <w:i/>
                <w:sz w:val="20"/>
                <w:szCs w:val="20"/>
              </w:rPr>
            </w:pPr>
          </w:p>
        </w:tc>
      </w:tr>
      <w:tr w:rsidR="006A1B29" w:rsidRPr="00F6423D" w:rsidTr="00C23597">
        <w:trPr>
          <w:gridAfter w:val="1"/>
          <w:wAfter w:w="5493" w:type="dxa"/>
        </w:trPr>
        <w:tc>
          <w:tcPr>
            <w:tcW w:w="1809" w:type="dxa"/>
            <w:tcBorders>
              <w:top w:val="nil"/>
              <w:left w:val="nil"/>
              <w:bottom w:val="single" w:sz="4" w:space="0" w:color="auto"/>
              <w:right w:val="nil"/>
            </w:tcBorders>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6A1B29" w:rsidRPr="00F6423D" w:rsidRDefault="006A1B29" w:rsidP="00C23597">
            <w:pPr>
              <w:autoSpaceDE w:val="0"/>
              <w:autoSpaceDN w:val="0"/>
              <w:adjustRightInd w:val="0"/>
              <w:spacing w:after="0" w:line="240" w:lineRule="auto"/>
              <w:jc w:val="center"/>
              <w:rPr>
                <w:rFonts w:ascii="Times New Roman" w:eastAsia="Calibri" w:hAnsi="Times New Roman"/>
                <w:sz w:val="24"/>
                <w:szCs w:val="24"/>
              </w:rPr>
            </w:pPr>
          </w:p>
        </w:tc>
      </w:tr>
      <w:tr w:rsidR="006A1B29" w:rsidRPr="00F6423D" w:rsidTr="00C23597">
        <w:trPr>
          <w:gridAfter w:val="1"/>
          <w:wAfter w:w="5493" w:type="dxa"/>
        </w:trPr>
        <w:tc>
          <w:tcPr>
            <w:tcW w:w="1809" w:type="dxa"/>
            <w:tcBorders>
              <w:top w:val="single" w:sz="4" w:space="0" w:color="auto"/>
              <w:left w:val="nil"/>
              <w:bottom w:val="nil"/>
              <w:right w:val="nil"/>
            </w:tcBorders>
          </w:tcPr>
          <w:p w:rsidR="006A1B29" w:rsidRPr="00F6423D" w:rsidRDefault="006A1B29" w:rsidP="00C23597">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6A1B29" w:rsidRPr="00F6423D" w:rsidRDefault="006A1B29" w:rsidP="00C23597">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6A1B29" w:rsidRPr="00F6423D" w:rsidRDefault="006A1B29" w:rsidP="006A1B29">
      <w:pPr>
        <w:spacing w:after="0" w:line="240" w:lineRule="auto"/>
        <w:jc w:val="both"/>
        <w:rPr>
          <w:rFonts w:ascii="Times New Roman" w:eastAsia="Calibri" w:hAnsi="Times New Roman"/>
          <w:sz w:val="24"/>
          <w:szCs w:val="24"/>
        </w:rPr>
      </w:pPr>
    </w:p>
    <w:p w:rsidR="006A1B29" w:rsidRPr="00F6423D" w:rsidRDefault="006A1B29" w:rsidP="006A1B29">
      <w:pPr>
        <w:autoSpaceDE w:val="0"/>
        <w:autoSpaceDN w:val="0"/>
        <w:adjustRightInd w:val="0"/>
        <w:spacing w:after="0" w:line="240" w:lineRule="auto"/>
        <w:jc w:val="both"/>
        <w:rPr>
          <w:rFonts w:ascii="Times New Roman" w:eastAsia="Calibri" w:hAnsi="Times New Roman"/>
          <w:sz w:val="24"/>
          <w:szCs w:val="24"/>
        </w:rPr>
      </w:pPr>
    </w:p>
    <w:p w:rsidR="006A1B29" w:rsidRPr="00F6423D" w:rsidRDefault="006A1B29" w:rsidP="006A1B29">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6A1B29" w:rsidRPr="00F6423D" w:rsidRDefault="000639A9" w:rsidP="000639A9">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r>
        <w:rPr>
          <w:rFonts w:ascii="Times New Roman" w:eastAsia="Calibri" w:hAnsi="Times New Roman"/>
          <w:sz w:val="24"/>
          <w:szCs w:val="24"/>
          <w:vertAlign w:val="superscript"/>
        </w:rPr>
        <w:t>__________________________________</w:t>
      </w:r>
    </w:p>
    <w:p w:rsidR="000639A9" w:rsidRDefault="000639A9" w:rsidP="000639A9">
      <w:pPr>
        <w:tabs>
          <w:tab w:val="left" w:pos="567"/>
        </w:tabs>
        <w:autoSpaceDE w:val="0"/>
        <w:autoSpaceDN w:val="0"/>
        <w:adjustRightInd w:val="0"/>
        <w:spacing w:after="0" w:line="240" w:lineRule="auto"/>
        <w:jc w:val="center"/>
        <w:rPr>
          <w:rFonts w:ascii="Times New Roman" w:eastAsia="Calibri" w:hAnsi="Times New Roman"/>
          <w:sz w:val="28"/>
          <w:szCs w:val="28"/>
          <w:vertAlign w:val="superscript"/>
        </w:rPr>
      </w:pPr>
    </w:p>
    <w:p w:rsidR="006A1B29" w:rsidRPr="00402305" w:rsidRDefault="006A1B29" w:rsidP="006A1B29">
      <w:pPr>
        <w:tabs>
          <w:tab w:val="left" w:pos="567"/>
        </w:tabs>
        <w:autoSpaceDE w:val="0"/>
        <w:autoSpaceDN w:val="0"/>
        <w:adjustRightInd w:val="0"/>
        <w:spacing w:after="0" w:line="240" w:lineRule="auto"/>
        <w:jc w:val="center"/>
        <w:rPr>
          <w:rFonts w:ascii="Times New Roman" w:eastAsia="Calibri" w:hAnsi="Times New Roman"/>
          <w:sz w:val="28"/>
          <w:szCs w:val="28"/>
          <w:vertAlign w:val="superscript"/>
        </w:rPr>
      </w:pPr>
      <w:r w:rsidRPr="00402305">
        <w:rPr>
          <w:rFonts w:ascii="Times New Roman" w:eastAsia="Calibri" w:hAnsi="Times New Roman"/>
          <w:sz w:val="28"/>
          <w:szCs w:val="28"/>
          <w:vertAlign w:val="superscript"/>
        </w:rPr>
        <w:br w:type="page"/>
      </w:r>
    </w:p>
    <w:tbl>
      <w:tblPr>
        <w:tblW w:w="9889" w:type="dxa"/>
        <w:tblLook w:val="04A0"/>
      </w:tblPr>
      <w:tblGrid>
        <w:gridCol w:w="4928"/>
        <w:gridCol w:w="4961"/>
      </w:tblGrid>
      <w:tr w:rsidR="006A1B29" w:rsidRPr="00402305" w:rsidTr="00C23597">
        <w:tc>
          <w:tcPr>
            <w:tcW w:w="4928" w:type="dxa"/>
            <w:vAlign w:val="center"/>
          </w:tcPr>
          <w:p w:rsidR="006A1B29" w:rsidRPr="00402305" w:rsidRDefault="006A1B29" w:rsidP="00C23597">
            <w:pPr>
              <w:tabs>
                <w:tab w:val="left" w:pos="1276"/>
              </w:tabs>
              <w:spacing w:after="0" w:line="240" w:lineRule="auto"/>
              <w:jc w:val="center"/>
              <w:rPr>
                <w:rFonts w:ascii="Times New Roman" w:eastAsia="Calibri" w:hAnsi="Times New Roman"/>
                <w:sz w:val="28"/>
                <w:szCs w:val="28"/>
              </w:rPr>
            </w:pPr>
            <w:r w:rsidRPr="00402305">
              <w:rPr>
                <w:rFonts w:ascii="Times New Roman" w:eastAsia="Calibri" w:hAnsi="Times New Roman"/>
                <w:sz w:val="28"/>
                <w:szCs w:val="28"/>
                <w:vertAlign w:val="superscript"/>
              </w:rPr>
              <w:lastRenderedPageBreak/>
              <w:br w:type="page"/>
            </w:r>
          </w:p>
        </w:tc>
        <w:tc>
          <w:tcPr>
            <w:tcW w:w="4961" w:type="dxa"/>
            <w:vAlign w:val="center"/>
          </w:tcPr>
          <w:p w:rsidR="006A1B29" w:rsidRPr="00F6423D" w:rsidRDefault="006A1B29" w:rsidP="00C23597">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 № 7</w:t>
            </w:r>
          </w:p>
          <w:p w:rsidR="006A1B29"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6A1B29" w:rsidRPr="00402305" w:rsidRDefault="006A1B29" w:rsidP="00996F34">
      <w:pPr>
        <w:spacing w:after="0" w:line="240" w:lineRule="auto"/>
        <w:jc w:val="center"/>
        <w:rPr>
          <w:rFonts w:ascii="Times New Roman" w:eastAsia="Calibri" w:hAnsi="Times New Roman"/>
          <w:sz w:val="28"/>
          <w:szCs w:val="28"/>
        </w:rPr>
      </w:pPr>
    </w:p>
    <w:p w:rsidR="00927498" w:rsidRDefault="00996F34" w:rsidP="00996F34">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затрат</w:t>
      </w:r>
      <w:r w:rsidRPr="00F6423D">
        <w:rPr>
          <w:rFonts w:ascii="Times New Roman" w:eastAsia="Calibri" w:hAnsi="Times New Roman"/>
          <w:sz w:val="24"/>
          <w:szCs w:val="24"/>
        </w:rPr>
        <w:t xml:space="preserve"> </w:t>
      </w:r>
    </w:p>
    <w:p w:rsidR="000639A9" w:rsidRDefault="00996F34" w:rsidP="00996F34">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по договорам на разработку проектной (конструкторской) и технологической документации,</w:t>
      </w:r>
    </w:p>
    <w:p w:rsidR="006D6183" w:rsidRDefault="00996F34" w:rsidP="00996F34">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 проведение </w:t>
      </w:r>
      <w:r w:rsidR="006D6183" w:rsidRPr="006D6183">
        <w:rPr>
          <w:rFonts w:ascii="Times New Roman" w:hAnsi="Times New Roman"/>
          <w:sz w:val="24"/>
          <w:szCs w:val="24"/>
        </w:rPr>
        <w:t>инженерно-технической</w:t>
      </w:r>
      <w:r w:rsidRPr="00F6423D">
        <w:rPr>
          <w:rFonts w:ascii="Times New Roman" w:eastAsia="Calibri" w:hAnsi="Times New Roman"/>
          <w:sz w:val="24"/>
          <w:szCs w:val="24"/>
        </w:rPr>
        <w:t xml:space="preserve"> и технологической экспертизы, </w:t>
      </w:r>
    </w:p>
    <w:p w:rsidR="00996F34" w:rsidRPr="00F6423D" w:rsidRDefault="00996F34" w:rsidP="00996F34">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получение патента на изобретение</w:t>
      </w:r>
    </w:p>
    <w:p w:rsidR="00996F34" w:rsidRPr="00F6423D" w:rsidRDefault="00996F34" w:rsidP="00996F34">
      <w:pPr>
        <w:spacing w:after="0" w:line="240" w:lineRule="auto"/>
        <w:jc w:val="center"/>
        <w:rPr>
          <w:rFonts w:ascii="Times New Roman" w:eastAsia="Calibri" w:hAnsi="Times New Roman"/>
          <w:bCs/>
          <w:iCs/>
          <w:sz w:val="24"/>
          <w:szCs w:val="24"/>
        </w:rPr>
      </w:pPr>
    </w:p>
    <w:tbl>
      <w:tblPr>
        <w:tblW w:w="0" w:type="auto"/>
        <w:tblBorders>
          <w:insideH w:val="single" w:sz="4" w:space="0" w:color="auto"/>
          <w:insideV w:val="single" w:sz="4" w:space="0" w:color="auto"/>
        </w:tblBorders>
        <w:tblLook w:val="04A0"/>
      </w:tblPr>
      <w:tblGrid>
        <w:gridCol w:w="9853"/>
      </w:tblGrid>
      <w:tr w:rsidR="00996F34" w:rsidRPr="00F6423D" w:rsidTr="00996F34">
        <w:tc>
          <w:tcPr>
            <w:tcW w:w="10137" w:type="dxa"/>
          </w:tcPr>
          <w:p w:rsidR="00996F34" w:rsidRPr="00F6423D" w:rsidRDefault="00996F34" w:rsidP="00996F34">
            <w:pPr>
              <w:spacing w:after="0" w:line="240" w:lineRule="auto"/>
              <w:jc w:val="center"/>
              <w:rPr>
                <w:rFonts w:ascii="Times New Roman" w:eastAsia="Calibri" w:hAnsi="Times New Roman"/>
                <w:sz w:val="24"/>
                <w:szCs w:val="24"/>
              </w:rPr>
            </w:pPr>
          </w:p>
        </w:tc>
      </w:tr>
      <w:tr w:rsidR="00996F34" w:rsidRPr="00F6423D" w:rsidTr="00996F34">
        <w:tc>
          <w:tcPr>
            <w:tcW w:w="10137" w:type="dxa"/>
          </w:tcPr>
          <w:p w:rsidR="00996F34" w:rsidRPr="00F6423D" w:rsidRDefault="00996F34"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(полное наименование субъекта </w:t>
            </w:r>
            <w:r w:rsidR="008F00BE" w:rsidRPr="00F6423D">
              <w:rPr>
                <w:rFonts w:ascii="Times New Roman" w:eastAsia="Calibri" w:hAnsi="Times New Roman"/>
                <w:i/>
                <w:sz w:val="20"/>
                <w:szCs w:val="20"/>
              </w:rPr>
              <w:t>МСП</w:t>
            </w:r>
            <w:r w:rsidRPr="00F6423D">
              <w:rPr>
                <w:rFonts w:ascii="Times New Roman" w:eastAsia="Calibri" w:hAnsi="Times New Roman"/>
                <w:i/>
                <w:sz w:val="20"/>
                <w:szCs w:val="20"/>
              </w:rPr>
              <w:t>)</w:t>
            </w:r>
          </w:p>
        </w:tc>
      </w:tr>
    </w:tbl>
    <w:p w:rsidR="00996F34" w:rsidRPr="00F6423D" w:rsidRDefault="00996F34" w:rsidP="00996F34">
      <w:pPr>
        <w:autoSpaceDE w:val="0"/>
        <w:autoSpaceDN w:val="0"/>
        <w:adjustRightInd w:val="0"/>
        <w:spacing w:after="0" w:line="240" w:lineRule="auto"/>
        <w:jc w:val="center"/>
        <w:rPr>
          <w:rFonts w:ascii="Times New Roman" w:eastAsia="Calibri"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996F34" w:rsidRPr="00F6423D" w:rsidTr="00996F34">
        <w:tc>
          <w:tcPr>
            <w:tcW w:w="648"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w:t>
            </w:r>
          </w:p>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roofErr w:type="gramStart"/>
            <w:r w:rsidRPr="00F6423D">
              <w:rPr>
                <w:rFonts w:ascii="Times New Roman" w:eastAsia="Calibri" w:hAnsi="Times New Roman"/>
                <w:sz w:val="20"/>
                <w:szCs w:val="20"/>
              </w:rPr>
              <w:t>п</w:t>
            </w:r>
            <w:proofErr w:type="gramEnd"/>
            <w:r w:rsidRPr="00F6423D">
              <w:rPr>
                <w:rFonts w:ascii="Times New Roman" w:eastAsia="Calibri" w:hAnsi="Times New Roman"/>
                <w:sz w:val="20"/>
                <w:szCs w:val="20"/>
              </w:rPr>
              <w:t>/п</w:t>
            </w:r>
          </w:p>
        </w:tc>
        <w:tc>
          <w:tcPr>
            <w:tcW w:w="6831"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Наименование </w:t>
            </w:r>
            <w:r w:rsidR="007B08BE" w:rsidRPr="007B08BE">
              <w:rPr>
                <w:rFonts w:ascii="Times New Roman" w:eastAsia="Calibri" w:hAnsi="Times New Roman"/>
                <w:sz w:val="20"/>
                <w:szCs w:val="20"/>
              </w:rPr>
              <w:t>затрат</w:t>
            </w:r>
          </w:p>
        </w:tc>
        <w:tc>
          <w:tcPr>
            <w:tcW w:w="2370" w:type="dxa"/>
            <w:vAlign w:val="center"/>
          </w:tcPr>
          <w:p w:rsidR="00996F34" w:rsidRPr="00F6423D" w:rsidRDefault="003448F0" w:rsidP="003448F0">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Сумма ф</w:t>
            </w:r>
            <w:r w:rsidR="00996F34" w:rsidRPr="00F6423D">
              <w:rPr>
                <w:rFonts w:ascii="Times New Roman" w:eastAsia="Calibri" w:hAnsi="Times New Roman"/>
                <w:sz w:val="20"/>
                <w:szCs w:val="20"/>
              </w:rPr>
              <w:t>актически</w:t>
            </w:r>
            <w:r w:rsidRPr="00F6423D">
              <w:rPr>
                <w:rFonts w:ascii="Times New Roman" w:eastAsia="Calibri" w:hAnsi="Times New Roman"/>
                <w:sz w:val="20"/>
                <w:szCs w:val="20"/>
              </w:rPr>
              <w:t>х</w:t>
            </w:r>
            <w:r w:rsidR="00996F34" w:rsidRPr="00F6423D">
              <w:rPr>
                <w:rFonts w:ascii="Times New Roman" w:eastAsia="Calibri" w:hAnsi="Times New Roman"/>
                <w:sz w:val="20"/>
                <w:szCs w:val="20"/>
              </w:rPr>
              <w:t xml:space="preserve"> </w:t>
            </w:r>
            <w:r w:rsidR="00945B41">
              <w:rPr>
                <w:rFonts w:ascii="Times New Roman" w:eastAsia="Calibri" w:hAnsi="Times New Roman"/>
                <w:sz w:val="20"/>
                <w:szCs w:val="20"/>
              </w:rPr>
              <w:t>затрат</w:t>
            </w:r>
            <w:r w:rsidRPr="00F6423D">
              <w:rPr>
                <w:rFonts w:ascii="Times New Roman" w:eastAsia="Calibri" w:hAnsi="Times New Roman"/>
                <w:sz w:val="20"/>
                <w:szCs w:val="20"/>
              </w:rPr>
              <w:t xml:space="preserve"> </w:t>
            </w:r>
            <w:r w:rsidR="00996F34" w:rsidRPr="00F6423D">
              <w:rPr>
                <w:rFonts w:ascii="Times New Roman" w:eastAsia="Calibri" w:hAnsi="Times New Roman"/>
                <w:sz w:val="20"/>
                <w:szCs w:val="20"/>
              </w:rPr>
              <w:t>(руб</w:t>
            </w:r>
            <w:r w:rsidRPr="00F6423D">
              <w:rPr>
                <w:rFonts w:ascii="Times New Roman" w:eastAsia="Calibri" w:hAnsi="Times New Roman"/>
                <w:sz w:val="20"/>
                <w:szCs w:val="20"/>
              </w:rPr>
              <w:t>.</w:t>
            </w:r>
            <w:r w:rsidR="00996F34" w:rsidRPr="00F6423D">
              <w:rPr>
                <w:rFonts w:ascii="Times New Roman" w:eastAsia="Calibri" w:hAnsi="Times New Roman"/>
                <w:sz w:val="20"/>
                <w:szCs w:val="20"/>
              </w:rPr>
              <w:t>)</w:t>
            </w:r>
          </w:p>
        </w:tc>
      </w:tr>
      <w:tr w:rsidR="00996F34" w:rsidRPr="00F6423D" w:rsidTr="00996F34">
        <w:tc>
          <w:tcPr>
            <w:tcW w:w="648"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1</w:t>
            </w:r>
          </w:p>
        </w:tc>
        <w:tc>
          <w:tcPr>
            <w:tcW w:w="6831"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2</w:t>
            </w:r>
          </w:p>
        </w:tc>
        <w:tc>
          <w:tcPr>
            <w:tcW w:w="2370"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3</w:t>
            </w:r>
          </w:p>
        </w:tc>
      </w:tr>
      <w:tr w:rsidR="00996F34" w:rsidRPr="00F6423D" w:rsidTr="00996F34">
        <w:tc>
          <w:tcPr>
            <w:tcW w:w="648"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r>
      <w:tr w:rsidR="00996F34" w:rsidRPr="00F6423D" w:rsidTr="00996F34">
        <w:tc>
          <w:tcPr>
            <w:tcW w:w="648"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r>
      <w:tr w:rsidR="00996F34" w:rsidRPr="00F6423D" w:rsidTr="00996F34">
        <w:tc>
          <w:tcPr>
            <w:tcW w:w="648"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996F34" w:rsidRPr="00F6423D" w:rsidRDefault="00996F34" w:rsidP="003448F0">
            <w:pPr>
              <w:autoSpaceDE w:val="0"/>
              <w:autoSpaceDN w:val="0"/>
              <w:adjustRightInd w:val="0"/>
              <w:spacing w:after="0" w:line="240" w:lineRule="auto"/>
              <w:jc w:val="right"/>
              <w:rPr>
                <w:rFonts w:ascii="Times New Roman" w:eastAsia="Calibri" w:hAnsi="Times New Roman"/>
                <w:b/>
                <w:sz w:val="20"/>
                <w:szCs w:val="20"/>
              </w:rPr>
            </w:pPr>
            <w:r w:rsidRPr="00F6423D">
              <w:rPr>
                <w:rFonts w:ascii="Times New Roman" w:eastAsia="Calibri" w:hAnsi="Times New Roman"/>
                <w:b/>
                <w:sz w:val="20"/>
                <w:szCs w:val="20"/>
              </w:rPr>
              <w:t>Итого:</w:t>
            </w:r>
          </w:p>
        </w:tc>
        <w:tc>
          <w:tcPr>
            <w:tcW w:w="2370" w:type="dxa"/>
            <w:vAlign w:val="center"/>
          </w:tcPr>
          <w:p w:rsidR="00996F34" w:rsidRPr="00F6423D" w:rsidRDefault="00996F34" w:rsidP="00996F34">
            <w:pPr>
              <w:autoSpaceDE w:val="0"/>
              <w:autoSpaceDN w:val="0"/>
              <w:adjustRightInd w:val="0"/>
              <w:spacing w:after="0" w:line="240" w:lineRule="auto"/>
              <w:jc w:val="center"/>
              <w:rPr>
                <w:rFonts w:ascii="Times New Roman" w:eastAsia="Calibri" w:hAnsi="Times New Roman"/>
                <w:sz w:val="20"/>
                <w:szCs w:val="20"/>
              </w:rPr>
            </w:pPr>
          </w:p>
        </w:tc>
      </w:tr>
    </w:tbl>
    <w:p w:rsidR="00996F34" w:rsidRPr="00F6423D" w:rsidRDefault="00996F34" w:rsidP="00996F34">
      <w:pPr>
        <w:autoSpaceDE w:val="0"/>
        <w:autoSpaceDN w:val="0"/>
        <w:adjustRightInd w:val="0"/>
        <w:spacing w:after="0" w:line="240" w:lineRule="auto"/>
        <w:jc w:val="center"/>
        <w:rPr>
          <w:rFonts w:ascii="Times New Roman" w:eastAsia="Calibri" w:hAnsi="Times New Roman"/>
          <w:sz w:val="24"/>
          <w:szCs w:val="24"/>
        </w:rPr>
      </w:pPr>
    </w:p>
    <w:p w:rsidR="00996F34" w:rsidRPr="00F6423D" w:rsidRDefault="00996F34" w:rsidP="00996F34">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рассчитывается по формуле: </w:t>
      </w:r>
    </w:p>
    <w:p w:rsidR="00996F34" w:rsidRPr="00F6423D" w:rsidRDefault="00996F34" w:rsidP="00996F34">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«Итого» графы </w:t>
      </w:r>
      <w:r w:rsidR="003448F0" w:rsidRPr="00F6423D">
        <w:rPr>
          <w:rFonts w:ascii="Times New Roman" w:eastAsia="Calibri" w:hAnsi="Times New Roman"/>
          <w:sz w:val="24"/>
          <w:szCs w:val="24"/>
        </w:rPr>
        <w:t xml:space="preserve">3 х </w:t>
      </w:r>
      <w:r w:rsidRPr="00F6423D">
        <w:rPr>
          <w:rFonts w:ascii="Times New Roman" w:eastAsia="Calibri" w:hAnsi="Times New Roman"/>
          <w:sz w:val="24"/>
          <w:szCs w:val="24"/>
        </w:rPr>
        <w:t>50</w:t>
      </w:r>
      <w:r w:rsidR="008F00BE" w:rsidRPr="00F6423D">
        <w:rPr>
          <w:rFonts w:ascii="Times New Roman" w:eastAsia="Calibri" w:hAnsi="Times New Roman"/>
          <w:sz w:val="24"/>
          <w:szCs w:val="24"/>
        </w:rPr>
        <w:t>%</w:t>
      </w:r>
      <w:r w:rsidRPr="00F6423D">
        <w:rPr>
          <w:rFonts w:ascii="Times New Roman" w:eastAsia="Calibri" w:hAnsi="Times New Roman"/>
          <w:sz w:val="24"/>
          <w:szCs w:val="24"/>
        </w:rPr>
        <w:t>, но не более 100 000 рублей.</w:t>
      </w:r>
    </w:p>
    <w:p w:rsidR="003448F0" w:rsidRPr="00F6423D" w:rsidRDefault="003448F0" w:rsidP="00996F34">
      <w:pPr>
        <w:spacing w:after="0" w:line="240" w:lineRule="auto"/>
        <w:jc w:val="both"/>
        <w:rPr>
          <w:rFonts w:ascii="Times New Roman" w:eastAsia="Calibri" w:hAnsi="Times New Roman"/>
          <w:sz w:val="24"/>
          <w:szCs w:val="24"/>
        </w:rPr>
      </w:pPr>
    </w:p>
    <w:p w:rsidR="003448F0" w:rsidRPr="00F6423D" w:rsidRDefault="003448F0" w:rsidP="00996F34">
      <w:pPr>
        <w:spacing w:after="0" w:line="240" w:lineRule="auto"/>
        <w:jc w:val="both"/>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составляет: _______________________________________________________ </w:t>
      </w:r>
    </w:p>
    <w:p w:rsidR="003448F0" w:rsidRPr="000639A9" w:rsidRDefault="003448F0" w:rsidP="003448F0">
      <w:pPr>
        <w:autoSpaceDE w:val="0"/>
        <w:autoSpaceDN w:val="0"/>
        <w:adjustRightInd w:val="0"/>
        <w:spacing w:after="0" w:line="240" w:lineRule="auto"/>
        <w:rPr>
          <w:rFonts w:ascii="Times New Roman" w:eastAsia="Calibri" w:hAnsi="Times New Roman"/>
          <w:i/>
          <w:sz w:val="20"/>
          <w:szCs w:val="20"/>
        </w:rPr>
      </w:pPr>
      <w:r w:rsidRPr="000639A9">
        <w:rPr>
          <w:rFonts w:ascii="Times New Roman" w:eastAsia="Calibri" w:hAnsi="Times New Roman"/>
          <w:i/>
          <w:sz w:val="20"/>
          <w:szCs w:val="20"/>
        </w:rPr>
        <w:t xml:space="preserve">                                                                                  (сумма в рублях, цифрами и прописью)</w:t>
      </w: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tbl>
      <w:tblPr>
        <w:tblW w:w="10173" w:type="dxa"/>
        <w:tblLook w:val="04A0"/>
      </w:tblPr>
      <w:tblGrid>
        <w:gridCol w:w="4786"/>
        <w:gridCol w:w="2141"/>
        <w:gridCol w:w="238"/>
        <w:gridCol w:w="3008"/>
      </w:tblGrid>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4"/>
                <w:szCs w:val="24"/>
              </w:rPr>
            </w:pPr>
          </w:p>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c>
          <w:tcPr>
            <w:tcW w:w="238" w:type="dxa"/>
          </w:tcPr>
          <w:p w:rsidR="003448F0" w:rsidRPr="00F6423D" w:rsidRDefault="003448F0"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c>
          <w:tcPr>
            <w:tcW w:w="238" w:type="dxa"/>
          </w:tcPr>
          <w:p w:rsidR="003448F0" w:rsidRPr="00F6423D" w:rsidRDefault="003448F0"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3448F0" w:rsidRPr="00F6423D" w:rsidTr="00844000">
        <w:trPr>
          <w:trHeight w:val="100"/>
        </w:trPr>
        <w:tc>
          <w:tcPr>
            <w:tcW w:w="4786"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Pr>
          <w:p w:rsidR="003448F0" w:rsidRPr="00F6423D" w:rsidRDefault="003448F0" w:rsidP="00844000">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3448F0" w:rsidRPr="00F6423D" w:rsidTr="00844000">
        <w:tc>
          <w:tcPr>
            <w:tcW w:w="10137" w:type="dxa"/>
            <w:gridSpan w:val="3"/>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rPr>
                <w:rFonts w:ascii="Times New Roman" w:eastAsia="Calibri" w:hAnsi="Times New Roman"/>
                <w:sz w:val="24"/>
                <w:szCs w:val="24"/>
              </w:rPr>
            </w:pPr>
          </w:p>
        </w:tc>
      </w:tr>
      <w:tr w:rsidR="003448F0" w:rsidRPr="00F6423D" w:rsidTr="00844000">
        <w:tc>
          <w:tcPr>
            <w:tcW w:w="10137" w:type="dxa"/>
            <w:gridSpan w:val="3"/>
            <w:tcBorders>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p>
        </w:tc>
      </w:tr>
      <w:tr w:rsidR="003448F0" w:rsidRPr="00F6423D" w:rsidTr="00844000">
        <w:trPr>
          <w:gridAfter w:val="1"/>
          <w:wAfter w:w="5493" w:type="dxa"/>
        </w:trPr>
        <w:tc>
          <w:tcPr>
            <w:tcW w:w="1809" w:type="dxa"/>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sz w:val="24"/>
                <w:szCs w:val="24"/>
              </w:rPr>
            </w:pPr>
          </w:p>
        </w:tc>
      </w:tr>
      <w:tr w:rsidR="003448F0" w:rsidRPr="00F6423D" w:rsidTr="00844000">
        <w:trPr>
          <w:gridAfter w:val="1"/>
          <w:wAfter w:w="5493" w:type="dxa"/>
        </w:trPr>
        <w:tc>
          <w:tcPr>
            <w:tcW w:w="1809" w:type="dxa"/>
            <w:tcBorders>
              <w:top w:val="single" w:sz="4" w:space="0" w:color="auto"/>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3448F0" w:rsidRPr="00F6423D" w:rsidRDefault="003448F0" w:rsidP="00996F34">
      <w:pPr>
        <w:spacing w:after="0" w:line="240" w:lineRule="auto"/>
        <w:jc w:val="both"/>
        <w:rPr>
          <w:rFonts w:ascii="Times New Roman" w:eastAsia="Calibri" w:hAnsi="Times New Roman"/>
          <w:sz w:val="24"/>
          <w:szCs w:val="24"/>
        </w:rPr>
      </w:pPr>
    </w:p>
    <w:p w:rsidR="00996F34" w:rsidRPr="00F6423D" w:rsidRDefault="00996F34" w:rsidP="00996F34">
      <w:pPr>
        <w:autoSpaceDE w:val="0"/>
        <w:autoSpaceDN w:val="0"/>
        <w:adjustRightInd w:val="0"/>
        <w:spacing w:after="0" w:line="240" w:lineRule="auto"/>
        <w:jc w:val="both"/>
        <w:rPr>
          <w:rFonts w:ascii="Times New Roman" w:eastAsia="Calibri" w:hAnsi="Times New Roman"/>
          <w:sz w:val="24"/>
          <w:szCs w:val="24"/>
        </w:rPr>
      </w:pPr>
    </w:p>
    <w:p w:rsidR="00996F34" w:rsidRPr="00F6423D" w:rsidRDefault="00996F34" w:rsidP="00996F34">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996F34" w:rsidRPr="00F6423D" w:rsidRDefault="00996F34" w:rsidP="00996F34">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996F34" w:rsidRPr="00402305" w:rsidRDefault="00996F34" w:rsidP="000639A9">
      <w:pPr>
        <w:tabs>
          <w:tab w:val="left" w:pos="567"/>
        </w:tabs>
        <w:autoSpaceDE w:val="0"/>
        <w:autoSpaceDN w:val="0"/>
        <w:adjustRightInd w:val="0"/>
        <w:spacing w:after="0" w:line="240" w:lineRule="auto"/>
        <w:jc w:val="center"/>
        <w:rPr>
          <w:rFonts w:ascii="Times New Roman" w:eastAsia="Calibri" w:hAnsi="Times New Roman"/>
          <w:sz w:val="28"/>
          <w:szCs w:val="28"/>
          <w:vertAlign w:val="superscript"/>
        </w:rPr>
      </w:pPr>
      <w:r w:rsidRPr="00F6423D">
        <w:rPr>
          <w:rFonts w:ascii="Times New Roman" w:eastAsia="Calibri" w:hAnsi="Times New Roman"/>
          <w:sz w:val="24"/>
          <w:szCs w:val="24"/>
          <w:vertAlign w:val="superscript"/>
        </w:rPr>
        <w:t>_______________________</w:t>
      </w:r>
      <w:r w:rsidR="000639A9">
        <w:rPr>
          <w:rFonts w:ascii="Times New Roman" w:eastAsia="Calibri" w:hAnsi="Times New Roman"/>
          <w:sz w:val="24"/>
          <w:szCs w:val="24"/>
          <w:vertAlign w:val="superscript"/>
        </w:rPr>
        <w:t>_____________</w:t>
      </w:r>
    </w:p>
    <w:p w:rsidR="00996F34" w:rsidRPr="00402305" w:rsidRDefault="00996F34" w:rsidP="00996F34">
      <w:pPr>
        <w:spacing w:after="0" w:line="240" w:lineRule="auto"/>
        <w:ind w:right="-18"/>
        <w:jc w:val="center"/>
        <w:rPr>
          <w:rFonts w:ascii="Times New Roman" w:eastAsia="Calibri" w:hAnsi="Times New Roman"/>
          <w:sz w:val="28"/>
          <w:szCs w:val="28"/>
          <w:vertAlign w:val="superscript"/>
        </w:rPr>
      </w:pPr>
    </w:p>
    <w:p w:rsidR="00996F34" w:rsidRPr="00402305" w:rsidRDefault="00996F34" w:rsidP="00996F34">
      <w:pPr>
        <w:spacing w:after="0" w:line="240" w:lineRule="auto"/>
        <w:ind w:right="-18"/>
        <w:jc w:val="center"/>
        <w:rPr>
          <w:rFonts w:ascii="Times New Roman" w:eastAsia="Calibri" w:hAnsi="Times New Roman"/>
          <w:sz w:val="28"/>
          <w:szCs w:val="28"/>
          <w:vertAlign w:val="superscript"/>
        </w:rPr>
      </w:pPr>
      <w:r w:rsidRPr="00402305">
        <w:rPr>
          <w:rFonts w:ascii="Times New Roman" w:eastAsia="Calibri" w:hAnsi="Times New Roman"/>
          <w:sz w:val="28"/>
          <w:szCs w:val="28"/>
          <w:vertAlign w:val="superscript"/>
        </w:rPr>
        <w:br w:type="page"/>
      </w:r>
    </w:p>
    <w:tbl>
      <w:tblPr>
        <w:tblW w:w="9889" w:type="dxa"/>
        <w:tblLook w:val="04A0"/>
      </w:tblPr>
      <w:tblGrid>
        <w:gridCol w:w="4928"/>
        <w:gridCol w:w="4961"/>
      </w:tblGrid>
      <w:tr w:rsidR="0016136B" w:rsidRPr="00402305" w:rsidTr="008F00BE">
        <w:tc>
          <w:tcPr>
            <w:tcW w:w="4928" w:type="dxa"/>
            <w:vAlign w:val="center"/>
          </w:tcPr>
          <w:p w:rsidR="0016136B" w:rsidRPr="00402305" w:rsidRDefault="0016136B"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16136B" w:rsidRPr="00F6423D" w:rsidRDefault="0016136B"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 xml:space="preserve">Приложение № </w:t>
            </w:r>
            <w:r w:rsidR="006A1B29" w:rsidRPr="00F6423D">
              <w:rPr>
                <w:rFonts w:ascii="Times New Roman" w:hAnsi="Times New Roman"/>
                <w:sz w:val="24"/>
                <w:szCs w:val="24"/>
              </w:rPr>
              <w:t>8</w:t>
            </w:r>
          </w:p>
          <w:p w:rsidR="0016136B"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996F34" w:rsidRPr="00402305" w:rsidRDefault="00996F34" w:rsidP="001F3C6F">
      <w:pPr>
        <w:spacing w:after="0" w:line="240" w:lineRule="auto"/>
        <w:rPr>
          <w:rFonts w:ascii="Times New Roman" w:eastAsia="Calibri" w:hAnsi="Times New Roman"/>
          <w:sz w:val="28"/>
          <w:szCs w:val="28"/>
          <w:vertAlign w:val="superscript"/>
        </w:rPr>
      </w:pPr>
    </w:p>
    <w:p w:rsidR="001F3C6F" w:rsidRPr="00F6423D" w:rsidRDefault="001F3C6F" w:rsidP="001F3C6F">
      <w:pPr>
        <w:tabs>
          <w:tab w:val="left" w:pos="567"/>
        </w:tabs>
        <w:autoSpaceDE w:val="0"/>
        <w:autoSpaceDN w:val="0"/>
        <w:adjustRightInd w:val="0"/>
        <w:spacing w:after="0" w:line="240" w:lineRule="auto"/>
        <w:jc w:val="center"/>
        <w:rPr>
          <w:rFonts w:ascii="Times New Roman" w:hAnsi="Times New Roman"/>
          <w:sz w:val="24"/>
          <w:szCs w:val="24"/>
        </w:rPr>
      </w:pPr>
    </w:p>
    <w:p w:rsidR="000639A9" w:rsidRDefault="001F3C6F" w:rsidP="001F3C6F">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 xml:space="preserve">затрат </w:t>
      </w:r>
    </w:p>
    <w:p w:rsidR="000639A9" w:rsidRDefault="001F3C6F" w:rsidP="001F3C6F">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по договорам на технологическое </w:t>
      </w:r>
      <w:r w:rsidR="006F539B" w:rsidRPr="001B1C74">
        <w:rPr>
          <w:rFonts w:ascii="Times New Roman" w:eastAsia="Calibri" w:hAnsi="Times New Roman"/>
          <w:sz w:val="24"/>
          <w:szCs w:val="24"/>
        </w:rPr>
        <w:t>присоединение (подключение)</w:t>
      </w:r>
      <w:r w:rsidR="006F539B" w:rsidRPr="00F6423D">
        <w:rPr>
          <w:rFonts w:ascii="Times New Roman" w:eastAsia="Calibri" w:hAnsi="Times New Roman"/>
          <w:sz w:val="24"/>
          <w:szCs w:val="24"/>
        </w:rPr>
        <w:t xml:space="preserve"> </w:t>
      </w:r>
    </w:p>
    <w:p w:rsidR="001F3C6F" w:rsidRPr="00F6423D" w:rsidRDefault="001F3C6F" w:rsidP="001F3C6F">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к сетям инженерно-технического обеспечения объекта недвижимости </w:t>
      </w:r>
    </w:p>
    <w:tbl>
      <w:tblPr>
        <w:tblW w:w="0" w:type="auto"/>
        <w:tblBorders>
          <w:insideH w:val="single" w:sz="4" w:space="0" w:color="auto"/>
          <w:insideV w:val="single" w:sz="4" w:space="0" w:color="auto"/>
        </w:tblBorders>
        <w:tblLook w:val="04A0"/>
      </w:tblPr>
      <w:tblGrid>
        <w:gridCol w:w="9853"/>
      </w:tblGrid>
      <w:tr w:rsidR="001F3C6F" w:rsidRPr="00F6423D" w:rsidTr="002F11D2">
        <w:tc>
          <w:tcPr>
            <w:tcW w:w="10137" w:type="dxa"/>
          </w:tcPr>
          <w:p w:rsidR="001F3C6F" w:rsidRPr="00F6423D" w:rsidRDefault="001F3C6F" w:rsidP="002F11D2">
            <w:pPr>
              <w:spacing w:after="0" w:line="240" w:lineRule="auto"/>
              <w:jc w:val="center"/>
              <w:rPr>
                <w:rFonts w:ascii="Times New Roman" w:eastAsia="Calibri" w:hAnsi="Times New Roman"/>
                <w:sz w:val="24"/>
                <w:szCs w:val="24"/>
              </w:rPr>
            </w:pPr>
          </w:p>
        </w:tc>
      </w:tr>
      <w:tr w:rsidR="001F3C6F" w:rsidRPr="00F6423D" w:rsidTr="002F11D2">
        <w:tc>
          <w:tcPr>
            <w:tcW w:w="10137" w:type="dxa"/>
          </w:tcPr>
          <w:p w:rsidR="001F3C6F" w:rsidRPr="00F6423D" w:rsidRDefault="001F3C6F"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(полное наименование субъекта </w:t>
            </w:r>
            <w:r w:rsidR="008F00BE" w:rsidRPr="00F6423D">
              <w:rPr>
                <w:rFonts w:ascii="Times New Roman" w:eastAsia="Calibri" w:hAnsi="Times New Roman"/>
                <w:i/>
                <w:sz w:val="20"/>
                <w:szCs w:val="20"/>
              </w:rPr>
              <w:t>МСП</w:t>
            </w:r>
            <w:r w:rsidRPr="00F6423D">
              <w:rPr>
                <w:rFonts w:ascii="Times New Roman" w:eastAsia="Calibri" w:hAnsi="Times New Roman"/>
                <w:i/>
                <w:sz w:val="20"/>
                <w:szCs w:val="20"/>
              </w:rPr>
              <w:t>)</w:t>
            </w:r>
          </w:p>
        </w:tc>
      </w:tr>
    </w:tbl>
    <w:p w:rsidR="001F3C6F" w:rsidRPr="00F6423D" w:rsidRDefault="001F3C6F" w:rsidP="001F3C6F">
      <w:pPr>
        <w:autoSpaceDE w:val="0"/>
        <w:autoSpaceDN w:val="0"/>
        <w:adjustRightInd w:val="0"/>
        <w:spacing w:after="0" w:line="240" w:lineRule="auto"/>
        <w:rPr>
          <w:rFonts w:ascii="Times New Roman" w:eastAsia="Calibri"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31"/>
        <w:gridCol w:w="2370"/>
      </w:tblGrid>
      <w:tr w:rsidR="001F3C6F" w:rsidRPr="00F6423D" w:rsidTr="002F11D2">
        <w:tc>
          <w:tcPr>
            <w:tcW w:w="648"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w:t>
            </w:r>
          </w:p>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roofErr w:type="gramStart"/>
            <w:r w:rsidRPr="00F6423D">
              <w:rPr>
                <w:rFonts w:ascii="Times New Roman" w:eastAsia="Calibri" w:hAnsi="Times New Roman"/>
                <w:sz w:val="20"/>
                <w:szCs w:val="20"/>
              </w:rPr>
              <w:t>п</w:t>
            </w:r>
            <w:proofErr w:type="gramEnd"/>
            <w:r w:rsidRPr="00F6423D">
              <w:rPr>
                <w:rFonts w:ascii="Times New Roman" w:eastAsia="Calibri" w:hAnsi="Times New Roman"/>
                <w:sz w:val="20"/>
                <w:szCs w:val="20"/>
              </w:rPr>
              <w:t>/п</w:t>
            </w:r>
          </w:p>
        </w:tc>
        <w:tc>
          <w:tcPr>
            <w:tcW w:w="6831"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Наименование </w:t>
            </w:r>
            <w:r w:rsidR="007B08BE" w:rsidRPr="007B08BE">
              <w:rPr>
                <w:rFonts w:ascii="Times New Roman" w:eastAsia="Calibri" w:hAnsi="Times New Roman"/>
                <w:sz w:val="20"/>
                <w:szCs w:val="20"/>
              </w:rPr>
              <w:t>затрат</w:t>
            </w:r>
          </w:p>
        </w:tc>
        <w:tc>
          <w:tcPr>
            <w:tcW w:w="2370" w:type="dxa"/>
            <w:vAlign w:val="center"/>
          </w:tcPr>
          <w:p w:rsidR="001F3C6F" w:rsidRPr="00F6423D" w:rsidRDefault="003448F0" w:rsidP="003448F0">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Сумма фактических </w:t>
            </w:r>
            <w:r w:rsidR="00945B41">
              <w:rPr>
                <w:rFonts w:ascii="Times New Roman" w:eastAsia="Calibri" w:hAnsi="Times New Roman"/>
                <w:sz w:val="20"/>
                <w:szCs w:val="20"/>
              </w:rPr>
              <w:t>затрат</w:t>
            </w:r>
            <w:r w:rsidRPr="00F6423D">
              <w:rPr>
                <w:rFonts w:ascii="Times New Roman" w:eastAsia="Calibri" w:hAnsi="Times New Roman"/>
                <w:sz w:val="20"/>
                <w:szCs w:val="20"/>
              </w:rPr>
              <w:t xml:space="preserve"> (руб.)</w:t>
            </w:r>
          </w:p>
        </w:tc>
      </w:tr>
      <w:tr w:rsidR="001F3C6F" w:rsidRPr="00F6423D" w:rsidTr="002F11D2">
        <w:tc>
          <w:tcPr>
            <w:tcW w:w="648"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1</w:t>
            </w:r>
          </w:p>
        </w:tc>
        <w:tc>
          <w:tcPr>
            <w:tcW w:w="6831"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2</w:t>
            </w:r>
          </w:p>
        </w:tc>
        <w:tc>
          <w:tcPr>
            <w:tcW w:w="2370"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3</w:t>
            </w:r>
          </w:p>
        </w:tc>
      </w:tr>
      <w:tr w:rsidR="001F3C6F" w:rsidRPr="00F6423D" w:rsidTr="002F11D2">
        <w:tc>
          <w:tcPr>
            <w:tcW w:w="648"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r>
      <w:tr w:rsidR="001F3C6F" w:rsidRPr="00F6423D" w:rsidTr="002F11D2">
        <w:tc>
          <w:tcPr>
            <w:tcW w:w="648"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c>
          <w:tcPr>
            <w:tcW w:w="2370"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r>
      <w:tr w:rsidR="001F3C6F" w:rsidRPr="00F6423D" w:rsidTr="002F11D2">
        <w:tc>
          <w:tcPr>
            <w:tcW w:w="648"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c>
          <w:tcPr>
            <w:tcW w:w="6831" w:type="dxa"/>
            <w:vAlign w:val="center"/>
          </w:tcPr>
          <w:p w:rsidR="001F3C6F" w:rsidRPr="00F6423D" w:rsidRDefault="001F3C6F" w:rsidP="003448F0">
            <w:pPr>
              <w:autoSpaceDE w:val="0"/>
              <w:autoSpaceDN w:val="0"/>
              <w:adjustRightInd w:val="0"/>
              <w:spacing w:after="0" w:line="240" w:lineRule="auto"/>
              <w:jc w:val="right"/>
              <w:rPr>
                <w:rFonts w:ascii="Times New Roman" w:eastAsia="Calibri" w:hAnsi="Times New Roman"/>
                <w:b/>
                <w:sz w:val="20"/>
                <w:szCs w:val="20"/>
              </w:rPr>
            </w:pPr>
            <w:r w:rsidRPr="00F6423D">
              <w:rPr>
                <w:rFonts w:ascii="Times New Roman" w:eastAsia="Calibri" w:hAnsi="Times New Roman"/>
                <w:b/>
                <w:sz w:val="20"/>
                <w:szCs w:val="20"/>
              </w:rPr>
              <w:t>Итого:</w:t>
            </w:r>
          </w:p>
        </w:tc>
        <w:tc>
          <w:tcPr>
            <w:tcW w:w="2370" w:type="dxa"/>
            <w:vAlign w:val="center"/>
          </w:tcPr>
          <w:p w:rsidR="001F3C6F" w:rsidRPr="00F6423D" w:rsidRDefault="001F3C6F" w:rsidP="002F11D2">
            <w:pPr>
              <w:autoSpaceDE w:val="0"/>
              <w:autoSpaceDN w:val="0"/>
              <w:adjustRightInd w:val="0"/>
              <w:spacing w:after="0" w:line="240" w:lineRule="auto"/>
              <w:jc w:val="center"/>
              <w:rPr>
                <w:rFonts w:ascii="Times New Roman" w:eastAsia="Calibri" w:hAnsi="Times New Roman"/>
                <w:sz w:val="20"/>
                <w:szCs w:val="20"/>
              </w:rPr>
            </w:pPr>
          </w:p>
        </w:tc>
      </w:tr>
    </w:tbl>
    <w:p w:rsidR="001F3C6F" w:rsidRPr="00F6423D" w:rsidRDefault="001F3C6F" w:rsidP="001F3C6F">
      <w:pPr>
        <w:autoSpaceDE w:val="0"/>
        <w:autoSpaceDN w:val="0"/>
        <w:adjustRightInd w:val="0"/>
        <w:spacing w:after="0" w:line="240" w:lineRule="auto"/>
        <w:rPr>
          <w:rFonts w:ascii="Times New Roman" w:eastAsia="Calibri" w:hAnsi="Times New Roman"/>
          <w:sz w:val="24"/>
          <w:szCs w:val="24"/>
        </w:rPr>
      </w:pPr>
    </w:p>
    <w:p w:rsidR="001F3C6F" w:rsidRPr="00F6423D" w:rsidRDefault="001F3C6F" w:rsidP="001F3C6F">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Размер субсидии рассчитывается по формуле:</w:t>
      </w:r>
    </w:p>
    <w:p w:rsidR="001F3C6F" w:rsidRPr="00F6423D" w:rsidRDefault="001F3C6F" w:rsidP="001F3C6F">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«Итого» графы 3 x 90</w:t>
      </w:r>
      <w:r w:rsidR="00643163" w:rsidRPr="00F6423D">
        <w:rPr>
          <w:rFonts w:ascii="Times New Roman" w:eastAsia="Calibri" w:hAnsi="Times New Roman"/>
          <w:sz w:val="24"/>
          <w:szCs w:val="24"/>
        </w:rPr>
        <w:t>%</w:t>
      </w:r>
      <w:r w:rsidRPr="00F6423D">
        <w:rPr>
          <w:rFonts w:ascii="Times New Roman" w:eastAsia="Calibri" w:hAnsi="Times New Roman"/>
          <w:sz w:val="24"/>
          <w:szCs w:val="24"/>
        </w:rPr>
        <w:t>, но не более 100 000 рублей.</w:t>
      </w:r>
    </w:p>
    <w:p w:rsidR="003448F0" w:rsidRPr="00F6423D" w:rsidRDefault="003448F0" w:rsidP="001F3C6F">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1F3C6F">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составляет: _______________________________________________________ </w:t>
      </w:r>
    </w:p>
    <w:p w:rsidR="003448F0" w:rsidRPr="000639A9" w:rsidRDefault="003448F0" w:rsidP="003448F0">
      <w:pPr>
        <w:autoSpaceDE w:val="0"/>
        <w:autoSpaceDN w:val="0"/>
        <w:adjustRightInd w:val="0"/>
        <w:spacing w:after="0" w:line="240" w:lineRule="auto"/>
        <w:rPr>
          <w:rFonts w:ascii="Times New Roman" w:eastAsia="Calibri" w:hAnsi="Times New Roman"/>
          <w:i/>
          <w:sz w:val="20"/>
          <w:szCs w:val="20"/>
        </w:rPr>
      </w:pPr>
      <w:r w:rsidRPr="000639A9">
        <w:rPr>
          <w:rFonts w:ascii="Times New Roman" w:eastAsia="Calibri" w:hAnsi="Times New Roman"/>
          <w:i/>
          <w:sz w:val="20"/>
          <w:szCs w:val="20"/>
        </w:rPr>
        <w:t xml:space="preserve">                                                                                  (сумма в рублях, цифрами и прописью)</w:t>
      </w:r>
    </w:p>
    <w:p w:rsidR="003448F0" w:rsidRPr="000639A9" w:rsidRDefault="003448F0" w:rsidP="003448F0">
      <w:pPr>
        <w:autoSpaceDE w:val="0"/>
        <w:autoSpaceDN w:val="0"/>
        <w:adjustRightInd w:val="0"/>
        <w:spacing w:after="0" w:line="240" w:lineRule="auto"/>
        <w:rPr>
          <w:rFonts w:ascii="Times New Roman" w:eastAsia="Calibri" w:hAnsi="Times New Roman"/>
          <w:i/>
          <w:sz w:val="24"/>
          <w:szCs w:val="24"/>
        </w:rPr>
      </w:pPr>
    </w:p>
    <w:tbl>
      <w:tblPr>
        <w:tblW w:w="10173" w:type="dxa"/>
        <w:tblLook w:val="04A0"/>
      </w:tblPr>
      <w:tblGrid>
        <w:gridCol w:w="4786"/>
        <w:gridCol w:w="2141"/>
        <w:gridCol w:w="238"/>
        <w:gridCol w:w="3008"/>
      </w:tblGrid>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4"/>
                <w:szCs w:val="24"/>
              </w:rPr>
            </w:pPr>
          </w:p>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c>
          <w:tcPr>
            <w:tcW w:w="238" w:type="dxa"/>
          </w:tcPr>
          <w:p w:rsidR="003448F0" w:rsidRPr="00F6423D" w:rsidRDefault="003448F0"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c>
          <w:tcPr>
            <w:tcW w:w="238" w:type="dxa"/>
          </w:tcPr>
          <w:p w:rsidR="003448F0" w:rsidRPr="00F6423D" w:rsidRDefault="003448F0"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sz w:val="24"/>
                <w:szCs w:val="24"/>
              </w:rPr>
            </w:pPr>
          </w:p>
        </w:tc>
      </w:tr>
      <w:tr w:rsidR="003448F0" w:rsidRPr="00F6423D" w:rsidTr="00844000">
        <w:tc>
          <w:tcPr>
            <w:tcW w:w="4786" w:type="dxa"/>
          </w:tcPr>
          <w:p w:rsidR="003448F0" w:rsidRPr="00F6423D" w:rsidRDefault="003448F0"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3448F0" w:rsidRPr="00F6423D" w:rsidRDefault="003448F0"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3448F0" w:rsidRPr="00F6423D" w:rsidTr="00844000">
        <w:trPr>
          <w:trHeight w:val="100"/>
        </w:trPr>
        <w:tc>
          <w:tcPr>
            <w:tcW w:w="4786" w:type="dxa"/>
            <w:tcBorders>
              <w:bottom w:val="single" w:sz="4" w:space="0" w:color="auto"/>
            </w:tcBorders>
          </w:tcPr>
          <w:p w:rsidR="003448F0" w:rsidRPr="00F6423D" w:rsidRDefault="003448F0" w:rsidP="00844000">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238" w:type="dxa"/>
          </w:tcPr>
          <w:p w:rsidR="003448F0" w:rsidRPr="00F6423D" w:rsidRDefault="003448F0" w:rsidP="00844000">
            <w:pPr>
              <w:spacing w:after="0" w:line="240" w:lineRule="auto"/>
              <w:jc w:val="center"/>
              <w:rPr>
                <w:rFonts w:ascii="Times New Roman" w:eastAsia="Calibri" w:hAnsi="Times New Roman"/>
                <w:i/>
                <w:sz w:val="20"/>
                <w:szCs w:val="20"/>
              </w:rPr>
            </w:pPr>
          </w:p>
        </w:tc>
        <w:tc>
          <w:tcPr>
            <w:tcW w:w="3008" w:type="dxa"/>
          </w:tcPr>
          <w:p w:rsidR="003448F0" w:rsidRPr="00F6423D" w:rsidRDefault="003448F0" w:rsidP="00844000">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p>
    <w:p w:rsidR="003448F0" w:rsidRPr="00F6423D" w:rsidRDefault="003448F0" w:rsidP="003448F0">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3448F0" w:rsidRPr="00F6423D" w:rsidTr="00844000">
        <w:tc>
          <w:tcPr>
            <w:tcW w:w="10137" w:type="dxa"/>
            <w:gridSpan w:val="3"/>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rPr>
                <w:rFonts w:ascii="Times New Roman" w:eastAsia="Calibri" w:hAnsi="Times New Roman"/>
                <w:sz w:val="24"/>
                <w:szCs w:val="24"/>
              </w:rPr>
            </w:pPr>
          </w:p>
        </w:tc>
      </w:tr>
      <w:tr w:rsidR="003448F0" w:rsidRPr="00F6423D" w:rsidTr="00844000">
        <w:tc>
          <w:tcPr>
            <w:tcW w:w="10137" w:type="dxa"/>
            <w:gridSpan w:val="3"/>
            <w:tcBorders>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p>
        </w:tc>
      </w:tr>
      <w:tr w:rsidR="003448F0" w:rsidRPr="00F6423D" w:rsidTr="00844000">
        <w:trPr>
          <w:gridAfter w:val="1"/>
          <w:wAfter w:w="5493" w:type="dxa"/>
        </w:trPr>
        <w:tc>
          <w:tcPr>
            <w:tcW w:w="1809" w:type="dxa"/>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sz w:val="24"/>
                <w:szCs w:val="24"/>
              </w:rPr>
            </w:pPr>
          </w:p>
        </w:tc>
      </w:tr>
      <w:tr w:rsidR="003448F0" w:rsidRPr="00F6423D" w:rsidTr="00844000">
        <w:trPr>
          <w:gridAfter w:val="1"/>
          <w:wAfter w:w="5493" w:type="dxa"/>
        </w:trPr>
        <w:tc>
          <w:tcPr>
            <w:tcW w:w="1809" w:type="dxa"/>
            <w:tcBorders>
              <w:top w:val="single" w:sz="4" w:space="0" w:color="auto"/>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3448F0" w:rsidRPr="00F6423D" w:rsidRDefault="003448F0"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3448F0" w:rsidRPr="00F6423D" w:rsidRDefault="003448F0" w:rsidP="001F3C6F">
      <w:pPr>
        <w:autoSpaceDE w:val="0"/>
        <w:autoSpaceDN w:val="0"/>
        <w:adjustRightInd w:val="0"/>
        <w:spacing w:after="0" w:line="240" w:lineRule="auto"/>
        <w:rPr>
          <w:rFonts w:ascii="Times New Roman" w:eastAsia="Calibri" w:hAnsi="Times New Roman"/>
          <w:sz w:val="24"/>
          <w:szCs w:val="24"/>
        </w:rPr>
      </w:pPr>
    </w:p>
    <w:p w:rsidR="001F3C6F" w:rsidRPr="00F6423D" w:rsidRDefault="001F3C6F" w:rsidP="001F3C6F">
      <w:pPr>
        <w:spacing w:after="0" w:line="240" w:lineRule="auto"/>
        <w:jc w:val="both"/>
        <w:rPr>
          <w:rFonts w:ascii="Times New Roman" w:eastAsia="Calibri" w:hAnsi="Times New Roman"/>
          <w:sz w:val="24"/>
          <w:szCs w:val="24"/>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r w:rsidRPr="00F6423D">
        <w:rPr>
          <w:rFonts w:ascii="Times New Roman" w:eastAsia="Calibri" w:hAnsi="Times New Roman"/>
          <w:sz w:val="24"/>
          <w:szCs w:val="24"/>
          <w:vertAlign w:val="superscript"/>
        </w:rPr>
        <w:t>_______________________________________</w:t>
      </w:r>
    </w:p>
    <w:p w:rsidR="001F3C6F" w:rsidRPr="00F6423D" w:rsidRDefault="001F3C6F" w:rsidP="001F3C6F">
      <w:pPr>
        <w:spacing w:after="0" w:line="240" w:lineRule="auto"/>
        <w:rPr>
          <w:rFonts w:ascii="Times New Roman" w:eastAsia="Calibri" w:hAnsi="Times New Roman"/>
          <w:sz w:val="24"/>
          <w:szCs w:val="24"/>
          <w:vertAlign w:val="superscript"/>
        </w:rPr>
      </w:pPr>
      <w:r w:rsidRPr="00F6423D">
        <w:rPr>
          <w:rFonts w:ascii="Times New Roman" w:eastAsia="Calibri" w:hAnsi="Times New Roman"/>
          <w:sz w:val="24"/>
          <w:szCs w:val="24"/>
          <w:vertAlign w:val="superscript"/>
        </w:rPr>
        <w:br w:type="page"/>
      </w:r>
    </w:p>
    <w:tbl>
      <w:tblPr>
        <w:tblW w:w="9889" w:type="dxa"/>
        <w:tblLook w:val="04A0"/>
      </w:tblPr>
      <w:tblGrid>
        <w:gridCol w:w="4928"/>
        <w:gridCol w:w="4961"/>
      </w:tblGrid>
      <w:tr w:rsidR="0016136B" w:rsidRPr="00402305" w:rsidTr="008F00BE">
        <w:tc>
          <w:tcPr>
            <w:tcW w:w="4928" w:type="dxa"/>
            <w:vAlign w:val="center"/>
          </w:tcPr>
          <w:p w:rsidR="0016136B" w:rsidRPr="00402305" w:rsidRDefault="0016136B"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DA2A1D" w:rsidRDefault="00DA2A1D" w:rsidP="008F00BE">
            <w:pPr>
              <w:pageBreakBefore/>
              <w:autoSpaceDE w:val="0"/>
              <w:autoSpaceDN w:val="0"/>
              <w:adjustRightInd w:val="0"/>
              <w:spacing w:after="0" w:line="240" w:lineRule="auto"/>
              <w:jc w:val="center"/>
              <w:outlineLvl w:val="1"/>
              <w:rPr>
                <w:rFonts w:ascii="Times New Roman" w:hAnsi="Times New Roman"/>
                <w:sz w:val="24"/>
                <w:szCs w:val="24"/>
              </w:rPr>
            </w:pPr>
          </w:p>
          <w:p w:rsidR="0016136B" w:rsidRPr="00F6423D" w:rsidRDefault="0016136B" w:rsidP="008F00BE">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 xml:space="preserve">Приложение № </w:t>
            </w:r>
            <w:r w:rsidR="006A1B29" w:rsidRPr="00F6423D">
              <w:rPr>
                <w:rFonts w:ascii="Times New Roman" w:hAnsi="Times New Roman"/>
                <w:sz w:val="24"/>
                <w:szCs w:val="24"/>
              </w:rPr>
              <w:t>9</w:t>
            </w:r>
          </w:p>
          <w:p w:rsidR="0016136B"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756758" w:rsidRPr="00402305" w:rsidRDefault="00756758" w:rsidP="00756758">
      <w:pPr>
        <w:spacing w:after="0" w:line="240" w:lineRule="auto"/>
        <w:ind w:right="-18"/>
        <w:jc w:val="center"/>
        <w:rPr>
          <w:rFonts w:ascii="Times New Roman" w:eastAsia="Calibri" w:hAnsi="Times New Roman"/>
          <w:sz w:val="28"/>
          <w:szCs w:val="28"/>
          <w:vertAlign w:val="superscript"/>
        </w:rPr>
      </w:pPr>
    </w:p>
    <w:p w:rsidR="000639A9" w:rsidRDefault="00756758" w:rsidP="00756758">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Расчет размера финансовой поддержки в виде субсидии на возмещение части </w:t>
      </w:r>
      <w:r w:rsidR="007B08BE">
        <w:rPr>
          <w:rFonts w:ascii="Times New Roman" w:eastAsia="Calibri" w:hAnsi="Times New Roman"/>
          <w:sz w:val="24"/>
          <w:szCs w:val="24"/>
        </w:rPr>
        <w:t>затрат</w:t>
      </w:r>
      <w:r w:rsidRPr="00F6423D">
        <w:rPr>
          <w:rFonts w:ascii="Times New Roman" w:eastAsia="Calibri" w:hAnsi="Times New Roman"/>
          <w:sz w:val="24"/>
          <w:szCs w:val="24"/>
        </w:rPr>
        <w:t xml:space="preserve"> </w:t>
      </w:r>
    </w:p>
    <w:p w:rsidR="000639A9" w:rsidRDefault="00756758" w:rsidP="00756758">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по договорам на участие в выставочно-ярмарочных мероприятиях </w:t>
      </w:r>
    </w:p>
    <w:p w:rsidR="00756758" w:rsidRPr="00F6423D" w:rsidRDefault="00756758" w:rsidP="00756758">
      <w:pPr>
        <w:spacing w:after="0" w:line="240" w:lineRule="auto"/>
        <w:jc w:val="center"/>
        <w:rPr>
          <w:rFonts w:ascii="Times New Roman" w:eastAsia="Calibri" w:hAnsi="Times New Roman"/>
          <w:sz w:val="24"/>
          <w:szCs w:val="24"/>
        </w:rPr>
      </w:pPr>
      <w:r w:rsidRPr="00F6423D">
        <w:rPr>
          <w:rFonts w:ascii="Times New Roman" w:eastAsia="Calibri" w:hAnsi="Times New Roman"/>
          <w:sz w:val="24"/>
          <w:szCs w:val="24"/>
        </w:rPr>
        <w:t xml:space="preserve">на территории Российской Федерации и за рубежом, </w:t>
      </w:r>
    </w:p>
    <w:tbl>
      <w:tblPr>
        <w:tblW w:w="0" w:type="auto"/>
        <w:tblBorders>
          <w:insideH w:val="single" w:sz="4" w:space="0" w:color="auto"/>
          <w:insideV w:val="single" w:sz="4" w:space="0" w:color="auto"/>
        </w:tblBorders>
        <w:tblLook w:val="04A0"/>
      </w:tblPr>
      <w:tblGrid>
        <w:gridCol w:w="9853"/>
      </w:tblGrid>
      <w:tr w:rsidR="00756758" w:rsidRPr="00F6423D" w:rsidTr="004F537F">
        <w:tc>
          <w:tcPr>
            <w:tcW w:w="9853" w:type="dxa"/>
          </w:tcPr>
          <w:p w:rsidR="00756758" w:rsidRPr="00F6423D" w:rsidRDefault="00756758" w:rsidP="004F537F">
            <w:pPr>
              <w:spacing w:after="0" w:line="240" w:lineRule="auto"/>
              <w:jc w:val="center"/>
              <w:rPr>
                <w:rFonts w:ascii="Times New Roman" w:eastAsia="Calibri" w:hAnsi="Times New Roman"/>
                <w:sz w:val="24"/>
                <w:szCs w:val="24"/>
              </w:rPr>
            </w:pPr>
          </w:p>
        </w:tc>
      </w:tr>
      <w:tr w:rsidR="00756758" w:rsidRPr="00F6423D" w:rsidTr="004F537F">
        <w:tc>
          <w:tcPr>
            <w:tcW w:w="9853" w:type="dxa"/>
          </w:tcPr>
          <w:p w:rsidR="00756758" w:rsidRPr="00F6423D" w:rsidRDefault="00756758" w:rsidP="008F00BE">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(полное наименование субъекта </w:t>
            </w:r>
            <w:r w:rsidR="008F00BE" w:rsidRPr="00F6423D">
              <w:rPr>
                <w:rFonts w:ascii="Times New Roman" w:eastAsia="Calibri" w:hAnsi="Times New Roman"/>
                <w:i/>
                <w:sz w:val="20"/>
                <w:szCs w:val="20"/>
              </w:rPr>
              <w:t>МСП</w:t>
            </w:r>
            <w:r w:rsidRPr="00F6423D">
              <w:rPr>
                <w:rFonts w:ascii="Times New Roman" w:eastAsia="Calibri" w:hAnsi="Times New Roman"/>
                <w:i/>
                <w:sz w:val="20"/>
                <w:szCs w:val="20"/>
              </w:rPr>
              <w:t>)</w:t>
            </w:r>
          </w:p>
        </w:tc>
      </w:tr>
    </w:tbl>
    <w:p w:rsidR="00756758" w:rsidRPr="00F6423D" w:rsidRDefault="00756758" w:rsidP="00756758">
      <w:pPr>
        <w:spacing w:after="0" w:line="240" w:lineRule="auto"/>
        <w:jc w:val="both"/>
        <w:rPr>
          <w:rFonts w:ascii="Times New Roman" w:eastAsia="Calibri"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268"/>
        <w:gridCol w:w="1418"/>
        <w:gridCol w:w="1275"/>
        <w:gridCol w:w="1560"/>
        <w:gridCol w:w="1418"/>
        <w:gridCol w:w="1275"/>
      </w:tblGrid>
      <w:tr w:rsidR="00756758" w:rsidRPr="00F6423D" w:rsidTr="00643163">
        <w:tc>
          <w:tcPr>
            <w:tcW w:w="817" w:type="dxa"/>
          </w:tcPr>
          <w:p w:rsidR="00756758" w:rsidRPr="00F6423D" w:rsidRDefault="00756758" w:rsidP="004F537F">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w:t>
            </w:r>
          </w:p>
          <w:p w:rsidR="00756758" w:rsidRPr="00F6423D" w:rsidRDefault="00756758" w:rsidP="004F537F">
            <w:pPr>
              <w:spacing w:after="0" w:line="240" w:lineRule="auto"/>
              <w:jc w:val="both"/>
              <w:rPr>
                <w:rFonts w:ascii="Times New Roman" w:eastAsia="Calibri" w:hAnsi="Times New Roman"/>
                <w:sz w:val="20"/>
                <w:szCs w:val="20"/>
              </w:rPr>
            </w:pPr>
            <w:proofErr w:type="gramStart"/>
            <w:r w:rsidRPr="00F6423D">
              <w:rPr>
                <w:rFonts w:ascii="Times New Roman" w:eastAsia="Calibri" w:hAnsi="Times New Roman"/>
                <w:sz w:val="20"/>
                <w:szCs w:val="20"/>
              </w:rPr>
              <w:t>п</w:t>
            </w:r>
            <w:proofErr w:type="gramEnd"/>
            <w:r w:rsidRPr="00F6423D">
              <w:rPr>
                <w:rFonts w:ascii="Times New Roman" w:eastAsia="Calibri" w:hAnsi="Times New Roman"/>
                <w:sz w:val="20"/>
                <w:szCs w:val="20"/>
              </w:rPr>
              <w:t>/п</w:t>
            </w:r>
          </w:p>
        </w:tc>
        <w:tc>
          <w:tcPr>
            <w:tcW w:w="2268" w:type="dxa"/>
          </w:tcPr>
          <w:p w:rsidR="0047198F"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Наименование выставочно-ярмарочного мероприятия </w:t>
            </w:r>
          </w:p>
          <w:p w:rsidR="00756758"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(номер и дата договора)</w:t>
            </w:r>
          </w:p>
        </w:tc>
        <w:tc>
          <w:tcPr>
            <w:tcW w:w="1418" w:type="dxa"/>
          </w:tcPr>
          <w:p w:rsidR="00756758"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Занимаемая выставочная площадь</w:t>
            </w:r>
          </w:p>
          <w:p w:rsidR="00756758" w:rsidRPr="00F6423D" w:rsidRDefault="00756758"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w:t>
            </w:r>
            <w:r w:rsidR="00173F19" w:rsidRPr="00F6423D">
              <w:rPr>
                <w:rFonts w:ascii="Times New Roman" w:eastAsia="Calibri" w:hAnsi="Times New Roman"/>
                <w:sz w:val="20"/>
                <w:szCs w:val="20"/>
              </w:rPr>
              <w:t>м</w:t>
            </w:r>
            <w:proofErr w:type="gramStart"/>
            <w:r w:rsidR="00173F19" w:rsidRPr="00F6423D">
              <w:rPr>
                <w:rFonts w:ascii="Times New Roman" w:eastAsia="Calibri" w:hAnsi="Times New Roman"/>
                <w:sz w:val="20"/>
                <w:szCs w:val="20"/>
                <w:vertAlign w:val="superscript"/>
              </w:rPr>
              <w:t>2</w:t>
            </w:r>
            <w:proofErr w:type="gramEnd"/>
            <w:r w:rsidRPr="00F6423D">
              <w:rPr>
                <w:rFonts w:ascii="Times New Roman" w:eastAsia="Calibri" w:hAnsi="Times New Roman"/>
                <w:sz w:val="20"/>
                <w:szCs w:val="20"/>
              </w:rPr>
              <w:t>)</w:t>
            </w:r>
          </w:p>
        </w:tc>
        <w:tc>
          <w:tcPr>
            <w:tcW w:w="1275" w:type="dxa"/>
          </w:tcPr>
          <w:p w:rsidR="00756758"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Стоимость</w:t>
            </w:r>
          </w:p>
          <w:p w:rsidR="00756758"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1 </w:t>
            </w:r>
            <w:r w:rsidR="00173F19" w:rsidRPr="00F6423D">
              <w:rPr>
                <w:rFonts w:ascii="Times New Roman" w:eastAsia="Calibri" w:hAnsi="Times New Roman"/>
                <w:sz w:val="20"/>
                <w:szCs w:val="20"/>
              </w:rPr>
              <w:t>м</w:t>
            </w:r>
            <w:r w:rsidR="00173F19" w:rsidRPr="00F6423D">
              <w:rPr>
                <w:rFonts w:ascii="Times New Roman" w:eastAsia="Calibri" w:hAnsi="Times New Roman"/>
                <w:sz w:val="20"/>
                <w:szCs w:val="20"/>
                <w:vertAlign w:val="superscript"/>
              </w:rPr>
              <w:t>2</w:t>
            </w:r>
          </w:p>
          <w:p w:rsidR="00756758" w:rsidRPr="00F6423D" w:rsidRDefault="00756758"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(руб</w:t>
            </w:r>
            <w:r w:rsidR="00173F19" w:rsidRPr="00F6423D">
              <w:rPr>
                <w:rFonts w:ascii="Times New Roman" w:eastAsia="Calibri" w:hAnsi="Times New Roman"/>
                <w:sz w:val="20"/>
                <w:szCs w:val="20"/>
              </w:rPr>
              <w:t>.</w:t>
            </w:r>
            <w:r w:rsidRPr="00F6423D">
              <w:rPr>
                <w:rFonts w:ascii="Times New Roman" w:eastAsia="Calibri" w:hAnsi="Times New Roman"/>
                <w:sz w:val="20"/>
                <w:szCs w:val="20"/>
              </w:rPr>
              <w:t>)</w:t>
            </w:r>
          </w:p>
        </w:tc>
        <w:tc>
          <w:tcPr>
            <w:tcW w:w="1560" w:type="dxa"/>
          </w:tcPr>
          <w:p w:rsidR="00756758" w:rsidRPr="00F6423D" w:rsidRDefault="00756758"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Расходы </w:t>
            </w:r>
            <w:r w:rsidR="0047198F" w:rsidRPr="00F6423D">
              <w:rPr>
                <w:rFonts w:ascii="Times New Roman" w:eastAsia="Calibri" w:hAnsi="Times New Roman"/>
                <w:sz w:val="20"/>
                <w:szCs w:val="20"/>
              </w:rPr>
              <w:t>на</w:t>
            </w:r>
            <w:r w:rsidRPr="00F6423D">
              <w:rPr>
                <w:rFonts w:ascii="Times New Roman" w:eastAsia="Calibri" w:hAnsi="Times New Roman"/>
                <w:sz w:val="20"/>
                <w:szCs w:val="20"/>
              </w:rPr>
              <w:t xml:space="preserve"> оборудовани</w:t>
            </w:r>
            <w:r w:rsidR="0047198F" w:rsidRPr="00F6423D">
              <w:rPr>
                <w:rFonts w:ascii="Times New Roman" w:eastAsia="Calibri" w:hAnsi="Times New Roman"/>
                <w:sz w:val="20"/>
                <w:szCs w:val="20"/>
              </w:rPr>
              <w:t>е</w:t>
            </w:r>
            <w:r w:rsidRPr="00F6423D">
              <w:rPr>
                <w:rFonts w:ascii="Times New Roman" w:eastAsia="Calibri" w:hAnsi="Times New Roman"/>
                <w:sz w:val="20"/>
                <w:szCs w:val="20"/>
              </w:rPr>
              <w:t xml:space="preserve"> (руб</w:t>
            </w:r>
            <w:r w:rsidR="00173F19" w:rsidRPr="00F6423D">
              <w:rPr>
                <w:rFonts w:ascii="Times New Roman" w:eastAsia="Calibri" w:hAnsi="Times New Roman"/>
                <w:sz w:val="20"/>
                <w:szCs w:val="20"/>
              </w:rPr>
              <w:t>.</w:t>
            </w:r>
            <w:r w:rsidRPr="00F6423D">
              <w:rPr>
                <w:rFonts w:ascii="Times New Roman" w:eastAsia="Calibri" w:hAnsi="Times New Roman"/>
                <w:sz w:val="20"/>
                <w:szCs w:val="20"/>
              </w:rPr>
              <w:t>)</w:t>
            </w:r>
          </w:p>
        </w:tc>
        <w:tc>
          <w:tcPr>
            <w:tcW w:w="1418" w:type="dxa"/>
          </w:tcPr>
          <w:p w:rsidR="00756758" w:rsidRPr="00F6423D" w:rsidRDefault="00756758" w:rsidP="004F537F">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Регистрационный взнос</w:t>
            </w:r>
          </w:p>
          <w:p w:rsidR="00756758" w:rsidRPr="00F6423D" w:rsidRDefault="00756758"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(руб</w:t>
            </w:r>
            <w:r w:rsidR="00173F19" w:rsidRPr="00F6423D">
              <w:rPr>
                <w:rFonts w:ascii="Times New Roman" w:eastAsia="Calibri" w:hAnsi="Times New Roman"/>
                <w:sz w:val="20"/>
                <w:szCs w:val="20"/>
              </w:rPr>
              <w:t>.</w:t>
            </w:r>
            <w:r w:rsidRPr="00F6423D">
              <w:rPr>
                <w:rFonts w:ascii="Times New Roman" w:eastAsia="Calibri" w:hAnsi="Times New Roman"/>
                <w:sz w:val="20"/>
                <w:szCs w:val="20"/>
              </w:rPr>
              <w:t>)</w:t>
            </w:r>
          </w:p>
        </w:tc>
        <w:tc>
          <w:tcPr>
            <w:tcW w:w="1275" w:type="dxa"/>
          </w:tcPr>
          <w:p w:rsidR="00756758" w:rsidRPr="00F6423D" w:rsidRDefault="00756758"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 xml:space="preserve">Общая сумма </w:t>
            </w:r>
            <w:r w:rsidR="00945B41">
              <w:rPr>
                <w:rFonts w:ascii="Times New Roman" w:eastAsia="Calibri" w:hAnsi="Times New Roman"/>
                <w:sz w:val="20"/>
                <w:szCs w:val="20"/>
              </w:rPr>
              <w:t>затрат</w:t>
            </w:r>
            <w:r w:rsidRPr="00F6423D">
              <w:rPr>
                <w:rFonts w:ascii="Times New Roman" w:eastAsia="Calibri" w:hAnsi="Times New Roman"/>
                <w:sz w:val="20"/>
                <w:szCs w:val="20"/>
              </w:rPr>
              <w:t xml:space="preserve"> (руб</w:t>
            </w:r>
            <w:r w:rsidR="00173F19" w:rsidRPr="00F6423D">
              <w:rPr>
                <w:rFonts w:ascii="Times New Roman" w:eastAsia="Calibri" w:hAnsi="Times New Roman"/>
                <w:sz w:val="20"/>
                <w:szCs w:val="20"/>
              </w:rPr>
              <w:t>.</w:t>
            </w:r>
            <w:r w:rsidRPr="00F6423D">
              <w:rPr>
                <w:rFonts w:ascii="Times New Roman" w:eastAsia="Calibri" w:hAnsi="Times New Roman"/>
                <w:sz w:val="20"/>
                <w:szCs w:val="20"/>
              </w:rPr>
              <w:t>)</w:t>
            </w:r>
          </w:p>
        </w:tc>
      </w:tr>
      <w:tr w:rsidR="00756758" w:rsidRPr="00F6423D" w:rsidTr="00643163">
        <w:tc>
          <w:tcPr>
            <w:tcW w:w="817"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1</w:t>
            </w:r>
          </w:p>
        </w:tc>
        <w:tc>
          <w:tcPr>
            <w:tcW w:w="2268"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2</w:t>
            </w:r>
          </w:p>
        </w:tc>
        <w:tc>
          <w:tcPr>
            <w:tcW w:w="1418"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3</w:t>
            </w:r>
          </w:p>
        </w:tc>
        <w:tc>
          <w:tcPr>
            <w:tcW w:w="1275"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4</w:t>
            </w:r>
          </w:p>
        </w:tc>
        <w:tc>
          <w:tcPr>
            <w:tcW w:w="1560"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5</w:t>
            </w:r>
          </w:p>
        </w:tc>
        <w:tc>
          <w:tcPr>
            <w:tcW w:w="1418"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6</w:t>
            </w:r>
          </w:p>
        </w:tc>
        <w:tc>
          <w:tcPr>
            <w:tcW w:w="1275" w:type="dxa"/>
          </w:tcPr>
          <w:p w:rsidR="00756758" w:rsidRPr="00F6423D" w:rsidRDefault="00173F19" w:rsidP="00173F19">
            <w:pPr>
              <w:spacing w:after="0" w:line="240" w:lineRule="auto"/>
              <w:jc w:val="center"/>
              <w:rPr>
                <w:rFonts w:ascii="Times New Roman" w:eastAsia="Calibri" w:hAnsi="Times New Roman"/>
                <w:sz w:val="20"/>
                <w:szCs w:val="20"/>
              </w:rPr>
            </w:pPr>
            <w:r w:rsidRPr="00F6423D">
              <w:rPr>
                <w:rFonts w:ascii="Times New Roman" w:eastAsia="Calibri" w:hAnsi="Times New Roman"/>
                <w:sz w:val="20"/>
                <w:szCs w:val="20"/>
              </w:rPr>
              <w:t>7</w:t>
            </w:r>
          </w:p>
        </w:tc>
      </w:tr>
      <w:tr w:rsidR="00756758" w:rsidRPr="00F6423D" w:rsidTr="00643163">
        <w:tc>
          <w:tcPr>
            <w:tcW w:w="817" w:type="dxa"/>
          </w:tcPr>
          <w:p w:rsidR="00756758" w:rsidRPr="00F6423D" w:rsidRDefault="00756758" w:rsidP="004F537F">
            <w:pPr>
              <w:spacing w:after="0" w:line="240" w:lineRule="auto"/>
              <w:jc w:val="both"/>
              <w:rPr>
                <w:rFonts w:ascii="Times New Roman" w:eastAsia="Calibri" w:hAnsi="Times New Roman"/>
                <w:sz w:val="20"/>
                <w:szCs w:val="20"/>
              </w:rPr>
            </w:pPr>
          </w:p>
        </w:tc>
        <w:tc>
          <w:tcPr>
            <w:tcW w:w="226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41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275" w:type="dxa"/>
          </w:tcPr>
          <w:p w:rsidR="00756758" w:rsidRPr="00F6423D" w:rsidRDefault="00756758" w:rsidP="004F537F">
            <w:pPr>
              <w:spacing w:after="0" w:line="240" w:lineRule="auto"/>
              <w:jc w:val="both"/>
              <w:rPr>
                <w:rFonts w:ascii="Times New Roman" w:eastAsia="Calibri" w:hAnsi="Times New Roman"/>
                <w:sz w:val="20"/>
                <w:szCs w:val="20"/>
              </w:rPr>
            </w:pPr>
          </w:p>
        </w:tc>
        <w:tc>
          <w:tcPr>
            <w:tcW w:w="1560" w:type="dxa"/>
          </w:tcPr>
          <w:p w:rsidR="00756758" w:rsidRPr="00F6423D" w:rsidRDefault="00756758" w:rsidP="004F537F">
            <w:pPr>
              <w:spacing w:after="0" w:line="240" w:lineRule="auto"/>
              <w:jc w:val="both"/>
              <w:rPr>
                <w:rFonts w:ascii="Times New Roman" w:eastAsia="Calibri" w:hAnsi="Times New Roman"/>
                <w:sz w:val="20"/>
                <w:szCs w:val="20"/>
              </w:rPr>
            </w:pPr>
          </w:p>
        </w:tc>
        <w:tc>
          <w:tcPr>
            <w:tcW w:w="141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275" w:type="dxa"/>
          </w:tcPr>
          <w:p w:rsidR="00756758" w:rsidRPr="00F6423D" w:rsidRDefault="00756758" w:rsidP="004F537F">
            <w:pPr>
              <w:spacing w:after="0" w:line="240" w:lineRule="auto"/>
              <w:jc w:val="both"/>
              <w:rPr>
                <w:rFonts w:ascii="Times New Roman" w:eastAsia="Calibri" w:hAnsi="Times New Roman"/>
                <w:sz w:val="20"/>
                <w:szCs w:val="20"/>
              </w:rPr>
            </w:pPr>
          </w:p>
        </w:tc>
      </w:tr>
      <w:tr w:rsidR="00756758" w:rsidRPr="00F6423D" w:rsidTr="00643163">
        <w:tc>
          <w:tcPr>
            <w:tcW w:w="817" w:type="dxa"/>
          </w:tcPr>
          <w:p w:rsidR="00756758" w:rsidRPr="00F6423D" w:rsidRDefault="00756758" w:rsidP="004F537F">
            <w:pPr>
              <w:spacing w:after="0" w:line="240" w:lineRule="auto"/>
              <w:jc w:val="both"/>
              <w:rPr>
                <w:rFonts w:ascii="Times New Roman" w:eastAsia="Calibri" w:hAnsi="Times New Roman"/>
                <w:sz w:val="20"/>
                <w:szCs w:val="20"/>
              </w:rPr>
            </w:pPr>
          </w:p>
        </w:tc>
        <w:tc>
          <w:tcPr>
            <w:tcW w:w="226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41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275" w:type="dxa"/>
          </w:tcPr>
          <w:p w:rsidR="00756758" w:rsidRPr="00F6423D" w:rsidRDefault="00756758" w:rsidP="004F537F">
            <w:pPr>
              <w:spacing w:after="0" w:line="240" w:lineRule="auto"/>
              <w:jc w:val="both"/>
              <w:rPr>
                <w:rFonts w:ascii="Times New Roman" w:eastAsia="Calibri" w:hAnsi="Times New Roman"/>
                <w:sz w:val="20"/>
                <w:szCs w:val="20"/>
              </w:rPr>
            </w:pPr>
          </w:p>
        </w:tc>
        <w:tc>
          <w:tcPr>
            <w:tcW w:w="1560" w:type="dxa"/>
          </w:tcPr>
          <w:p w:rsidR="00756758" w:rsidRPr="00F6423D" w:rsidRDefault="00756758" w:rsidP="004F537F">
            <w:pPr>
              <w:spacing w:after="0" w:line="240" w:lineRule="auto"/>
              <w:jc w:val="both"/>
              <w:rPr>
                <w:rFonts w:ascii="Times New Roman" w:eastAsia="Calibri" w:hAnsi="Times New Roman"/>
                <w:sz w:val="20"/>
                <w:szCs w:val="20"/>
              </w:rPr>
            </w:pPr>
          </w:p>
        </w:tc>
        <w:tc>
          <w:tcPr>
            <w:tcW w:w="1418" w:type="dxa"/>
          </w:tcPr>
          <w:p w:rsidR="00756758" w:rsidRPr="00F6423D" w:rsidRDefault="00756758" w:rsidP="004F537F">
            <w:pPr>
              <w:spacing w:after="0" w:line="240" w:lineRule="auto"/>
              <w:jc w:val="both"/>
              <w:rPr>
                <w:rFonts w:ascii="Times New Roman" w:eastAsia="Calibri" w:hAnsi="Times New Roman"/>
                <w:sz w:val="20"/>
                <w:szCs w:val="20"/>
              </w:rPr>
            </w:pPr>
          </w:p>
        </w:tc>
        <w:tc>
          <w:tcPr>
            <w:tcW w:w="1275" w:type="dxa"/>
          </w:tcPr>
          <w:p w:rsidR="00756758" w:rsidRPr="00F6423D" w:rsidRDefault="00756758" w:rsidP="004F537F">
            <w:pPr>
              <w:spacing w:after="0" w:line="240" w:lineRule="auto"/>
              <w:jc w:val="both"/>
              <w:rPr>
                <w:rFonts w:ascii="Times New Roman" w:eastAsia="Calibri" w:hAnsi="Times New Roman"/>
                <w:sz w:val="20"/>
                <w:szCs w:val="20"/>
              </w:rPr>
            </w:pPr>
          </w:p>
        </w:tc>
      </w:tr>
      <w:tr w:rsidR="00173F19" w:rsidRPr="00F6423D" w:rsidTr="00643163">
        <w:tc>
          <w:tcPr>
            <w:tcW w:w="817" w:type="dxa"/>
          </w:tcPr>
          <w:p w:rsidR="00173F19" w:rsidRPr="00F6423D" w:rsidRDefault="00173F19" w:rsidP="004F537F">
            <w:pPr>
              <w:spacing w:after="0" w:line="240" w:lineRule="auto"/>
              <w:jc w:val="both"/>
              <w:rPr>
                <w:rFonts w:ascii="Times New Roman" w:eastAsia="Calibri" w:hAnsi="Times New Roman"/>
                <w:sz w:val="20"/>
                <w:szCs w:val="20"/>
              </w:rPr>
            </w:pPr>
          </w:p>
        </w:tc>
        <w:tc>
          <w:tcPr>
            <w:tcW w:w="2268" w:type="dxa"/>
          </w:tcPr>
          <w:p w:rsidR="00173F19" w:rsidRPr="00F6423D" w:rsidRDefault="00173F19" w:rsidP="004F537F">
            <w:pPr>
              <w:spacing w:after="0" w:line="240" w:lineRule="auto"/>
              <w:jc w:val="both"/>
              <w:rPr>
                <w:rFonts w:ascii="Times New Roman" w:eastAsia="Calibri" w:hAnsi="Times New Roman"/>
                <w:sz w:val="20"/>
                <w:szCs w:val="20"/>
              </w:rPr>
            </w:pPr>
          </w:p>
        </w:tc>
        <w:tc>
          <w:tcPr>
            <w:tcW w:w="1418" w:type="dxa"/>
          </w:tcPr>
          <w:p w:rsidR="00173F19" w:rsidRPr="00F6423D" w:rsidRDefault="00173F19" w:rsidP="004F537F">
            <w:pPr>
              <w:spacing w:after="0" w:line="240" w:lineRule="auto"/>
              <w:jc w:val="both"/>
              <w:rPr>
                <w:rFonts w:ascii="Times New Roman" w:eastAsia="Calibri" w:hAnsi="Times New Roman"/>
                <w:sz w:val="20"/>
                <w:szCs w:val="20"/>
              </w:rPr>
            </w:pPr>
          </w:p>
        </w:tc>
        <w:tc>
          <w:tcPr>
            <w:tcW w:w="1275" w:type="dxa"/>
          </w:tcPr>
          <w:p w:rsidR="00173F19" w:rsidRPr="00F6423D" w:rsidRDefault="00173F19" w:rsidP="004F537F">
            <w:pPr>
              <w:spacing w:after="0" w:line="240" w:lineRule="auto"/>
              <w:jc w:val="both"/>
              <w:rPr>
                <w:rFonts w:ascii="Times New Roman" w:eastAsia="Calibri" w:hAnsi="Times New Roman"/>
                <w:sz w:val="20"/>
                <w:szCs w:val="20"/>
              </w:rPr>
            </w:pPr>
          </w:p>
        </w:tc>
        <w:tc>
          <w:tcPr>
            <w:tcW w:w="1560" w:type="dxa"/>
          </w:tcPr>
          <w:p w:rsidR="00173F19" w:rsidRPr="00F6423D" w:rsidRDefault="00173F19" w:rsidP="004F537F">
            <w:pPr>
              <w:spacing w:after="0" w:line="240" w:lineRule="auto"/>
              <w:jc w:val="both"/>
              <w:rPr>
                <w:rFonts w:ascii="Times New Roman" w:eastAsia="Calibri" w:hAnsi="Times New Roman"/>
                <w:sz w:val="20"/>
                <w:szCs w:val="20"/>
              </w:rPr>
            </w:pPr>
          </w:p>
        </w:tc>
        <w:tc>
          <w:tcPr>
            <w:tcW w:w="1418" w:type="dxa"/>
          </w:tcPr>
          <w:p w:rsidR="00173F19" w:rsidRPr="00F6423D" w:rsidRDefault="00173F19" w:rsidP="004F537F">
            <w:pPr>
              <w:spacing w:after="0" w:line="240" w:lineRule="auto"/>
              <w:jc w:val="both"/>
              <w:rPr>
                <w:rFonts w:ascii="Times New Roman" w:eastAsia="Calibri" w:hAnsi="Times New Roman"/>
                <w:sz w:val="20"/>
                <w:szCs w:val="20"/>
              </w:rPr>
            </w:pPr>
          </w:p>
        </w:tc>
        <w:tc>
          <w:tcPr>
            <w:tcW w:w="1275" w:type="dxa"/>
          </w:tcPr>
          <w:p w:rsidR="00173F19" w:rsidRPr="00F6423D" w:rsidRDefault="00173F19" w:rsidP="004F537F">
            <w:pPr>
              <w:spacing w:after="0" w:line="240" w:lineRule="auto"/>
              <w:jc w:val="both"/>
              <w:rPr>
                <w:rFonts w:ascii="Times New Roman" w:eastAsia="Calibri" w:hAnsi="Times New Roman"/>
                <w:sz w:val="20"/>
                <w:szCs w:val="20"/>
              </w:rPr>
            </w:pPr>
          </w:p>
        </w:tc>
      </w:tr>
      <w:tr w:rsidR="00173F19" w:rsidRPr="00F6423D" w:rsidTr="00844000">
        <w:tc>
          <w:tcPr>
            <w:tcW w:w="8756" w:type="dxa"/>
            <w:gridSpan w:val="6"/>
          </w:tcPr>
          <w:p w:rsidR="00173F19" w:rsidRPr="00F6423D" w:rsidRDefault="00173F19" w:rsidP="00173F19">
            <w:pPr>
              <w:spacing w:after="0" w:line="240" w:lineRule="auto"/>
              <w:jc w:val="right"/>
              <w:rPr>
                <w:rFonts w:ascii="Times New Roman" w:eastAsia="Calibri" w:hAnsi="Times New Roman"/>
                <w:b/>
                <w:sz w:val="20"/>
                <w:szCs w:val="20"/>
              </w:rPr>
            </w:pPr>
            <w:r w:rsidRPr="00F6423D">
              <w:rPr>
                <w:rFonts w:ascii="Times New Roman" w:eastAsia="Calibri" w:hAnsi="Times New Roman"/>
                <w:b/>
                <w:sz w:val="20"/>
                <w:szCs w:val="20"/>
              </w:rPr>
              <w:t>Итого:</w:t>
            </w:r>
          </w:p>
        </w:tc>
        <w:tc>
          <w:tcPr>
            <w:tcW w:w="1275" w:type="dxa"/>
          </w:tcPr>
          <w:p w:rsidR="00173F19" w:rsidRPr="00F6423D" w:rsidRDefault="00173F19" w:rsidP="004F537F">
            <w:pPr>
              <w:spacing w:after="0" w:line="240" w:lineRule="auto"/>
              <w:jc w:val="both"/>
              <w:rPr>
                <w:rFonts w:ascii="Times New Roman" w:eastAsia="Calibri" w:hAnsi="Times New Roman"/>
                <w:sz w:val="20"/>
                <w:szCs w:val="20"/>
              </w:rPr>
            </w:pPr>
          </w:p>
        </w:tc>
      </w:tr>
    </w:tbl>
    <w:p w:rsidR="00756758" w:rsidRPr="00F6423D" w:rsidRDefault="00756758" w:rsidP="00756758">
      <w:pPr>
        <w:spacing w:after="0" w:line="240" w:lineRule="auto"/>
        <w:jc w:val="both"/>
        <w:rPr>
          <w:rFonts w:ascii="Times New Roman" w:eastAsia="Calibri" w:hAnsi="Times New Roman"/>
          <w:sz w:val="24"/>
          <w:szCs w:val="24"/>
        </w:rPr>
      </w:pPr>
    </w:p>
    <w:p w:rsidR="00756758" w:rsidRPr="00F6423D" w:rsidRDefault="00756758" w:rsidP="00756758">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рассчитывается по формуле: </w:t>
      </w:r>
    </w:p>
    <w:p w:rsidR="00756758" w:rsidRPr="00F6423D" w:rsidRDefault="00756758" w:rsidP="00756758">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«Итого» графы 7 х 90</w:t>
      </w:r>
      <w:r w:rsidR="00643163" w:rsidRPr="00F6423D">
        <w:rPr>
          <w:rFonts w:ascii="Times New Roman" w:eastAsia="Calibri" w:hAnsi="Times New Roman"/>
          <w:sz w:val="24"/>
          <w:szCs w:val="24"/>
        </w:rPr>
        <w:t>%</w:t>
      </w:r>
      <w:r w:rsidRPr="00F6423D">
        <w:rPr>
          <w:rFonts w:ascii="Times New Roman" w:eastAsia="Calibri" w:hAnsi="Times New Roman"/>
          <w:sz w:val="24"/>
          <w:szCs w:val="24"/>
        </w:rPr>
        <w:t>, но не более 80 000 рублей.</w:t>
      </w:r>
    </w:p>
    <w:p w:rsidR="00742B86" w:rsidRPr="00F6423D" w:rsidRDefault="00742B86" w:rsidP="00756758">
      <w:pPr>
        <w:spacing w:after="0" w:line="240" w:lineRule="auto"/>
        <w:jc w:val="both"/>
        <w:rPr>
          <w:rFonts w:ascii="Times New Roman" w:eastAsia="Calibri" w:hAnsi="Times New Roman"/>
          <w:sz w:val="24"/>
          <w:szCs w:val="24"/>
        </w:rPr>
      </w:pPr>
    </w:p>
    <w:p w:rsidR="00742B86" w:rsidRPr="00F6423D" w:rsidRDefault="00742B86" w:rsidP="00756758">
      <w:pPr>
        <w:spacing w:after="0" w:line="240" w:lineRule="auto"/>
        <w:jc w:val="both"/>
        <w:rPr>
          <w:rFonts w:ascii="Times New Roman" w:eastAsia="Calibri" w:hAnsi="Times New Roman"/>
          <w:sz w:val="24"/>
          <w:szCs w:val="24"/>
        </w:rPr>
      </w:pP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 xml:space="preserve">Размер субсидии составляет: _______________________________________________________ </w:t>
      </w:r>
    </w:p>
    <w:p w:rsidR="00742B86" w:rsidRPr="000639A9" w:rsidRDefault="00742B86" w:rsidP="00742B86">
      <w:pPr>
        <w:autoSpaceDE w:val="0"/>
        <w:autoSpaceDN w:val="0"/>
        <w:adjustRightInd w:val="0"/>
        <w:spacing w:after="0" w:line="240" w:lineRule="auto"/>
        <w:rPr>
          <w:rFonts w:ascii="Times New Roman" w:eastAsia="Calibri" w:hAnsi="Times New Roman"/>
          <w:i/>
          <w:sz w:val="20"/>
          <w:szCs w:val="20"/>
        </w:rPr>
      </w:pPr>
      <w:r w:rsidRPr="000639A9">
        <w:rPr>
          <w:rFonts w:ascii="Times New Roman" w:eastAsia="Calibri" w:hAnsi="Times New Roman"/>
          <w:i/>
          <w:sz w:val="20"/>
          <w:szCs w:val="20"/>
        </w:rPr>
        <w:t xml:space="preserve">                                                                                  (сумма в рублях, цифрами и прописью)</w:t>
      </w: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p>
    <w:tbl>
      <w:tblPr>
        <w:tblW w:w="10173" w:type="dxa"/>
        <w:tblLook w:val="04A0"/>
      </w:tblPr>
      <w:tblGrid>
        <w:gridCol w:w="4786"/>
        <w:gridCol w:w="2141"/>
        <w:gridCol w:w="238"/>
        <w:gridCol w:w="3008"/>
      </w:tblGrid>
      <w:tr w:rsidR="00742B86" w:rsidRPr="00F6423D" w:rsidTr="00844000">
        <w:tc>
          <w:tcPr>
            <w:tcW w:w="4786" w:type="dxa"/>
          </w:tcPr>
          <w:p w:rsidR="00742B86" w:rsidRPr="00F6423D" w:rsidRDefault="00742B86" w:rsidP="00844000">
            <w:pPr>
              <w:spacing w:after="0" w:line="240" w:lineRule="auto"/>
              <w:jc w:val="both"/>
              <w:rPr>
                <w:rFonts w:ascii="Times New Roman" w:eastAsia="Calibri" w:hAnsi="Times New Roman"/>
                <w:sz w:val="24"/>
                <w:szCs w:val="24"/>
              </w:rPr>
            </w:pPr>
          </w:p>
          <w:p w:rsidR="00742B86" w:rsidRPr="00F6423D" w:rsidRDefault="00742B86"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Руководитель субъекта МСП</w:t>
            </w:r>
          </w:p>
          <w:p w:rsidR="00742B86" w:rsidRPr="00F6423D" w:rsidRDefault="00742B86"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(индивидуальный предприниматель)</w:t>
            </w:r>
          </w:p>
        </w:tc>
        <w:tc>
          <w:tcPr>
            <w:tcW w:w="2141" w:type="dxa"/>
            <w:tcBorders>
              <w:bottom w:val="single" w:sz="4" w:space="0" w:color="auto"/>
            </w:tcBorders>
          </w:tcPr>
          <w:p w:rsidR="00742B86" w:rsidRPr="00F6423D" w:rsidRDefault="00742B86" w:rsidP="00844000">
            <w:pPr>
              <w:spacing w:after="0" w:line="240" w:lineRule="auto"/>
              <w:jc w:val="both"/>
              <w:rPr>
                <w:rFonts w:ascii="Times New Roman" w:eastAsia="Calibri" w:hAnsi="Times New Roman"/>
                <w:sz w:val="24"/>
                <w:szCs w:val="24"/>
              </w:rPr>
            </w:pPr>
          </w:p>
        </w:tc>
        <w:tc>
          <w:tcPr>
            <w:tcW w:w="238" w:type="dxa"/>
          </w:tcPr>
          <w:p w:rsidR="00742B86" w:rsidRPr="00F6423D" w:rsidRDefault="00742B86"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742B86" w:rsidRPr="00F6423D" w:rsidRDefault="00742B86" w:rsidP="00844000">
            <w:pPr>
              <w:spacing w:after="0" w:line="240" w:lineRule="auto"/>
              <w:jc w:val="both"/>
              <w:rPr>
                <w:rFonts w:ascii="Times New Roman" w:eastAsia="Calibri" w:hAnsi="Times New Roman"/>
                <w:sz w:val="24"/>
                <w:szCs w:val="24"/>
              </w:rPr>
            </w:pPr>
          </w:p>
        </w:tc>
      </w:tr>
      <w:tr w:rsidR="00742B86" w:rsidRPr="00F6423D" w:rsidTr="00844000">
        <w:tc>
          <w:tcPr>
            <w:tcW w:w="4786" w:type="dxa"/>
          </w:tcPr>
          <w:p w:rsidR="00742B86" w:rsidRPr="00F6423D" w:rsidRDefault="00742B86"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742B86" w:rsidRPr="00F6423D" w:rsidRDefault="00742B86"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742B86" w:rsidRPr="00F6423D" w:rsidRDefault="00742B86"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742B86" w:rsidRPr="00F6423D" w:rsidRDefault="00742B86"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742B86" w:rsidRPr="00F6423D" w:rsidTr="00844000">
        <w:tc>
          <w:tcPr>
            <w:tcW w:w="4786" w:type="dxa"/>
          </w:tcPr>
          <w:p w:rsidR="00742B86" w:rsidRPr="00F6423D" w:rsidRDefault="00742B86" w:rsidP="00844000">
            <w:pPr>
              <w:spacing w:after="0" w:line="240" w:lineRule="auto"/>
              <w:jc w:val="both"/>
              <w:rPr>
                <w:rFonts w:ascii="Times New Roman" w:eastAsia="Calibri" w:hAnsi="Times New Roman"/>
                <w:sz w:val="24"/>
                <w:szCs w:val="24"/>
              </w:rPr>
            </w:pPr>
            <w:r w:rsidRPr="00F6423D">
              <w:rPr>
                <w:rFonts w:ascii="Times New Roman" w:eastAsia="Calibri" w:hAnsi="Times New Roman"/>
                <w:sz w:val="24"/>
                <w:szCs w:val="24"/>
              </w:rPr>
              <w:t>Главный бухгалтер субъекта МСП</w:t>
            </w:r>
          </w:p>
        </w:tc>
        <w:tc>
          <w:tcPr>
            <w:tcW w:w="2141" w:type="dxa"/>
            <w:tcBorders>
              <w:bottom w:val="single" w:sz="4" w:space="0" w:color="auto"/>
            </w:tcBorders>
          </w:tcPr>
          <w:p w:rsidR="00742B86" w:rsidRPr="00F6423D" w:rsidRDefault="00742B86" w:rsidP="00844000">
            <w:pPr>
              <w:spacing w:after="0" w:line="240" w:lineRule="auto"/>
              <w:jc w:val="both"/>
              <w:rPr>
                <w:rFonts w:ascii="Times New Roman" w:eastAsia="Calibri" w:hAnsi="Times New Roman"/>
                <w:sz w:val="24"/>
                <w:szCs w:val="24"/>
              </w:rPr>
            </w:pPr>
          </w:p>
        </w:tc>
        <w:tc>
          <w:tcPr>
            <w:tcW w:w="238" w:type="dxa"/>
          </w:tcPr>
          <w:p w:rsidR="00742B86" w:rsidRPr="00F6423D" w:rsidRDefault="00742B86" w:rsidP="00844000">
            <w:pPr>
              <w:spacing w:after="0" w:line="240" w:lineRule="auto"/>
              <w:jc w:val="both"/>
              <w:rPr>
                <w:rFonts w:ascii="Times New Roman" w:eastAsia="Calibri" w:hAnsi="Times New Roman"/>
                <w:sz w:val="24"/>
                <w:szCs w:val="24"/>
              </w:rPr>
            </w:pPr>
          </w:p>
        </w:tc>
        <w:tc>
          <w:tcPr>
            <w:tcW w:w="3008" w:type="dxa"/>
            <w:tcBorders>
              <w:bottom w:val="single" w:sz="4" w:space="0" w:color="auto"/>
            </w:tcBorders>
          </w:tcPr>
          <w:p w:rsidR="00742B86" w:rsidRPr="00F6423D" w:rsidRDefault="00742B86" w:rsidP="00844000">
            <w:pPr>
              <w:spacing w:after="0" w:line="240" w:lineRule="auto"/>
              <w:jc w:val="both"/>
              <w:rPr>
                <w:rFonts w:ascii="Times New Roman" w:eastAsia="Calibri" w:hAnsi="Times New Roman"/>
                <w:sz w:val="24"/>
                <w:szCs w:val="24"/>
              </w:rPr>
            </w:pPr>
          </w:p>
        </w:tc>
      </w:tr>
      <w:tr w:rsidR="00742B86" w:rsidRPr="00F6423D" w:rsidTr="00844000">
        <w:tc>
          <w:tcPr>
            <w:tcW w:w="4786" w:type="dxa"/>
          </w:tcPr>
          <w:p w:rsidR="00742B86" w:rsidRPr="00F6423D" w:rsidRDefault="00742B86" w:rsidP="00844000">
            <w:pPr>
              <w:spacing w:after="0" w:line="240" w:lineRule="auto"/>
              <w:jc w:val="both"/>
              <w:rPr>
                <w:rFonts w:ascii="Times New Roman" w:eastAsia="Calibri" w:hAnsi="Times New Roman"/>
                <w:sz w:val="20"/>
                <w:szCs w:val="20"/>
              </w:rPr>
            </w:pPr>
          </w:p>
        </w:tc>
        <w:tc>
          <w:tcPr>
            <w:tcW w:w="2141" w:type="dxa"/>
            <w:tcBorders>
              <w:top w:val="single" w:sz="4" w:space="0" w:color="auto"/>
            </w:tcBorders>
          </w:tcPr>
          <w:p w:rsidR="00742B86" w:rsidRPr="00F6423D" w:rsidRDefault="00742B86"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742B86" w:rsidRPr="00F6423D" w:rsidRDefault="00742B86" w:rsidP="00844000">
            <w:pPr>
              <w:spacing w:after="0" w:line="240" w:lineRule="auto"/>
              <w:jc w:val="center"/>
              <w:rPr>
                <w:rFonts w:ascii="Times New Roman" w:eastAsia="Calibri" w:hAnsi="Times New Roman"/>
                <w:i/>
                <w:sz w:val="20"/>
                <w:szCs w:val="20"/>
              </w:rPr>
            </w:pPr>
          </w:p>
        </w:tc>
        <w:tc>
          <w:tcPr>
            <w:tcW w:w="3008" w:type="dxa"/>
            <w:tcBorders>
              <w:top w:val="single" w:sz="4" w:space="0" w:color="auto"/>
            </w:tcBorders>
          </w:tcPr>
          <w:p w:rsidR="00742B86" w:rsidRPr="00F6423D" w:rsidRDefault="00742B86" w:rsidP="00844000">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742B86" w:rsidRPr="00F6423D" w:rsidTr="00844000">
        <w:trPr>
          <w:trHeight w:val="100"/>
        </w:trPr>
        <w:tc>
          <w:tcPr>
            <w:tcW w:w="4786" w:type="dxa"/>
            <w:tcBorders>
              <w:bottom w:val="single" w:sz="4" w:space="0" w:color="auto"/>
            </w:tcBorders>
          </w:tcPr>
          <w:p w:rsidR="00742B86" w:rsidRPr="00F6423D" w:rsidRDefault="00742B86" w:rsidP="00844000">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141" w:type="dxa"/>
          </w:tcPr>
          <w:p w:rsidR="00742B86" w:rsidRPr="00F6423D" w:rsidRDefault="00742B86" w:rsidP="00844000">
            <w:pPr>
              <w:spacing w:after="0" w:line="240" w:lineRule="auto"/>
              <w:jc w:val="center"/>
              <w:rPr>
                <w:rFonts w:ascii="Times New Roman" w:eastAsia="Calibri" w:hAnsi="Times New Roman"/>
                <w:i/>
                <w:sz w:val="20"/>
                <w:szCs w:val="20"/>
              </w:rPr>
            </w:pPr>
          </w:p>
        </w:tc>
        <w:tc>
          <w:tcPr>
            <w:tcW w:w="238" w:type="dxa"/>
          </w:tcPr>
          <w:p w:rsidR="00742B86" w:rsidRPr="00F6423D" w:rsidRDefault="00742B86" w:rsidP="00844000">
            <w:pPr>
              <w:spacing w:after="0" w:line="240" w:lineRule="auto"/>
              <w:jc w:val="center"/>
              <w:rPr>
                <w:rFonts w:ascii="Times New Roman" w:eastAsia="Calibri" w:hAnsi="Times New Roman"/>
                <w:i/>
                <w:sz w:val="20"/>
                <w:szCs w:val="20"/>
              </w:rPr>
            </w:pPr>
          </w:p>
        </w:tc>
        <w:tc>
          <w:tcPr>
            <w:tcW w:w="3008" w:type="dxa"/>
          </w:tcPr>
          <w:p w:rsidR="00742B86" w:rsidRPr="00F6423D" w:rsidRDefault="00742B86" w:rsidP="00844000">
            <w:pPr>
              <w:spacing w:after="0" w:line="240" w:lineRule="auto"/>
              <w:rPr>
                <w:rFonts w:ascii="Times New Roman" w:eastAsia="Calibri" w:hAnsi="Times New Roman"/>
                <w:i/>
                <w:sz w:val="20"/>
                <w:szCs w:val="20"/>
              </w:rPr>
            </w:pPr>
            <w:r w:rsidRPr="00F6423D">
              <w:rPr>
                <w:rFonts w:ascii="Times New Roman" w:eastAsia="Calibri" w:hAnsi="Times New Roman"/>
                <w:i/>
                <w:sz w:val="20"/>
                <w:szCs w:val="20"/>
              </w:rPr>
              <w:t>МП</w:t>
            </w:r>
          </w:p>
        </w:tc>
      </w:tr>
    </w:tbl>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p>
    <w:p w:rsidR="00742B86" w:rsidRPr="00F6423D" w:rsidRDefault="00742B86" w:rsidP="00742B86">
      <w:pPr>
        <w:autoSpaceDE w:val="0"/>
        <w:autoSpaceDN w:val="0"/>
        <w:adjustRightInd w:val="0"/>
        <w:spacing w:after="0" w:line="240" w:lineRule="auto"/>
        <w:rPr>
          <w:rFonts w:ascii="Times New Roman" w:eastAsia="Calibri" w:hAnsi="Times New Roman"/>
          <w:sz w:val="24"/>
          <w:szCs w:val="24"/>
        </w:rPr>
      </w:pPr>
      <w:r w:rsidRPr="00F6423D">
        <w:rPr>
          <w:rFonts w:ascii="Times New Roman" w:eastAsia="Calibri" w:hAnsi="Times New Roman"/>
          <w:sz w:val="24"/>
          <w:szCs w:val="24"/>
        </w:rPr>
        <w:t>Расчет и целевое назначение проверены: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2773"/>
        <w:gridCol w:w="5305"/>
      </w:tblGrid>
      <w:tr w:rsidR="00742B86" w:rsidRPr="00F6423D" w:rsidTr="00844000">
        <w:tc>
          <w:tcPr>
            <w:tcW w:w="10137" w:type="dxa"/>
            <w:gridSpan w:val="3"/>
            <w:tcBorders>
              <w:top w:val="nil"/>
              <w:left w:val="nil"/>
              <w:bottom w:val="single" w:sz="4" w:space="0" w:color="auto"/>
              <w:right w:val="nil"/>
            </w:tcBorders>
          </w:tcPr>
          <w:p w:rsidR="00742B86" w:rsidRPr="00F6423D" w:rsidRDefault="00742B86" w:rsidP="00844000">
            <w:pPr>
              <w:autoSpaceDE w:val="0"/>
              <w:autoSpaceDN w:val="0"/>
              <w:adjustRightInd w:val="0"/>
              <w:spacing w:after="0" w:line="240" w:lineRule="auto"/>
              <w:rPr>
                <w:rFonts w:ascii="Times New Roman" w:eastAsia="Calibri" w:hAnsi="Times New Roman"/>
                <w:sz w:val="24"/>
                <w:szCs w:val="24"/>
              </w:rPr>
            </w:pPr>
          </w:p>
        </w:tc>
      </w:tr>
      <w:tr w:rsidR="00742B86" w:rsidRPr="00F6423D" w:rsidTr="00844000">
        <w:tc>
          <w:tcPr>
            <w:tcW w:w="10137" w:type="dxa"/>
            <w:gridSpan w:val="3"/>
            <w:tcBorders>
              <w:left w:val="nil"/>
              <w:bottom w:val="nil"/>
              <w:right w:val="nil"/>
            </w:tcBorders>
          </w:tcPr>
          <w:p w:rsidR="00742B86" w:rsidRPr="00F6423D" w:rsidRDefault="00742B86"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(должность, ФИО уполномоченного лица, заверившего расчет)</w:t>
            </w:r>
          </w:p>
          <w:p w:rsidR="00742B86" w:rsidRPr="00F6423D" w:rsidRDefault="00742B86" w:rsidP="00844000">
            <w:pPr>
              <w:autoSpaceDE w:val="0"/>
              <w:autoSpaceDN w:val="0"/>
              <w:adjustRightInd w:val="0"/>
              <w:spacing w:after="0" w:line="240" w:lineRule="auto"/>
              <w:jc w:val="center"/>
              <w:rPr>
                <w:rFonts w:ascii="Times New Roman" w:eastAsia="Calibri" w:hAnsi="Times New Roman"/>
                <w:i/>
                <w:sz w:val="20"/>
                <w:szCs w:val="20"/>
              </w:rPr>
            </w:pPr>
          </w:p>
        </w:tc>
      </w:tr>
      <w:tr w:rsidR="00742B86" w:rsidRPr="00F6423D" w:rsidTr="00844000">
        <w:trPr>
          <w:gridAfter w:val="1"/>
          <w:wAfter w:w="5493" w:type="dxa"/>
        </w:trPr>
        <w:tc>
          <w:tcPr>
            <w:tcW w:w="1809" w:type="dxa"/>
            <w:tcBorders>
              <w:top w:val="nil"/>
              <w:left w:val="nil"/>
              <w:bottom w:val="single" w:sz="4" w:space="0" w:color="auto"/>
              <w:right w:val="nil"/>
            </w:tcBorders>
          </w:tcPr>
          <w:p w:rsidR="00742B86" w:rsidRPr="00F6423D" w:rsidRDefault="00742B86" w:rsidP="00844000">
            <w:pPr>
              <w:autoSpaceDE w:val="0"/>
              <w:autoSpaceDN w:val="0"/>
              <w:adjustRightInd w:val="0"/>
              <w:spacing w:after="0" w:line="240" w:lineRule="auto"/>
              <w:jc w:val="center"/>
              <w:rPr>
                <w:rFonts w:ascii="Times New Roman" w:eastAsia="Calibri" w:hAnsi="Times New Roman"/>
                <w:sz w:val="24"/>
                <w:szCs w:val="24"/>
              </w:rPr>
            </w:pPr>
          </w:p>
        </w:tc>
        <w:tc>
          <w:tcPr>
            <w:tcW w:w="2835" w:type="dxa"/>
            <w:tcBorders>
              <w:top w:val="nil"/>
              <w:left w:val="nil"/>
              <w:bottom w:val="single" w:sz="4" w:space="0" w:color="auto"/>
              <w:right w:val="nil"/>
            </w:tcBorders>
          </w:tcPr>
          <w:p w:rsidR="00742B86" w:rsidRPr="00F6423D" w:rsidRDefault="00742B86" w:rsidP="00844000">
            <w:pPr>
              <w:autoSpaceDE w:val="0"/>
              <w:autoSpaceDN w:val="0"/>
              <w:adjustRightInd w:val="0"/>
              <w:spacing w:after="0" w:line="240" w:lineRule="auto"/>
              <w:jc w:val="center"/>
              <w:rPr>
                <w:rFonts w:ascii="Times New Roman" w:eastAsia="Calibri" w:hAnsi="Times New Roman"/>
                <w:sz w:val="24"/>
                <w:szCs w:val="24"/>
              </w:rPr>
            </w:pPr>
          </w:p>
        </w:tc>
      </w:tr>
      <w:tr w:rsidR="00742B86" w:rsidRPr="00F6423D" w:rsidTr="00844000">
        <w:trPr>
          <w:gridAfter w:val="1"/>
          <w:wAfter w:w="5493" w:type="dxa"/>
        </w:trPr>
        <w:tc>
          <w:tcPr>
            <w:tcW w:w="1809" w:type="dxa"/>
            <w:tcBorders>
              <w:top w:val="single" w:sz="4" w:space="0" w:color="auto"/>
              <w:left w:val="nil"/>
              <w:bottom w:val="nil"/>
              <w:right w:val="nil"/>
            </w:tcBorders>
          </w:tcPr>
          <w:p w:rsidR="00742B86" w:rsidRPr="00F6423D" w:rsidRDefault="00742B86"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(дата)</w:t>
            </w:r>
          </w:p>
        </w:tc>
        <w:tc>
          <w:tcPr>
            <w:tcW w:w="2835" w:type="dxa"/>
            <w:tcBorders>
              <w:top w:val="single" w:sz="4" w:space="0" w:color="auto"/>
              <w:left w:val="nil"/>
              <w:bottom w:val="nil"/>
              <w:right w:val="nil"/>
            </w:tcBorders>
          </w:tcPr>
          <w:p w:rsidR="00742B86" w:rsidRPr="00F6423D" w:rsidRDefault="00742B86" w:rsidP="00844000">
            <w:pPr>
              <w:autoSpaceDE w:val="0"/>
              <w:autoSpaceDN w:val="0"/>
              <w:adjustRightInd w:val="0"/>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r>
    </w:tbl>
    <w:p w:rsidR="00742B86" w:rsidRPr="00F6423D" w:rsidRDefault="00742B86" w:rsidP="00756758">
      <w:pPr>
        <w:spacing w:after="0" w:line="240" w:lineRule="auto"/>
        <w:jc w:val="both"/>
        <w:rPr>
          <w:rFonts w:ascii="Times New Roman" w:eastAsia="Calibri" w:hAnsi="Times New Roman"/>
          <w:sz w:val="24"/>
          <w:szCs w:val="24"/>
        </w:rPr>
      </w:pPr>
    </w:p>
    <w:p w:rsidR="00756758" w:rsidRPr="00F6423D" w:rsidRDefault="00756758" w:rsidP="00756758">
      <w:pPr>
        <w:spacing w:after="0" w:line="240" w:lineRule="auto"/>
        <w:jc w:val="both"/>
        <w:rPr>
          <w:rFonts w:ascii="Times New Roman" w:eastAsia="Calibri" w:hAnsi="Times New Roman"/>
          <w:sz w:val="24"/>
          <w:szCs w:val="24"/>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643163" w:rsidRPr="00F6423D" w:rsidRDefault="00643163" w:rsidP="00643163">
      <w:pPr>
        <w:tabs>
          <w:tab w:val="left" w:pos="567"/>
        </w:tabs>
        <w:autoSpaceDE w:val="0"/>
        <w:autoSpaceDN w:val="0"/>
        <w:adjustRightInd w:val="0"/>
        <w:spacing w:after="0" w:line="240" w:lineRule="auto"/>
        <w:jc w:val="center"/>
        <w:rPr>
          <w:rFonts w:ascii="Times New Roman" w:eastAsia="Calibri" w:hAnsi="Times New Roman"/>
          <w:sz w:val="24"/>
          <w:szCs w:val="24"/>
          <w:vertAlign w:val="superscript"/>
        </w:rPr>
      </w:pPr>
    </w:p>
    <w:p w:rsidR="00411D7B" w:rsidRPr="00402305" w:rsidRDefault="00643163" w:rsidP="00643163">
      <w:pPr>
        <w:tabs>
          <w:tab w:val="left" w:pos="567"/>
        </w:tabs>
        <w:autoSpaceDE w:val="0"/>
        <w:autoSpaceDN w:val="0"/>
        <w:adjustRightInd w:val="0"/>
        <w:spacing w:after="0" w:line="240" w:lineRule="auto"/>
        <w:jc w:val="center"/>
        <w:rPr>
          <w:rFonts w:ascii="Times New Roman" w:eastAsia="Calibri" w:hAnsi="Times New Roman"/>
          <w:sz w:val="28"/>
          <w:szCs w:val="28"/>
          <w:vertAlign w:val="superscript"/>
        </w:rPr>
      </w:pPr>
      <w:r w:rsidRPr="00F6423D">
        <w:rPr>
          <w:rFonts w:ascii="Times New Roman" w:eastAsia="Calibri" w:hAnsi="Times New Roman"/>
          <w:sz w:val="24"/>
          <w:szCs w:val="24"/>
          <w:vertAlign w:val="superscript"/>
        </w:rPr>
        <w:t>_______________________________________</w:t>
      </w:r>
      <w:r w:rsidR="00411D7B" w:rsidRPr="00402305">
        <w:rPr>
          <w:rFonts w:ascii="Times New Roman" w:eastAsia="Calibri" w:hAnsi="Times New Roman"/>
          <w:sz w:val="28"/>
          <w:szCs w:val="28"/>
          <w:vertAlign w:val="superscript"/>
        </w:rPr>
        <w:br w:type="page"/>
      </w:r>
    </w:p>
    <w:tbl>
      <w:tblPr>
        <w:tblW w:w="9889" w:type="dxa"/>
        <w:tblLook w:val="04A0"/>
      </w:tblPr>
      <w:tblGrid>
        <w:gridCol w:w="4928"/>
        <w:gridCol w:w="4961"/>
      </w:tblGrid>
      <w:tr w:rsidR="00411D7B" w:rsidRPr="00402305" w:rsidTr="00844000">
        <w:tc>
          <w:tcPr>
            <w:tcW w:w="4928" w:type="dxa"/>
            <w:vAlign w:val="center"/>
          </w:tcPr>
          <w:p w:rsidR="00411D7B" w:rsidRPr="00402305" w:rsidRDefault="00411D7B" w:rsidP="00844000">
            <w:pPr>
              <w:tabs>
                <w:tab w:val="left" w:pos="1276"/>
              </w:tabs>
              <w:spacing w:after="0" w:line="240" w:lineRule="auto"/>
              <w:jc w:val="center"/>
              <w:rPr>
                <w:rFonts w:ascii="Times New Roman" w:eastAsia="Calibri" w:hAnsi="Times New Roman"/>
                <w:sz w:val="28"/>
                <w:szCs w:val="28"/>
              </w:rPr>
            </w:pPr>
          </w:p>
        </w:tc>
        <w:tc>
          <w:tcPr>
            <w:tcW w:w="4961" w:type="dxa"/>
            <w:vAlign w:val="center"/>
          </w:tcPr>
          <w:p w:rsidR="00DA2A1D" w:rsidRDefault="00DA2A1D" w:rsidP="00844000">
            <w:pPr>
              <w:pageBreakBefore/>
              <w:autoSpaceDE w:val="0"/>
              <w:autoSpaceDN w:val="0"/>
              <w:adjustRightInd w:val="0"/>
              <w:spacing w:after="0" w:line="240" w:lineRule="auto"/>
              <w:jc w:val="center"/>
              <w:outlineLvl w:val="1"/>
              <w:rPr>
                <w:rFonts w:ascii="Times New Roman" w:hAnsi="Times New Roman"/>
                <w:sz w:val="24"/>
                <w:szCs w:val="24"/>
              </w:rPr>
            </w:pPr>
          </w:p>
          <w:p w:rsidR="00411D7B" w:rsidRPr="00F6423D" w:rsidRDefault="00411D7B" w:rsidP="00844000">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 xml:space="preserve">Приложение № </w:t>
            </w:r>
            <w:r w:rsidR="006A1B29" w:rsidRPr="00F6423D">
              <w:rPr>
                <w:rFonts w:ascii="Times New Roman" w:hAnsi="Times New Roman"/>
                <w:sz w:val="24"/>
                <w:szCs w:val="24"/>
              </w:rPr>
              <w:t>10</w:t>
            </w:r>
          </w:p>
          <w:p w:rsidR="00411D7B"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F6423D">
              <w:rPr>
                <w:rFonts w:ascii="Times New Roman" w:hAnsi="Times New Roman"/>
                <w:sz w:val="24"/>
                <w:szCs w:val="24"/>
              </w:rPr>
              <w:t>к порядк</w:t>
            </w:r>
            <w:r>
              <w:rPr>
                <w:rFonts w:ascii="Times New Roman" w:hAnsi="Times New Roman"/>
                <w:sz w:val="24"/>
                <w:szCs w:val="24"/>
              </w:rPr>
              <w:t>у</w:t>
            </w:r>
            <w:r w:rsidRPr="00F6423D">
              <w:rPr>
                <w:rFonts w:ascii="Times New Roman" w:hAnsi="Times New Roman"/>
                <w:sz w:val="24"/>
                <w:szCs w:val="24"/>
              </w:rPr>
              <w:t xml:space="preserve"> и условия</w:t>
            </w:r>
            <w:r>
              <w:rPr>
                <w:rFonts w:ascii="Times New Roman" w:hAnsi="Times New Roman"/>
                <w:sz w:val="24"/>
                <w:szCs w:val="24"/>
              </w:rPr>
              <w:t>м</w:t>
            </w:r>
            <w:r w:rsidRPr="00F6423D">
              <w:rPr>
                <w:rFonts w:ascii="Times New Roman" w:hAnsi="Times New Roman"/>
                <w:sz w:val="24"/>
                <w:szCs w:val="24"/>
              </w:rPr>
              <w:t xml:space="preserve"> проведения конкурса на предоставление субсидий на возмещение части затрат субъектам </w:t>
            </w:r>
            <w:r>
              <w:rPr>
                <w:rFonts w:ascii="Times New Roman" w:hAnsi="Times New Roman"/>
                <w:sz w:val="24"/>
                <w:szCs w:val="24"/>
              </w:rPr>
              <w:t>малого и среднего предпринимательства</w:t>
            </w:r>
            <w:r w:rsidRPr="00F6423D">
              <w:rPr>
                <w:rFonts w:ascii="Times New Roman" w:hAnsi="Times New Roman"/>
                <w:sz w:val="24"/>
                <w:szCs w:val="24"/>
              </w:rPr>
              <w:t xml:space="preserve"> в городе Мурманске</w:t>
            </w:r>
          </w:p>
        </w:tc>
      </w:tr>
    </w:tbl>
    <w:p w:rsidR="00C267B3" w:rsidRPr="00402305" w:rsidRDefault="00C267B3" w:rsidP="00024F1F">
      <w:pPr>
        <w:autoSpaceDE w:val="0"/>
        <w:autoSpaceDN w:val="0"/>
        <w:adjustRightInd w:val="0"/>
        <w:spacing w:after="0" w:line="240" w:lineRule="auto"/>
        <w:jc w:val="center"/>
        <w:outlineLvl w:val="1"/>
        <w:rPr>
          <w:rFonts w:ascii="Times New Roman" w:eastAsia="Calibri" w:hAnsi="Times New Roman"/>
          <w:sz w:val="28"/>
          <w:szCs w:val="28"/>
        </w:rPr>
      </w:pPr>
    </w:p>
    <w:p w:rsidR="00024F1F" w:rsidRPr="00402305" w:rsidRDefault="00024F1F" w:rsidP="00024F1F">
      <w:pPr>
        <w:autoSpaceDE w:val="0"/>
        <w:autoSpaceDN w:val="0"/>
        <w:adjustRightInd w:val="0"/>
        <w:spacing w:after="0" w:line="240" w:lineRule="auto"/>
        <w:jc w:val="center"/>
        <w:outlineLvl w:val="1"/>
        <w:rPr>
          <w:rFonts w:ascii="Times New Roman" w:eastAsia="Calibri" w:hAnsi="Times New Roman"/>
          <w:sz w:val="28"/>
          <w:szCs w:val="28"/>
        </w:rPr>
      </w:pPr>
      <w:r w:rsidRPr="001A374D">
        <w:rPr>
          <w:rFonts w:ascii="Times New Roman" w:eastAsia="Calibri" w:hAnsi="Times New Roman"/>
          <w:sz w:val="28"/>
          <w:szCs w:val="28"/>
        </w:rPr>
        <w:t xml:space="preserve">Критерии оценки </w:t>
      </w:r>
      <w:r w:rsidR="006E6EA3" w:rsidRPr="001A374D">
        <w:rPr>
          <w:rFonts w:ascii="Times New Roman" w:eastAsia="Calibri" w:hAnsi="Times New Roman"/>
          <w:sz w:val="28"/>
          <w:szCs w:val="28"/>
        </w:rPr>
        <w:t>з</w:t>
      </w:r>
      <w:r w:rsidRPr="001A374D">
        <w:rPr>
          <w:rFonts w:ascii="Times New Roman" w:eastAsia="Calibri" w:hAnsi="Times New Roman"/>
          <w:sz w:val="28"/>
          <w:szCs w:val="28"/>
        </w:rPr>
        <w:t xml:space="preserve">аявки субъекта </w:t>
      </w:r>
      <w:r w:rsidR="00742B86" w:rsidRPr="001A374D">
        <w:rPr>
          <w:rFonts w:ascii="Times New Roman" w:eastAsia="Calibri" w:hAnsi="Times New Roman"/>
          <w:sz w:val="28"/>
          <w:szCs w:val="28"/>
        </w:rPr>
        <w:t>МСП</w:t>
      </w:r>
      <w:r w:rsidR="00742B86" w:rsidRPr="00402305">
        <w:rPr>
          <w:rFonts w:ascii="Times New Roman" w:eastAsia="Calibri" w:hAnsi="Times New Roman"/>
          <w:sz w:val="28"/>
          <w:szCs w:val="28"/>
        </w:rPr>
        <w:t xml:space="preserve"> </w:t>
      </w:r>
      <w:r w:rsidRPr="00402305">
        <w:rPr>
          <w:rFonts w:ascii="Times New Roman" w:eastAsia="Calibri" w:hAnsi="Times New Roman"/>
          <w:sz w:val="28"/>
          <w:szCs w:val="28"/>
        </w:rPr>
        <w:t xml:space="preserve"> </w:t>
      </w:r>
    </w:p>
    <w:p w:rsidR="00917F5B" w:rsidRDefault="00917F5B" w:rsidP="00024F1F">
      <w:pPr>
        <w:autoSpaceDE w:val="0"/>
        <w:autoSpaceDN w:val="0"/>
        <w:adjustRightInd w:val="0"/>
        <w:spacing w:after="0" w:line="240" w:lineRule="auto"/>
        <w:jc w:val="center"/>
        <w:outlineLvl w:val="1"/>
        <w:rPr>
          <w:rFonts w:ascii="Times New Roman" w:eastAsia="Calibri" w:hAnsi="Times New Roman"/>
          <w:sz w:val="28"/>
          <w:szCs w:val="28"/>
        </w:rPr>
      </w:pPr>
    </w:p>
    <w:tbl>
      <w:tblPr>
        <w:tblW w:w="9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668"/>
        <w:gridCol w:w="3960"/>
        <w:gridCol w:w="993"/>
      </w:tblGrid>
      <w:tr w:rsidR="001A374D" w:rsidRPr="005418C3" w:rsidTr="005418C3">
        <w:trPr>
          <w:trHeight w:val="330"/>
        </w:trPr>
        <w:tc>
          <w:tcPr>
            <w:tcW w:w="580"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 xml:space="preserve">№ </w:t>
            </w:r>
            <w:proofErr w:type="gramStart"/>
            <w:r w:rsidRPr="005418C3">
              <w:rPr>
                <w:rFonts w:ascii="Times New Roman" w:eastAsia="Times New Roman" w:hAnsi="Times New Roman" w:cs="Times New Roman"/>
                <w:color w:val="000000"/>
                <w:sz w:val="24"/>
                <w:szCs w:val="24"/>
              </w:rPr>
              <w:t>п</w:t>
            </w:r>
            <w:proofErr w:type="gramEnd"/>
            <w:r w:rsidRPr="005418C3">
              <w:rPr>
                <w:rFonts w:ascii="Times New Roman" w:eastAsia="Times New Roman" w:hAnsi="Times New Roman" w:cs="Times New Roman"/>
                <w:color w:val="000000"/>
                <w:sz w:val="24"/>
                <w:szCs w:val="24"/>
              </w:rPr>
              <w:t>/п</w:t>
            </w:r>
          </w:p>
        </w:tc>
        <w:tc>
          <w:tcPr>
            <w:tcW w:w="3668"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Критерии</w:t>
            </w:r>
          </w:p>
        </w:tc>
        <w:tc>
          <w:tcPr>
            <w:tcW w:w="3960"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Показатели</w:t>
            </w:r>
          </w:p>
        </w:tc>
        <w:tc>
          <w:tcPr>
            <w:tcW w:w="993"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Баллы</w:t>
            </w:r>
          </w:p>
        </w:tc>
      </w:tr>
      <w:tr w:rsidR="001A374D" w:rsidRPr="005418C3" w:rsidTr="005418C3">
        <w:trPr>
          <w:trHeight w:val="567"/>
        </w:trPr>
        <w:tc>
          <w:tcPr>
            <w:tcW w:w="580" w:type="dxa"/>
            <w:vMerge w:val="restart"/>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1</w:t>
            </w:r>
          </w:p>
        </w:tc>
        <w:tc>
          <w:tcPr>
            <w:tcW w:w="3668" w:type="dxa"/>
            <w:vMerge w:val="restart"/>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Сфера предпринимательской деятельности</w:t>
            </w:r>
          </w:p>
        </w:tc>
        <w:tc>
          <w:tcPr>
            <w:tcW w:w="3960" w:type="dxa"/>
            <w:shd w:val="clear" w:color="auto" w:fill="auto"/>
            <w:vAlign w:val="center"/>
            <w:hideMark/>
          </w:tcPr>
          <w:p w:rsidR="001A374D" w:rsidRPr="005418C3" w:rsidRDefault="008C50E2"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производственная сфера</w:t>
            </w:r>
          </w:p>
        </w:tc>
        <w:tc>
          <w:tcPr>
            <w:tcW w:w="993" w:type="dxa"/>
            <w:shd w:val="clear" w:color="auto" w:fill="auto"/>
            <w:vAlign w:val="center"/>
            <w:hideMark/>
          </w:tcPr>
          <w:p w:rsidR="001A374D" w:rsidRPr="005418C3" w:rsidRDefault="005A1CD6"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25</w:t>
            </w:r>
          </w:p>
        </w:tc>
      </w:tr>
      <w:tr w:rsidR="001A374D" w:rsidRPr="005418C3" w:rsidTr="005418C3">
        <w:trPr>
          <w:trHeight w:val="567"/>
        </w:trPr>
        <w:tc>
          <w:tcPr>
            <w:tcW w:w="580"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1A374D" w:rsidRPr="005418C3" w:rsidRDefault="00AE1264"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услуги населению (</w:t>
            </w:r>
            <w:r w:rsidRPr="005418C3">
              <w:rPr>
                <w:rFonts w:ascii="Times New Roman" w:eastAsia="Times New Roman" w:hAnsi="Times New Roman" w:cs="Times New Roman"/>
                <w:sz w:val="24"/>
                <w:szCs w:val="24"/>
              </w:rPr>
              <w:t>общественное питание, бытовые услуги, транспортные перевозки)</w:t>
            </w:r>
          </w:p>
        </w:tc>
        <w:tc>
          <w:tcPr>
            <w:tcW w:w="993" w:type="dxa"/>
            <w:shd w:val="clear" w:color="auto" w:fill="auto"/>
            <w:vAlign w:val="center"/>
            <w:hideMark/>
          </w:tcPr>
          <w:p w:rsidR="001A374D" w:rsidRPr="005418C3" w:rsidRDefault="001A374D" w:rsidP="005A1CD6">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2</w:t>
            </w:r>
            <w:r w:rsidR="005A1CD6" w:rsidRPr="005418C3">
              <w:rPr>
                <w:rFonts w:ascii="Times New Roman" w:eastAsia="Times New Roman" w:hAnsi="Times New Roman" w:cs="Times New Roman"/>
                <w:sz w:val="24"/>
                <w:szCs w:val="24"/>
              </w:rPr>
              <w:t>0</w:t>
            </w:r>
          </w:p>
        </w:tc>
      </w:tr>
      <w:tr w:rsidR="001A374D" w:rsidRPr="005418C3" w:rsidTr="005418C3">
        <w:trPr>
          <w:trHeight w:val="559"/>
        </w:trPr>
        <w:tc>
          <w:tcPr>
            <w:tcW w:w="580"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1A374D" w:rsidRPr="005418C3" w:rsidRDefault="00AE1264"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развитие внутреннего и въездного туризма</w:t>
            </w:r>
          </w:p>
        </w:tc>
        <w:tc>
          <w:tcPr>
            <w:tcW w:w="993"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15</w:t>
            </w:r>
          </w:p>
        </w:tc>
      </w:tr>
      <w:tr w:rsidR="001A374D" w:rsidRPr="005418C3" w:rsidTr="005418C3">
        <w:trPr>
          <w:trHeight w:val="411"/>
        </w:trPr>
        <w:tc>
          <w:tcPr>
            <w:tcW w:w="580"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прочее</w:t>
            </w:r>
          </w:p>
        </w:tc>
        <w:tc>
          <w:tcPr>
            <w:tcW w:w="993"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10</w:t>
            </w:r>
          </w:p>
        </w:tc>
      </w:tr>
      <w:tr w:rsidR="00AE1264" w:rsidRPr="005418C3" w:rsidTr="005418C3">
        <w:trPr>
          <w:trHeight w:val="417"/>
        </w:trPr>
        <w:tc>
          <w:tcPr>
            <w:tcW w:w="580" w:type="dxa"/>
            <w:vMerge w:val="restart"/>
            <w:shd w:val="clear" w:color="auto" w:fill="auto"/>
            <w:vAlign w:val="center"/>
            <w:hideMark/>
          </w:tcPr>
          <w:p w:rsidR="00AE1264" w:rsidRPr="005418C3" w:rsidRDefault="00AE1264" w:rsidP="00D52B9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2</w:t>
            </w:r>
          </w:p>
        </w:tc>
        <w:tc>
          <w:tcPr>
            <w:tcW w:w="3668" w:type="dxa"/>
            <w:vMerge w:val="restart"/>
            <w:shd w:val="clear" w:color="auto" w:fill="auto"/>
            <w:vAlign w:val="center"/>
            <w:hideMark/>
          </w:tcPr>
          <w:p w:rsidR="00AE1264" w:rsidRPr="005418C3" w:rsidRDefault="00AE1264" w:rsidP="00D52B9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 xml:space="preserve">Динамика объема выручки за два года, предшествующих году подачи заявки для получения субсидии </w:t>
            </w:r>
          </w:p>
        </w:tc>
        <w:tc>
          <w:tcPr>
            <w:tcW w:w="3960" w:type="dxa"/>
            <w:shd w:val="clear" w:color="auto" w:fill="auto"/>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увеличение показателя более 5 %</w:t>
            </w:r>
          </w:p>
        </w:tc>
        <w:tc>
          <w:tcPr>
            <w:tcW w:w="993" w:type="dxa"/>
            <w:shd w:val="clear" w:color="auto" w:fill="auto"/>
            <w:vAlign w:val="center"/>
            <w:hideMark/>
          </w:tcPr>
          <w:p w:rsidR="00AE1264" w:rsidRPr="005418C3" w:rsidRDefault="00AE1264" w:rsidP="00D52B9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15</w:t>
            </w:r>
          </w:p>
        </w:tc>
      </w:tr>
      <w:tr w:rsidR="00AE1264" w:rsidRPr="005418C3" w:rsidTr="005418C3">
        <w:trPr>
          <w:trHeight w:val="422"/>
        </w:trPr>
        <w:tc>
          <w:tcPr>
            <w:tcW w:w="580" w:type="dxa"/>
            <w:vMerge/>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увеличение показателя до 5%</w:t>
            </w:r>
          </w:p>
        </w:tc>
        <w:tc>
          <w:tcPr>
            <w:tcW w:w="993" w:type="dxa"/>
            <w:shd w:val="clear" w:color="auto" w:fill="auto"/>
            <w:vAlign w:val="center"/>
            <w:hideMark/>
          </w:tcPr>
          <w:p w:rsidR="00AE1264" w:rsidRPr="005418C3" w:rsidRDefault="00AE1264" w:rsidP="00D52B9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10</w:t>
            </w:r>
          </w:p>
        </w:tc>
      </w:tr>
      <w:tr w:rsidR="00AE1264" w:rsidRPr="005418C3" w:rsidTr="005418C3">
        <w:trPr>
          <w:trHeight w:val="414"/>
        </w:trPr>
        <w:tc>
          <w:tcPr>
            <w:tcW w:w="580" w:type="dxa"/>
            <w:vMerge/>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AE1264" w:rsidRPr="005418C3" w:rsidRDefault="00AE1264"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 xml:space="preserve">колебание показателя (+/-) 3 % </w:t>
            </w:r>
          </w:p>
        </w:tc>
        <w:tc>
          <w:tcPr>
            <w:tcW w:w="993" w:type="dxa"/>
            <w:shd w:val="clear" w:color="auto" w:fill="auto"/>
            <w:vAlign w:val="center"/>
            <w:hideMark/>
          </w:tcPr>
          <w:p w:rsidR="00AE1264" w:rsidRPr="005418C3" w:rsidRDefault="00AE1264" w:rsidP="00D52B9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5</w:t>
            </w:r>
          </w:p>
        </w:tc>
      </w:tr>
      <w:tr w:rsidR="00355AF8" w:rsidRPr="005418C3" w:rsidTr="005418C3">
        <w:trPr>
          <w:trHeight w:val="414"/>
        </w:trPr>
        <w:tc>
          <w:tcPr>
            <w:tcW w:w="580" w:type="dxa"/>
            <w:vMerge w:val="restart"/>
            <w:vAlign w:val="center"/>
          </w:tcPr>
          <w:p w:rsidR="00355AF8" w:rsidRPr="005418C3" w:rsidRDefault="005A1CD6" w:rsidP="005A1CD6">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3</w:t>
            </w:r>
          </w:p>
        </w:tc>
        <w:tc>
          <w:tcPr>
            <w:tcW w:w="3668" w:type="dxa"/>
            <w:vMerge w:val="restart"/>
            <w:vAlign w:val="center"/>
          </w:tcPr>
          <w:p w:rsidR="00355AF8" w:rsidRPr="005418C3" w:rsidRDefault="00355AF8"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sz w:val="24"/>
                <w:szCs w:val="24"/>
              </w:rPr>
              <w:t>Размер минимальной заработной платы штатных работников</w:t>
            </w:r>
          </w:p>
        </w:tc>
        <w:tc>
          <w:tcPr>
            <w:tcW w:w="3960" w:type="dxa"/>
            <w:shd w:val="clear" w:color="auto" w:fill="auto"/>
            <w:vAlign w:val="center"/>
          </w:tcPr>
          <w:p w:rsidR="00355AF8" w:rsidRPr="005418C3" w:rsidRDefault="00355AF8"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sz w:val="24"/>
                <w:szCs w:val="24"/>
              </w:rPr>
              <w:t>превышает на 20 %</w:t>
            </w:r>
          </w:p>
        </w:tc>
        <w:tc>
          <w:tcPr>
            <w:tcW w:w="993" w:type="dxa"/>
            <w:shd w:val="clear" w:color="auto" w:fill="auto"/>
            <w:vAlign w:val="center"/>
          </w:tcPr>
          <w:p w:rsidR="00355AF8" w:rsidRPr="005418C3" w:rsidRDefault="005A1CD6" w:rsidP="00D52B9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20</w:t>
            </w:r>
          </w:p>
        </w:tc>
      </w:tr>
      <w:tr w:rsidR="00355AF8" w:rsidRPr="005418C3" w:rsidTr="005418C3">
        <w:trPr>
          <w:trHeight w:val="414"/>
        </w:trPr>
        <w:tc>
          <w:tcPr>
            <w:tcW w:w="580" w:type="dxa"/>
            <w:vMerge/>
            <w:vAlign w:val="center"/>
          </w:tcPr>
          <w:p w:rsidR="00355AF8" w:rsidRPr="005418C3" w:rsidRDefault="00355AF8" w:rsidP="00D52B9D">
            <w:pPr>
              <w:spacing w:after="0" w:line="240" w:lineRule="auto"/>
              <w:rPr>
                <w:rFonts w:ascii="Times New Roman" w:eastAsia="Times New Roman" w:hAnsi="Times New Roman" w:cs="Times New Roman"/>
                <w:color w:val="000000"/>
                <w:sz w:val="24"/>
                <w:szCs w:val="24"/>
              </w:rPr>
            </w:pPr>
          </w:p>
        </w:tc>
        <w:tc>
          <w:tcPr>
            <w:tcW w:w="3668" w:type="dxa"/>
            <w:vMerge/>
            <w:vAlign w:val="center"/>
          </w:tcPr>
          <w:p w:rsidR="00355AF8" w:rsidRPr="005418C3" w:rsidRDefault="00355AF8" w:rsidP="00D52B9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tcPr>
          <w:p w:rsidR="00355AF8" w:rsidRPr="005418C3" w:rsidRDefault="005A1CD6" w:rsidP="00D52B9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sz w:val="24"/>
                <w:szCs w:val="24"/>
              </w:rPr>
              <w:t>в соответствии с Соглашением*</w:t>
            </w:r>
          </w:p>
        </w:tc>
        <w:tc>
          <w:tcPr>
            <w:tcW w:w="993" w:type="dxa"/>
            <w:shd w:val="clear" w:color="auto" w:fill="auto"/>
            <w:vAlign w:val="center"/>
          </w:tcPr>
          <w:p w:rsidR="00355AF8" w:rsidRPr="005418C3" w:rsidRDefault="00011948" w:rsidP="00D52B9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5</w:t>
            </w:r>
          </w:p>
        </w:tc>
      </w:tr>
      <w:tr w:rsidR="005E42BA" w:rsidRPr="005418C3" w:rsidTr="005418C3">
        <w:trPr>
          <w:trHeight w:val="423"/>
        </w:trPr>
        <w:tc>
          <w:tcPr>
            <w:tcW w:w="580" w:type="dxa"/>
            <w:vMerge w:val="restart"/>
            <w:shd w:val="clear" w:color="auto" w:fill="auto"/>
            <w:vAlign w:val="center"/>
            <w:hideMark/>
          </w:tcPr>
          <w:p w:rsidR="005E42BA" w:rsidRPr="005418C3" w:rsidRDefault="005E42BA" w:rsidP="005E42BA">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4</w:t>
            </w:r>
          </w:p>
        </w:tc>
        <w:tc>
          <w:tcPr>
            <w:tcW w:w="3668" w:type="dxa"/>
            <w:vMerge w:val="restart"/>
            <w:shd w:val="clear" w:color="auto" w:fill="auto"/>
            <w:vAlign w:val="center"/>
            <w:hideMark/>
          </w:tcPr>
          <w:p w:rsidR="005E42BA" w:rsidRPr="005418C3" w:rsidRDefault="005E42BA" w:rsidP="005E42BA">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Динамика среднесписочной численности рабочих мест за два года, предшествующих году подачи заявки для получения субсидии</w:t>
            </w:r>
            <w:r w:rsidR="001B1C74" w:rsidRPr="005418C3">
              <w:rPr>
                <w:rFonts w:ascii="Times New Roman" w:eastAsia="Times New Roman" w:hAnsi="Times New Roman" w:cs="Times New Roman"/>
                <w:color w:val="000000"/>
                <w:sz w:val="24"/>
                <w:szCs w:val="24"/>
              </w:rPr>
              <w:t xml:space="preserve"> (чел.)</w:t>
            </w:r>
          </w:p>
        </w:tc>
        <w:tc>
          <w:tcPr>
            <w:tcW w:w="3960" w:type="dxa"/>
            <w:shd w:val="clear" w:color="auto" w:fill="auto"/>
            <w:vAlign w:val="center"/>
            <w:hideMark/>
          </w:tcPr>
          <w:p w:rsidR="005E42BA" w:rsidRPr="005418C3" w:rsidRDefault="005E42BA" w:rsidP="005E42BA">
            <w:pPr>
              <w:spacing w:after="0" w:line="240" w:lineRule="auto"/>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 xml:space="preserve">увеличение более 5-ти </w:t>
            </w:r>
          </w:p>
        </w:tc>
        <w:tc>
          <w:tcPr>
            <w:tcW w:w="993" w:type="dxa"/>
            <w:shd w:val="clear" w:color="auto" w:fill="auto"/>
            <w:vAlign w:val="center"/>
            <w:hideMark/>
          </w:tcPr>
          <w:p w:rsidR="005E42BA" w:rsidRPr="005418C3" w:rsidRDefault="005E42BA" w:rsidP="005E42BA">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20</w:t>
            </w:r>
          </w:p>
        </w:tc>
      </w:tr>
      <w:tr w:rsidR="005E42BA" w:rsidRPr="005418C3" w:rsidTr="005418C3">
        <w:trPr>
          <w:trHeight w:val="414"/>
        </w:trPr>
        <w:tc>
          <w:tcPr>
            <w:tcW w:w="580" w:type="dxa"/>
            <w:vMerge/>
            <w:vAlign w:val="center"/>
            <w:hideMark/>
          </w:tcPr>
          <w:p w:rsidR="005E42BA" w:rsidRPr="005418C3" w:rsidRDefault="005E42BA" w:rsidP="005E42BA">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5E42BA" w:rsidRPr="005418C3" w:rsidRDefault="005E42BA" w:rsidP="005E42BA">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5E42BA" w:rsidRPr="005418C3" w:rsidRDefault="005E42BA" w:rsidP="005E42BA">
            <w:pPr>
              <w:spacing w:after="0" w:line="240" w:lineRule="auto"/>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 xml:space="preserve">увеличение от 2-х до 5-ти </w:t>
            </w:r>
          </w:p>
        </w:tc>
        <w:tc>
          <w:tcPr>
            <w:tcW w:w="993" w:type="dxa"/>
            <w:shd w:val="clear" w:color="auto" w:fill="auto"/>
            <w:vAlign w:val="center"/>
            <w:hideMark/>
          </w:tcPr>
          <w:p w:rsidR="005E42BA" w:rsidRPr="005418C3" w:rsidRDefault="005A1CD6" w:rsidP="005E42BA">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15</w:t>
            </w:r>
          </w:p>
        </w:tc>
      </w:tr>
      <w:tr w:rsidR="005E42BA" w:rsidRPr="005418C3" w:rsidTr="005418C3">
        <w:trPr>
          <w:trHeight w:val="406"/>
        </w:trPr>
        <w:tc>
          <w:tcPr>
            <w:tcW w:w="580" w:type="dxa"/>
            <w:vMerge/>
            <w:vAlign w:val="center"/>
            <w:hideMark/>
          </w:tcPr>
          <w:p w:rsidR="005E42BA" w:rsidRPr="005418C3" w:rsidRDefault="005E42BA" w:rsidP="005E42BA">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5E42BA" w:rsidRPr="005418C3" w:rsidRDefault="005E42BA" w:rsidP="005E42BA">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5E42BA" w:rsidRPr="005418C3" w:rsidRDefault="005E42BA" w:rsidP="005E42BA">
            <w:pPr>
              <w:spacing w:after="0" w:line="240" w:lineRule="auto"/>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 xml:space="preserve">сохранение </w:t>
            </w:r>
          </w:p>
        </w:tc>
        <w:tc>
          <w:tcPr>
            <w:tcW w:w="993" w:type="dxa"/>
            <w:shd w:val="clear" w:color="auto" w:fill="auto"/>
            <w:vAlign w:val="center"/>
            <w:hideMark/>
          </w:tcPr>
          <w:p w:rsidR="005E42BA" w:rsidRPr="005418C3" w:rsidRDefault="00011948" w:rsidP="005E42BA">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5</w:t>
            </w:r>
          </w:p>
        </w:tc>
      </w:tr>
      <w:tr w:rsidR="001A374D" w:rsidRPr="005418C3" w:rsidTr="005418C3">
        <w:trPr>
          <w:trHeight w:val="413"/>
        </w:trPr>
        <w:tc>
          <w:tcPr>
            <w:tcW w:w="580" w:type="dxa"/>
            <w:vMerge w:val="restart"/>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5</w:t>
            </w:r>
          </w:p>
        </w:tc>
        <w:tc>
          <w:tcPr>
            <w:tcW w:w="3668" w:type="dxa"/>
            <w:vMerge w:val="restart"/>
            <w:shd w:val="clear" w:color="auto" w:fill="auto"/>
            <w:vAlign w:val="center"/>
            <w:hideMark/>
          </w:tcPr>
          <w:p w:rsidR="001A374D" w:rsidRPr="005418C3" w:rsidRDefault="001A374D" w:rsidP="005E42BA">
            <w:pPr>
              <w:spacing w:after="0" w:line="240" w:lineRule="auto"/>
              <w:jc w:val="center"/>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Бюджетная эффективность - соотношение объема запрашиваемой субсидии к объему налоговых платежей, уплаченных за предшествующий календарный год в бюджеты всех уровней</w:t>
            </w:r>
          </w:p>
        </w:tc>
        <w:tc>
          <w:tcPr>
            <w:tcW w:w="3960" w:type="dxa"/>
            <w:shd w:val="clear" w:color="auto" w:fill="auto"/>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менее 20%</w:t>
            </w:r>
          </w:p>
        </w:tc>
        <w:tc>
          <w:tcPr>
            <w:tcW w:w="993" w:type="dxa"/>
            <w:shd w:val="clear" w:color="auto" w:fill="auto"/>
            <w:vAlign w:val="center"/>
            <w:hideMark/>
          </w:tcPr>
          <w:p w:rsidR="001A374D" w:rsidRPr="005418C3" w:rsidRDefault="001A374D"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20</w:t>
            </w:r>
          </w:p>
        </w:tc>
      </w:tr>
      <w:tr w:rsidR="001A374D" w:rsidRPr="005418C3" w:rsidTr="005418C3">
        <w:trPr>
          <w:trHeight w:val="419"/>
        </w:trPr>
        <w:tc>
          <w:tcPr>
            <w:tcW w:w="580"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от 20 до 50%</w:t>
            </w:r>
          </w:p>
        </w:tc>
        <w:tc>
          <w:tcPr>
            <w:tcW w:w="993" w:type="dxa"/>
            <w:shd w:val="clear" w:color="auto" w:fill="auto"/>
            <w:vAlign w:val="center"/>
            <w:hideMark/>
          </w:tcPr>
          <w:p w:rsidR="001A374D" w:rsidRPr="005418C3" w:rsidRDefault="005A1CD6"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15</w:t>
            </w:r>
          </w:p>
        </w:tc>
      </w:tr>
      <w:tr w:rsidR="001A374D" w:rsidRPr="005418C3" w:rsidTr="005418C3">
        <w:trPr>
          <w:trHeight w:val="567"/>
        </w:trPr>
        <w:tc>
          <w:tcPr>
            <w:tcW w:w="580"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668" w:type="dxa"/>
            <w:vMerge/>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p>
        </w:tc>
        <w:tc>
          <w:tcPr>
            <w:tcW w:w="3960" w:type="dxa"/>
            <w:shd w:val="clear" w:color="auto" w:fill="auto"/>
            <w:vAlign w:val="center"/>
            <w:hideMark/>
          </w:tcPr>
          <w:p w:rsidR="001A374D" w:rsidRPr="005418C3" w:rsidRDefault="001A374D" w:rsidP="001A374D">
            <w:pPr>
              <w:spacing w:after="0" w:line="240" w:lineRule="auto"/>
              <w:rPr>
                <w:rFonts w:ascii="Times New Roman" w:eastAsia="Times New Roman" w:hAnsi="Times New Roman" w:cs="Times New Roman"/>
                <w:color w:val="000000"/>
                <w:sz w:val="24"/>
                <w:szCs w:val="24"/>
              </w:rPr>
            </w:pPr>
            <w:r w:rsidRPr="005418C3">
              <w:rPr>
                <w:rFonts w:ascii="Times New Roman" w:eastAsia="Times New Roman" w:hAnsi="Times New Roman" w:cs="Times New Roman"/>
                <w:color w:val="000000"/>
                <w:sz w:val="24"/>
                <w:szCs w:val="24"/>
              </w:rPr>
              <w:t>свыше 50%</w:t>
            </w:r>
          </w:p>
        </w:tc>
        <w:tc>
          <w:tcPr>
            <w:tcW w:w="993" w:type="dxa"/>
            <w:shd w:val="clear" w:color="auto" w:fill="auto"/>
            <w:vAlign w:val="center"/>
            <w:hideMark/>
          </w:tcPr>
          <w:p w:rsidR="001A374D" w:rsidRPr="005418C3" w:rsidRDefault="00011948" w:rsidP="001A374D">
            <w:pPr>
              <w:spacing w:after="0" w:line="240" w:lineRule="auto"/>
              <w:jc w:val="center"/>
              <w:rPr>
                <w:rFonts w:ascii="Times New Roman" w:eastAsia="Times New Roman" w:hAnsi="Times New Roman" w:cs="Times New Roman"/>
                <w:sz w:val="24"/>
                <w:szCs w:val="24"/>
              </w:rPr>
            </w:pPr>
            <w:r w:rsidRPr="005418C3">
              <w:rPr>
                <w:rFonts w:ascii="Times New Roman" w:eastAsia="Times New Roman" w:hAnsi="Times New Roman" w:cs="Times New Roman"/>
                <w:sz w:val="24"/>
                <w:szCs w:val="24"/>
              </w:rPr>
              <w:t>5</w:t>
            </w:r>
          </w:p>
        </w:tc>
      </w:tr>
    </w:tbl>
    <w:p w:rsidR="001A374D" w:rsidRDefault="001A374D" w:rsidP="00024F1F">
      <w:pPr>
        <w:autoSpaceDE w:val="0"/>
        <w:autoSpaceDN w:val="0"/>
        <w:adjustRightInd w:val="0"/>
        <w:spacing w:after="0" w:line="240" w:lineRule="auto"/>
        <w:jc w:val="center"/>
        <w:outlineLvl w:val="1"/>
        <w:rPr>
          <w:rFonts w:ascii="Times New Roman" w:eastAsia="Calibri" w:hAnsi="Times New Roman"/>
          <w:sz w:val="28"/>
          <w:szCs w:val="28"/>
        </w:rPr>
      </w:pPr>
    </w:p>
    <w:p w:rsidR="00917F5B" w:rsidRPr="00C67B2A" w:rsidRDefault="00917F5B" w:rsidP="00A038C5">
      <w:pPr>
        <w:spacing w:after="0" w:line="240" w:lineRule="auto"/>
        <w:rPr>
          <w:rFonts w:ascii="Times New Roman" w:hAnsi="Times New Roman" w:cs="Times New Roman"/>
          <w:sz w:val="24"/>
          <w:szCs w:val="24"/>
        </w:rPr>
      </w:pPr>
      <w:r w:rsidRPr="00C67B2A">
        <w:rPr>
          <w:rFonts w:ascii="Times New Roman" w:hAnsi="Times New Roman" w:cs="Times New Roman"/>
          <w:sz w:val="24"/>
          <w:szCs w:val="24"/>
        </w:rPr>
        <w:t>Максимальная</w:t>
      </w:r>
      <w:r w:rsidR="007D7D81" w:rsidRPr="00C67B2A">
        <w:rPr>
          <w:rFonts w:ascii="Times New Roman" w:hAnsi="Times New Roman" w:cs="Times New Roman"/>
          <w:sz w:val="24"/>
          <w:szCs w:val="24"/>
        </w:rPr>
        <w:t xml:space="preserve"> сумма баллов </w:t>
      </w:r>
      <w:r w:rsidR="00B37C21" w:rsidRPr="00C67B2A">
        <w:rPr>
          <w:rFonts w:ascii="Times New Roman" w:hAnsi="Times New Roman" w:cs="Times New Roman"/>
          <w:sz w:val="24"/>
          <w:szCs w:val="24"/>
        </w:rPr>
        <w:t>–</w:t>
      </w:r>
      <w:r w:rsidR="00A038C5" w:rsidRPr="00C67B2A">
        <w:rPr>
          <w:rFonts w:ascii="Times New Roman" w:hAnsi="Times New Roman" w:cs="Times New Roman"/>
          <w:sz w:val="24"/>
          <w:szCs w:val="24"/>
        </w:rPr>
        <w:t xml:space="preserve"> </w:t>
      </w:r>
      <w:r w:rsidR="00C67B2A" w:rsidRPr="00C67B2A">
        <w:rPr>
          <w:rFonts w:ascii="Times New Roman" w:hAnsi="Times New Roman" w:cs="Times New Roman"/>
          <w:sz w:val="24"/>
          <w:szCs w:val="24"/>
        </w:rPr>
        <w:t>100</w:t>
      </w:r>
      <w:r w:rsidR="00B37C21" w:rsidRPr="00C67B2A">
        <w:rPr>
          <w:rFonts w:ascii="Times New Roman" w:hAnsi="Times New Roman" w:cs="Times New Roman"/>
          <w:sz w:val="24"/>
          <w:szCs w:val="24"/>
        </w:rPr>
        <w:t>.</w:t>
      </w:r>
    </w:p>
    <w:p w:rsidR="00917F5B" w:rsidRPr="00C67B2A" w:rsidRDefault="00A038C5" w:rsidP="00A038C5">
      <w:pPr>
        <w:spacing w:after="0" w:line="240" w:lineRule="auto"/>
        <w:rPr>
          <w:rFonts w:ascii="Times New Roman" w:hAnsi="Times New Roman" w:cs="Times New Roman"/>
          <w:sz w:val="24"/>
          <w:szCs w:val="24"/>
        </w:rPr>
      </w:pPr>
      <w:r w:rsidRPr="00C67B2A">
        <w:rPr>
          <w:rFonts w:ascii="Times New Roman" w:hAnsi="Times New Roman" w:cs="Times New Roman"/>
          <w:sz w:val="24"/>
          <w:szCs w:val="24"/>
        </w:rPr>
        <w:t xml:space="preserve">Минимальная сумма баллов </w:t>
      </w:r>
      <w:r w:rsidR="00B37C21" w:rsidRPr="00C67B2A">
        <w:rPr>
          <w:rFonts w:ascii="Times New Roman" w:hAnsi="Times New Roman" w:cs="Times New Roman"/>
          <w:sz w:val="24"/>
          <w:szCs w:val="24"/>
        </w:rPr>
        <w:t>–</w:t>
      </w:r>
      <w:r w:rsidRPr="00C67B2A">
        <w:rPr>
          <w:rFonts w:ascii="Times New Roman" w:hAnsi="Times New Roman" w:cs="Times New Roman"/>
          <w:sz w:val="24"/>
          <w:szCs w:val="24"/>
        </w:rPr>
        <w:t xml:space="preserve"> </w:t>
      </w:r>
      <w:r w:rsidR="001A374D">
        <w:rPr>
          <w:rFonts w:ascii="Times New Roman" w:hAnsi="Times New Roman" w:cs="Times New Roman"/>
          <w:sz w:val="24"/>
          <w:szCs w:val="24"/>
        </w:rPr>
        <w:t>3</w:t>
      </w:r>
      <w:r w:rsidR="00C67B2A" w:rsidRPr="00C67B2A">
        <w:rPr>
          <w:rFonts w:ascii="Times New Roman" w:hAnsi="Times New Roman" w:cs="Times New Roman"/>
          <w:sz w:val="24"/>
          <w:szCs w:val="24"/>
        </w:rPr>
        <w:t>0</w:t>
      </w:r>
      <w:r w:rsidR="00B37C21" w:rsidRPr="00C67B2A">
        <w:rPr>
          <w:rFonts w:ascii="Times New Roman" w:hAnsi="Times New Roman" w:cs="Times New Roman"/>
          <w:sz w:val="24"/>
          <w:szCs w:val="24"/>
        </w:rPr>
        <w:t>.</w:t>
      </w:r>
    </w:p>
    <w:p w:rsidR="00A038C5" w:rsidRDefault="00A038C5" w:rsidP="00A038C5">
      <w:pPr>
        <w:spacing w:after="0" w:line="240" w:lineRule="auto"/>
        <w:rPr>
          <w:rFonts w:ascii="Times New Roman" w:hAnsi="Times New Roman" w:cs="Times New Roman"/>
          <w:sz w:val="24"/>
          <w:szCs w:val="24"/>
        </w:rPr>
      </w:pPr>
      <w:r w:rsidRPr="00C67B2A">
        <w:rPr>
          <w:rFonts w:ascii="Times New Roman" w:hAnsi="Times New Roman" w:cs="Times New Roman"/>
          <w:sz w:val="24"/>
          <w:szCs w:val="24"/>
        </w:rPr>
        <w:t xml:space="preserve">Заявки, набравшие по результатам оценки менее </w:t>
      </w:r>
      <w:r w:rsidR="001A374D">
        <w:rPr>
          <w:rFonts w:ascii="Times New Roman" w:hAnsi="Times New Roman" w:cs="Times New Roman"/>
          <w:sz w:val="24"/>
          <w:szCs w:val="24"/>
        </w:rPr>
        <w:t>3</w:t>
      </w:r>
      <w:r w:rsidR="00C67B2A">
        <w:rPr>
          <w:rFonts w:ascii="Times New Roman" w:hAnsi="Times New Roman" w:cs="Times New Roman"/>
          <w:sz w:val="24"/>
          <w:szCs w:val="24"/>
        </w:rPr>
        <w:t>0</w:t>
      </w:r>
      <w:r w:rsidRPr="00C67B2A">
        <w:rPr>
          <w:rFonts w:ascii="Times New Roman" w:hAnsi="Times New Roman" w:cs="Times New Roman"/>
          <w:sz w:val="24"/>
          <w:szCs w:val="24"/>
        </w:rPr>
        <w:t xml:space="preserve"> баллов, в рейтинг не включаются</w:t>
      </w:r>
    </w:p>
    <w:p w:rsidR="00C67B2A" w:rsidRDefault="00C67B2A" w:rsidP="00A038C5">
      <w:pPr>
        <w:spacing w:after="0" w:line="240" w:lineRule="auto"/>
        <w:rPr>
          <w:rFonts w:ascii="Times New Roman" w:hAnsi="Times New Roman" w:cs="Times New Roman"/>
          <w:sz w:val="24"/>
          <w:szCs w:val="24"/>
        </w:rPr>
      </w:pPr>
    </w:p>
    <w:p w:rsidR="000C4FB4" w:rsidRDefault="000C4FB4" w:rsidP="00A038C5">
      <w:pPr>
        <w:spacing w:after="0" w:line="240" w:lineRule="auto"/>
        <w:rPr>
          <w:rFonts w:ascii="Times New Roman" w:hAnsi="Times New Roman" w:cs="Times New Roman"/>
          <w:sz w:val="24"/>
          <w:szCs w:val="24"/>
        </w:rPr>
      </w:pPr>
    </w:p>
    <w:p w:rsidR="000C4FB4" w:rsidRPr="005418C3" w:rsidRDefault="000C4FB4" w:rsidP="00A038C5">
      <w:pPr>
        <w:spacing w:after="0" w:line="240" w:lineRule="auto"/>
        <w:rPr>
          <w:rFonts w:ascii="Times New Roman" w:hAnsi="Times New Roman" w:cs="Times New Roman"/>
          <w:sz w:val="24"/>
          <w:szCs w:val="24"/>
        </w:rPr>
      </w:pPr>
    </w:p>
    <w:p w:rsidR="00EE31A4" w:rsidRPr="005418C3" w:rsidRDefault="00EE31A4" w:rsidP="00A038C5">
      <w:pPr>
        <w:spacing w:after="0" w:line="240" w:lineRule="auto"/>
        <w:jc w:val="both"/>
        <w:rPr>
          <w:rFonts w:ascii="Times New Roman" w:eastAsia="Calibri" w:hAnsi="Times New Roman"/>
          <w:sz w:val="20"/>
          <w:szCs w:val="20"/>
        </w:rPr>
      </w:pPr>
      <w:r w:rsidRPr="005418C3">
        <w:rPr>
          <w:rFonts w:ascii="Times New Roman" w:eastAsia="Calibri" w:hAnsi="Times New Roman"/>
          <w:sz w:val="20"/>
          <w:szCs w:val="20"/>
        </w:rPr>
        <w:t>*Соглашение о минимальной заработной плате в Мурманской области, актуальное на дату подачи заявки на участие в Конкурсе</w:t>
      </w:r>
    </w:p>
    <w:p w:rsidR="00C67B2A" w:rsidRPr="00402305" w:rsidRDefault="00C67B2A" w:rsidP="00C67B2A">
      <w:pPr>
        <w:autoSpaceDE w:val="0"/>
        <w:autoSpaceDN w:val="0"/>
        <w:adjustRightInd w:val="0"/>
        <w:spacing w:after="0" w:line="240" w:lineRule="auto"/>
        <w:jc w:val="center"/>
        <w:outlineLvl w:val="1"/>
        <w:rPr>
          <w:rFonts w:ascii="Times New Roman" w:eastAsia="Calibri" w:hAnsi="Times New Roman"/>
          <w:sz w:val="28"/>
          <w:szCs w:val="28"/>
        </w:rPr>
      </w:pPr>
      <w:r w:rsidRPr="00402305">
        <w:rPr>
          <w:rFonts w:ascii="Times New Roman" w:eastAsia="Calibri" w:hAnsi="Times New Roman"/>
          <w:sz w:val="28"/>
          <w:szCs w:val="28"/>
        </w:rPr>
        <w:t>____________________________</w:t>
      </w:r>
    </w:p>
    <w:p w:rsidR="00C67B2A" w:rsidRDefault="00C67B2A" w:rsidP="00A038C5">
      <w:pPr>
        <w:spacing w:after="0" w:line="240" w:lineRule="auto"/>
        <w:jc w:val="both"/>
        <w:rPr>
          <w:rFonts w:ascii="Times New Roman" w:eastAsia="Calibri" w:hAnsi="Times New Roman"/>
          <w:i/>
          <w:sz w:val="20"/>
          <w:szCs w:val="20"/>
        </w:rPr>
      </w:pPr>
    </w:p>
    <w:p w:rsidR="00C67B2A" w:rsidRPr="00F6423D" w:rsidRDefault="00C67B2A" w:rsidP="00A038C5">
      <w:pPr>
        <w:spacing w:after="0" w:line="240" w:lineRule="auto"/>
        <w:jc w:val="both"/>
        <w:rPr>
          <w:rFonts w:ascii="Times New Roman" w:eastAsia="Calibri" w:hAnsi="Times New Roman"/>
          <w:i/>
          <w:sz w:val="20"/>
          <w:szCs w:val="20"/>
        </w:rPr>
      </w:pPr>
    </w:p>
    <w:p w:rsidR="00A038C5" w:rsidRPr="00F6423D" w:rsidRDefault="00A038C5" w:rsidP="00A038C5">
      <w:pPr>
        <w:spacing w:after="0" w:line="240" w:lineRule="auto"/>
        <w:jc w:val="both"/>
        <w:rPr>
          <w:rFonts w:ascii="Times New Roman" w:eastAsia="Calibri" w:hAnsi="Times New Roman"/>
          <w:i/>
          <w:sz w:val="20"/>
          <w:szCs w:val="20"/>
        </w:rPr>
        <w:sectPr w:rsidR="00A038C5" w:rsidRPr="00F6423D" w:rsidSect="00E60EE3">
          <w:pgSz w:w="11906" w:h="16838" w:code="9"/>
          <w:pgMar w:top="851" w:right="851" w:bottom="851" w:left="1418" w:header="397" w:footer="397" w:gutter="0"/>
          <w:pgNumType w:start="1"/>
          <w:cols w:space="708"/>
          <w:titlePg/>
          <w:docGrid w:linePitch="360"/>
        </w:sectPr>
      </w:pPr>
    </w:p>
    <w:tbl>
      <w:tblPr>
        <w:tblW w:w="9889" w:type="dxa"/>
        <w:tblLook w:val="04A0"/>
      </w:tblPr>
      <w:tblGrid>
        <w:gridCol w:w="4928"/>
        <w:gridCol w:w="4961"/>
      </w:tblGrid>
      <w:tr w:rsidR="008F00BE" w:rsidRPr="00402305" w:rsidTr="008F00BE">
        <w:tc>
          <w:tcPr>
            <w:tcW w:w="4928" w:type="dxa"/>
            <w:vAlign w:val="center"/>
          </w:tcPr>
          <w:p w:rsidR="008F00BE" w:rsidRPr="00402305" w:rsidRDefault="008F00BE" w:rsidP="008F00BE">
            <w:pPr>
              <w:tabs>
                <w:tab w:val="left" w:pos="1276"/>
              </w:tabs>
              <w:spacing w:after="0" w:line="240" w:lineRule="auto"/>
              <w:jc w:val="center"/>
              <w:rPr>
                <w:rFonts w:ascii="Times New Roman" w:eastAsia="Calibri" w:hAnsi="Times New Roman"/>
                <w:sz w:val="28"/>
                <w:szCs w:val="28"/>
              </w:rPr>
            </w:pPr>
          </w:p>
        </w:tc>
        <w:tc>
          <w:tcPr>
            <w:tcW w:w="4961" w:type="dxa"/>
            <w:vAlign w:val="center"/>
          </w:tcPr>
          <w:p w:rsidR="008F00BE" w:rsidRPr="005418C3" w:rsidRDefault="00DF2CCB" w:rsidP="008F00BE">
            <w:pPr>
              <w:pageBreakBefore/>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4"/>
                <w:szCs w:val="24"/>
              </w:rPr>
              <w:t xml:space="preserve">     </w:t>
            </w:r>
            <w:r w:rsidR="008F00BE" w:rsidRPr="005418C3">
              <w:rPr>
                <w:rFonts w:ascii="Times New Roman" w:hAnsi="Times New Roman"/>
                <w:sz w:val="28"/>
                <w:szCs w:val="28"/>
              </w:rPr>
              <w:t>Приложение № 1</w:t>
            </w:r>
            <w:r w:rsidR="000C485B" w:rsidRPr="005418C3">
              <w:rPr>
                <w:rFonts w:ascii="Times New Roman" w:hAnsi="Times New Roman"/>
                <w:sz w:val="28"/>
                <w:szCs w:val="28"/>
              </w:rPr>
              <w:t>1</w:t>
            </w:r>
          </w:p>
          <w:p w:rsidR="008F00BE" w:rsidRPr="00402305" w:rsidRDefault="005418C3" w:rsidP="00CE1D21">
            <w:pPr>
              <w:autoSpaceDE w:val="0"/>
              <w:autoSpaceDN w:val="0"/>
              <w:adjustRightInd w:val="0"/>
              <w:spacing w:after="0" w:line="240" w:lineRule="auto"/>
              <w:ind w:left="317"/>
              <w:jc w:val="center"/>
              <w:outlineLvl w:val="1"/>
              <w:rPr>
                <w:rFonts w:ascii="Times New Roman" w:eastAsia="Calibri" w:hAnsi="Times New Roman"/>
                <w:sz w:val="28"/>
                <w:szCs w:val="28"/>
              </w:rPr>
            </w:pPr>
            <w:r w:rsidRPr="005418C3">
              <w:rPr>
                <w:rFonts w:ascii="Times New Roman" w:hAnsi="Times New Roman"/>
                <w:sz w:val="28"/>
                <w:szCs w:val="28"/>
              </w:rPr>
              <w:t>к порядку и условиям проведения конкурса на предоставление субсидий на возмещение части затрат субъектам малого и среднего предпринимательства в городе Мурманске</w:t>
            </w:r>
          </w:p>
        </w:tc>
      </w:tr>
    </w:tbl>
    <w:p w:rsidR="00024F1F" w:rsidRDefault="00024F1F" w:rsidP="00CB69B0">
      <w:pPr>
        <w:spacing w:after="0" w:line="240" w:lineRule="auto"/>
        <w:jc w:val="center"/>
        <w:rPr>
          <w:rFonts w:ascii="Times New Roman" w:eastAsia="Calibri" w:hAnsi="Times New Roman"/>
          <w:sz w:val="28"/>
          <w:szCs w:val="28"/>
          <w:vertAlign w:val="superscript"/>
        </w:rPr>
      </w:pPr>
    </w:p>
    <w:p w:rsidR="00024F1F" w:rsidRPr="00DF2CCB" w:rsidRDefault="00CB69B0" w:rsidP="00024F1F">
      <w:pPr>
        <w:autoSpaceDE w:val="0"/>
        <w:autoSpaceDN w:val="0"/>
        <w:adjustRightInd w:val="0"/>
        <w:spacing w:after="0" w:line="240" w:lineRule="auto"/>
        <w:jc w:val="center"/>
        <w:rPr>
          <w:rFonts w:ascii="Times New Roman" w:eastAsia="Calibri" w:hAnsi="Times New Roman" w:cs="Times New Roman"/>
          <w:sz w:val="28"/>
          <w:szCs w:val="28"/>
        </w:rPr>
      </w:pPr>
      <w:r w:rsidRPr="00DF2CCB">
        <w:rPr>
          <w:rFonts w:ascii="Times New Roman" w:eastAsia="Calibri" w:hAnsi="Times New Roman" w:cs="Times New Roman"/>
          <w:sz w:val="28"/>
          <w:szCs w:val="28"/>
        </w:rPr>
        <w:t>С</w:t>
      </w:r>
      <w:r w:rsidR="005418C3">
        <w:rPr>
          <w:rFonts w:ascii="Times New Roman" w:eastAsia="Calibri" w:hAnsi="Times New Roman" w:cs="Times New Roman"/>
          <w:sz w:val="28"/>
          <w:szCs w:val="28"/>
        </w:rPr>
        <w:t>оглашение</w:t>
      </w:r>
    </w:p>
    <w:p w:rsidR="00024F1F" w:rsidRPr="00DF2CCB" w:rsidRDefault="00024F1F" w:rsidP="00024F1F">
      <w:pPr>
        <w:autoSpaceDE w:val="0"/>
        <w:autoSpaceDN w:val="0"/>
        <w:adjustRightInd w:val="0"/>
        <w:spacing w:after="0" w:line="240" w:lineRule="auto"/>
        <w:jc w:val="center"/>
        <w:rPr>
          <w:rFonts w:ascii="Times New Roman" w:eastAsia="Calibri" w:hAnsi="Times New Roman" w:cs="Times New Roman"/>
          <w:sz w:val="28"/>
          <w:szCs w:val="28"/>
        </w:rPr>
      </w:pPr>
      <w:r w:rsidRPr="00DF2CCB">
        <w:rPr>
          <w:rFonts w:ascii="Times New Roman" w:eastAsia="Calibri" w:hAnsi="Times New Roman" w:cs="Times New Roman"/>
          <w:sz w:val="28"/>
          <w:szCs w:val="28"/>
        </w:rPr>
        <w:t>о предоставлении субсидии из бюджета муниципального образования город Мурманск субъектам малого и среднего</w:t>
      </w:r>
      <w:r w:rsidR="004E3140" w:rsidRPr="00DF2CCB">
        <w:rPr>
          <w:rFonts w:ascii="Times New Roman" w:eastAsia="Calibri" w:hAnsi="Times New Roman" w:cs="Times New Roman"/>
          <w:sz w:val="28"/>
          <w:szCs w:val="28"/>
        </w:rPr>
        <w:t xml:space="preserve"> </w:t>
      </w:r>
      <w:r w:rsidRPr="00DF2CCB">
        <w:rPr>
          <w:rFonts w:ascii="Times New Roman" w:eastAsia="Calibri" w:hAnsi="Times New Roman" w:cs="Times New Roman"/>
          <w:sz w:val="28"/>
          <w:szCs w:val="28"/>
        </w:rPr>
        <w:t xml:space="preserve">предпринимательства </w:t>
      </w:r>
    </w:p>
    <w:p w:rsidR="0075292B" w:rsidRPr="00DF2CCB" w:rsidRDefault="0075292B" w:rsidP="00024F1F">
      <w:pPr>
        <w:autoSpaceDE w:val="0"/>
        <w:autoSpaceDN w:val="0"/>
        <w:adjustRightInd w:val="0"/>
        <w:spacing w:after="0" w:line="240" w:lineRule="auto"/>
        <w:jc w:val="center"/>
        <w:rPr>
          <w:rFonts w:ascii="Times New Roman" w:eastAsia="Calibri" w:hAnsi="Times New Roman" w:cs="Times New Roman"/>
          <w:sz w:val="28"/>
          <w:szCs w:val="28"/>
        </w:rPr>
      </w:pPr>
    </w:p>
    <w:p w:rsidR="00024F1F" w:rsidRPr="00DF2CCB" w:rsidRDefault="00DF2CCB" w:rsidP="00024F1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 Мурманск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024F1F" w:rsidRPr="00DF2CCB">
        <w:rPr>
          <w:rFonts w:ascii="Times New Roman" w:eastAsia="Calibri" w:hAnsi="Times New Roman" w:cs="Times New Roman"/>
          <w:sz w:val="28"/>
          <w:szCs w:val="28"/>
        </w:rPr>
        <w:t>«___» _________ 201___ года</w:t>
      </w:r>
    </w:p>
    <w:p w:rsidR="00024F1F" w:rsidRPr="00DF2CCB" w:rsidRDefault="00024F1F" w:rsidP="00024F1F">
      <w:pPr>
        <w:autoSpaceDE w:val="0"/>
        <w:autoSpaceDN w:val="0"/>
        <w:adjustRightInd w:val="0"/>
        <w:spacing w:after="0" w:line="240" w:lineRule="auto"/>
        <w:rPr>
          <w:rFonts w:ascii="Times New Roman" w:eastAsia="Calibri" w:hAnsi="Times New Roman" w:cs="Times New Roman"/>
          <w:sz w:val="28"/>
          <w:szCs w:val="28"/>
        </w:rPr>
      </w:pPr>
    </w:p>
    <w:p w:rsidR="00024F1F" w:rsidRPr="00DF2CCB" w:rsidRDefault="00024F1F" w:rsidP="00024F1F">
      <w:pPr>
        <w:autoSpaceDE w:val="0"/>
        <w:autoSpaceDN w:val="0"/>
        <w:adjustRightInd w:val="0"/>
        <w:spacing w:after="0" w:line="240" w:lineRule="auto"/>
        <w:ind w:firstLine="708"/>
        <w:jc w:val="both"/>
        <w:rPr>
          <w:rFonts w:ascii="Times New Roman" w:hAnsi="Times New Roman" w:cs="Times New Roman"/>
          <w:sz w:val="28"/>
          <w:szCs w:val="28"/>
        </w:rPr>
      </w:pPr>
      <w:r w:rsidRPr="00DF2CCB">
        <w:rPr>
          <w:rFonts w:ascii="Times New Roman" w:hAnsi="Times New Roman" w:cs="Times New Roman"/>
          <w:sz w:val="28"/>
          <w:szCs w:val="28"/>
        </w:rPr>
        <w:t>Комитет по экономическому развитию администрации города Мурманска, именуемый в дальнейшем «К</w:t>
      </w:r>
      <w:r w:rsidR="00C63A95">
        <w:rPr>
          <w:rFonts w:ascii="Times New Roman" w:hAnsi="Times New Roman" w:cs="Times New Roman"/>
          <w:sz w:val="28"/>
          <w:szCs w:val="28"/>
        </w:rPr>
        <w:t>омитет</w:t>
      </w:r>
      <w:r w:rsidRPr="00DF2CCB">
        <w:rPr>
          <w:rFonts w:ascii="Times New Roman" w:hAnsi="Times New Roman" w:cs="Times New Roman"/>
          <w:sz w:val="28"/>
          <w:szCs w:val="28"/>
        </w:rPr>
        <w:t>», в лице председателя комитета Канаш Ирины Степановны, действующего на основании Положения о комитете, с одной стороны, и</w:t>
      </w:r>
    </w:p>
    <w:p w:rsidR="00024F1F" w:rsidRPr="00DF2CCB" w:rsidRDefault="00024F1F" w:rsidP="00024F1F">
      <w:pPr>
        <w:autoSpaceDE w:val="0"/>
        <w:autoSpaceDN w:val="0"/>
        <w:adjustRightInd w:val="0"/>
        <w:spacing w:after="0" w:line="240" w:lineRule="auto"/>
        <w:jc w:val="both"/>
        <w:rPr>
          <w:rFonts w:ascii="Times New Roman" w:hAnsi="Times New Roman" w:cs="Times New Roman"/>
          <w:sz w:val="28"/>
          <w:szCs w:val="28"/>
        </w:rPr>
      </w:pPr>
      <w:r w:rsidRPr="00DF2CCB">
        <w:rPr>
          <w:rFonts w:ascii="Times New Roman" w:hAnsi="Times New Roman" w:cs="Times New Roman"/>
          <w:sz w:val="28"/>
          <w:szCs w:val="28"/>
        </w:rPr>
        <w:t>_________________________________________</w:t>
      </w:r>
      <w:r w:rsidR="00915CA8" w:rsidRPr="00DF2CCB">
        <w:rPr>
          <w:rFonts w:ascii="Times New Roman" w:hAnsi="Times New Roman" w:cs="Times New Roman"/>
          <w:sz w:val="28"/>
          <w:szCs w:val="28"/>
        </w:rPr>
        <w:t>___________</w:t>
      </w:r>
      <w:r w:rsidR="00DF2CCB">
        <w:rPr>
          <w:rFonts w:ascii="Times New Roman" w:hAnsi="Times New Roman" w:cs="Times New Roman"/>
          <w:sz w:val="28"/>
          <w:szCs w:val="28"/>
        </w:rPr>
        <w:t>_______________</w:t>
      </w:r>
      <w:r w:rsidRPr="00DF2CCB">
        <w:rPr>
          <w:rFonts w:ascii="Times New Roman" w:hAnsi="Times New Roman" w:cs="Times New Roman"/>
          <w:sz w:val="28"/>
          <w:szCs w:val="28"/>
        </w:rPr>
        <w:t>,</w:t>
      </w:r>
    </w:p>
    <w:p w:rsidR="00024F1F" w:rsidRPr="00DF2CCB" w:rsidRDefault="00024F1F" w:rsidP="00024F1F">
      <w:pPr>
        <w:autoSpaceDE w:val="0"/>
        <w:autoSpaceDN w:val="0"/>
        <w:adjustRightInd w:val="0"/>
        <w:spacing w:after="0" w:line="240" w:lineRule="auto"/>
        <w:jc w:val="center"/>
        <w:rPr>
          <w:rFonts w:ascii="Times New Roman" w:eastAsia="Calibri" w:hAnsi="Times New Roman" w:cs="Times New Roman"/>
          <w:i/>
          <w:sz w:val="20"/>
          <w:szCs w:val="20"/>
        </w:rPr>
      </w:pPr>
      <w:r w:rsidRPr="00DF2CCB">
        <w:rPr>
          <w:rFonts w:ascii="Times New Roman" w:eastAsia="Calibri" w:hAnsi="Times New Roman" w:cs="Times New Roman"/>
          <w:i/>
          <w:sz w:val="20"/>
          <w:szCs w:val="20"/>
        </w:rPr>
        <w:t xml:space="preserve">(наименование субъекта </w:t>
      </w:r>
      <w:r w:rsidR="00A038C5" w:rsidRPr="00DF2CCB">
        <w:rPr>
          <w:rFonts w:ascii="Times New Roman" w:eastAsia="Calibri" w:hAnsi="Times New Roman" w:cs="Times New Roman"/>
          <w:i/>
          <w:sz w:val="20"/>
          <w:szCs w:val="20"/>
        </w:rPr>
        <w:t>МСП</w:t>
      </w:r>
      <w:r w:rsidRPr="00DF2CCB">
        <w:rPr>
          <w:rFonts w:ascii="Times New Roman" w:eastAsia="Calibri" w:hAnsi="Times New Roman" w:cs="Times New Roman"/>
          <w:i/>
          <w:sz w:val="20"/>
          <w:szCs w:val="20"/>
        </w:rPr>
        <w:t>)</w:t>
      </w:r>
    </w:p>
    <w:p w:rsidR="00024F1F" w:rsidRPr="00DF2CCB" w:rsidRDefault="00024F1F" w:rsidP="00024F1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F2CCB">
        <w:rPr>
          <w:rFonts w:ascii="Times New Roman" w:eastAsia="Calibri" w:hAnsi="Times New Roman" w:cs="Times New Roman"/>
          <w:sz w:val="28"/>
          <w:szCs w:val="28"/>
        </w:rPr>
        <w:t>именуем</w:t>
      </w:r>
      <w:r w:rsidR="008C50E2" w:rsidRPr="00DF2CCB">
        <w:rPr>
          <w:rFonts w:ascii="Times New Roman" w:eastAsia="Calibri" w:hAnsi="Times New Roman" w:cs="Times New Roman"/>
          <w:sz w:val="28"/>
          <w:szCs w:val="28"/>
        </w:rPr>
        <w:t>ый</w:t>
      </w:r>
      <w:r w:rsidRPr="00DF2CCB">
        <w:rPr>
          <w:rFonts w:ascii="Times New Roman" w:eastAsia="Calibri" w:hAnsi="Times New Roman" w:cs="Times New Roman"/>
          <w:sz w:val="28"/>
          <w:szCs w:val="28"/>
        </w:rPr>
        <w:t xml:space="preserve"> далее «П</w:t>
      </w:r>
      <w:r w:rsidR="00C63A95">
        <w:rPr>
          <w:rFonts w:ascii="Times New Roman" w:eastAsia="Calibri" w:hAnsi="Times New Roman" w:cs="Times New Roman"/>
          <w:sz w:val="28"/>
          <w:szCs w:val="28"/>
        </w:rPr>
        <w:t>олучатель</w:t>
      </w:r>
      <w:r w:rsidRPr="00DF2CCB">
        <w:rPr>
          <w:rFonts w:ascii="Times New Roman" w:eastAsia="Calibri" w:hAnsi="Times New Roman" w:cs="Times New Roman"/>
          <w:sz w:val="28"/>
          <w:szCs w:val="28"/>
        </w:rPr>
        <w:t>», в лице _________________</w:t>
      </w:r>
      <w:r w:rsidR="00DF2CCB">
        <w:rPr>
          <w:rFonts w:ascii="Times New Roman" w:eastAsia="Calibri" w:hAnsi="Times New Roman" w:cs="Times New Roman"/>
          <w:sz w:val="28"/>
          <w:szCs w:val="28"/>
        </w:rPr>
        <w:t>___________</w:t>
      </w:r>
      <w:r w:rsidRPr="00DF2CCB">
        <w:rPr>
          <w:rFonts w:ascii="Times New Roman" w:eastAsia="Calibri" w:hAnsi="Times New Roman" w:cs="Times New Roman"/>
          <w:sz w:val="28"/>
          <w:szCs w:val="28"/>
        </w:rPr>
        <w:t>, действующего на основании ____________, с другой стороны, далее совместно именуемые Сторонами, заключили настоящее Соглашение о нижеследующем:</w:t>
      </w:r>
      <w:proofErr w:type="gramEnd"/>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Предмет Соглашения</w:t>
      </w:r>
    </w:p>
    <w:p w:rsidR="00024F1F" w:rsidRPr="00DF2CCB" w:rsidRDefault="00024F1F" w:rsidP="00024F1F">
      <w:pPr>
        <w:pStyle w:val="af0"/>
        <w:tabs>
          <w:tab w:val="left" w:pos="993"/>
          <w:tab w:val="left" w:pos="1276"/>
        </w:tabs>
        <w:autoSpaceDE w:val="0"/>
        <w:autoSpaceDN w:val="0"/>
        <w:adjustRightInd w:val="0"/>
        <w:spacing w:after="0" w:line="240" w:lineRule="auto"/>
        <w:ind w:left="0" w:firstLine="709"/>
        <w:jc w:val="both"/>
        <w:rPr>
          <w:rFonts w:ascii="Times New Roman" w:hAnsi="Times New Roman"/>
          <w:sz w:val="28"/>
          <w:szCs w:val="28"/>
          <w:lang w:val="ru-RU" w:eastAsia="ru-RU"/>
        </w:rPr>
      </w:pPr>
      <w:r w:rsidRPr="00DF2CCB">
        <w:rPr>
          <w:rFonts w:ascii="Times New Roman" w:hAnsi="Times New Roman"/>
          <w:sz w:val="28"/>
          <w:szCs w:val="28"/>
          <w:lang w:val="ru-RU" w:eastAsia="ru-RU"/>
        </w:rPr>
        <w:t xml:space="preserve">1.1. </w:t>
      </w:r>
      <w:r w:rsidR="00712C71" w:rsidRPr="00DF2CCB">
        <w:rPr>
          <w:rFonts w:ascii="Times New Roman" w:hAnsi="Times New Roman"/>
          <w:sz w:val="28"/>
          <w:szCs w:val="28"/>
          <w:lang w:val="ru-RU"/>
        </w:rPr>
        <w:t>К</w:t>
      </w:r>
      <w:r w:rsidR="00C63A95">
        <w:rPr>
          <w:rFonts w:ascii="Times New Roman" w:hAnsi="Times New Roman"/>
          <w:sz w:val="28"/>
          <w:szCs w:val="28"/>
          <w:lang w:val="ru-RU"/>
        </w:rPr>
        <w:t>омитет</w:t>
      </w:r>
      <w:r w:rsidRPr="00DF2CCB">
        <w:rPr>
          <w:rFonts w:ascii="Times New Roman" w:hAnsi="Times New Roman"/>
          <w:sz w:val="28"/>
          <w:szCs w:val="28"/>
          <w:lang w:val="ru-RU" w:eastAsia="ru-RU"/>
        </w:rPr>
        <w:t xml:space="preserve"> предоставляет </w:t>
      </w:r>
      <w:r w:rsidR="00712C71" w:rsidRPr="00DF2CCB">
        <w:rPr>
          <w:rFonts w:ascii="Times New Roman" w:hAnsi="Times New Roman"/>
          <w:sz w:val="28"/>
          <w:szCs w:val="28"/>
          <w:lang w:val="ru-RU"/>
        </w:rPr>
        <w:t>П</w:t>
      </w:r>
      <w:r w:rsidR="00C63A95">
        <w:rPr>
          <w:rFonts w:ascii="Times New Roman" w:hAnsi="Times New Roman"/>
          <w:sz w:val="28"/>
          <w:szCs w:val="28"/>
          <w:lang w:val="ru-RU"/>
        </w:rPr>
        <w:t>олучателю</w:t>
      </w:r>
      <w:r w:rsidRPr="00DF2CCB">
        <w:rPr>
          <w:rFonts w:ascii="Times New Roman" w:hAnsi="Times New Roman"/>
          <w:sz w:val="28"/>
          <w:szCs w:val="28"/>
          <w:lang w:val="ru-RU" w:eastAsia="ru-RU"/>
        </w:rPr>
        <w:t xml:space="preserve"> субсидию </w:t>
      </w:r>
      <w:proofErr w:type="gramStart"/>
      <w:r w:rsidRPr="00DF2CCB">
        <w:rPr>
          <w:rFonts w:ascii="Times New Roman" w:hAnsi="Times New Roman"/>
          <w:sz w:val="28"/>
          <w:szCs w:val="28"/>
          <w:lang w:val="ru-RU" w:eastAsia="ru-RU"/>
        </w:rPr>
        <w:t xml:space="preserve">на возмещение части затрат по отдельным направлениям </w:t>
      </w:r>
      <w:r w:rsidR="00005F75" w:rsidRPr="00DF2CCB">
        <w:rPr>
          <w:rFonts w:ascii="Times New Roman" w:hAnsi="Times New Roman"/>
          <w:sz w:val="28"/>
          <w:szCs w:val="28"/>
          <w:lang w:val="ru-RU"/>
        </w:rPr>
        <w:t>предпринимательской</w:t>
      </w:r>
      <w:r w:rsidR="00005F75" w:rsidRPr="00DF2CCB">
        <w:rPr>
          <w:rFonts w:ascii="Times New Roman" w:hAnsi="Times New Roman"/>
          <w:sz w:val="28"/>
          <w:szCs w:val="28"/>
          <w:lang w:val="ru-RU" w:eastAsia="ru-RU"/>
        </w:rPr>
        <w:t xml:space="preserve"> </w:t>
      </w:r>
      <w:r w:rsidRPr="00DF2CCB">
        <w:rPr>
          <w:rFonts w:ascii="Times New Roman" w:hAnsi="Times New Roman"/>
          <w:sz w:val="28"/>
          <w:szCs w:val="28"/>
          <w:lang w:val="ru-RU" w:eastAsia="ru-RU"/>
        </w:rPr>
        <w:t>деятельности в соответствии с резуль</w:t>
      </w:r>
      <w:r w:rsidR="001B1C74" w:rsidRPr="00DF2CCB">
        <w:rPr>
          <w:rFonts w:ascii="Times New Roman" w:hAnsi="Times New Roman"/>
          <w:sz w:val="28"/>
          <w:szCs w:val="28"/>
          <w:lang w:val="ru-RU" w:eastAsia="ru-RU"/>
        </w:rPr>
        <w:t>та</w:t>
      </w:r>
      <w:r w:rsidRPr="00DF2CCB">
        <w:rPr>
          <w:rFonts w:ascii="Times New Roman" w:hAnsi="Times New Roman"/>
          <w:sz w:val="28"/>
          <w:szCs w:val="28"/>
          <w:lang w:val="ru-RU" w:eastAsia="ru-RU"/>
        </w:rPr>
        <w:t>т</w:t>
      </w:r>
      <w:r w:rsidR="00CB69B0" w:rsidRPr="00DF2CCB">
        <w:rPr>
          <w:rFonts w:ascii="Times New Roman" w:hAnsi="Times New Roman"/>
          <w:sz w:val="28"/>
          <w:szCs w:val="28"/>
          <w:lang w:val="ru-RU" w:eastAsia="ru-RU"/>
        </w:rPr>
        <w:t>ом</w:t>
      </w:r>
      <w:r w:rsidRPr="00DF2CCB">
        <w:rPr>
          <w:rFonts w:ascii="Times New Roman" w:hAnsi="Times New Roman"/>
          <w:sz w:val="28"/>
          <w:szCs w:val="28"/>
          <w:lang w:val="ru-RU" w:eastAsia="ru-RU"/>
        </w:rPr>
        <w:t xml:space="preserve"> </w:t>
      </w:r>
      <w:r w:rsidR="00844000" w:rsidRPr="00DF2CCB">
        <w:rPr>
          <w:rFonts w:ascii="Times New Roman" w:hAnsi="Times New Roman"/>
          <w:sz w:val="28"/>
          <w:szCs w:val="28"/>
          <w:lang w:val="ru-RU" w:eastAsia="ru-RU"/>
        </w:rPr>
        <w:t>К</w:t>
      </w:r>
      <w:r w:rsidR="00AF5D12" w:rsidRPr="00DF2CCB">
        <w:rPr>
          <w:rFonts w:ascii="Times New Roman" w:hAnsi="Times New Roman"/>
          <w:sz w:val="28"/>
          <w:szCs w:val="28"/>
          <w:lang w:val="ru-RU" w:eastAsia="ru-RU"/>
        </w:rPr>
        <w:t>онкурса</w:t>
      </w:r>
      <w:r w:rsidR="00844000" w:rsidRPr="00DF2CCB">
        <w:rPr>
          <w:rFonts w:ascii="Times New Roman" w:hAnsi="Times New Roman"/>
          <w:sz w:val="28"/>
          <w:szCs w:val="28"/>
          <w:lang w:val="ru-RU" w:eastAsia="ru-RU"/>
        </w:rPr>
        <w:t xml:space="preserve"> на предоставление</w:t>
      </w:r>
      <w:proofErr w:type="gramEnd"/>
      <w:r w:rsidR="00844000" w:rsidRPr="00DF2CCB">
        <w:rPr>
          <w:rFonts w:ascii="Times New Roman" w:hAnsi="Times New Roman"/>
          <w:sz w:val="28"/>
          <w:szCs w:val="28"/>
          <w:lang w:val="ru-RU" w:eastAsia="ru-RU"/>
        </w:rPr>
        <w:t xml:space="preserve"> субсидий </w:t>
      </w:r>
      <w:r w:rsidR="00CB69B0" w:rsidRPr="00DF2CCB">
        <w:rPr>
          <w:rFonts w:ascii="Times New Roman" w:hAnsi="Times New Roman"/>
          <w:sz w:val="28"/>
          <w:szCs w:val="28"/>
          <w:lang w:val="ru-RU" w:eastAsia="ru-RU"/>
        </w:rPr>
        <w:t>для</w:t>
      </w:r>
      <w:r w:rsidR="00844000" w:rsidRPr="00DF2CCB">
        <w:rPr>
          <w:rFonts w:ascii="Times New Roman" w:hAnsi="Times New Roman"/>
          <w:sz w:val="28"/>
          <w:szCs w:val="28"/>
          <w:lang w:val="ru-RU" w:eastAsia="ru-RU"/>
        </w:rPr>
        <w:t xml:space="preserve"> возмещени</w:t>
      </w:r>
      <w:r w:rsidR="00CB69B0" w:rsidRPr="00DF2CCB">
        <w:rPr>
          <w:rFonts w:ascii="Times New Roman" w:hAnsi="Times New Roman"/>
          <w:sz w:val="28"/>
          <w:szCs w:val="28"/>
          <w:lang w:val="ru-RU" w:eastAsia="ru-RU"/>
        </w:rPr>
        <w:t>я</w:t>
      </w:r>
      <w:r w:rsidR="00844000" w:rsidRPr="00DF2CCB">
        <w:rPr>
          <w:rFonts w:ascii="Times New Roman" w:hAnsi="Times New Roman"/>
          <w:sz w:val="28"/>
          <w:szCs w:val="28"/>
          <w:lang w:val="ru-RU" w:eastAsia="ru-RU"/>
        </w:rPr>
        <w:t xml:space="preserve"> части затрат </w:t>
      </w:r>
      <w:r w:rsidR="008723B6" w:rsidRPr="00DF2CCB">
        <w:rPr>
          <w:rFonts w:ascii="Times New Roman" w:hAnsi="Times New Roman"/>
          <w:sz w:val="28"/>
          <w:szCs w:val="28"/>
          <w:lang w:val="ru-RU"/>
        </w:rPr>
        <w:t xml:space="preserve">субъектам </w:t>
      </w:r>
      <w:r w:rsidR="00CB69B0" w:rsidRPr="00DF2CCB">
        <w:rPr>
          <w:rFonts w:ascii="Times New Roman" w:hAnsi="Times New Roman"/>
          <w:sz w:val="28"/>
          <w:szCs w:val="28"/>
          <w:lang w:val="ru-RU"/>
        </w:rPr>
        <w:t>малого и среднего предпринимательства</w:t>
      </w:r>
      <w:r w:rsidR="00844000" w:rsidRPr="00DF2CCB">
        <w:rPr>
          <w:rFonts w:ascii="Times New Roman" w:hAnsi="Times New Roman"/>
          <w:sz w:val="28"/>
          <w:szCs w:val="28"/>
          <w:lang w:val="ru-RU" w:eastAsia="ru-RU"/>
        </w:rPr>
        <w:t xml:space="preserve"> в городе Мурманске </w:t>
      </w:r>
      <w:r w:rsidRPr="00DF2CCB">
        <w:rPr>
          <w:rFonts w:ascii="Times New Roman" w:hAnsi="Times New Roman"/>
          <w:sz w:val="28"/>
          <w:szCs w:val="28"/>
          <w:lang w:val="ru-RU" w:eastAsia="ru-RU"/>
        </w:rPr>
        <w:t xml:space="preserve">(далее – Конкурс), проведенного </w:t>
      </w:r>
      <w:r w:rsidR="00712C71" w:rsidRPr="00DF2CCB">
        <w:rPr>
          <w:rFonts w:ascii="Times New Roman" w:hAnsi="Times New Roman"/>
          <w:sz w:val="28"/>
          <w:szCs w:val="28"/>
          <w:lang w:val="ru-RU"/>
        </w:rPr>
        <w:t>К</w:t>
      </w:r>
      <w:r w:rsidR="00C63A95">
        <w:rPr>
          <w:rFonts w:ascii="Times New Roman" w:hAnsi="Times New Roman"/>
          <w:sz w:val="28"/>
          <w:szCs w:val="28"/>
          <w:lang w:val="ru-RU"/>
        </w:rPr>
        <w:t>омитетом</w:t>
      </w:r>
      <w:r w:rsidRPr="00DF2CCB">
        <w:rPr>
          <w:rFonts w:ascii="Times New Roman" w:hAnsi="Times New Roman"/>
          <w:sz w:val="28"/>
          <w:szCs w:val="28"/>
          <w:lang w:val="ru-RU" w:eastAsia="ru-RU"/>
        </w:rPr>
        <w:t xml:space="preserve"> в 201__ году (протокол заседания Конкурсной комиссии от _</w:t>
      </w:r>
      <w:r w:rsidR="00DF2CCB">
        <w:rPr>
          <w:rFonts w:ascii="Times New Roman" w:hAnsi="Times New Roman"/>
          <w:sz w:val="28"/>
          <w:szCs w:val="28"/>
          <w:lang w:val="ru-RU" w:eastAsia="ru-RU"/>
        </w:rPr>
        <w:t>_______</w:t>
      </w:r>
      <w:r w:rsidRPr="00DF2CCB">
        <w:rPr>
          <w:rFonts w:ascii="Times New Roman" w:hAnsi="Times New Roman"/>
          <w:sz w:val="28"/>
          <w:szCs w:val="28"/>
          <w:lang w:val="ru-RU" w:eastAsia="ru-RU"/>
        </w:rPr>
        <w:t xml:space="preserve"> № _________).</w:t>
      </w:r>
    </w:p>
    <w:p w:rsidR="00024F1F" w:rsidRPr="00DF2CCB" w:rsidRDefault="00024F1F" w:rsidP="00024F1F">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2CCB">
        <w:rPr>
          <w:rFonts w:ascii="Times New Roman" w:eastAsia="Calibri" w:hAnsi="Times New Roman" w:cs="Times New Roman"/>
          <w:sz w:val="28"/>
          <w:szCs w:val="28"/>
        </w:rPr>
        <w:t xml:space="preserve">1.2. </w:t>
      </w:r>
      <w:proofErr w:type="gramStart"/>
      <w:r w:rsidRPr="00DF2CCB">
        <w:rPr>
          <w:rFonts w:ascii="Times New Roman" w:eastAsia="Calibri" w:hAnsi="Times New Roman" w:cs="Times New Roman"/>
          <w:sz w:val="28"/>
          <w:szCs w:val="28"/>
        </w:rPr>
        <w:t>Предоставление субсидии осуществляется за счет средств бюджета муниципального образования город Мурманск и/или субсидии из бюджета Мурманской области бюджету муниципального образования город Мурманск, предусмотренных на реализацию в 201__ году мероприятия «Оказание финансовой поддержки начинающим и действующим предпринимателям» подпрограммы «Развитие и поддержка малого и среднего предпринимательства в городе Мурманске» на 2014 – 2018 годы муниципальной программы города Мурманска «Развитие конкурентоспособной экономики» на</w:t>
      </w:r>
      <w:proofErr w:type="gramEnd"/>
      <w:r w:rsidRPr="00DF2CCB">
        <w:rPr>
          <w:rFonts w:ascii="Times New Roman" w:eastAsia="Calibri" w:hAnsi="Times New Roman" w:cs="Times New Roman"/>
          <w:sz w:val="28"/>
          <w:szCs w:val="28"/>
        </w:rPr>
        <w:t xml:space="preserve"> 2014 – 2018 годы, утвержденной постановлением администрации города Мурманска от 08.11.2013 № 3186.</w:t>
      </w:r>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Права и обязанности Сторон</w:t>
      </w:r>
    </w:p>
    <w:p w:rsidR="00024F1F" w:rsidRPr="00DF2CCB" w:rsidRDefault="00024F1F" w:rsidP="00024F1F">
      <w:pPr>
        <w:widowControl w:val="0"/>
        <w:spacing w:after="0" w:line="240" w:lineRule="auto"/>
        <w:ind w:left="720"/>
        <w:rPr>
          <w:rFonts w:ascii="Times New Roman" w:hAnsi="Times New Roman" w:cs="Times New Roman"/>
          <w:sz w:val="28"/>
          <w:szCs w:val="28"/>
        </w:rPr>
      </w:pPr>
      <w:r w:rsidRPr="00DF2CCB">
        <w:rPr>
          <w:rFonts w:ascii="Times New Roman" w:hAnsi="Times New Roman" w:cs="Times New Roman"/>
          <w:sz w:val="28"/>
          <w:szCs w:val="28"/>
        </w:rPr>
        <w:t xml:space="preserve">2.1.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 xml:space="preserve">олучатель </w:t>
      </w:r>
      <w:r w:rsidRPr="00DF2CCB">
        <w:rPr>
          <w:rFonts w:ascii="Times New Roman" w:hAnsi="Times New Roman" w:cs="Times New Roman"/>
          <w:sz w:val="28"/>
          <w:szCs w:val="28"/>
        </w:rPr>
        <w:t>имеет право:</w:t>
      </w:r>
    </w:p>
    <w:p w:rsidR="00024F1F" w:rsidRPr="00DF2CCB" w:rsidRDefault="00024F1F" w:rsidP="00024F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2.1.1. На получение субсидии в порядке и размерах, установленных настоящим Соглашением. </w:t>
      </w:r>
    </w:p>
    <w:p w:rsidR="00024F1F" w:rsidRPr="00DF2CCB" w:rsidRDefault="00024F1F" w:rsidP="00024F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color w:val="000000"/>
          <w:sz w:val="28"/>
          <w:szCs w:val="28"/>
        </w:rPr>
        <w:t xml:space="preserve">2.1.2. Запрашивать </w:t>
      </w:r>
      <w:r w:rsidRPr="00DF2CCB">
        <w:rPr>
          <w:rFonts w:ascii="Times New Roman" w:hAnsi="Times New Roman" w:cs="Times New Roman"/>
          <w:sz w:val="28"/>
          <w:szCs w:val="28"/>
        </w:rPr>
        <w:t xml:space="preserve">информацию о сроках перечисления субсидии, при </w:t>
      </w:r>
      <w:r w:rsidRPr="00DF2CCB">
        <w:rPr>
          <w:rFonts w:ascii="Times New Roman" w:hAnsi="Times New Roman" w:cs="Times New Roman"/>
          <w:sz w:val="28"/>
          <w:szCs w:val="28"/>
        </w:rPr>
        <w:lastRenderedPageBreak/>
        <w:t>надлежащем выполнении им обязательств по настоящему Соглашению.</w:t>
      </w:r>
    </w:p>
    <w:p w:rsidR="00024F1F" w:rsidRPr="00DF2CCB" w:rsidRDefault="00024F1F" w:rsidP="00024F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2.2.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олучатель</w:t>
      </w:r>
      <w:r w:rsidRPr="00DF2CCB">
        <w:rPr>
          <w:rFonts w:ascii="Times New Roman" w:hAnsi="Times New Roman" w:cs="Times New Roman"/>
          <w:sz w:val="28"/>
          <w:szCs w:val="28"/>
        </w:rPr>
        <w:t xml:space="preserve"> субсидии обязан: </w:t>
      </w:r>
    </w:p>
    <w:p w:rsidR="00024F1F" w:rsidRPr="00DF2CCB" w:rsidRDefault="00024F1F" w:rsidP="00024F1F">
      <w:pPr>
        <w:widowControl w:val="0"/>
        <w:tabs>
          <w:tab w:val="left" w:pos="1418"/>
        </w:tabs>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2.2.1. В течение 2 (двух) календарных лет после предоставления субсидии предоставлять сведения о показателях деятельности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олучателя</w:t>
      </w:r>
      <w:r w:rsidRPr="00DF2CCB">
        <w:rPr>
          <w:rFonts w:ascii="Times New Roman" w:hAnsi="Times New Roman" w:cs="Times New Roman"/>
          <w:sz w:val="28"/>
          <w:szCs w:val="28"/>
        </w:rPr>
        <w:t xml:space="preserve">, </w:t>
      </w:r>
      <w:r w:rsidR="0033610A" w:rsidRPr="00DF2CCB">
        <w:rPr>
          <w:rFonts w:ascii="Times New Roman" w:hAnsi="Times New Roman" w:cs="Times New Roman"/>
          <w:sz w:val="28"/>
          <w:szCs w:val="28"/>
        </w:rPr>
        <w:t>согласно приложению к настоящему Соглашению</w:t>
      </w:r>
      <w:r w:rsidRPr="00DF2CCB">
        <w:rPr>
          <w:rFonts w:ascii="Times New Roman" w:hAnsi="Times New Roman" w:cs="Times New Roman"/>
          <w:sz w:val="28"/>
          <w:szCs w:val="28"/>
        </w:rPr>
        <w:t xml:space="preserve">, по письменному запросу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омитета</w:t>
      </w:r>
      <w:r w:rsidRPr="00DF2CCB">
        <w:rPr>
          <w:rFonts w:ascii="Times New Roman" w:hAnsi="Times New Roman" w:cs="Times New Roman"/>
          <w:sz w:val="28"/>
          <w:szCs w:val="28"/>
        </w:rPr>
        <w:t xml:space="preserve"> в сроки, указанные в запросе. </w:t>
      </w:r>
    </w:p>
    <w:p w:rsidR="00024F1F" w:rsidRPr="00DF2CCB" w:rsidRDefault="00024F1F" w:rsidP="00024F1F">
      <w:pPr>
        <w:widowControl w:val="0"/>
        <w:tabs>
          <w:tab w:val="left" w:pos="900"/>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2.2.2. </w:t>
      </w:r>
      <w:proofErr w:type="gramStart"/>
      <w:r w:rsidRPr="00DF2CCB">
        <w:rPr>
          <w:rFonts w:ascii="Times New Roman" w:hAnsi="Times New Roman" w:cs="Times New Roman"/>
          <w:sz w:val="28"/>
          <w:szCs w:val="28"/>
        </w:rPr>
        <w:t xml:space="preserve">В случае выявленных нарушений условий, предусмотренных </w:t>
      </w:r>
      <w:r w:rsidR="00915CA8" w:rsidRPr="00DF2CCB">
        <w:rPr>
          <w:rFonts w:ascii="Times New Roman" w:hAnsi="Times New Roman" w:cs="Times New Roman"/>
          <w:sz w:val="28"/>
          <w:szCs w:val="28"/>
        </w:rPr>
        <w:t>порядк</w:t>
      </w:r>
      <w:r w:rsidR="00CE1D21" w:rsidRPr="00DF2CCB">
        <w:rPr>
          <w:rFonts w:ascii="Times New Roman" w:hAnsi="Times New Roman" w:cs="Times New Roman"/>
          <w:sz w:val="28"/>
          <w:szCs w:val="28"/>
        </w:rPr>
        <w:t>ом</w:t>
      </w:r>
      <w:r w:rsidR="0033610A" w:rsidRPr="00DF2CCB">
        <w:rPr>
          <w:rFonts w:ascii="Times New Roman" w:hAnsi="Times New Roman" w:cs="Times New Roman"/>
          <w:sz w:val="28"/>
          <w:szCs w:val="28"/>
        </w:rPr>
        <w:t xml:space="preserve"> и условия</w:t>
      </w:r>
      <w:r w:rsidR="00CE1D21" w:rsidRPr="00DF2CCB">
        <w:rPr>
          <w:rFonts w:ascii="Times New Roman" w:hAnsi="Times New Roman" w:cs="Times New Roman"/>
          <w:sz w:val="28"/>
          <w:szCs w:val="28"/>
        </w:rPr>
        <w:t>ми</w:t>
      </w:r>
      <w:r w:rsidR="0033610A" w:rsidRPr="00DF2CCB">
        <w:rPr>
          <w:rFonts w:ascii="Times New Roman" w:hAnsi="Times New Roman" w:cs="Times New Roman"/>
          <w:sz w:val="28"/>
          <w:szCs w:val="28"/>
        </w:rPr>
        <w:t xml:space="preserve"> </w:t>
      </w:r>
      <w:r w:rsidR="00915CA8" w:rsidRPr="00DF2CCB">
        <w:rPr>
          <w:rFonts w:ascii="Times New Roman" w:hAnsi="Times New Roman" w:cs="Times New Roman"/>
          <w:sz w:val="28"/>
          <w:szCs w:val="28"/>
        </w:rPr>
        <w:t xml:space="preserve">проведения конкурса на предоставление субсидий </w:t>
      </w:r>
      <w:r w:rsidR="00CB69B0" w:rsidRPr="00DF2CCB">
        <w:rPr>
          <w:rFonts w:ascii="Times New Roman" w:hAnsi="Times New Roman" w:cs="Times New Roman"/>
          <w:sz w:val="28"/>
          <w:szCs w:val="28"/>
        </w:rPr>
        <w:t>для</w:t>
      </w:r>
      <w:r w:rsidR="00915CA8" w:rsidRPr="00DF2CCB">
        <w:rPr>
          <w:rFonts w:ascii="Times New Roman" w:hAnsi="Times New Roman" w:cs="Times New Roman"/>
          <w:sz w:val="28"/>
          <w:szCs w:val="28"/>
        </w:rPr>
        <w:t xml:space="preserve"> возмещени</w:t>
      </w:r>
      <w:r w:rsidR="00CB69B0" w:rsidRPr="00DF2CCB">
        <w:rPr>
          <w:rFonts w:ascii="Times New Roman" w:hAnsi="Times New Roman" w:cs="Times New Roman"/>
          <w:sz w:val="28"/>
          <w:szCs w:val="28"/>
        </w:rPr>
        <w:t>я</w:t>
      </w:r>
      <w:r w:rsidR="00915CA8" w:rsidRPr="00DF2CCB">
        <w:rPr>
          <w:rFonts w:ascii="Times New Roman" w:hAnsi="Times New Roman" w:cs="Times New Roman"/>
          <w:sz w:val="28"/>
          <w:szCs w:val="28"/>
        </w:rPr>
        <w:t xml:space="preserve"> части затрат субъектов малого и среднего предпринимательства в городе Мурманске</w:t>
      </w:r>
      <w:r w:rsidR="0033610A" w:rsidRPr="00DF2CCB">
        <w:rPr>
          <w:rFonts w:ascii="Times New Roman" w:hAnsi="Times New Roman" w:cs="Times New Roman"/>
          <w:sz w:val="28"/>
          <w:szCs w:val="28"/>
        </w:rPr>
        <w:t xml:space="preserve"> </w:t>
      </w:r>
      <w:r w:rsidRPr="00DF2CCB">
        <w:rPr>
          <w:rFonts w:ascii="Times New Roman" w:hAnsi="Times New Roman" w:cs="Times New Roman"/>
          <w:sz w:val="28"/>
          <w:szCs w:val="28"/>
        </w:rPr>
        <w:t xml:space="preserve">(далее – </w:t>
      </w:r>
      <w:r w:rsidR="00CE1D21" w:rsidRPr="00DF2CCB">
        <w:rPr>
          <w:rFonts w:ascii="Times New Roman" w:eastAsia="Calibri" w:hAnsi="Times New Roman" w:cs="Times New Roman"/>
          <w:sz w:val="28"/>
          <w:szCs w:val="28"/>
          <w:lang w:eastAsia="en-US"/>
        </w:rPr>
        <w:t>Порядок</w:t>
      </w:r>
      <w:r w:rsidRPr="00DF2CCB">
        <w:rPr>
          <w:rFonts w:ascii="Times New Roman" w:hAnsi="Times New Roman" w:cs="Times New Roman"/>
          <w:sz w:val="28"/>
          <w:szCs w:val="28"/>
        </w:rPr>
        <w:t>) и</w:t>
      </w:r>
      <w:r w:rsidR="00DC0067" w:rsidRPr="00DF2CCB">
        <w:rPr>
          <w:rFonts w:ascii="Times New Roman" w:hAnsi="Times New Roman" w:cs="Times New Roman"/>
          <w:sz w:val="28"/>
          <w:szCs w:val="28"/>
        </w:rPr>
        <w:t xml:space="preserve"> </w:t>
      </w:r>
      <w:r w:rsidRPr="00DF2CCB">
        <w:rPr>
          <w:rFonts w:ascii="Times New Roman" w:hAnsi="Times New Roman" w:cs="Times New Roman"/>
          <w:sz w:val="28"/>
          <w:szCs w:val="28"/>
        </w:rPr>
        <w:t>(или) Соглашением, возвратить средства субсидии в соответствии с реквизитами, указанными в уведомлении о возврате средств субсидии, в двухнедельный срок</w:t>
      </w:r>
      <w:r w:rsidR="00CB69B0" w:rsidRPr="00DF2CCB">
        <w:rPr>
          <w:rFonts w:ascii="Times New Roman" w:hAnsi="Times New Roman" w:cs="Times New Roman"/>
          <w:sz w:val="28"/>
          <w:szCs w:val="28"/>
        </w:rPr>
        <w:t xml:space="preserve"> </w:t>
      </w:r>
      <w:r w:rsidRPr="00DF2CCB">
        <w:rPr>
          <w:rFonts w:ascii="Times New Roman" w:hAnsi="Times New Roman" w:cs="Times New Roman"/>
          <w:sz w:val="28"/>
          <w:szCs w:val="28"/>
        </w:rPr>
        <w:t xml:space="preserve">со дня </w:t>
      </w:r>
      <w:r w:rsidR="0033610A" w:rsidRPr="00DF2CCB">
        <w:rPr>
          <w:rFonts w:ascii="Times New Roman" w:hAnsi="Times New Roman" w:cs="Times New Roman"/>
          <w:sz w:val="28"/>
          <w:szCs w:val="28"/>
        </w:rPr>
        <w:t>получения</w:t>
      </w:r>
      <w:r w:rsidRPr="00DF2CCB">
        <w:rPr>
          <w:rFonts w:ascii="Times New Roman" w:hAnsi="Times New Roman" w:cs="Times New Roman"/>
          <w:sz w:val="28"/>
          <w:szCs w:val="28"/>
        </w:rPr>
        <w:t xml:space="preserve"> уведомления.</w:t>
      </w:r>
      <w:proofErr w:type="gramEnd"/>
    </w:p>
    <w:p w:rsidR="00024F1F" w:rsidRPr="00DF2CCB" w:rsidRDefault="00024F1F" w:rsidP="00024F1F">
      <w:pPr>
        <w:widowControl w:val="0"/>
        <w:spacing w:after="0" w:line="240" w:lineRule="auto"/>
        <w:ind w:firstLine="567"/>
        <w:jc w:val="both"/>
        <w:rPr>
          <w:rFonts w:ascii="Times New Roman" w:hAnsi="Times New Roman" w:cs="Times New Roman"/>
          <w:color w:val="000000"/>
          <w:sz w:val="28"/>
          <w:szCs w:val="28"/>
        </w:rPr>
      </w:pPr>
      <w:r w:rsidRPr="00DF2CCB">
        <w:rPr>
          <w:rFonts w:ascii="Times New Roman" w:hAnsi="Times New Roman" w:cs="Times New Roman"/>
          <w:color w:val="000000"/>
          <w:sz w:val="28"/>
          <w:szCs w:val="28"/>
        </w:rPr>
        <w:t xml:space="preserve">2.3.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w:t>
      </w:r>
      <w:r w:rsidRPr="00DF2CCB">
        <w:rPr>
          <w:rFonts w:ascii="Times New Roman" w:hAnsi="Times New Roman" w:cs="Times New Roman"/>
          <w:color w:val="000000"/>
          <w:sz w:val="28"/>
          <w:szCs w:val="28"/>
        </w:rPr>
        <w:t xml:space="preserve"> обязуется:</w:t>
      </w:r>
    </w:p>
    <w:p w:rsidR="00024F1F" w:rsidRPr="00DF2CCB" w:rsidRDefault="00024F1F" w:rsidP="00024F1F">
      <w:pPr>
        <w:widowControl w:val="0"/>
        <w:spacing w:after="0" w:line="240" w:lineRule="auto"/>
        <w:ind w:firstLine="567"/>
        <w:jc w:val="both"/>
        <w:rPr>
          <w:rFonts w:ascii="Times New Roman" w:hAnsi="Times New Roman" w:cs="Times New Roman"/>
          <w:sz w:val="28"/>
          <w:szCs w:val="28"/>
        </w:rPr>
      </w:pPr>
      <w:r w:rsidRPr="00DF2CCB">
        <w:rPr>
          <w:rFonts w:ascii="Times New Roman" w:hAnsi="Times New Roman" w:cs="Times New Roman"/>
          <w:sz w:val="28"/>
          <w:szCs w:val="28"/>
        </w:rPr>
        <w:t xml:space="preserve">2.3.1. Осуществить перечисление субсидии на расчётный счёт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олучателя</w:t>
      </w:r>
      <w:r w:rsidRPr="00DF2CCB">
        <w:rPr>
          <w:rFonts w:ascii="Times New Roman" w:hAnsi="Times New Roman" w:cs="Times New Roman"/>
          <w:sz w:val="28"/>
          <w:szCs w:val="28"/>
        </w:rPr>
        <w:t xml:space="preserve"> не позднее 30 (тридцати) рабочих дней </w:t>
      </w:r>
      <w:r w:rsidR="00DC0067" w:rsidRPr="00DF2CCB">
        <w:rPr>
          <w:rFonts w:ascii="Times New Roman" w:hAnsi="Times New Roman" w:cs="Times New Roman"/>
          <w:sz w:val="28"/>
          <w:szCs w:val="28"/>
        </w:rPr>
        <w:t>после вступления в силу Постановления администрации города Мурманска о предоставлении финансовой поддержки в виде субсидии</w:t>
      </w:r>
      <w:r w:rsidR="00514886" w:rsidRPr="00DF2CCB">
        <w:rPr>
          <w:rFonts w:ascii="Times New Roman" w:hAnsi="Times New Roman" w:cs="Times New Roman"/>
          <w:sz w:val="28"/>
          <w:szCs w:val="28"/>
        </w:rPr>
        <w:t xml:space="preserve">. </w:t>
      </w:r>
      <w:r w:rsidRPr="00DF2CCB">
        <w:rPr>
          <w:rFonts w:ascii="Times New Roman" w:hAnsi="Times New Roman" w:cs="Times New Roman"/>
          <w:sz w:val="28"/>
          <w:szCs w:val="28"/>
        </w:rPr>
        <w:t xml:space="preserve"> </w:t>
      </w:r>
    </w:p>
    <w:p w:rsidR="00024F1F" w:rsidRPr="00DF2CCB" w:rsidRDefault="00024F1F" w:rsidP="00024F1F">
      <w:pPr>
        <w:widowControl w:val="0"/>
        <w:spacing w:after="0" w:line="240" w:lineRule="auto"/>
        <w:ind w:firstLine="567"/>
        <w:jc w:val="both"/>
        <w:rPr>
          <w:rFonts w:ascii="Times New Roman" w:hAnsi="Times New Roman" w:cs="Times New Roman"/>
          <w:sz w:val="28"/>
          <w:szCs w:val="28"/>
        </w:rPr>
      </w:pPr>
      <w:r w:rsidRPr="00DF2CCB">
        <w:rPr>
          <w:rFonts w:ascii="Times New Roman" w:hAnsi="Times New Roman" w:cs="Times New Roman"/>
          <w:sz w:val="28"/>
          <w:szCs w:val="28"/>
        </w:rPr>
        <w:t xml:space="preserve">2.3.2. Уведомлять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олучателя</w:t>
      </w:r>
      <w:r w:rsidRPr="00DF2CCB">
        <w:rPr>
          <w:rFonts w:ascii="Times New Roman" w:hAnsi="Times New Roman" w:cs="Times New Roman"/>
          <w:sz w:val="28"/>
          <w:szCs w:val="28"/>
        </w:rPr>
        <w:t xml:space="preserve"> о необходимости возврата необоснованно выплаченных сумм субсидии путем направления уведомления о возврате бюджетных средств.</w:t>
      </w:r>
    </w:p>
    <w:p w:rsidR="00514886" w:rsidRPr="00DF2CCB" w:rsidRDefault="00514886" w:rsidP="00514886">
      <w:pPr>
        <w:widowControl w:val="0"/>
        <w:spacing w:after="0" w:line="240" w:lineRule="auto"/>
        <w:ind w:firstLine="567"/>
        <w:jc w:val="both"/>
        <w:rPr>
          <w:rFonts w:ascii="Times New Roman" w:hAnsi="Times New Roman" w:cs="Times New Roman"/>
          <w:sz w:val="28"/>
          <w:szCs w:val="28"/>
        </w:rPr>
      </w:pPr>
      <w:r w:rsidRPr="00DF2CCB">
        <w:rPr>
          <w:rFonts w:ascii="Times New Roman" w:hAnsi="Times New Roman" w:cs="Times New Roman"/>
          <w:sz w:val="28"/>
          <w:szCs w:val="28"/>
        </w:rPr>
        <w:t xml:space="preserve">2.3.3. Требовать, в том числе в судебном порядке, возврата от </w:t>
      </w:r>
      <w:r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олучателя</w:t>
      </w:r>
      <w:r w:rsidRPr="00DF2CCB">
        <w:rPr>
          <w:rFonts w:ascii="Times New Roman" w:hAnsi="Times New Roman" w:cs="Times New Roman"/>
          <w:sz w:val="28"/>
          <w:szCs w:val="28"/>
        </w:rPr>
        <w:t xml:space="preserve"> выплаченной суммы субсидии в случае выявленных нарушений </w:t>
      </w:r>
      <w:r w:rsidR="00CE1D21" w:rsidRPr="00DF2CCB">
        <w:rPr>
          <w:rFonts w:ascii="Times New Roman" w:eastAsia="Calibri" w:hAnsi="Times New Roman" w:cs="Times New Roman"/>
          <w:sz w:val="28"/>
          <w:szCs w:val="28"/>
          <w:lang w:eastAsia="en-US"/>
        </w:rPr>
        <w:t>Порядка</w:t>
      </w:r>
      <w:r w:rsidR="00CE1D21" w:rsidRPr="00DF2CCB">
        <w:rPr>
          <w:rFonts w:ascii="Times New Roman" w:hAnsi="Times New Roman" w:cs="Times New Roman"/>
          <w:sz w:val="28"/>
          <w:szCs w:val="28"/>
        </w:rPr>
        <w:t xml:space="preserve"> </w:t>
      </w:r>
      <w:r w:rsidRPr="00DF2CCB">
        <w:rPr>
          <w:rFonts w:ascii="Times New Roman" w:hAnsi="Times New Roman" w:cs="Times New Roman"/>
          <w:sz w:val="28"/>
          <w:szCs w:val="28"/>
        </w:rPr>
        <w:t>и Соглашения.</w:t>
      </w:r>
    </w:p>
    <w:p w:rsidR="00024F1F" w:rsidRPr="00DF2CCB" w:rsidRDefault="00024F1F" w:rsidP="00024F1F">
      <w:pPr>
        <w:widowControl w:val="0"/>
        <w:spacing w:after="0" w:line="240" w:lineRule="auto"/>
        <w:ind w:firstLine="567"/>
        <w:jc w:val="both"/>
        <w:rPr>
          <w:rFonts w:ascii="Times New Roman" w:hAnsi="Times New Roman" w:cs="Times New Roman"/>
          <w:color w:val="000000"/>
          <w:sz w:val="28"/>
          <w:szCs w:val="28"/>
        </w:rPr>
      </w:pPr>
      <w:r w:rsidRPr="00DF2CCB">
        <w:rPr>
          <w:rFonts w:ascii="Times New Roman" w:hAnsi="Times New Roman" w:cs="Times New Roman"/>
          <w:sz w:val="28"/>
          <w:szCs w:val="28"/>
        </w:rPr>
        <w:t xml:space="preserve">2.3.4. В случае выявления нарушений условий Соглашения, сведения о выявленном нарушении условий вносить в </w:t>
      </w:r>
      <w:r w:rsidR="008723B6" w:rsidRPr="00DF2CCB">
        <w:rPr>
          <w:rFonts w:ascii="Times New Roman" w:hAnsi="Times New Roman" w:cs="Times New Roman"/>
          <w:sz w:val="28"/>
          <w:szCs w:val="28"/>
        </w:rPr>
        <w:t>«</w:t>
      </w:r>
      <w:r w:rsidRPr="00DF2CCB">
        <w:rPr>
          <w:rFonts w:ascii="Times New Roman" w:hAnsi="Times New Roman" w:cs="Times New Roman"/>
          <w:sz w:val="28"/>
          <w:szCs w:val="28"/>
        </w:rPr>
        <w:t xml:space="preserve">Реестр субъектов малого и среднего предпринимательства – </w:t>
      </w:r>
      <w:r w:rsidR="000C018F" w:rsidRPr="00DF2CCB">
        <w:rPr>
          <w:rFonts w:ascii="Times New Roman" w:eastAsia="Calibri" w:hAnsi="Times New Roman" w:cs="Times New Roman"/>
          <w:sz w:val="28"/>
          <w:szCs w:val="28"/>
        </w:rPr>
        <w:t>получателей</w:t>
      </w:r>
      <w:r w:rsidRPr="00DF2CCB">
        <w:rPr>
          <w:rFonts w:ascii="Times New Roman" w:hAnsi="Times New Roman" w:cs="Times New Roman"/>
          <w:sz w:val="28"/>
          <w:szCs w:val="28"/>
        </w:rPr>
        <w:t xml:space="preserve"> поддержки</w:t>
      </w:r>
      <w:r w:rsidR="008723B6" w:rsidRPr="00DF2CCB">
        <w:rPr>
          <w:rFonts w:ascii="Times New Roman" w:hAnsi="Times New Roman" w:cs="Times New Roman"/>
          <w:sz w:val="28"/>
          <w:szCs w:val="28"/>
        </w:rPr>
        <w:t>»</w:t>
      </w:r>
      <w:r w:rsidRPr="00DF2CCB">
        <w:rPr>
          <w:rFonts w:ascii="Times New Roman" w:hAnsi="Times New Roman" w:cs="Times New Roman"/>
          <w:color w:val="000000"/>
          <w:sz w:val="28"/>
          <w:szCs w:val="28"/>
        </w:rPr>
        <w:t>.</w:t>
      </w:r>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Особые условия</w:t>
      </w:r>
    </w:p>
    <w:p w:rsidR="00024F1F" w:rsidRPr="00DF2CCB" w:rsidRDefault="00E01651" w:rsidP="00024F1F">
      <w:pPr>
        <w:widowControl w:val="0"/>
        <w:tabs>
          <w:tab w:val="left" w:pos="851"/>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3.1.</w:t>
      </w:r>
      <w:r w:rsidRPr="00DF2CCB">
        <w:rPr>
          <w:rFonts w:ascii="Times New Roman" w:hAnsi="Times New Roman" w:cs="Times New Roman"/>
          <w:sz w:val="28"/>
          <w:szCs w:val="28"/>
        </w:rPr>
        <w:tab/>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w:t>
      </w:r>
      <w:r w:rsidR="00024F1F" w:rsidRPr="00DF2CCB">
        <w:rPr>
          <w:rFonts w:ascii="Times New Roman" w:hAnsi="Times New Roman" w:cs="Times New Roman"/>
          <w:sz w:val="28"/>
          <w:szCs w:val="28"/>
        </w:rPr>
        <w:t xml:space="preserve"> и органы муниципального финансового контроля муниципального образования город Мурманск в течение срока действия Соглашения обязаны проводить проверки соблюдения условий, целей и порядка предоставления субсидии их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олучателем</w:t>
      </w:r>
      <w:r w:rsidR="00024F1F" w:rsidRPr="00DF2CCB">
        <w:rPr>
          <w:rFonts w:ascii="Times New Roman" w:hAnsi="Times New Roman" w:cs="Times New Roman"/>
          <w:sz w:val="28"/>
          <w:szCs w:val="28"/>
        </w:rPr>
        <w:t>.</w:t>
      </w:r>
    </w:p>
    <w:p w:rsidR="00DF2CCB" w:rsidRPr="00DF2CCB" w:rsidRDefault="00853801" w:rsidP="00DF2CCB">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F2CCB">
        <w:rPr>
          <w:rFonts w:ascii="Times New Roman" w:hAnsi="Times New Roman" w:cs="Times New Roman"/>
          <w:sz w:val="28"/>
          <w:szCs w:val="28"/>
        </w:rPr>
        <w:t>3.</w:t>
      </w:r>
      <w:r w:rsidR="00FD78FF" w:rsidRPr="00FD78FF">
        <w:rPr>
          <w:rFonts w:ascii="Times New Roman" w:hAnsi="Times New Roman" w:cs="Times New Roman"/>
          <w:sz w:val="28"/>
          <w:szCs w:val="28"/>
        </w:rPr>
        <w:t>2</w:t>
      </w:r>
      <w:r w:rsidRPr="00DF2CCB">
        <w:rPr>
          <w:rFonts w:ascii="Times New Roman" w:hAnsi="Times New Roman" w:cs="Times New Roman"/>
          <w:sz w:val="28"/>
          <w:szCs w:val="28"/>
        </w:rPr>
        <w:t>. П</w:t>
      </w:r>
      <w:r w:rsidR="00C63A95">
        <w:rPr>
          <w:rFonts w:ascii="Times New Roman" w:hAnsi="Times New Roman" w:cs="Times New Roman"/>
          <w:sz w:val="28"/>
          <w:szCs w:val="28"/>
        </w:rPr>
        <w:t>олучатель</w:t>
      </w:r>
      <w:r w:rsidRPr="00DF2CCB">
        <w:rPr>
          <w:rFonts w:ascii="Times New Roman" w:hAnsi="Times New Roman" w:cs="Times New Roman"/>
          <w:sz w:val="28"/>
          <w:szCs w:val="28"/>
        </w:rPr>
        <w:t xml:space="preserve"> согласен </w:t>
      </w:r>
      <w:r w:rsidR="00327619" w:rsidRPr="00DF2CCB">
        <w:rPr>
          <w:rFonts w:ascii="Times New Roman" w:hAnsi="Times New Roman" w:cs="Times New Roman"/>
          <w:sz w:val="28"/>
          <w:szCs w:val="28"/>
        </w:rPr>
        <w:t>на осуществление К</w:t>
      </w:r>
      <w:r w:rsidR="00C63A95">
        <w:rPr>
          <w:rFonts w:ascii="Times New Roman" w:hAnsi="Times New Roman" w:cs="Times New Roman"/>
          <w:sz w:val="28"/>
          <w:szCs w:val="28"/>
        </w:rPr>
        <w:t>омитетом</w:t>
      </w:r>
      <w:r w:rsidR="00327619" w:rsidRPr="00DF2CCB">
        <w:rPr>
          <w:rFonts w:ascii="Times New Roman" w:hAnsi="Times New Roman" w:cs="Times New Roman"/>
          <w:sz w:val="28"/>
          <w:szCs w:val="28"/>
        </w:rPr>
        <w:t xml:space="preserve"> и органами муниципального финансового контроля проверок соблюдения П</w:t>
      </w:r>
      <w:r w:rsidR="00C63A95">
        <w:rPr>
          <w:rFonts w:ascii="Times New Roman" w:hAnsi="Times New Roman" w:cs="Times New Roman"/>
          <w:sz w:val="28"/>
          <w:szCs w:val="28"/>
        </w:rPr>
        <w:t>олучателем</w:t>
      </w:r>
      <w:r w:rsidR="00327619" w:rsidRPr="00DF2CCB">
        <w:rPr>
          <w:rFonts w:ascii="Times New Roman" w:hAnsi="Times New Roman" w:cs="Times New Roman"/>
          <w:sz w:val="28"/>
          <w:szCs w:val="28"/>
        </w:rPr>
        <w:t xml:space="preserve"> субсидии условий, целей и порядка ее предоставления.</w:t>
      </w:r>
    </w:p>
    <w:p w:rsidR="00DF2CCB" w:rsidRPr="00DF2CCB" w:rsidRDefault="00DF2CCB" w:rsidP="00DF2CCB">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F2CCB">
        <w:rPr>
          <w:rFonts w:ascii="Times New Roman" w:hAnsi="Times New Roman" w:cs="Times New Roman"/>
          <w:sz w:val="28"/>
          <w:szCs w:val="28"/>
        </w:rPr>
        <w:t>3.</w:t>
      </w:r>
      <w:r w:rsidR="00FD78FF" w:rsidRPr="00FD78FF">
        <w:rPr>
          <w:rFonts w:ascii="Times New Roman" w:hAnsi="Times New Roman" w:cs="Times New Roman"/>
          <w:sz w:val="28"/>
          <w:szCs w:val="28"/>
        </w:rPr>
        <w:t>3</w:t>
      </w:r>
      <w:r w:rsidRPr="00DF2CCB">
        <w:rPr>
          <w:rFonts w:ascii="Times New Roman" w:hAnsi="Times New Roman" w:cs="Times New Roman"/>
          <w:sz w:val="28"/>
          <w:szCs w:val="28"/>
        </w:rPr>
        <w:t xml:space="preserve">. </w:t>
      </w:r>
      <w:proofErr w:type="gramStart"/>
      <w:r w:rsidRPr="00DF2CCB">
        <w:rPr>
          <w:rFonts w:ascii="Times New Roman" w:hAnsi="Times New Roman" w:cs="Times New Roman"/>
          <w:sz w:val="28"/>
          <w:szCs w:val="28"/>
        </w:rPr>
        <w:t>П</w:t>
      </w:r>
      <w:r w:rsidR="00C63A95">
        <w:rPr>
          <w:rFonts w:ascii="Times New Roman" w:hAnsi="Times New Roman" w:cs="Times New Roman"/>
          <w:sz w:val="28"/>
          <w:szCs w:val="28"/>
        </w:rPr>
        <w:t>олучателю</w:t>
      </w:r>
      <w:r w:rsidRPr="00DF2CCB">
        <w:rPr>
          <w:rFonts w:ascii="Times New Roman" w:hAnsi="Times New Roman" w:cs="Times New Roman"/>
          <w:sz w:val="28"/>
          <w:szCs w:val="28"/>
        </w:rPr>
        <w:t xml:space="preserve"> запрещено приобретение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Размер и порядок перечисления субсидии</w:t>
      </w:r>
    </w:p>
    <w:p w:rsidR="00024F1F" w:rsidRPr="00DF2CCB" w:rsidRDefault="00024F1F" w:rsidP="00024F1F">
      <w:pPr>
        <w:widowControl w:val="0"/>
        <w:spacing w:after="0" w:line="240" w:lineRule="auto"/>
        <w:ind w:firstLine="540"/>
        <w:jc w:val="both"/>
        <w:rPr>
          <w:rFonts w:ascii="Times New Roman" w:hAnsi="Times New Roman" w:cs="Times New Roman"/>
          <w:color w:val="000000"/>
          <w:sz w:val="28"/>
          <w:szCs w:val="28"/>
        </w:rPr>
      </w:pPr>
      <w:r w:rsidRPr="00DF2CCB">
        <w:rPr>
          <w:rFonts w:ascii="Times New Roman" w:hAnsi="Times New Roman" w:cs="Times New Roman"/>
          <w:sz w:val="28"/>
          <w:szCs w:val="28"/>
        </w:rPr>
        <w:t xml:space="preserve">4.1. </w:t>
      </w:r>
      <w:r w:rsidRPr="00DF2CCB">
        <w:rPr>
          <w:rFonts w:ascii="Times New Roman" w:hAnsi="Times New Roman" w:cs="Times New Roman"/>
          <w:color w:val="000000"/>
          <w:sz w:val="28"/>
          <w:szCs w:val="28"/>
        </w:rPr>
        <w:t xml:space="preserve">Субсидия предоставляется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олучателю</w:t>
      </w:r>
      <w:r w:rsidRPr="00DF2CCB">
        <w:rPr>
          <w:rFonts w:ascii="Times New Roman" w:hAnsi="Times New Roman" w:cs="Times New Roman"/>
          <w:color w:val="000000"/>
          <w:sz w:val="28"/>
          <w:szCs w:val="28"/>
        </w:rPr>
        <w:t xml:space="preserve"> в установленном порядке в размере, определённом протоколом заседания комиссии</w:t>
      </w:r>
      <w:r w:rsidR="00514886" w:rsidRPr="00DF2CCB">
        <w:rPr>
          <w:rFonts w:ascii="Times New Roman" w:hAnsi="Times New Roman" w:cs="Times New Roman"/>
          <w:color w:val="000000"/>
          <w:sz w:val="28"/>
          <w:szCs w:val="28"/>
        </w:rPr>
        <w:t>,</w:t>
      </w:r>
      <w:r w:rsidRPr="00DF2CCB">
        <w:rPr>
          <w:rFonts w:ascii="Times New Roman" w:hAnsi="Times New Roman" w:cs="Times New Roman"/>
          <w:color w:val="000000"/>
          <w:sz w:val="28"/>
          <w:szCs w:val="28"/>
        </w:rPr>
        <w:t xml:space="preserve"> на безвозвратной и </w:t>
      </w:r>
      <w:r w:rsidRPr="00DF2CCB">
        <w:rPr>
          <w:rFonts w:ascii="Times New Roman" w:hAnsi="Times New Roman" w:cs="Times New Roman"/>
          <w:color w:val="000000"/>
          <w:sz w:val="28"/>
          <w:szCs w:val="28"/>
        </w:rPr>
        <w:lastRenderedPageBreak/>
        <w:t>безвозмездной основе.</w:t>
      </w:r>
    </w:p>
    <w:p w:rsidR="00024F1F" w:rsidRPr="00DF2CCB" w:rsidRDefault="00024F1F" w:rsidP="00024F1F">
      <w:pPr>
        <w:widowControl w:val="0"/>
        <w:spacing w:after="0" w:line="240" w:lineRule="auto"/>
        <w:ind w:firstLine="540"/>
        <w:jc w:val="both"/>
        <w:rPr>
          <w:rFonts w:ascii="Times New Roman" w:hAnsi="Times New Roman" w:cs="Times New Roman"/>
          <w:sz w:val="28"/>
          <w:szCs w:val="28"/>
        </w:rPr>
      </w:pPr>
      <w:r w:rsidRPr="00DF2CCB">
        <w:rPr>
          <w:rFonts w:ascii="Times New Roman" w:hAnsi="Times New Roman" w:cs="Times New Roman"/>
          <w:sz w:val="28"/>
          <w:szCs w:val="28"/>
        </w:rPr>
        <w:t>Размер субсидии составляет</w:t>
      </w:r>
      <w:r w:rsidR="00915CA8" w:rsidRPr="00DF2CCB">
        <w:rPr>
          <w:rFonts w:ascii="Times New Roman" w:hAnsi="Times New Roman" w:cs="Times New Roman"/>
          <w:sz w:val="28"/>
          <w:szCs w:val="28"/>
        </w:rPr>
        <w:t xml:space="preserve"> </w:t>
      </w:r>
      <w:proofErr w:type="spellStart"/>
      <w:r w:rsidRPr="00DF2CCB">
        <w:rPr>
          <w:rFonts w:ascii="Times New Roman" w:hAnsi="Times New Roman" w:cs="Times New Roman"/>
          <w:sz w:val="28"/>
          <w:szCs w:val="28"/>
        </w:rPr>
        <w:t>_____________</w:t>
      </w:r>
      <w:r w:rsidR="00915CA8" w:rsidRPr="00DF2CCB">
        <w:rPr>
          <w:rFonts w:ascii="Times New Roman" w:hAnsi="Times New Roman" w:cs="Times New Roman"/>
          <w:sz w:val="28"/>
          <w:szCs w:val="28"/>
        </w:rPr>
        <w:t>_________________</w:t>
      </w:r>
      <w:r w:rsidR="00DF2CCB">
        <w:rPr>
          <w:rFonts w:ascii="Times New Roman" w:hAnsi="Times New Roman" w:cs="Times New Roman"/>
          <w:sz w:val="28"/>
          <w:szCs w:val="28"/>
        </w:rPr>
        <w:t>__</w:t>
      </w:r>
      <w:r w:rsidRPr="00DF2CCB">
        <w:rPr>
          <w:rFonts w:ascii="Times New Roman" w:hAnsi="Times New Roman" w:cs="Times New Roman"/>
          <w:sz w:val="28"/>
          <w:szCs w:val="28"/>
        </w:rPr>
        <w:t>рублей</w:t>
      </w:r>
      <w:proofErr w:type="spellEnd"/>
      <w:r w:rsidRPr="00DF2CCB">
        <w:rPr>
          <w:rFonts w:ascii="Times New Roman" w:hAnsi="Times New Roman" w:cs="Times New Roman"/>
          <w:sz w:val="28"/>
          <w:szCs w:val="28"/>
        </w:rPr>
        <w:t xml:space="preserve">. </w:t>
      </w:r>
    </w:p>
    <w:p w:rsidR="00514886" w:rsidRPr="00DF2CCB" w:rsidRDefault="00514886" w:rsidP="00514886">
      <w:pPr>
        <w:autoSpaceDE w:val="0"/>
        <w:autoSpaceDN w:val="0"/>
        <w:adjustRightInd w:val="0"/>
        <w:spacing w:after="0" w:line="240" w:lineRule="auto"/>
        <w:jc w:val="center"/>
        <w:rPr>
          <w:rFonts w:ascii="Times New Roman" w:eastAsia="Calibri" w:hAnsi="Times New Roman" w:cs="Times New Roman"/>
          <w:i/>
          <w:sz w:val="20"/>
          <w:szCs w:val="20"/>
        </w:rPr>
      </w:pPr>
      <w:r w:rsidRPr="00DF2CCB">
        <w:rPr>
          <w:rFonts w:ascii="Times New Roman" w:eastAsia="Calibri" w:hAnsi="Times New Roman" w:cs="Times New Roman"/>
          <w:i/>
          <w:sz w:val="20"/>
          <w:szCs w:val="20"/>
        </w:rPr>
        <w:t xml:space="preserve">                                                              (сумма цифрами и прописью)</w:t>
      </w:r>
    </w:p>
    <w:p w:rsidR="00024F1F" w:rsidRPr="00DF2CCB" w:rsidRDefault="00024F1F" w:rsidP="00024F1F">
      <w:pPr>
        <w:widowControl w:val="0"/>
        <w:spacing w:after="0" w:line="240" w:lineRule="auto"/>
        <w:ind w:firstLine="567"/>
        <w:jc w:val="both"/>
        <w:rPr>
          <w:rFonts w:ascii="Times New Roman" w:hAnsi="Times New Roman" w:cs="Times New Roman"/>
          <w:sz w:val="28"/>
          <w:szCs w:val="28"/>
        </w:rPr>
      </w:pPr>
      <w:r w:rsidRPr="00DF2CCB">
        <w:rPr>
          <w:rFonts w:ascii="Times New Roman" w:hAnsi="Times New Roman" w:cs="Times New Roman"/>
          <w:color w:val="000000"/>
          <w:sz w:val="28"/>
          <w:szCs w:val="28"/>
        </w:rPr>
        <w:t xml:space="preserve">4.2. Перечисление субсидии осуществляется по безналичному расчёту </w:t>
      </w:r>
      <w:r w:rsidRPr="00DF2CCB">
        <w:rPr>
          <w:rFonts w:ascii="Times New Roman" w:hAnsi="Times New Roman" w:cs="Times New Roman"/>
          <w:sz w:val="28"/>
          <w:szCs w:val="28"/>
        </w:rPr>
        <w:t xml:space="preserve">платежным поручением путем перечисления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омитетом</w:t>
      </w:r>
      <w:r w:rsidRPr="00DF2CCB">
        <w:rPr>
          <w:rFonts w:ascii="Times New Roman" w:hAnsi="Times New Roman" w:cs="Times New Roman"/>
          <w:sz w:val="28"/>
          <w:szCs w:val="28"/>
        </w:rPr>
        <w:t xml:space="preserve"> денежных средств на расчетный счет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олучателя</w:t>
      </w:r>
      <w:r w:rsidRPr="00DF2CCB">
        <w:rPr>
          <w:rFonts w:ascii="Times New Roman" w:hAnsi="Times New Roman" w:cs="Times New Roman"/>
          <w:sz w:val="28"/>
          <w:szCs w:val="28"/>
        </w:rPr>
        <w:t xml:space="preserve">, указанный в разделе 9 настоящего Соглашения. В случае изменения реквизитов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олучатель</w:t>
      </w:r>
      <w:r w:rsidRPr="00DF2CCB">
        <w:rPr>
          <w:rFonts w:ascii="Times New Roman" w:hAnsi="Times New Roman" w:cs="Times New Roman"/>
          <w:sz w:val="28"/>
          <w:szCs w:val="28"/>
        </w:rPr>
        <w:t xml:space="preserve"> обязан в течении пяти рабочих дней в письменной форме сообщить об этом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омитету</w:t>
      </w:r>
      <w:r w:rsidRPr="00DF2CCB">
        <w:rPr>
          <w:rFonts w:ascii="Times New Roman" w:hAnsi="Times New Roman" w:cs="Times New Roman"/>
          <w:sz w:val="28"/>
          <w:szCs w:val="28"/>
        </w:rPr>
        <w:t xml:space="preserve"> с указанием новых реквизитов. В случае неверного указания реквизитов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олучателем</w:t>
      </w:r>
      <w:r w:rsidRPr="00DF2CCB">
        <w:rPr>
          <w:rFonts w:ascii="Times New Roman" w:hAnsi="Times New Roman" w:cs="Times New Roman"/>
          <w:sz w:val="28"/>
          <w:szCs w:val="28"/>
        </w:rPr>
        <w:t xml:space="preserve"> все риски, связанные с перечислением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омитетом</w:t>
      </w:r>
      <w:r w:rsidRPr="00DF2CCB">
        <w:rPr>
          <w:rFonts w:ascii="Times New Roman" w:hAnsi="Times New Roman" w:cs="Times New Roman"/>
          <w:sz w:val="28"/>
          <w:szCs w:val="28"/>
        </w:rPr>
        <w:t xml:space="preserve"> денежных средств на указанный </w:t>
      </w:r>
      <w:r w:rsidR="000C018F" w:rsidRPr="00DF2CCB">
        <w:rPr>
          <w:rFonts w:ascii="Times New Roman" w:hAnsi="Times New Roman" w:cs="Times New Roman"/>
          <w:sz w:val="28"/>
          <w:szCs w:val="28"/>
        </w:rPr>
        <w:t>расчетный счет в настоящем Соглашении</w:t>
      </w:r>
      <w:r w:rsidRPr="00DF2CCB">
        <w:rPr>
          <w:rFonts w:ascii="Times New Roman" w:hAnsi="Times New Roman" w:cs="Times New Roman"/>
          <w:sz w:val="28"/>
          <w:szCs w:val="28"/>
        </w:rPr>
        <w:t xml:space="preserve">, несет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олучатель</w:t>
      </w:r>
      <w:r w:rsidRPr="00DF2CCB">
        <w:rPr>
          <w:rFonts w:ascii="Times New Roman" w:hAnsi="Times New Roman" w:cs="Times New Roman"/>
          <w:sz w:val="28"/>
          <w:szCs w:val="28"/>
        </w:rPr>
        <w:t>.</w:t>
      </w:r>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Ответственность Сторон</w:t>
      </w:r>
    </w:p>
    <w:p w:rsidR="00024F1F" w:rsidRPr="00DF2CCB" w:rsidRDefault="00024F1F" w:rsidP="00024F1F">
      <w:pPr>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5.1. Стороны обязуются в соответствии с законодательством способствовать выполнению Соглашения в полном объеме, информировать об обстоятельствах, угрожающих исполнению Соглашения и предпринимать согласованные действия по его выполнению.</w:t>
      </w:r>
    </w:p>
    <w:p w:rsidR="00024F1F" w:rsidRPr="00DF2CCB" w:rsidRDefault="00024F1F" w:rsidP="00024F1F">
      <w:pPr>
        <w:tabs>
          <w:tab w:val="left" w:pos="851"/>
        </w:tabs>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5.2.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олучатель</w:t>
      </w:r>
      <w:r w:rsidRPr="00DF2CCB">
        <w:rPr>
          <w:rFonts w:ascii="Times New Roman" w:hAnsi="Times New Roman" w:cs="Times New Roman"/>
          <w:sz w:val="28"/>
          <w:szCs w:val="28"/>
        </w:rPr>
        <w:t xml:space="preserve"> несет ответственность в соответствии с законодательством Российской Федерации за достоверность и обоснованность предоставленных документов, подтверждающих целевое использование средств, за соответствие их требованиям законодательства и </w:t>
      </w:r>
      <w:r w:rsidR="00CE1D21" w:rsidRPr="00DF2CCB">
        <w:rPr>
          <w:rFonts w:ascii="Times New Roman" w:eastAsia="Calibri" w:hAnsi="Times New Roman" w:cs="Times New Roman"/>
          <w:sz w:val="28"/>
          <w:szCs w:val="28"/>
          <w:lang w:eastAsia="en-US"/>
        </w:rPr>
        <w:t>Порядка</w:t>
      </w:r>
      <w:r w:rsidRPr="00DF2CCB">
        <w:rPr>
          <w:rFonts w:ascii="Times New Roman" w:hAnsi="Times New Roman" w:cs="Times New Roman"/>
          <w:sz w:val="28"/>
          <w:szCs w:val="28"/>
        </w:rPr>
        <w:t xml:space="preserve"> и выполнение условий предоставления субсидии. </w:t>
      </w:r>
    </w:p>
    <w:p w:rsidR="00024F1F" w:rsidRPr="00DF2CCB" w:rsidRDefault="00024F1F" w:rsidP="00024F1F">
      <w:pPr>
        <w:tabs>
          <w:tab w:val="left" w:pos="851"/>
        </w:tabs>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5.3. В случае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настоящего Соглашения. </w:t>
      </w:r>
    </w:p>
    <w:p w:rsidR="00024F1F" w:rsidRPr="00DF2CCB" w:rsidRDefault="00024F1F" w:rsidP="000A6482">
      <w:pPr>
        <w:numPr>
          <w:ilvl w:val="0"/>
          <w:numId w:val="23"/>
        </w:numPr>
        <w:tabs>
          <w:tab w:val="left" w:pos="567"/>
        </w:tabs>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Прочие условия</w:t>
      </w:r>
    </w:p>
    <w:p w:rsidR="00024F1F" w:rsidRPr="00DF2CCB" w:rsidRDefault="00024F1F" w:rsidP="00024F1F">
      <w:pPr>
        <w:widowControl w:val="0"/>
        <w:autoSpaceDE w:val="0"/>
        <w:autoSpaceDN w:val="0"/>
        <w:spacing w:after="0" w:line="240" w:lineRule="auto"/>
        <w:ind w:firstLine="567"/>
        <w:jc w:val="both"/>
        <w:rPr>
          <w:rFonts w:ascii="Times New Roman" w:hAnsi="Times New Roman" w:cs="Times New Roman"/>
          <w:color w:val="000000"/>
          <w:sz w:val="28"/>
          <w:szCs w:val="28"/>
        </w:rPr>
      </w:pPr>
      <w:r w:rsidRPr="00DF2CCB">
        <w:rPr>
          <w:rFonts w:ascii="Times New Roman" w:hAnsi="Times New Roman" w:cs="Times New Roman"/>
          <w:sz w:val="28"/>
          <w:szCs w:val="28"/>
        </w:rPr>
        <w:t xml:space="preserve">6.1. </w:t>
      </w:r>
      <w:r w:rsidRPr="00DF2CCB">
        <w:rPr>
          <w:rFonts w:ascii="Times New Roman" w:hAnsi="Times New Roman" w:cs="Times New Roman"/>
          <w:color w:val="000000"/>
          <w:sz w:val="28"/>
          <w:szCs w:val="28"/>
        </w:rPr>
        <w:t xml:space="preserve">Споры и разногласия по данному Соглашению решаются путем переговоров, а в случае </w:t>
      </w:r>
      <w:proofErr w:type="spellStart"/>
      <w:r w:rsidRPr="00DF2CCB">
        <w:rPr>
          <w:rFonts w:ascii="Times New Roman" w:hAnsi="Times New Roman" w:cs="Times New Roman"/>
          <w:color w:val="000000"/>
          <w:sz w:val="28"/>
          <w:szCs w:val="28"/>
        </w:rPr>
        <w:t>недостижения</w:t>
      </w:r>
      <w:proofErr w:type="spellEnd"/>
      <w:r w:rsidRPr="00DF2CCB">
        <w:rPr>
          <w:rFonts w:ascii="Times New Roman" w:hAnsi="Times New Roman" w:cs="Times New Roman"/>
          <w:color w:val="000000"/>
          <w:sz w:val="28"/>
          <w:szCs w:val="28"/>
        </w:rPr>
        <w:t xml:space="preserve"> соглашения по спорным вопросам – в соответствии с действующим законодательством.</w:t>
      </w:r>
    </w:p>
    <w:p w:rsidR="00024F1F" w:rsidRPr="00DF2CCB" w:rsidRDefault="00024F1F" w:rsidP="00024F1F">
      <w:pPr>
        <w:widowControl w:val="0"/>
        <w:autoSpaceDE w:val="0"/>
        <w:autoSpaceDN w:val="0"/>
        <w:spacing w:after="0" w:line="240" w:lineRule="auto"/>
        <w:ind w:firstLine="567"/>
        <w:jc w:val="both"/>
        <w:rPr>
          <w:rFonts w:ascii="Times New Roman" w:hAnsi="Times New Roman" w:cs="Times New Roman"/>
          <w:color w:val="000000"/>
          <w:sz w:val="28"/>
          <w:szCs w:val="28"/>
        </w:rPr>
      </w:pPr>
      <w:r w:rsidRPr="00DF2CCB">
        <w:rPr>
          <w:rFonts w:ascii="Times New Roman" w:hAnsi="Times New Roman" w:cs="Times New Roman"/>
          <w:color w:val="000000"/>
          <w:sz w:val="28"/>
          <w:szCs w:val="28"/>
        </w:rPr>
        <w:t>6.2. По всем вопросам, не урегулированным в настоящем Соглашении, Стороны руководствуются действующим законодательством Российской Федерации.</w:t>
      </w:r>
    </w:p>
    <w:p w:rsidR="00024F1F" w:rsidRPr="00DF2CCB" w:rsidRDefault="00024F1F" w:rsidP="00024F1F">
      <w:pPr>
        <w:widowControl w:val="0"/>
        <w:spacing w:after="0" w:line="240" w:lineRule="auto"/>
        <w:ind w:firstLine="567"/>
        <w:jc w:val="both"/>
        <w:rPr>
          <w:rFonts w:ascii="Times New Roman" w:hAnsi="Times New Roman" w:cs="Times New Roman"/>
          <w:color w:val="000000"/>
          <w:sz w:val="28"/>
          <w:szCs w:val="28"/>
        </w:rPr>
      </w:pPr>
      <w:r w:rsidRPr="00DF2CCB">
        <w:rPr>
          <w:rFonts w:ascii="Times New Roman" w:hAnsi="Times New Roman" w:cs="Times New Roman"/>
          <w:color w:val="000000"/>
          <w:sz w:val="28"/>
          <w:szCs w:val="28"/>
        </w:rPr>
        <w:t xml:space="preserve">6.3. Данное Соглашение составлено в 2 (двух) экземплярах, имеющих одинаковую юридическую силу, один из которых выдается </w:t>
      </w:r>
      <w:r w:rsidR="00712C71" w:rsidRPr="00DF2CCB">
        <w:rPr>
          <w:rFonts w:ascii="Times New Roman" w:eastAsia="Calibri" w:hAnsi="Times New Roman" w:cs="Times New Roman"/>
          <w:sz w:val="28"/>
          <w:szCs w:val="28"/>
        </w:rPr>
        <w:t>П</w:t>
      </w:r>
      <w:r w:rsidR="00C63A95">
        <w:rPr>
          <w:rFonts w:ascii="Times New Roman" w:eastAsia="Calibri" w:hAnsi="Times New Roman" w:cs="Times New Roman"/>
          <w:sz w:val="28"/>
          <w:szCs w:val="28"/>
        </w:rPr>
        <w:t>олучателю</w:t>
      </w:r>
      <w:r w:rsidRPr="00DF2CCB">
        <w:rPr>
          <w:rFonts w:ascii="Times New Roman" w:hAnsi="Times New Roman" w:cs="Times New Roman"/>
          <w:color w:val="000000"/>
          <w:sz w:val="28"/>
          <w:szCs w:val="28"/>
        </w:rPr>
        <w:t xml:space="preserve">, а другой хранится в </w:t>
      </w:r>
      <w:r w:rsidR="00712C71" w:rsidRPr="00DF2CCB">
        <w:rPr>
          <w:rFonts w:ascii="Times New Roman" w:hAnsi="Times New Roman" w:cs="Times New Roman"/>
          <w:sz w:val="28"/>
          <w:szCs w:val="28"/>
        </w:rPr>
        <w:t>К</w:t>
      </w:r>
      <w:r w:rsidR="00C63A95">
        <w:rPr>
          <w:rFonts w:ascii="Times New Roman" w:hAnsi="Times New Roman" w:cs="Times New Roman"/>
          <w:sz w:val="28"/>
          <w:szCs w:val="28"/>
        </w:rPr>
        <w:t>омитете</w:t>
      </w:r>
      <w:r w:rsidRPr="00DF2CCB">
        <w:rPr>
          <w:rFonts w:ascii="Times New Roman" w:hAnsi="Times New Roman" w:cs="Times New Roman"/>
          <w:color w:val="000000"/>
          <w:sz w:val="28"/>
          <w:szCs w:val="28"/>
        </w:rPr>
        <w:t>.</w:t>
      </w:r>
    </w:p>
    <w:p w:rsidR="00024F1F" w:rsidRPr="00DF2CCB" w:rsidRDefault="00024F1F" w:rsidP="000A6482">
      <w:pPr>
        <w:numPr>
          <w:ilvl w:val="0"/>
          <w:numId w:val="23"/>
        </w:numPr>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Порядок изменения, расторжения Соглашения</w:t>
      </w:r>
    </w:p>
    <w:p w:rsidR="00024F1F" w:rsidRPr="00DF2CCB" w:rsidRDefault="00024F1F"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7.1.</w:t>
      </w:r>
      <w:r w:rsidRPr="00DF2CCB">
        <w:rPr>
          <w:rFonts w:ascii="Times New Roman" w:hAnsi="Times New Roman" w:cs="Times New Roman"/>
          <w:sz w:val="28"/>
          <w:szCs w:val="28"/>
        </w:rPr>
        <w:tab/>
        <w:t xml:space="preserve"> Соглашение может быть изменено Сторонами на основании их взаимного согласия и при наличии объективных причин, вызвавших изменения.</w:t>
      </w:r>
    </w:p>
    <w:p w:rsidR="00024F1F" w:rsidRPr="00DF2CCB" w:rsidRDefault="00024F1F"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7.2.</w:t>
      </w:r>
      <w:r w:rsidRPr="00DF2CCB">
        <w:rPr>
          <w:rFonts w:ascii="Times New Roman" w:hAnsi="Times New Roman" w:cs="Times New Roman"/>
          <w:sz w:val="28"/>
          <w:szCs w:val="28"/>
        </w:rPr>
        <w:tab/>
        <w:t xml:space="preserve"> Все изменения к Соглашению оформляются письменно, в виде дополнительного соглашения.</w:t>
      </w:r>
    </w:p>
    <w:p w:rsidR="00024F1F" w:rsidRDefault="00024F1F" w:rsidP="00024F1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7.3. </w:t>
      </w:r>
      <w:r w:rsidRPr="00DF2CCB">
        <w:rPr>
          <w:rFonts w:ascii="Times New Roman" w:hAnsi="Times New Roman" w:cs="Times New Roman"/>
          <w:sz w:val="28"/>
          <w:szCs w:val="28"/>
        </w:rPr>
        <w:tab/>
        <w:t>Соглашение может быть расторгнуто в соответствии с действующим законодательством.</w:t>
      </w:r>
    </w:p>
    <w:p w:rsidR="00024F1F" w:rsidRPr="00DF2CCB" w:rsidRDefault="00024F1F" w:rsidP="000A6482">
      <w:pPr>
        <w:numPr>
          <w:ilvl w:val="0"/>
          <w:numId w:val="23"/>
        </w:numPr>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Срок действия Соглашения</w:t>
      </w:r>
    </w:p>
    <w:p w:rsidR="00024F1F" w:rsidRPr="00DF2CCB" w:rsidRDefault="00024F1F"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8.1.</w:t>
      </w:r>
      <w:r w:rsidRPr="00DF2CCB">
        <w:rPr>
          <w:rFonts w:ascii="Times New Roman" w:hAnsi="Times New Roman" w:cs="Times New Roman"/>
          <w:sz w:val="28"/>
          <w:szCs w:val="28"/>
        </w:rPr>
        <w:tab/>
        <w:t xml:space="preserve"> Соглашение вступает в силу </w:t>
      </w:r>
      <w:r w:rsidR="000C018F" w:rsidRPr="00DF2CCB">
        <w:rPr>
          <w:rFonts w:ascii="Times New Roman" w:hAnsi="Times New Roman" w:cs="Times New Roman"/>
          <w:sz w:val="28"/>
          <w:szCs w:val="28"/>
        </w:rPr>
        <w:t>со дня</w:t>
      </w:r>
      <w:r w:rsidRPr="00DF2CCB">
        <w:rPr>
          <w:rFonts w:ascii="Times New Roman" w:hAnsi="Times New Roman" w:cs="Times New Roman"/>
          <w:sz w:val="28"/>
          <w:szCs w:val="28"/>
        </w:rPr>
        <w:t xml:space="preserve"> его подписания и действует в </w:t>
      </w:r>
      <w:r w:rsidRPr="00DF2CCB">
        <w:rPr>
          <w:rFonts w:ascii="Times New Roman" w:hAnsi="Times New Roman" w:cs="Times New Roman"/>
          <w:sz w:val="28"/>
          <w:szCs w:val="28"/>
        </w:rPr>
        <w:lastRenderedPageBreak/>
        <w:t>течение двух календарных лет.</w:t>
      </w:r>
    </w:p>
    <w:p w:rsidR="00024F1F" w:rsidRPr="00DF2CCB" w:rsidRDefault="00024F1F"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8.2.</w:t>
      </w:r>
      <w:r w:rsidRPr="00DF2CCB">
        <w:rPr>
          <w:rFonts w:ascii="Times New Roman" w:hAnsi="Times New Roman" w:cs="Times New Roman"/>
          <w:sz w:val="28"/>
          <w:szCs w:val="28"/>
        </w:rPr>
        <w:tab/>
        <w:t xml:space="preserve"> Прекращение (окончание) срока действия Соглашения влечет за собой прекращение обязатель</w:t>
      </w:r>
      <w:proofErr w:type="gramStart"/>
      <w:r w:rsidRPr="00DF2CCB">
        <w:rPr>
          <w:rFonts w:ascii="Times New Roman" w:hAnsi="Times New Roman" w:cs="Times New Roman"/>
          <w:sz w:val="28"/>
          <w:szCs w:val="28"/>
        </w:rPr>
        <w:t>ств Ст</w:t>
      </w:r>
      <w:proofErr w:type="gramEnd"/>
      <w:r w:rsidRPr="00DF2CCB">
        <w:rPr>
          <w:rFonts w:ascii="Times New Roman" w:hAnsi="Times New Roman" w:cs="Times New Roman"/>
          <w:sz w:val="28"/>
          <w:szCs w:val="28"/>
        </w:rPr>
        <w:t>орон по нему, но не освобождает Стороны от ответственности за его нарушения, если таковые имели место при исполнении условий настоящего Соглашения.</w:t>
      </w:r>
    </w:p>
    <w:p w:rsidR="00024F1F" w:rsidRPr="00DF2CCB" w:rsidRDefault="00024F1F" w:rsidP="000A6482">
      <w:pPr>
        <w:numPr>
          <w:ilvl w:val="0"/>
          <w:numId w:val="23"/>
        </w:numPr>
        <w:autoSpaceDE w:val="0"/>
        <w:autoSpaceDN w:val="0"/>
        <w:adjustRightInd w:val="0"/>
        <w:spacing w:before="120" w:after="120" w:line="240" w:lineRule="auto"/>
        <w:ind w:left="0" w:firstLine="0"/>
        <w:jc w:val="center"/>
        <w:outlineLvl w:val="2"/>
        <w:rPr>
          <w:rFonts w:ascii="Times New Roman" w:hAnsi="Times New Roman" w:cs="Times New Roman"/>
          <w:sz w:val="28"/>
          <w:szCs w:val="28"/>
        </w:rPr>
      </w:pPr>
      <w:r w:rsidRPr="00DF2CCB">
        <w:rPr>
          <w:rFonts w:ascii="Times New Roman" w:hAnsi="Times New Roman" w:cs="Times New Roman"/>
          <w:sz w:val="28"/>
          <w:szCs w:val="28"/>
        </w:rPr>
        <w:t>Юридические адреса и реквизиты сторон</w:t>
      </w:r>
    </w:p>
    <w:p w:rsidR="00024F1F" w:rsidRPr="00DF2CCB" w:rsidRDefault="00024F1F"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F2CCB">
        <w:rPr>
          <w:rFonts w:ascii="Times New Roman" w:hAnsi="Times New Roman" w:cs="Times New Roman"/>
          <w:sz w:val="28"/>
          <w:szCs w:val="28"/>
        </w:rPr>
        <w:t xml:space="preserve">В случае изменения юридического адреса или реквизитов Стороны договора обязаны в пятидневный срок уведомить об этом друг друга. </w:t>
      </w:r>
    </w:p>
    <w:p w:rsidR="00712C71" w:rsidRPr="00DF2CCB" w:rsidRDefault="00712C71" w:rsidP="00024F1F">
      <w:pPr>
        <w:widowControl w:val="0"/>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0"/>
        <w:gridCol w:w="3827"/>
        <w:gridCol w:w="2107"/>
        <w:gridCol w:w="2109"/>
      </w:tblGrid>
      <w:tr w:rsidR="00FE1A9B" w:rsidRPr="00DF2CCB" w:rsidTr="00DF2CCB">
        <w:tc>
          <w:tcPr>
            <w:tcW w:w="5637" w:type="dxa"/>
            <w:gridSpan w:val="2"/>
          </w:tcPr>
          <w:p w:rsidR="00FE1A9B" w:rsidRPr="00DF2CCB" w:rsidRDefault="00FE1A9B" w:rsidP="00C63A95">
            <w:pPr>
              <w:widowControl w:val="0"/>
              <w:tabs>
                <w:tab w:val="left" w:pos="1134"/>
              </w:tabs>
              <w:autoSpaceDE w:val="0"/>
              <w:autoSpaceDN w:val="0"/>
              <w:adjustRightInd w:val="0"/>
              <w:jc w:val="center"/>
              <w:rPr>
                <w:rFonts w:ascii="Times New Roman" w:hAnsi="Times New Roman"/>
                <w:color w:val="000000"/>
                <w:sz w:val="28"/>
                <w:szCs w:val="28"/>
              </w:rPr>
            </w:pPr>
            <w:r w:rsidRPr="00DF2CCB">
              <w:rPr>
                <w:rFonts w:ascii="Times New Roman" w:hAnsi="Times New Roman"/>
                <w:sz w:val="28"/>
                <w:szCs w:val="28"/>
              </w:rPr>
              <w:t>К</w:t>
            </w:r>
            <w:r w:rsidR="00C63A95">
              <w:rPr>
                <w:rFonts w:ascii="Times New Roman" w:hAnsi="Times New Roman"/>
                <w:sz w:val="28"/>
                <w:szCs w:val="28"/>
              </w:rPr>
              <w:t>омитет</w:t>
            </w:r>
            <w:r w:rsidRPr="00DF2CCB">
              <w:rPr>
                <w:rFonts w:ascii="Times New Roman" w:hAnsi="Times New Roman"/>
                <w:b/>
                <w:color w:val="000000"/>
                <w:sz w:val="28"/>
                <w:szCs w:val="28"/>
              </w:rPr>
              <w:t>:</w:t>
            </w:r>
          </w:p>
        </w:tc>
        <w:tc>
          <w:tcPr>
            <w:tcW w:w="4216" w:type="dxa"/>
            <w:gridSpan w:val="2"/>
          </w:tcPr>
          <w:p w:rsidR="00FE1A9B" w:rsidRPr="00DF2CCB" w:rsidRDefault="00FE1A9B" w:rsidP="00C63A95">
            <w:pPr>
              <w:widowControl w:val="0"/>
              <w:tabs>
                <w:tab w:val="left" w:pos="1134"/>
              </w:tabs>
              <w:autoSpaceDE w:val="0"/>
              <w:autoSpaceDN w:val="0"/>
              <w:adjustRightInd w:val="0"/>
              <w:jc w:val="center"/>
              <w:rPr>
                <w:rFonts w:ascii="Times New Roman" w:hAnsi="Times New Roman"/>
                <w:color w:val="000000"/>
                <w:sz w:val="28"/>
                <w:szCs w:val="28"/>
              </w:rPr>
            </w:pPr>
            <w:r w:rsidRPr="00DF2CCB">
              <w:rPr>
                <w:rFonts w:ascii="Times New Roman" w:eastAsia="Calibri" w:hAnsi="Times New Roman"/>
                <w:sz w:val="28"/>
                <w:szCs w:val="28"/>
              </w:rPr>
              <w:t>П</w:t>
            </w:r>
            <w:r w:rsidR="00C63A95">
              <w:rPr>
                <w:rFonts w:ascii="Times New Roman" w:eastAsia="Calibri" w:hAnsi="Times New Roman"/>
                <w:sz w:val="28"/>
                <w:szCs w:val="28"/>
              </w:rPr>
              <w:t>олучатель</w:t>
            </w:r>
            <w:r w:rsidRPr="00DF2CCB">
              <w:rPr>
                <w:rFonts w:ascii="Times New Roman" w:hAnsi="Times New Roman"/>
                <w:b/>
                <w:color w:val="000000"/>
                <w:sz w:val="28"/>
                <w:szCs w:val="28"/>
              </w:rPr>
              <w:t>:</w:t>
            </w:r>
          </w:p>
        </w:tc>
      </w:tr>
      <w:tr w:rsidR="00FE1A9B" w:rsidRPr="00DF2CCB" w:rsidTr="00DF2CCB">
        <w:trPr>
          <w:trHeight w:val="744"/>
        </w:trPr>
        <w:tc>
          <w:tcPr>
            <w:tcW w:w="5637" w:type="dxa"/>
            <w:gridSpan w:val="2"/>
          </w:tcPr>
          <w:p w:rsidR="00FE1A9B" w:rsidRPr="00DF2CCB" w:rsidRDefault="00FE1A9B" w:rsidP="00FE1A9B">
            <w:pPr>
              <w:widowControl w:val="0"/>
              <w:tabs>
                <w:tab w:val="left" w:pos="1134"/>
              </w:tabs>
              <w:autoSpaceDE w:val="0"/>
              <w:autoSpaceDN w:val="0"/>
              <w:adjustRightInd w:val="0"/>
              <w:jc w:val="center"/>
              <w:rPr>
                <w:rFonts w:ascii="Times New Roman" w:hAnsi="Times New Roman"/>
                <w:color w:val="000000"/>
                <w:sz w:val="28"/>
                <w:szCs w:val="28"/>
              </w:rPr>
            </w:pPr>
            <w:r w:rsidRPr="00DF2CCB">
              <w:rPr>
                <w:rFonts w:ascii="Times New Roman" w:hAnsi="Times New Roman"/>
                <w:color w:val="000000"/>
                <w:sz w:val="28"/>
                <w:szCs w:val="28"/>
              </w:rPr>
              <w:t>Комитет по экономическому развитию администрации города Мурманска</w:t>
            </w:r>
          </w:p>
        </w:tc>
        <w:tc>
          <w:tcPr>
            <w:tcW w:w="4216" w:type="dxa"/>
            <w:gridSpan w:val="2"/>
          </w:tcPr>
          <w:p w:rsidR="00FE1A9B" w:rsidRPr="00DF2CCB" w:rsidRDefault="00FE1A9B" w:rsidP="00FE1A9B">
            <w:pPr>
              <w:widowControl w:val="0"/>
              <w:tabs>
                <w:tab w:val="left" w:pos="1134"/>
              </w:tabs>
              <w:autoSpaceDE w:val="0"/>
              <w:autoSpaceDN w:val="0"/>
              <w:adjustRightInd w:val="0"/>
              <w:jc w:val="center"/>
              <w:rPr>
                <w:rFonts w:ascii="Times New Roman" w:hAnsi="Times New Roman"/>
                <w:color w:val="000000"/>
                <w:sz w:val="28"/>
                <w:szCs w:val="28"/>
              </w:rPr>
            </w:pPr>
            <w:r w:rsidRPr="00DF2CCB">
              <w:rPr>
                <w:rFonts w:ascii="Times New Roman" w:hAnsi="Times New Roman"/>
                <w:bCs/>
                <w:color w:val="000000"/>
                <w:sz w:val="28"/>
                <w:szCs w:val="28"/>
              </w:rPr>
              <w:t>(полное наименование субъекта МСП)</w:t>
            </w:r>
          </w:p>
        </w:tc>
      </w:tr>
      <w:tr w:rsidR="00A60005" w:rsidRPr="00DF2CCB" w:rsidTr="00DF2CCB">
        <w:tc>
          <w:tcPr>
            <w:tcW w:w="1810"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Адрес:</w:t>
            </w:r>
          </w:p>
        </w:tc>
        <w:tc>
          <w:tcPr>
            <w:tcW w:w="3827" w:type="dxa"/>
          </w:tcPr>
          <w:p w:rsidR="00084D7C" w:rsidRPr="00DF2CCB" w:rsidRDefault="00A60005" w:rsidP="00FE1A9B">
            <w:pPr>
              <w:widowControl w:val="0"/>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 xml:space="preserve">183006, г. Мурманск, </w:t>
            </w:r>
          </w:p>
          <w:p w:rsidR="00A60005" w:rsidRPr="00DF2CCB" w:rsidRDefault="00A60005" w:rsidP="00FE1A9B">
            <w:pPr>
              <w:widowControl w:val="0"/>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пр. Ленина, д. 75</w:t>
            </w:r>
          </w:p>
        </w:tc>
        <w:tc>
          <w:tcPr>
            <w:tcW w:w="2107" w:type="dxa"/>
          </w:tcPr>
          <w:p w:rsidR="00A60005" w:rsidRPr="00DF2CCB" w:rsidRDefault="00A60005" w:rsidP="00FE1A9B">
            <w:pPr>
              <w:widowControl w:val="0"/>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Адрес:</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A60005" w:rsidRPr="00DF2CCB" w:rsidTr="00DF2CCB">
        <w:tc>
          <w:tcPr>
            <w:tcW w:w="1810"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bCs/>
                <w:sz w:val="28"/>
                <w:szCs w:val="28"/>
              </w:rPr>
              <w:t>ИНН/КПП</w:t>
            </w:r>
          </w:p>
        </w:tc>
        <w:tc>
          <w:tcPr>
            <w:tcW w:w="3827"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5190932819 / 519001001</w:t>
            </w:r>
          </w:p>
        </w:tc>
        <w:tc>
          <w:tcPr>
            <w:tcW w:w="2107" w:type="dxa"/>
          </w:tcPr>
          <w:p w:rsidR="00A60005" w:rsidRPr="00DF2CCB" w:rsidRDefault="00A60005" w:rsidP="00FE1A9B">
            <w:pPr>
              <w:widowControl w:val="0"/>
              <w:autoSpaceDE w:val="0"/>
              <w:autoSpaceDN w:val="0"/>
              <w:adjustRightInd w:val="0"/>
              <w:rPr>
                <w:rFonts w:ascii="Times New Roman" w:hAnsi="Times New Roman"/>
                <w:color w:val="000000"/>
                <w:sz w:val="28"/>
                <w:szCs w:val="28"/>
              </w:rPr>
            </w:pPr>
            <w:r w:rsidRPr="00DF2CCB">
              <w:rPr>
                <w:rFonts w:ascii="Times New Roman" w:hAnsi="Times New Roman"/>
                <w:color w:val="000000"/>
                <w:sz w:val="28"/>
                <w:szCs w:val="28"/>
              </w:rPr>
              <w:t xml:space="preserve">ИНН/КПП </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A60005" w:rsidRPr="00DF2CCB" w:rsidTr="00DF2CCB">
        <w:tc>
          <w:tcPr>
            <w:tcW w:w="1810"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bCs/>
                <w:sz w:val="28"/>
                <w:szCs w:val="28"/>
              </w:rPr>
              <w:t>ОГРН/ОКПО</w:t>
            </w:r>
          </w:p>
        </w:tc>
        <w:tc>
          <w:tcPr>
            <w:tcW w:w="3827"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bCs/>
                <w:sz w:val="28"/>
                <w:szCs w:val="28"/>
              </w:rPr>
              <w:t>1115190008691/91237481</w:t>
            </w:r>
          </w:p>
        </w:tc>
        <w:tc>
          <w:tcPr>
            <w:tcW w:w="2107" w:type="dxa"/>
          </w:tcPr>
          <w:p w:rsidR="00A60005" w:rsidRPr="00DF2CCB" w:rsidRDefault="00C75C24" w:rsidP="00A60005">
            <w:pPr>
              <w:widowControl w:val="0"/>
              <w:autoSpaceDE w:val="0"/>
              <w:autoSpaceDN w:val="0"/>
              <w:adjustRightInd w:val="0"/>
              <w:rPr>
                <w:rFonts w:ascii="Times New Roman" w:hAnsi="Times New Roman"/>
                <w:color w:val="000000"/>
                <w:sz w:val="28"/>
                <w:szCs w:val="28"/>
              </w:rPr>
            </w:pPr>
            <w:r w:rsidRPr="00DF2CCB">
              <w:rPr>
                <w:rFonts w:ascii="Times New Roman" w:hAnsi="Times New Roman"/>
                <w:color w:val="000000"/>
                <w:sz w:val="28"/>
                <w:szCs w:val="28"/>
              </w:rPr>
              <w:t>ОГРН (ОГРН ИП)</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A60005" w:rsidRPr="00DF2CCB" w:rsidTr="00DF2CCB">
        <w:tc>
          <w:tcPr>
            <w:tcW w:w="1810"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bCs/>
                <w:sz w:val="28"/>
                <w:szCs w:val="28"/>
              </w:rPr>
              <w:t>ОКТМО</w:t>
            </w:r>
          </w:p>
        </w:tc>
        <w:tc>
          <w:tcPr>
            <w:tcW w:w="3827"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bCs/>
                <w:sz w:val="28"/>
                <w:szCs w:val="28"/>
              </w:rPr>
              <w:t>47701000</w:t>
            </w:r>
          </w:p>
        </w:tc>
        <w:tc>
          <w:tcPr>
            <w:tcW w:w="2107" w:type="dxa"/>
          </w:tcPr>
          <w:p w:rsidR="00A60005" w:rsidRPr="00DF2CCB" w:rsidRDefault="00C75C24" w:rsidP="00C75C24">
            <w:pPr>
              <w:widowControl w:val="0"/>
              <w:autoSpaceDE w:val="0"/>
              <w:autoSpaceDN w:val="0"/>
              <w:adjustRightInd w:val="0"/>
              <w:rPr>
                <w:rFonts w:ascii="Times New Roman" w:hAnsi="Times New Roman"/>
                <w:color w:val="000000"/>
                <w:sz w:val="28"/>
                <w:szCs w:val="28"/>
              </w:rPr>
            </w:pPr>
            <w:r w:rsidRPr="00DF2CCB">
              <w:rPr>
                <w:rFonts w:ascii="Times New Roman" w:hAnsi="Times New Roman"/>
                <w:color w:val="000000"/>
                <w:sz w:val="28"/>
                <w:szCs w:val="28"/>
              </w:rPr>
              <w:t>Банк</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A60005" w:rsidRPr="00DF2CCB" w:rsidTr="00DF2CCB">
        <w:tc>
          <w:tcPr>
            <w:tcW w:w="1810" w:type="dxa"/>
          </w:tcPr>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Банк:</w:t>
            </w:r>
          </w:p>
        </w:tc>
        <w:tc>
          <w:tcPr>
            <w:tcW w:w="3827" w:type="dxa"/>
          </w:tcPr>
          <w:p w:rsidR="00084D7C" w:rsidRPr="00DF2CCB" w:rsidRDefault="00FE1A9B" w:rsidP="00024F1F">
            <w:pPr>
              <w:widowControl w:val="0"/>
              <w:tabs>
                <w:tab w:val="left" w:pos="1134"/>
              </w:tabs>
              <w:autoSpaceDE w:val="0"/>
              <w:autoSpaceDN w:val="0"/>
              <w:adjustRightInd w:val="0"/>
              <w:jc w:val="both"/>
              <w:rPr>
                <w:rFonts w:ascii="Times New Roman" w:hAnsi="Times New Roman"/>
                <w:sz w:val="28"/>
                <w:szCs w:val="28"/>
              </w:rPr>
            </w:pPr>
            <w:r w:rsidRPr="00DF2CCB">
              <w:rPr>
                <w:rFonts w:ascii="Times New Roman" w:hAnsi="Times New Roman"/>
                <w:sz w:val="28"/>
                <w:szCs w:val="28"/>
              </w:rPr>
              <w:t xml:space="preserve">Отделение Мурманск </w:t>
            </w:r>
          </w:p>
          <w:p w:rsidR="00A60005" w:rsidRPr="00DF2CCB" w:rsidRDefault="00FE1A9B"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г. Мурманск</w:t>
            </w:r>
          </w:p>
        </w:tc>
        <w:tc>
          <w:tcPr>
            <w:tcW w:w="2107" w:type="dxa"/>
          </w:tcPr>
          <w:p w:rsidR="00A60005" w:rsidRPr="00DF2CCB" w:rsidRDefault="00C75C24" w:rsidP="00C75C24">
            <w:pPr>
              <w:widowControl w:val="0"/>
              <w:autoSpaceDE w:val="0"/>
              <w:autoSpaceDN w:val="0"/>
              <w:adjustRightInd w:val="0"/>
              <w:rPr>
                <w:rFonts w:ascii="Times New Roman" w:hAnsi="Times New Roman"/>
                <w:color w:val="000000"/>
                <w:sz w:val="28"/>
                <w:szCs w:val="28"/>
              </w:rPr>
            </w:pPr>
            <w:proofErr w:type="gramStart"/>
            <w:r w:rsidRPr="00DF2CCB">
              <w:rPr>
                <w:rFonts w:ascii="Times New Roman" w:hAnsi="Times New Roman"/>
                <w:color w:val="000000"/>
                <w:sz w:val="28"/>
                <w:szCs w:val="28"/>
              </w:rPr>
              <w:t>Р</w:t>
            </w:r>
            <w:proofErr w:type="gramEnd"/>
            <w:r w:rsidRPr="00DF2CCB">
              <w:rPr>
                <w:rFonts w:ascii="Times New Roman" w:hAnsi="Times New Roman"/>
                <w:color w:val="000000"/>
                <w:sz w:val="28"/>
                <w:szCs w:val="28"/>
              </w:rPr>
              <w:t>/счет</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A60005" w:rsidRPr="00DF2CCB" w:rsidTr="00DF2CCB">
        <w:tc>
          <w:tcPr>
            <w:tcW w:w="1810" w:type="dxa"/>
          </w:tcPr>
          <w:p w:rsidR="00A60005"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proofErr w:type="gramStart"/>
            <w:r w:rsidRPr="00DF2CCB">
              <w:rPr>
                <w:rFonts w:ascii="Times New Roman" w:hAnsi="Times New Roman"/>
                <w:sz w:val="28"/>
                <w:szCs w:val="28"/>
              </w:rPr>
              <w:t>Р</w:t>
            </w:r>
            <w:proofErr w:type="gramEnd"/>
            <w:r w:rsidRPr="00DF2CCB">
              <w:rPr>
                <w:rFonts w:ascii="Times New Roman" w:hAnsi="Times New Roman"/>
                <w:sz w:val="28"/>
                <w:szCs w:val="28"/>
              </w:rPr>
              <w:t>/с</w:t>
            </w:r>
          </w:p>
        </w:tc>
        <w:tc>
          <w:tcPr>
            <w:tcW w:w="3827" w:type="dxa"/>
          </w:tcPr>
          <w:p w:rsidR="00A60005"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40204810500000000001</w:t>
            </w:r>
          </w:p>
        </w:tc>
        <w:tc>
          <w:tcPr>
            <w:tcW w:w="2107" w:type="dxa"/>
          </w:tcPr>
          <w:p w:rsidR="00A60005" w:rsidRPr="00DF2CCB" w:rsidRDefault="00C75C24" w:rsidP="00C75C24">
            <w:pPr>
              <w:widowControl w:val="0"/>
              <w:autoSpaceDE w:val="0"/>
              <w:autoSpaceDN w:val="0"/>
              <w:adjustRightInd w:val="0"/>
              <w:rPr>
                <w:rFonts w:ascii="Times New Roman" w:hAnsi="Times New Roman"/>
                <w:color w:val="000000"/>
                <w:sz w:val="28"/>
                <w:szCs w:val="28"/>
              </w:rPr>
            </w:pPr>
            <w:proofErr w:type="gramStart"/>
            <w:r w:rsidRPr="00DF2CCB">
              <w:rPr>
                <w:rFonts w:ascii="Times New Roman" w:hAnsi="Times New Roman"/>
                <w:color w:val="000000"/>
                <w:sz w:val="28"/>
                <w:szCs w:val="28"/>
              </w:rPr>
              <w:t>К</w:t>
            </w:r>
            <w:proofErr w:type="gramEnd"/>
            <w:r w:rsidRPr="00DF2CCB">
              <w:rPr>
                <w:rFonts w:ascii="Times New Roman" w:hAnsi="Times New Roman"/>
                <w:color w:val="000000"/>
                <w:sz w:val="28"/>
                <w:szCs w:val="28"/>
              </w:rPr>
              <w:t>/счет</w:t>
            </w:r>
          </w:p>
        </w:tc>
        <w:tc>
          <w:tcPr>
            <w:tcW w:w="2109" w:type="dxa"/>
          </w:tcPr>
          <w:p w:rsidR="00A60005" w:rsidRPr="00DF2CCB" w:rsidRDefault="00A60005"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C75C24" w:rsidRPr="00DF2CCB" w:rsidTr="00DF2CCB">
        <w:tc>
          <w:tcPr>
            <w:tcW w:w="1810" w:type="dxa"/>
          </w:tcPr>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Л/с</w:t>
            </w:r>
          </w:p>
        </w:tc>
        <w:tc>
          <w:tcPr>
            <w:tcW w:w="3827" w:type="dxa"/>
          </w:tcPr>
          <w:p w:rsidR="00084D7C" w:rsidRPr="00DF2CCB" w:rsidRDefault="00C75C24" w:rsidP="00024F1F">
            <w:pPr>
              <w:widowControl w:val="0"/>
              <w:tabs>
                <w:tab w:val="left" w:pos="1134"/>
              </w:tabs>
              <w:autoSpaceDE w:val="0"/>
              <w:autoSpaceDN w:val="0"/>
              <w:adjustRightInd w:val="0"/>
              <w:jc w:val="both"/>
              <w:rPr>
                <w:rFonts w:ascii="Times New Roman" w:hAnsi="Times New Roman"/>
                <w:sz w:val="28"/>
                <w:szCs w:val="28"/>
              </w:rPr>
            </w:pPr>
            <w:r w:rsidRPr="00DF2CCB">
              <w:rPr>
                <w:rFonts w:ascii="Times New Roman" w:hAnsi="Times New Roman"/>
                <w:sz w:val="28"/>
                <w:szCs w:val="28"/>
              </w:rPr>
              <w:t xml:space="preserve">03493433940 </w:t>
            </w:r>
          </w:p>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sz w:val="28"/>
                <w:szCs w:val="28"/>
              </w:rPr>
              <w:t>в УФК по Мурманской обл.</w:t>
            </w:r>
          </w:p>
        </w:tc>
        <w:tc>
          <w:tcPr>
            <w:tcW w:w="2107" w:type="dxa"/>
          </w:tcPr>
          <w:p w:rsidR="00C75C24" w:rsidRPr="00DF2CCB" w:rsidRDefault="00C75C24" w:rsidP="00C75C24">
            <w:pPr>
              <w:widowControl w:val="0"/>
              <w:autoSpaceDE w:val="0"/>
              <w:autoSpaceDN w:val="0"/>
              <w:adjustRightInd w:val="0"/>
              <w:rPr>
                <w:rFonts w:ascii="Times New Roman" w:hAnsi="Times New Roman"/>
                <w:color w:val="000000"/>
                <w:sz w:val="28"/>
                <w:szCs w:val="28"/>
              </w:rPr>
            </w:pPr>
            <w:r w:rsidRPr="00DF2CCB">
              <w:rPr>
                <w:rFonts w:ascii="Times New Roman" w:hAnsi="Times New Roman"/>
                <w:color w:val="000000"/>
                <w:sz w:val="28"/>
                <w:szCs w:val="28"/>
              </w:rPr>
              <w:t>БИК</w:t>
            </w:r>
          </w:p>
        </w:tc>
        <w:tc>
          <w:tcPr>
            <w:tcW w:w="2109" w:type="dxa"/>
          </w:tcPr>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C75C24" w:rsidRPr="00DF2CCB" w:rsidTr="00DF2CCB">
        <w:tc>
          <w:tcPr>
            <w:tcW w:w="1810" w:type="dxa"/>
          </w:tcPr>
          <w:p w:rsidR="00C75C24" w:rsidRPr="00DF2CCB" w:rsidRDefault="00C75C24" w:rsidP="00024F1F">
            <w:pPr>
              <w:widowControl w:val="0"/>
              <w:tabs>
                <w:tab w:val="left" w:pos="1134"/>
              </w:tabs>
              <w:autoSpaceDE w:val="0"/>
              <w:autoSpaceDN w:val="0"/>
              <w:adjustRightInd w:val="0"/>
              <w:jc w:val="both"/>
              <w:rPr>
                <w:rFonts w:ascii="Times New Roman" w:hAnsi="Times New Roman"/>
                <w:sz w:val="28"/>
                <w:szCs w:val="28"/>
              </w:rPr>
            </w:pPr>
            <w:r w:rsidRPr="00DF2CCB">
              <w:rPr>
                <w:rFonts w:ascii="Times New Roman" w:hAnsi="Times New Roman"/>
                <w:sz w:val="28"/>
                <w:szCs w:val="28"/>
              </w:rPr>
              <w:t>БИК</w:t>
            </w:r>
          </w:p>
        </w:tc>
        <w:tc>
          <w:tcPr>
            <w:tcW w:w="3827" w:type="dxa"/>
          </w:tcPr>
          <w:p w:rsidR="00C75C24" w:rsidRPr="00DF2CCB" w:rsidRDefault="00C75C24" w:rsidP="00024F1F">
            <w:pPr>
              <w:widowControl w:val="0"/>
              <w:tabs>
                <w:tab w:val="left" w:pos="1134"/>
              </w:tabs>
              <w:autoSpaceDE w:val="0"/>
              <w:autoSpaceDN w:val="0"/>
              <w:adjustRightInd w:val="0"/>
              <w:jc w:val="both"/>
              <w:rPr>
                <w:rFonts w:ascii="Times New Roman" w:hAnsi="Times New Roman"/>
                <w:sz w:val="28"/>
                <w:szCs w:val="28"/>
              </w:rPr>
            </w:pPr>
            <w:r w:rsidRPr="00DF2CCB">
              <w:rPr>
                <w:rFonts w:ascii="Times New Roman" w:hAnsi="Times New Roman"/>
                <w:sz w:val="28"/>
                <w:szCs w:val="28"/>
              </w:rPr>
              <w:t>044705001</w:t>
            </w:r>
          </w:p>
        </w:tc>
        <w:tc>
          <w:tcPr>
            <w:tcW w:w="2107" w:type="dxa"/>
          </w:tcPr>
          <w:p w:rsidR="00C75C24" w:rsidRPr="00DF2CCB" w:rsidRDefault="00C75C24" w:rsidP="00C75C24">
            <w:pPr>
              <w:widowControl w:val="0"/>
              <w:autoSpaceDE w:val="0"/>
              <w:autoSpaceDN w:val="0"/>
              <w:adjustRightInd w:val="0"/>
              <w:rPr>
                <w:rFonts w:ascii="Times New Roman" w:hAnsi="Times New Roman"/>
                <w:color w:val="000000"/>
                <w:sz w:val="28"/>
                <w:szCs w:val="28"/>
              </w:rPr>
            </w:pPr>
          </w:p>
        </w:tc>
        <w:tc>
          <w:tcPr>
            <w:tcW w:w="2109" w:type="dxa"/>
          </w:tcPr>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C75C24" w:rsidRPr="00DF2CCB" w:rsidTr="00DF2CCB">
        <w:tc>
          <w:tcPr>
            <w:tcW w:w="1810" w:type="dxa"/>
          </w:tcPr>
          <w:p w:rsidR="00C75C24" w:rsidRPr="00DF2CCB" w:rsidRDefault="00C75C24" w:rsidP="00024F1F">
            <w:pPr>
              <w:widowControl w:val="0"/>
              <w:tabs>
                <w:tab w:val="left" w:pos="1134"/>
              </w:tabs>
              <w:autoSpaceDE w:val="0"/>
              <w:autoSpaceDN w:val="0"/>
              <w:adjustRightInd w:val="0"/>
              <w:jc w:val="both"/>
              <w:rPr>
                <w:rFonts w:ascii="Times New Roman" w:hAnsi="Times New Roman"/>
                <w:sz w:val="28"/>
                <w:szCs w:val="28"/>
              </w:rPr>
            </w:pPr>
          </w:p>
        </w:tc>
        <w:tc>
          <w:tcPr>
            <w:tcW w:w="3827" w:type="dxa"/>
          </w:tcPr>
          <w:p w:rsidR="00C75C24" w:rsidRPr="00DF2CCB" w:rsidRDefault="00C75C24" w:rsidP="00024F1F">
            <w:pPr>
              <w:widowControl w:val="0"/>
              <w:tabs>
                <w:tab w:val="left" w:pos="1134"/>
              </w:tabs>
              <w:autoSpaceDE w:val="0"/>
              <w:autoSpaceDN w:val="0"/>
              <w:adjustRightInd w:val="0"/>
              <w:jc w:val="both"/>
              <w:rPr>
                <w:rFonts w:ascii="Times New Roman" w:hAnsi="Times New Roman"/>
                <w:sz w:val="28"/>
                <w:szCs w:val="28"/>
              </w:rPr>
            </w:pPr>
          </w:p>
        </w:tc>
        <w:tc>
          <w:tcPr>
            <w:tcW w:w="2107" w:type="dxa"/>
          </w:tcPr>
          <w:p w:rsidR="00C75C24" w:rsidRPr="00DF2CCB" w:rsidRDefault="00C75C24" w:rsidP="00C75C24">
            <w:pPr>
              <w:widowControl w:val="0"/>
              <w:autoSpaceDE w:val="0"/>
              <w:autoSpaceDN w:val="0"/>
              <w:adjustRightInd w:val="0"/>
              <w:rPr>
                <w:rFonts w:ascii="Times New Roman" w:hAnsi="Times New Roman"/>
                <w:color w:val="000000"/>
                <w:sz w:val="28"/>
                <w:szCs w:val="28"/>
              </w:rPr>
            </w:pPr>
          </w:p>
        </w:tc>
        <w:tc>
          <w:tcPr>
            <w:tcW w:w="2109" w:type="dxa"/>
          </w:tcPr>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C75C24" w:rsidRPr="00DF2CCB" w:rsidTr="00DF2CCB">
        <w:tc>
          <w:tcPr>
            <w:tcW w:w="5637" w:type="dxa"/>
            <w:gridSpan w:val="2"/>
          </w:tcPr>
          <w:p w:rsidR="00C75C24" w:rsidRPr="00DF2CCB" w:rsidRDefault="00C75C24" w:rsidP="00C75C24">
            <w:pPr>
              <w:rPr>
                <w:rFonts w:ascii="Times New Roman" w:hAnsi="Times New Roman"/>
                <w:sz w:val="28"/>
                <w:szCs w:val="28"/>
              </w:rPr>
            </w:pPr>
            <w:r w:rsidRPr="00DF2CCB">
              <w:rPr>
                <w:rFonts w:ascii="Times New Roman" w:hAnsi="Times New Roman"/>
                <w:color w:val="000000"/>
                <w:sz w:val="28"/>
                <w:szCs w:val="28"/>
              </w:rPr>
              <w:t>Председатель комитета по экономическому развитию администрации города Мурманска</w:t>
            </w:r>
          </w:p>
        </w:tc>
        <w:tc>
          <w:tcPr>
            <w:tcW w:w="4216" w:type="dxa"/>
            <w:gridSpan w:val="2"/>
          </w:tcPr>
          <w:p w:rsidR="00C75C24" w:rsidRPr="00DF2CCB" w:rsidRDefault="00C75C24" w:rsidP="00C75C24">
            <w:pPr>
              <w:jc w:val="center"/>
              <w:rPr>
                <w:rFonts w:ascii="Times New Roman" w:hAnsi="Times New Roman"/>
                <w:sz w:val="28"/>
                <w:szCs w:val="28"/>
              </w:rPr>
            </w:pPr>
            <w:r w:rsidRPr="00DF2CCB">
              <w:rPr>
                <w:rFonts w:ascii="Times New Roman" w:hAnsi="Times New Roman"/>
                <w:sz w:val="28"/>
                <w:szCs w:val="28"/>
              </w:rPr>
              <w:t>Руководитель субъекта МСП</w:t>
            </w:r>
          </w:p>
          <w:p w:rsidR="00C75C24" w:rsidRPr="00DF2CCB" w:rsidRDefault="00C75C24" w:rsidP="00024F1F">
            <w:pPr>
              <w:widowControl w:val="0"/>
              <w:tabs>
                <w:tab w:val="left" w:pos="1134"/>
              </w:tabs>
              <w:autoSpaceDE w:val="0"/>
              <w:autoSpaceDN w:val="0"/>
              <w:adjustRightInd w:val="0"/>
              <w:jc w:val="both"/>
              <w:rPr>
                <w:rFonts w:ascii="Times New Roman" w:hAnsi="Times New Roman"/>
                <w:color w:val="000000"/>
                <w:sz w:val="28"/>
                <w:szCs w:val="28"/>
              </w:rPr>
            </w:pPr>
          </w:p>
        </w:tc>
      </w:tr>
      <w:tr w:rsidR="00370AED" w:rsidRPr="00DF2CCB" w:rsidTr="00DF2CCB">
        <w:tc>
          <w:tcPr>
            <w:tcW w:w="5637" w:type="dxa"/>
            <w:gridSpan w:val="2"/>
          </w:tcPr>
          <w:p w:rsidR="00370AED" w:rsidRPr="00DF2CCB" w:rsidRDefault="00370AED" w:rsidP="00C75C24">
            <w:pPr>
              <w:rPr>
                <w:rFonts w:ascii="Times New Roman" w:hAnsi="Times New Roman"/>
                <w:color w:val="000000"/>
                <w:sz w:val="28"/>
                <w:szCs w:val="28"/>
              </w:rPr>
            </w:pPr>
          </w:p>
          <w:p w:rsidR="00370AED" w:rsidRPr="00DF2CCB" w:rsidRDefault="00370AED" w:rsidP="00C75C24">
            <w:pPr>
              <w:rPr>
                <w:rFonts w:ascii="Times New Roman" w:hAnsi="Times New Roman"/>
                <w:color w:val="000000"/>
                <w:sz w:val="28"/>
                <w:szCs w:val="28"/>
              </w:rPr>
            </w:pPr>
            <w:r w:rsidRPr="00DF2CCB">
              <w:rPr>
                <w:rFonts w:ascii="Times New Roman" w:hAnsi="Times New Roman"/>
                <w:color w:val="000000"/>
                <w:sz w:val="28"/>
                <w:szCs w:val="28"/>
              </w:rPr>
              <w:t>______________ И.С. Канаш</w:t>
            </w:r>
          </w:p>
          <w:p w:rsidR="00370AED" w:rsidRPr="00DF2CCB" w:rsidRDefault="00370AED" w:rsidP="00370AED">
            <w:pPr>
              <w:rPr>
                <w:rFonts w:ascii="Times New Roman" w:hAnsi="Times New Roman"/>
                <w:color w:val="000000"/>
                <w:sz w:val="28"/>
                <w:szCs w:val="28"/>
              </w:rPr>
            </w:pPr>
            <w:r w:rsidRPr="00DF2CCB">
              <w:rPr>
                <w:rFonts w:ascii="Times New Roman" w:hAnsi="Times New Roman"/>
                <w:color w:val="000000"/>
                <w:sz w:val="28"/>
                <w:szCs w:val="28"/>
              </w:rPr>
              <w:t>МП</w:t>
            </w:r>
          </w:p>
          <w:p w:rsidR="00370AED" w:rsidRPr="00DF2CCB" w:rsidRDefault="00370AED" w:rsidP="00C75C24">
            <w:pPr>
              <w:rPr>
                <w:rFonts w:ascii="Times New Roman" w:hAnsi="Times New Roman"/>
                <w:color w:val="000000"/>
                <w:sz w:val="28"/>
                <w:szCs w:val="28"/>
              </w:rPr>
            </w:pPr>
          </w:p>
        </w:tc>
        <w:tc>
          <w:tcPr>
            <w:tcW w:w="4216" w:type="dxa"/>
            <w:gridSpan w:val="2"/>
          </w:tcPr>
          <w:p w:rsidR="00370AED" w:rsidRPr="00DF2CCB" w:rsidRDefault="00370AED" w:rsidP="00370AED">
            <w:pPr>
              <w:widowControl w:val="0"/>
              <w:autoSpaceDE w:val="0"/>
              <w:autoSpaceDN w:val="0"/>
              <w:adjustRightInd w:val="0"/>
              <w:rPr>
                <w:rFonts w:ascii="Times New Roman" w:hAnsi="Times New Roman"/>
                <w:sz w:val="28"/>
                <w:szCs w:val="28"/>
              </w:rPr>
            </w:pPr>
          </w:p>
          <w:p w:rsidR="00370AED" w:rsidRPr="00DF2CCB" w:rsidRDefault="00370AED" w:rsidP="00370AED">
            <w:pPr>
              <w:widowControl w:val="0"/>
              <w:autoSpaceDE w:val="0"/>
              <w:autoSpaceDN w:val="0"/>
              <w:adjustRightInd w:val="0"/>
              <w:rPr>
                <w:rFonts w:ascii="Times New Roman" w:hAnsi="Times New Roman"/>
                <w:sz w:val="28"/>
                <w:szCs w:val="28"/>
              </w:rPr>
            </w:pPr>
            <w:r w:rsidRPr="00DF2CCB">
              <w:rPr>
                <w:rFonts w:ascii="Times New Roman" w:hAnsi="Times New Roman"/>
                <w:sz w:val="28"/>
                <w:szCs w:val="28"/>
              </w:rPr>
              <w:t>_________________ (Ф.И.О)</w:t>
            </w:r>
          </w:p>
          <w:p w:rsidR="00370AED" w:rsidRPr="00DF2CCB" w:rsidRDefault="00370AED"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МП</w:t>
            </w:r>
          </w:p>
        </w:tc>
      </w:tr>
      <w:tr w:rsidR="00370AED" w:rsidRPr="00DF2CCB" w:rsidTr="00DF2CCB">
        <w:tc>
          <w:tcPr>
            <w:tcW w:w="5637" w:type="dxa"/>
            <w:gridSpan w:val="2"/>
          </w:tcPr>
          <w:p w:rsidR="00370AED" w:rsidRPr="00DF2CCB" w:rsidRDefault="00370AED" w:rsidP="00C75C24">
            <w:pPr>
              <w:rPr>
                <w:rFonts w:ascii="Times New Roman" w:hAnsi="Times New Roman"/>
                <w:color w:val="000000"/>
                <w:sz w:val="28"/>
                <w:szCs w:val="28"/>
              </w:rPr>
            </w:pPr>
            <w:r w:rsidRPr="00DF2CCB">
              <w:rPr>
                <w:rFonts w:ascii="Times New Roman" w:hAnsi="Times New Roman"/>
                <w:color w:val="000000"/>
                <w:sz w:val="28"/>
                <w:szCs w:val="28"/>
              </w:rPr>
              <w:t>«____»________201__г</w:t>
            </w:r>
          </w:p>
        </w:tc>
        <w:tc>
          <w:tcPr>
            <w:tcW w:w="4216" w:type="dxa"/>
            <w:gridSpan w:val="2"/>
          </w:tcPr>
          <w:p w:rsidR="00370AED" w:rsidRPr="00DF2CCB" w:rsidRDefault="00370AED" w:rsidP="00024F1F">
            <w:pPr>
              <w:widowControl w:val="0"/>
              <w:tabs>
                <w:tab w:val="left" w:pos="1134"/>
              </w:tabs>
              <w:autoSpaceDE w:val="0"/>
              <w:autoSpaceDN w:val="0"/>
              <w:adjustRightInd w:val="0"/>
              <w:jc w:val="both"/>
              <w:rPr>
                <w:rFonts w:ascii="Times New Roman" w:hAnsi="Times New Roman"/>
                <w:color w:val="000000"/>
                <w:sz w:val="28"/>
                <w:szCs w:val="28"/>
              </w:rPr>
            </w:pPr>
            <w:r w:rsidRPr="00DF2CCB">
              <w:rPr>
                <w:rFonts w:ascii="Times New Roman" w:hAnsi="Times New Roman"/>
                <w:color w:val="000000"/>
                <w:sz w:val="28"/>
                <w:szCs w:val="28"/>
              </w:rPr>
              <w:t>«____»________201__г</w:t>
            </w:r>
          </w:p>
        </w:tc>
      </w:tr>
    </w:tbl>
    <w:p w:rsidR="00024F1F" w:rsidRPr="00DF2CCB" w:rsidRDefault="00024F1F" w:rsidP="00024F1F">
      <w:pPr>
        <w:pStyle w:val="ConsPlusNormal"/>
        <w:widowControl/>
        <w:ind w:left="4536" w:firstLine="0"/>
        <w:jc w:val="center"/>
        <w:rPr>
          <w:rFonts w:ascii="Times New Roman" w:hAnsi="Times New Roman" w:cs="Times New Roman"/>
          <w:sz w:val="28"/>
          <w:szCs w:val="28"/>
        </w:rPr>
      </w:pPr>
    </w:p>
    <w:p w:rsidR="0018136F" w:rsidRPr="00DF2CCB" w:rsidRDefault="00024F1F" w:rsidP="00024F1F">
      <w:pPr>
        <w:spacing w:after="0" w:line="240" w:lineRule="auto"/>
        <w:ind w:right="-18"/>
        <w:jc w:val="center"/>
        <w:rPr>
          <w:rFonts w:ascii="Times New Roman" w:hAnsi="Times New Roman" w:cs="Times New Roman"/>
          <w:sz w:val="28"/>
          <w:szCs w:val="28"/>
        </w:rPr>
      </w:pPr>
      <w:r w:rsidRPr="00DF2CCB">
        <w:rPr>
          <w:rFonts w:ascii="Times New Roman" w:hAnsi="Times New Roman" w:cs="Times New Roman"/>
          <w:sz w:val="28"/>
          <w:szCs w:val="28"/>
        </w:rPr>
        <w:t>___________________</w:t>
      </w:r>
      <w:r w:rsidR="0018136F" w:rsidRPr="00DF2CCB">
        <w:rPr>
          <w:rFonts w:ascii="Times New Roman" w:hAnsi="Times New Roman" w:cs="Times New Roman"/>
          <w:sz w:val="28"/>
          <w:szCs w:val="28"/>
        </w:rPr>
        <w:br w:type="page"/>
      </w:r>
    </w:p>
    <w:tbl>
      <w:tblPr>
        <w:tblW w:w="9889" w:type="dxa"/>
        <w:tblLook w:val="04A0"/>
      </w:tblPr>
      <w:tblGrid>
        <w:gridCol w:w="4928"/>
        <w:gridCol w:w="4961"/>
      </w:tblGrid>
      <w:tr w:rsidR="0018136F" w:rsidRPr="00F6423D" w:rsidTr="00844000">
        <w:tc>
          <w:tcPr>
            <w:tcW w:w="4928" w:type="dxa"/>
            <w:vAlign w:val="center"/>
          </w:tcPr>
          <w:p w:rsidR="0018136F" w:rsidRPr="00F6423D" w:rsidRDefault="0018136F" w:rsidP="00844000">
            <w:pPr>
              <w:tabs>
                <w:tab w:val="left" w:pos="1276"/>
              </w:tabs>
              <w:spacing w:after="0" w:line="240" w:lineRule="auto"/>
              <w:jc w:val="center"/>
              <w:rPr>
                <w:rFonts w:ascii="Times New Roman" w:eastAsia="Calibri" w:hAnsi="Times New Roman"/>
                <w:sz w:val="24"/>
                <w:szCs w:val="24"/>
              </w:rPr>
            </w:pPr>
          </w:p>
        </w:tc>
        <w:tc>
          <w:tcPr>
            <w:tcW w:w="4961" w:type="dxa"/>
            <w:vAlign w:val="center"/>
          </w:tcPr>
          <w:p w:rsidR="0018136F" w:rsidRPr="00F6423D" w:rsidRDefault="00084A3F" w:rsidP="00844000">
            <w:pPr>
              <w:pageBreakBefore/>
              <w:autoSpaceDE w:val="0"/>
              <w:autoSpaceDN w:val="0"/>
              <w:adjustRightInd w:val="0"/>
              <w:spacing w:after="0" w:line="240" w:lineRule="auto"/>
              <w:jc w:val="center"/>
              <w:outlineLvl w:val="1"/>
              <w:rPr>
                <w:rFonts w:ascii="Times New Roman" w:hAnsi="Times New Roman"/>
                <w:sz w:val="24"/>
                <w:szCs w:val="24"/>
              </w:rPr>
            </w:pPr>
            <w:r w:rsidRPr="00F6423D">
              <w:rPr>
                <w:rFonts w:ascii="Times New Roman" w:hAnsi="Times New Roman"/>
                <w:sz w:val="24"/>
                <w:szCs w:val="24"/>
              </w:rPr>
              <w:t>Приложение</w:t>
            </w:r>
          </w:p>
          <w:p w:rsidR="0018136F" w:rsidRPr="00F6423D" w:rsidRDefault="0018136F" w:rsidP="00A43258">
            <w:pPr>
              <w:autoSpaceDE w:val="0"/>
              <w:autoSpaceDN w:val="0"/>
              <w:adjustRightInd w:val="0"/>
              <w:spacing w:after="0" w:line="240" w:lineRule="auto"/>
              <w:jc w:val="center"/>
              <w:rPr>
                <w:rFonts w:ascii="Times New Roman" w:eastAsia="Calibri" w:hAnsi="Times New Roman"/>
                <w:sz w:val="24"/>
                <w:szCs w:val="24"/>
              </w:rPr>
            </w:pPr>
            <w:r w:rsidRPr="00F6423D">
              <w:rPr>
                <w:rFonts w:ascii="Times New Roman" w:hAnsi="Times New Roman"/>
                <w:sz w:val="24"/>
                <w:szCs w:val="24"/>
              </w:rPr>
              <w:t xml:space="preserve">к Соглашению </w:t>
            </w:r>
            <w:r w:rsidRPr="00F6423D">
              <w:rPr>
                <w:rFonts w:ascii="Times New Roman" w:eastAsia="Calibri" w:hAnsi="Times New Roman"/>
                <w:sz w:val="24"/>
                <w:szCs w:val="24"/>
              </w:rPr>
              <w:t xml:space="preserve">о предоставлении субсидии из бюджета муниципального образования город Мурманск субъектам </w:t>
            </w:r>
            <w:r w:rsidR="00A43258">
              <w:rPr>
                <w:rFonts w:ascii="Times New Roman" w:eastAsia="Calibri" w:hAnsi="Times New Roman"/>
                <w:sz w:val="24"/>
                <w:szCs w:val="24"/>
              </w:rPr>
              <w:t>малого и среднего предпринимательства</w:t>
            </w:r>
          </w:p>
        </w:tc>
      </w:tr>
    </w:tbl>
    <w:p w:rsidR="00024F1F" w:rsidRDefault="00024F1F" w:rsidP="00024F1F">
      <w:pPr>
        <w:spacing w:after="0" w:line="240" w:lineRule="auto"/>
        <w:ind w:right="-18"/>
        <w:jc w:val="center"/>
        <w:rPr>
          <w:rFonts w:ascii="Times New Roman" w:hAnsi="Times New Roman"/>
          <w:sz w:val="24"/>
          <w:szCs w:val="24"/>
        </w:rPr>
      </w:pPr>
    </w:p>
    <w:p w:rsidR="004E4F94" w:rsidRDefault="004E4F94" w:rsidP="00024F1F">
      <w:pPr>
        <w:spacing w:after="0" w:line="240" w:lineRule="auto"/>
        <w:ind w:right="-18"/>
        <w:jc w:val="center"/>
        <w:rPr>
          <w:rFonts w:ascii="Times New Roman" w:hAnsi="Times New Roman"/>
          <w:sz w:val="24"/>
          <w:szCs w:val="24"/>
        </w:rPr>
      </w:pPr>
    </w:p>
    <w:p w:rsidR="004E4F94" w:rsidRPr="00F6423D" w:rsidRDefault="004E4F94" w:rsidP="00024F1F">
      <w:pPr>
        <w:spacing w:after="0" w:line="240" w:lineRule="auto"/>
        <w:ind w:right="-18"/>
        <w:jc w:val="center"/>
        <w:rPr>
          <w:rFonts w:ascii="Times New Roman" w:hAnsi="Times New Roman"/>
          <w:sz w:val="24"/>
          <w:szCs w:val="24"/>
        </w:rPr>
      </w:pPr>
    </w:p>
    <w:p w:rsidR="004E4F94" w:rsidRPr="00205E01" w:rsidRDefault="0018136F" w:rsidP="004E4F94">
      <w:pPr>
        <w:spacing w:after="120" w:line="240" w:lineRule="exact"/>
        <w:jc w:val="center"/>
        <w:rPr>
          <w:rFonts w:ascii="Times New Roman" w:hAnsi="Times New Roman" w:cs="Times New Roman"/>
          <w:sz w:val="28"/>
          <w:szCs w:val="28"/>
        </w:rPr>
      </w:pPr>
      <w:r w:rsidRPr="00205E01">
        <w:rPr>
          <w:rFonts w:ascii="Times New Roman" w:hAnsi="Times New Roman" w:cs="Times New Roman"/>
          <w:sz w:val="28"/>
          <w:szCs w:val="28"/>
        </w:rPr>
        <w:t>Еже</w:t>
      </w:r>
      <w:r w:rsidR="00370AED" w:rsidRPr="00205E01">
        <w:rPr>
          <w:rFonts w:ascii="Times New Roman" w:hAnsi="Times New Roman" w:cs="Times New Roman"/>
          <w:sz w:val="28"/>
          <w:szCs w:val="28"/>
        </w:rPr>
        <w:t xml:space="preserve">годный </w:t>
      </w:r>
      <w:r w:rsidRPr="00205E01">
        <w:rPr>
          <w:rFonts w:ascii="Times New Roman" w:hAnsi="Times New Roman" w:cs="Times New Roman"/>
          <w:sz w:val="28"/>
          <w:szCs w:val="28"/>
        </w:rPr>
        <w:t>отчет о деятельности получателя субсидии</w:t>
      </w:r>
    </w:p>
    <w:p w:rsidR="004E4F94" w:rsidRPr="004E4F94" w:rsidRDefault="004E4F94" w:rsidP="00CF6550">
      <w:pPr>
        <w:spacing w:after="0" w:line="240" w:lineRule="auto"/>
        <w:ind w:left="3119" w:right="2974"/>
        <w:rPr>
          <w:rFonts w:ascii="Times New Roman" w:hAnsi="Times New Roman" w:cs="Times New Roman"/>
          <w:sz w:val="24"/>
          <w:szCs w:val="24"/>
        </w:rPr>
      </w:pPr>
      <w:r>
        <w:rPr>
          <w:rFonts w:ascii="Times New Roman" w:hAnsi="Times New Roman" w:cs="Times New Roman"/>
          <w:sz w:val="24"/>
          <w:szCs w:val="24"/>
        </w:rPr>
        <w:t xml:space="preserve"> </w:t>
      </w:r>
    </w:p>
    <w:p w:rsidR="004E4F94" w:rsidRPr="00CF6550" w:rsidRDefault="00CF6550" w:rsidP="00CF6550">
      <w:pPr>
        <w:pBdr>
          <w:top w:val="single" w:sz="4" w:space="1" w:color="auto"/>
        </w:pBdr>
        <w:spacing w:after="0" w:line="240" w:lineRule="auto"/>
        <w:ind w:left="3119" w:right="2974"/>
        <w:jc w:val="center"/>
        <w:rPr>
          <w:rFonts w:ascii="Times New Roman" w:eastAsia="Calibri" w:hAnsi="Times New Roman"/>
          <w:i/>
          <w:sz w:val="20"/>
          <w:szCs w:val="20"/>
        </w:rPr>
      </w:pPr>
      <w:r w:rsidRPr="00CF6550">
        <w:rPr>
          <w:rFonts w:ascii="Times New Roman" w:eastAsia="Calibri" w:hAnsi="Times New Roman"/>
          <w:i/>
          <w:sz w:val="20"/>
          <w:szCs w:val="20"/>
        </w:rPr>
        <w:t>(дата отчета)</w:t>
      </w:r>
    </w:p>
    <w:p w:rsidR="00CF6550" w:rsidRDefault="00CF6550" w:rsidP="00CF6550">
      <w:pPr>
        <w:spacing w:after="0" w:line="240" w:lineRule="auto"/>
        <w:jc w:val="center"/>
        <w:rPr>
          <w:rFonts w:ascii="Times New Roman" w:hAnsi="Times New Roman" w:cs="Times New Roman"/>
          <w:sz w:val="24"/>
          <w:szCs w:val="24"/>
        </w:rPr>
      </w:pPr>
    </w:p>
    <w:p w:rsidR="00CF6550" w:rsidRDefault="00CF6550" w:rsidP="00CF6550">
      <w:pPr>
        <w:spacing w:after="0" w:line="240" w:lineRule="auto"/>
        <w:jc w:val="center"/>
        <w:rPr>
          <w:rFonts w:ascii="Times New Roman" w:eastAsia="Calibri" w:hAnsi="Times New Roman"/>
          <w:i/>
          <w:sz w:val="20"/>
          <w:szCs w:val="20"/>
        </w:rPr>
      </w:pPr>
    </w:p>
    <w:p w:rsidR="0018136F" w:rsidRDefault="00CF6550" w:rsidP="00CF6550">
      <w:pPr>
        <w:pBdr>
          <w:top w:val="single" w:sz="4" w:space="1" w:color="auto"/>
        </w:pBdr>
        <w:spacing w:after="0" w:line="240" w:lineRule="auto"/>
        <w:jc w:val="center"/>
        <w:rPr>
          <w:rFonts w:ascii="Times New Roman" w:eastAsia="Calibri" w:hAnsi="Times New Roman"/>
          <w:i/>
          <w:sz w:val="20"/>
          <w:szCs w:val="20"/>
        </w:rPr>
      </w:pPr>
      <w:r>
        <w:rPr>
          <w:rFonts w:ascii="Times New Roman" w:eastAsia="Calibri" w:hAnsi="Times New Roman"/>
          <w:i/>
          <w:sz w:val="20"/>
          <w:szCs w:val="20"/>
        </w:rPr>
        <w:t>(</w:t>
      </w:r>
      <w:r w:rsidR="0018136F" w:rsidRPr="00CF6550">
        <w:rPr>
          <w:rFonts w:ascii="Times New Roman" w:eastAsia="Calibri" w:hAnsi="Times New Roman"/>
          <w:i/>
          <w:sz w:val="20"/>
          <w:szCs w:val="20"/>
        </w:rPr>
        <w:t>наименование получателя</w:t>
      </w:r>
      <w:r w:rsidR="00787276" w:rsidRPr="00CF6550">
        <w:rPr>
          <w:rFonts w:ascii="Times New Roman" w:eastAsia="Calibri" w:hAnsi="Times New Roman"/>
          <w:i/>
          <w:sz w:val="20"/>
          <w:szCs w:val="20"/>
        </w:rPr>
        <w:t xml:space="preserve"> субсидии</w:t>
      </w:r>
      <w:r w:rsidR="0018136F" w:rsidRPr="00CF6550">
        <w:rPr>
          <w:rFonts w:ascii="Times New Roman" w:eastAsia="Calibri" w:hAnsi="Times New Roman"/>
          <w:i/>
          <w:sz w:val="20"/>
          <w:szCs w:val="20"/>
        </w:rPr>
        <w:t>)</w:t>
      </w:r>
    </w:p>
    <w:p w:rsidR="00912B1F" w:rsidRDefault="00912B1F" w:rsidP="00CF6550">
      <w:pPr>
        <w:pBdr>
          <w:top w:val="single" w:sz="4" w:space="1" w:color="auto"/>
        </w:pBdr>
        <w:spacing w:after="0" w:line="240" w:lineRule="auto"/>
        <w:jc w:val="center"/>
        <w:rPr>
          <w:rFonts w:ascii="Times New Roman" w:eastAsia="Calibri" w:hAnsi="Times New Roman"/>
          <w:i/>
          <w:sz w:val="20"/>
          <w:szCs w:val="20"/>
        </w:rPr>
      </w:pPr>
    </w:p>
    <w:p w:rsidR="00912B1F" w:rsidRDefault="00912B1F" w:rsidP="00912B1F">
      <w:pPr>
        <w:spacing w:after="0" w:line="240" w:lineRule="auto"/>
        <w:jc w:val="center"/>
        <w:rPr>
          <w:rFonts w:ascii="Times New Roman" w:eastAsia="Calibri" w:hAnsi="Times New Roman"/>
          <w:i/>
          <w:sz w:val="20"/>
          <w:szCs w:val="20"/>
        </w:rPr>
      </w:pPr>
    </w:p>
    <w:p w:rsidR="00912B1F" w:rsidRPr="00CF6550" w:rsidRDefault="00912B1F" w:rsidP="00912B1F">
      <w:pPr>
        <w:pBdr>
          <w:top w:val="single" w:sz="4" w:space="1" w:color="auto"/>
        </w:pBdr>
        <w:spacing w:after="0" w:line="240" w:lineRule="auto"/>
        <w:jc w:val="center"/>
        <w:rPr>
          <w:rFonts w:ascii="Times New Roman" w:eastAsia="Calibri" w:hAnsi="Times New Roman"/>
          <w:i/>
          <w:sz w:val="20"/>
          <w:szCs w:val="20"/>
        </w:rPr>
      </w:pPr>
      <w:r>
        <w:rPr>
          <w:rFonts w:ascii="Times New Roman" w:eastAsia="Calibri" w:hAnsi="Times New Roman"/>
          <w:i/>
          <w:sz w:val="20"/>
          <w:szCs w:val="20"/>
        </w:rPr>
        <w:t>(дата, № Соглашения о предоставлении субсидии</w:t>
      </w:r>
      <w:r w:rsidRPr="00CF6550">
        <w:rPr>
          <w:rFonts w:ascii="Times New Roman" w:eastAsia="Calibri" w:hAnsi="Times New Roman"/>
          <w:i/>
          <w:sz w:val="20"/>
          <w:szCs w:val="20"/>
        </w:rPr>
        <w:t>)</w:t>
      </w:r>
    </w:p>
    <w:p w:rsidR="00912B1F" w:rsidRPr="00CF6550" w:rsidRDefault="00912B1F" w:rsidP="00CF6550">
      <w:pPr>
        <w:pBdr>
          <w:top w:val="single" w:sz="4" w:space="1" w:color="auto"/>
        </w:pBdr>
        <w:spacing w:after="0" w:line="240" w:lineRule="auto"/>
        <w:jc w:val="center"/>
        <w:rPr>
          <w:rFonts w:ascii="Times New Roman" w:eastAsia="Calibri" w:hAnsi="Times New Roman"/>
          <w:i/>
          <w:sz w:val="20"/>
          <w:szCs w:val="20"/>
        </w:rPr>
      </w:pPr>
    </w:p>
    <w:p w:rsidR="00CD6447" w:rsidRDefault="00CD6447" w:rsidP="00CD6447">
      <w:pPr>
        <w:spacing w:after="0" w:line="240" w:lineRule="auto"/>
        <w:ind w:firstLine="539"/>
        <w:jc w:val="center"/>
        <w:rPr>
          <w:rFonts w:ascii="Times New Roman" w:hAnsi="Times New Roman" w:cs="Times New Roman"/>
          <w:sz w:val="20"/>
          <w:szCs w:val="20"/>
        </w:rPr>
      </w:pPr>
    </w:p>
    <w:tbl>
      <w:tblPr>
        <w:tblW w:w="9465" w:type="dxa"/>
        <w:jc w:val="center"/>
        <w:tblLayout w:type="fixed"/>
        <w:tblCellMar>
          <w:left w:w="0" w:type="dxa"/>
          <w:right w:w="0" w:type="dxa"/>
        </w:tblCellMar>
        <w:tblLook w:val="04A0"/>
      </w:tblPr>
      <w:tblGrid>
        <w:gridCol w:w="4395"/>
        <w:gridCol w:w="675"/>
        <w:gridCol w:w="1633"/>
        <w:gridCol w:w="1381"/>
        <w:gridCol w:w="1381"/>
      </w:tblGrid>
      <w:tr w:rsidR="004E4F94" w:rsidRPr="002B240B" w:rsidTr="00F57E47">
        <w:trPr>
          <w:trHeight w:val="423"/>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4E4F94">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Наименование</w:t>
            </w:r>
          </w:p>
          <w:p w:rsidR="004E4F94" w:rsidRPr="002B240B" w:rsidRDefault="004E4F94" w:rsidP="004E4F94">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показателя</w:t>
            </w:r>
          </w:p>
        </w:tc>
        <w:tc>
          <w:tcPr>
            <w:tcW w:w="675" w:type="dxa"/>
            <w:tcBorders>
              <w:top w:val="single" w:sz="4" w:space="0" w:color="auto"/>
              <w:left w:val="single" w:sz="4" w:space="0" w:color="auto"/>
              <w:bottom w:val="single" w:sz="4" w:space="0" w:color="auto"/>
              <w:right w:val="single" w:sz="4" w:space="0" w:color="auto"/>
            </w:tcBorders>
            <w:vAlign w:val="center"/>
          </w:tcPr>
          <w:p w:rsidR="00D10870" w:rsidRDefault="004E4F94" w:rsidP="004E4F94">
            <w:pPr>
              <w:spacing w:after="0" w:line="240" w:lineRule="auto"/>
              <w:jc w:val="center"/>
              <w:rPr>
                <w:rFonts w:ascii="Times New Roman" w:hAnsi="Times New Roman" w:cs="Times New Roman"/>
                <w:sz w:val="20"/>
                <w:szCs w:val="20"/>
              </w:rPr>
            </w:pPr>
            <w:r w:rsidRPr="002B240B">
              <w:rPr>
                <w:rFonts w:ascii="Times New Roman" w:hAnsi="Times New Roman" w:cs="Times New Roman"/>
                <w:sz w:val="20"/>
                <w:szCs w:val="20"/>
              </w:rPr>
              <w:t xml:space="preserve">Ед. </w:t>
            </w:r>
          </w:p>
          <w:p w:rsidR="004E4F94" w:rsidRPr="002B240B" w:rsidRDefault="00C72118" w:rsidP="004E4F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004E4F94" w:rsidRPr="002B240B">
              <w:rPr>
                <w:rFonts w:ascii="Times New Roman" w:hAnsi="Times New Roman" w:cs="Times New Roman"/>
                <w:sz w:val="20"/>
                <w:szCs w:val="20"/>
              </w:rPr>
              <w:t>зм</w:t>
            </w:r>
            <w:r>
              <w:rPr>
                <w:rFonts w:ascii="Times New Roman" w:hAnsi="Times New Roman" w:cs="Times New Roman"/>
                <w:sz w:val="20"/>
                <w:szCs w:val="20"/>
              </w:rPr>
              <w:t>.</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F6423D" w:rsidRDefault="004E4F94" w:rsidP="004E4F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начало года </w:t>
            </w:r>
            <w:r w:rsidRPr="00F6423D">
              <w:rPr>
                <w:rFonts w:ascii="Times New Roman" w:hAnsi="Times New Roman" w:cs="Times New Roman"/>
                <w:sz w:val="20"/>
                <w:szCs w:val="20"/>
              </w:rPr>
              <w:t>оказания финансовой поддержки</w:t>
            </w:r>
          </w:p>
        </w:tc>
        <w:tc>
          <w:tcPr>
            <w:tcW w:w="1381" w:type="dxa"/>
            <w:tcBorders>
              <w:top w:val="single" w:sz="4" w:space="0" w:color="auto"/>
              <w:left w:val="single" w:sz="4" w:space="0" w:color="auto"/>
              <w:bottom w:val="single" w:sz="4" w:space="0" w:color="auto"/>
              <w:right w:val="single" w:sz="4" w:space="0" w:color="auto"/>
            </w:tcBorders>
            <w:vAlign w:val="center"/>
          </w:tcPr>
          <w:p w:rsidR="004E4F94" w:rsidRPr="00F6423D" w:rsidRDefault="004E4F94" w:rsidP="004E4F94">
            <w:pPr>
              <w:spacing w:after="0" w:line="240" w:lineRule="auto"/>
              <w:jc w:val="center"/>
              <w:rPr>
                <w:rFonts w:ascii="Times New Roman" w:hAnsi="Times New Roman" w:cs="Times New Roman"/>
                <w:sz w:val="20"/>
                <w:szCs w:val="20"/>
              </w:rPr>
            </w:pPr>
            <w:r w:rsidRPr="00F6423D">
              <w:rPr>
                <w:rFonts w:ascii="Times New Roman" w:hAnsi="Times New Roman" w:cs="Times New Roman"/>
                <w:sz w:val="20"/>
                <w:szCs w:val="20"/>
              </w:rPr>
              <w:t xml:space="preserve"> </w:t>
            </w:r>
            <w:r>
              <w:rPr>
                <w:rFonts w:ascii="Times New Roman" w:hAnsi="Times New Roman" w:cs="Times New Roman"/>
                <w:sz w:val="20"/>
                <w:szCs w:val="20"/>
              </w:rPr>
              <w:t xml:space="preserve">На конец года </w:t>
            </w:r>
            <w:r w:rsidRPr="00F6423D">
              <w:rPr>
                <w:rFonts w:ascii="Times New Roman" w:hAnsi="Times New Roman" w:cs="Times New Roman"/>
                <w:sz w:val="20"/>
                <w:szCs w:val="20"/>
              </w:rPr>
              <w:t>оказания финансовой поддержки</w:t>
            </w:r>
          </w:p>
        </w:tc>
        <w:tc>
          <w:tcPr>
            <w:tcW w:w="1381" w:type="dxa"/>
            <w:tcBorders>
              <w:top w:val="single" w:sz="4" w:space="0" w:color="auto"/>
              <w:left w:val="single" w:sz="4" w:space="0" w:color="auto"/>
              <w:bottom w:val="single" w:sz="4" w:space="0" w:color="auto"/>
              <w:right w:val="single" w:sz="4" w:space="0" w:color="auto"/>
            </w:tcBorders>
            <w:vAlign w:val="center"/>
          </w:tcPr>
          <w:p w:rsidR="004E4F94" w:rsidRPr="00F6423D" w:rsidRDefault="004E4F94" w:rsidP="004E4F94">
            <w:pPr>
              <w:spacing w:after="0" w:line="240" w:lineRule="auto"/>
              <w:jc w:val="center"/>
              <w:rPr>
                <w:rFonts w:ascii="Times New Roman" w:hAnsi="Times New Roman" w:cs="Times New Roman"/>
                <w:sz w:val="20"/>
                <w:szCs w:val="20"/>
              </w:rPr>
            </w:pPr>
            <w:r w:rsidRPr="00F6423D">
              <w:rPr>
                <w:rFonts w:ascii="Times New Roman" w:hAnsi="Times New Roman" w:cs="Times New Roman"/>
                <w:sz w:val="20"/>
                <w:szCs w:val="20"/>
              </w:rPr>
              <w:t>На отчетную дату</w:t>
            </w: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E4F94" w:rsidRPr="002B240B" w:rsidRDefault="004E4F94" w:rsidP="002A2509">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Выручка</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rFonts w:ascii="Times New Roman" w:hAnsi="Times New Roman" w:cs="Times New Roman"/>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71870"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71870" w:rsidRPr="002B240B" w:rsidRDefault="00471870" w:rsidP="002A250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Финансовый результат (прибыль/убыток)</w:t>
            </w:r>
          </w:p>
        </w:tc>
        <w:tc>
          <w:tcPr>
            <w:tcW w:w="675" w:type="dxa"/>
            <w:tcBorders>
              <w:top w:val="single" w:sz="4" w:space="0" w:color="auto"/>
              <w:left w:val="single" w:sz="4" w:space="0" w:color="auto"/>
              <w:bottom w:val="single" w:sz="4" w:space="0" w:color="auto"/>
              <w:right w:val="single" w:sz="4" w:space="0" w:color="auto"/>
            </w:tcBorders>
            <w:vAlign w:val="center"/>
          </w:tcPr>
          <w:p w:rsidR="00471870" w:rsidRPr="00F57E47" w:rsidRDefault="00471870" w:rsidP="002A2509">
            <w:pPr>
              <w:spacing w:after="0" w:line="240" w:lineRule="auto"/>
              <w:jc w:val="center"/>
              <w:rPr>
                <w:rFonts w:ascii="Times New Roman" w:hAnsi="Times New Roman" w:cs="Times New Roman"/>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71870" w:rsidRPr="002B240B" w:rsidRDefault="00471870"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71870" w:rsidRPr="002B240B" w:rsidRDefault="00471870"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71870" w:rsidRPr="002B240B" w:rsidRDefault="00471870"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Среднесписочная численность</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sz w:val="16"/>
                <w:szCs w:val="16"/>
              </w:rPr>
            </w:pPr>
            <w:r w:rsidRPr="00F57E47">
              <w:rPr>
                <w:rFonts w:ascii="Times New Roman" w:hAnsi="Times New Roman" w:cs="Times New Roman"/>
                <w:sz w:val="16"/>
                <w:szCs w:val="16"/>
              </w:rPr>
              <w:t xml:space="preserve">чел. </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E4F94" w:rsidRPr="002B240B" w:rsidRDefault="004E4F94" w:rsidP="002A2509">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 xml:space="preserve">Среднемесячная заработная плата  </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rFonts w:ascii="Times New Roman" w:hAnsi="Times New Roman" w:cs="Times New Roman"/>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rPr>
                <w:rFonts w:ascii="Times New Roman" w:hAnsi="Times New Roman" w:cs="Times New Roman"/>
                <w:sz w:val="20"/>
                <w:szCs w:val="20"/>
              </w:rPr>
            </w:pPr>
            <w:r w:rsidRPr="002B240B">
              <w:rPr>
                <w:rFonts w:ascii="Times New Roman" w:hAnsi="Times New Roman" w:cs="Times New Roman"/>
                <w:sz w:val="20"/>
                <w:szCs w:val="20"/>
              </w:rPr>
              <w:t xml:space="preserve">Объем налогов, уплаченных в бюджет муниципального образования город Мурманск: </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указать вид налога</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указать вид налога</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r w:rsidR="004E4F94" w:rsidRPr="002B240B" w:rsidTr="00F57E47">
        <w:trPr>
          <w:trHeight w:val="397"/>
          <w:jc w:val="center"/>
        </w:trPr>
        <w:tc>
          <w:tcPr>
            <w:tcW w:w="439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ind w:left="277"/>
              <w:rPr>
                <w:rFonts w:ascii="Times New Roman" w:hAnsi="Times New Roman" w:cs="Times New Roman"/>
                <w:i/>
                <w:sz w:val="20"/>
                <w:szCs w:val="20"/>
              </w:rPr>
            </w:pPr>
            <w:r w:rsidRPr="002B240B">
              <w:rPr>
                <w:rFonts w:ascii="Times New Roman" w:hAnsi="Times New Roman" w:cs="Times New Roman"/>
                <w:i/>
                <w:sz w:val="20"/>
                <w:szCs w:val="20"/>
              </w:rPr>
              <w:t>- указать вид налога</w:t>
            </w:r>
          </w:p>
        </w:tc>
        <w:tc>
          <w:tcPr>
            <w:tcW w:w="675" w:type="dxa"/>
            <w:tcBorders>
              <w:top w:val="single" w:sz="4" w:space="0" w:color="auto"/>
              <w:left w:val="single" w:sz="4" w:space="0" w:color="auto"/>
              <w:bottom w:val="single" w:sz="4" w:space="0" w:color="auto"/>
              <w:right w:val="single" w:sz="4" w:space="0" w:color="auto"/>
            </w:tcBorders>
            <w:vAlign w:val="center"/>
          </w:tcPr>
          <w:p w:rsidR="004E4F94" w:rsidRPr="00F57E47" w:rsidRDefault="004E4F94" w:rsidP="002A2509">
            <w:pPr>
              <w:spacing w:after="0" w:line="240" w:lineRule="auto"/>
              <w:jc w:val="center"/>
              <w:rPr>
                <w:sz w:val="16"/>
                <w:szCs w:val="16"/>
              </w:rPr>
            </w:pPr>
            <w:r w:rsidRPr="00F57E47">
              <w:rPr>
                <w:rFonts w:ascii="Times New Roman" w:hAnsi="Times New Roman" w:cs="Times New Roman"/>
                <w:sz w:val="16"/>
                <w:szCs w:val="16"/>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4E4F94" w:rsidRPr="002B240B" w:rsidRDefault="004E4F94" w:rsidP="002A2509">
            <w:pPr>
              <w:spacing w:after="0" w:line="240" w:lineRule="auto"/>
              <w:jc w:val="center"/>
              <w:rPr>
                <w:rFonts w:ascii="Times New Roman" w:hAnsi="Times New Roman" w:cs="Times New Roman"/>
                <w:sz w:val="20"/>
                <w:szCs w:val="20"/>
              </w:rPr>
            </w:pPr>
          </w:p>
        </w:tc>
      </w:tr>
    </w:tbl>
    <w:p w:rsidR="00787276" w:rsidRDefault="00787276" w:rsidP="00CD6447">
      <w:pPr>
        <w:spacing w:after="0" w:line="240" w:lineRule="auto"/>
        <w:ind w:firstLine="539"/>
        <w:jc w:val="center"/>
        <w:rPr>
          <w:rFonts w:ascii="Times New Roman" w:hAnsi="Times New Roman" w:cs="Times New Roman"/>
          <w:sz w:val="20"/>
          <w:szCs w:val="20"/>
        </w:rPr>
      </w:pPr>
    </w:p>
    <w:p w:rsidR="004E4F94" w:rsidRDefault="004E4F94" w:rsidP="00CD6447">
      <w:pPr>
        <w:spacing w:after="0" w:line="240" w:lineRule="auto"/>
        <w:ind w:firstLine="539"/>
        <w:jc w:val="center"/>
        <w:rPr>
          <w:rFonts w:ascii="Times New Roman" w:hAnsi="Times New Roman" w:cs="Times New Roman"/>
          <w:sz w:val="20"/>
          <w:szCs w:val="20"/>
        </w:rPr>
      </w:pPr>
    </w:p>
    <w:p w:rsidR="004E4F94" w:rsidRDefault="004E4F94" w:rsidP="00CD6447">
      <w:pPr>
        <w:spacing w:after="0" w:line="240" w:lineRule="auto"/>
        <w:ind w:firstLine="539"/>
        <w:jc w:val="center"/>
        <w:rPr>
          <w:rFonts w:ascii="Times New Roman" w:hAnsi="Times New Roman" w:cs="Times New Roman"/>
          <w:sz w:val="20"/>
          <w:szCs w:val="20"/>
        </w:rPr>
      </w:pPr>
    </w:p>
    <w:tbl>
      <w:tblPr>
        <w:tblW w:w="9889" w:type="dxa"/>
        <w:tblLook w:val="04A0"/>
      </w:tblPr>
      <w:tblGrid>
        <w:gridCol w:w="4469"/>
        <w:gridCol w:w="2316"/>
        <w:gridCol w:w="539"/>
        <w:gridCol w:w="2565"/>
      </w:tblGrid>
      <w:tr w:rsidR="004E4F94" w:rsidRPr="002B240B" w:rsidTr="002A2509">
        <w:tc>
          <w:tcPr>
            <w:tcW w:w="4503" w:type="dxa"/>
          </w:tcPr>
          <w:p w:rsidR="004E4F94" w:rsidRPr="002B240B" w:rsidRDefault="004E4F94" w:rsidP="002A2509">
            <w:pPr>
              <w:spacing w:after="0" w:line="240" w:lineRule="auto"/>
              <w:jc w:val="both"/>
              <w:rPr>
                <w:rFonts w:ascii="Times New Roman" w:eastAsia="Calibri" w:hAnsi="Times New Roman"/>
                <w:sz w:val="24"/>
                <w:szCs w:val="24"/>
              </w:rPr>
            </w:pPr>
            <w:r w:rsidRPr="002B240B">
              <w:rPr>
                <w:rFonts w:ascii="Times New Roman" w:eastAsia="Calibri" w:hAnsi="Times New Roman"/>
                <w:sz w:val="24"/>
                <w:szCs w:val="24"/>
              </w:rPr>
              <w:t>________________________________</w:t>
            </w:r>
          </w:p>
        </w:tc>
        <w:tc>
          <w:tcPr>
            <w:tcW w:w="2424" w:type="dxa"/>
            <w:tcBorders>
              <w:bottom w:val="single" w:sz="4" w:space="0" w:color="auto"/>
            </w:tcBorders>
          </w:tcPr>
          <w:p w:rsidR="004E4F94" w:rsidRPr="002B240B" w:rsidRDefault="004E4F94" w:rsidP="002A2509">
            <w:pPr>
              <w:spacing w:after="0" w:line="240" w:lineRule="auto"/>
              <w:jc w:val="both"/>
              <w:rPr>
                <w:rFonts w:ascii="Times New Roman" w:eastAsia="Calibri" w:hAnsi="Times New Roman"/>
                <w:sz w:val="24"/>
                <w:szCs w:val="24"/>
              </w:rPr>
            </w:pPr>
          </w:p>
        </w:tc>
        <w:tc>
          <w:tcPr>
            <w:tcW w:w="238" w:type="dxa"/>
          </w:tcPr>
          <w:p w:rsidR="004E4F94" w:rsidRPr="002B240B" w:rsidRDefault="004E4F94" w:rsidP="002A2509">
            <w:pPr>
              <w:spacing w:after="0" w:line="240" w:lineRule="auto"/>
              <w:jc w:val="both"/>
              <w:rPr>
                <w:rFonts w:ascii="Times New Roman" w:eastAsia="Calibri" w:hAnsi="Times New Roman"/>
                <w:sz w:val="24"/>
                <w:szCs w:val="24"/>
              </w:rPr>
            </w:pPr>
          </w:p>
        </w:tc>
        <w:tc>
          <w:tcPr>
            <w:tcW w:w="2724" w:type="dxa"/>
            <w:tcBorders>
              <w:bottom w:val="single" w:sz="4" w:space="0" w:color="auto"/>
            </w:tcBorders>
          </w:tcPr>
          <w:p w:rsidR="004E4F94" w:rsidRPr="002B240B" w:rsidRDefault="004E4F94" w:rsidP="002A2509">
            <w:pPr>
              <w:spacing w:after="0" w:line="240" w:lineRule="auto"/>
              <w:jc w:val="both"/>
              <w:rPr>
                <w:rFonts w:ascii="Times New Roman" w:eastAsia="Calibri" w:hAnsi="Times New Roman"/>
                <w:sz w:val="24"/>
                <w:szCs w:val="24"/>
              </w:rPr>
            </w:pPr>
          </w:p>
        </w:tc>
      </w:tr>
      <w:tr w:rsidR="004E4F94" w:rsidRPr="00F6423D" w:rsidTr="002A2509">
        <w:tc>
          <w:tcPr>
            <w:tcW w:w="4503" w:type="dxa"/>
          </w:tcPr>
          <w:p w:rsidR="004E4F94" w:rsidRPr="00F6423D" w:rsidRDefault="004E4F94" w:rsidP="002A2509">
            <w:pPr>
              <w:spacing w:after="0" w:line="240" w:lineRule="auto"/>
              <w:jc w:val="both"/>
              <w:rPr>
                <w:rFonts w:ascii="Times New Roman" w:eastAsia="Calibri" w:hAnsi="Times New Roman"/>
                <w:sz w:val="20"/>
                <w:szCs w:val="20"/>
              </w:rPr>
            </w:pPr>
            <w:r w:rsidRPr="00F6423D">
              <w:rPr>
                <w:rFonts w:ascii="Times New Roman" w:eastAsia="Calibri" w:hAnsi="Times New Roman"/>
                <w:i/>
                <w:sz w:val="20"/>
                <w:szCs w:val="20"/>
              </w:rPr>
              <w:t xml:space="preserve">        (наименование должности руководителя)</w:t>
            </w:r>
          </w:p>
        </w:tc>
        <w:tc>
          <w:tcPr>
            <w:tcW w:w="2424" w:type="dxa"/>
            <w:tcBorders>
              <w:top w:val="single" w:sz="4" w:space="0" w:color="auto"/>
            </w:tcBorders>
          </w:tcPr>
          <w:p w:rsidR="004E4F94" w:rsidRPr="00F6423D" w:rsidRDefault="004E4F94" w:rsidP="002A2509">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 xml:space="preserve">(подпись) </w:t>
            </w:r>
          </w:p>
        </w:tc>
        <w:tc>
          <w:tcPr>
            <w:tcW w:w="238" w:type="dxa"/>
          </w:tcPr>
          <w:p w:rsidR="004E4F94" w:rsidRPr="00F6423D" w:rsidRDefault="004E4F94" w:rsidP="002A2509">
            <w:pPr>
              <w:spacing w:after="0" w:line="240" w:lineRule="auto"/>
              <w:jc w:val="center"/>
              <w:rPr>
                <w:rFonts w:ascii="Times New Roman" w:eastAsia="Calibri" w:hAnsi="Times New Roman"/>
                <w:i/>
                <w:sz w:val="20"/>
                <w:szCs w:val="20"/>
              </w:rPr>
            </w:pPr>
          </w:p>
        </w:tc>
        <w:tc>
          <w:tcPr>
            <w:tcW w:w="2724" w:type="dxa"/>
            <w:tcBorders>
              <w:top w:val="single" w:sz="4" w:space="0" w:color="auto"/>
            </w:tcBorders>
          </w:tcPr>
          <w:p w:rsidR="004E4F94" w:rsidRPr="00F6423D" w:rsidRDefault="004E4F94" w:rsidP="002A2509">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4E4F94" w:rsidRPr="002B240B" w:rsidTr="002A2509">
        <w:trPr>
          <w:trHeight w:val="664"/>
        </w:trPr>
        <w:tc>
          <w:tcPr>
            <w:tcW w:w="4503" w:type="dxa"/>
          </w:tcPr>
          <w:p w:rsidR="004E4F94" w:rsidRPr="002B240B" w:rsidRDefault="004E4F94" w:rsidP="002A2509">
            <w:pPr>
              <w:spacing w:after="0" w:line="240" w:lineRule="auto"/>
              <w:jc w:val="both"/>
              <w:rPr>
                <w:rFonts w:ascii="Times New Roman" w:eastAsia="Calibri" w:hAnsi="Times New Roman"/>
                <w:sz w:val="24"/>
                <w:szCs w:val="24"/>
              </w:rPr>
            </w:pPr>
          </w:p>
          <w:p w:rsidR="004E4F94" w:rsidRPr="002B240B" w:rsidRDefault="004E4F94" w:rsidP="002A2509">
            <w:pPr>
              <w:spacing w:after="0" w:line="240" w:lineRule="auto"/>
              <w:jc w:val="both"/>
              <w:rPr>
                <w:rFonts w:ascii="Times New Roman" w:eastAsia="Calibri" w:hAnsi="Times New Roman"/>
                <w:sz w:val="24"/>
                <w:szCs w:val="24"/>
              </w:rPr>
            </w:pPr>
            <w:r w:rsidRPr="002B240B">
              <w:rPr>
                <w:rFonts w:ascii="Times New Roman" w:eastAsia="Calibri" w:hAnsi="Times New Roman"/>
                <w:sz w:val="24"/>
                <w:szCs w:val="24"/>
              </w:rPr>
              <w:t xml:space="preserve">Главный бухгалтер </w:t>
            </w:r>
          </w:p>
        </w:tc>
        <w:tc>
          <w:tcPr>
            <w:tcW w:w="2424" w:type="dxa"/>
            <w:tcBorders>
              <w:bottom w:val="single" w:sz="4" w:space="0" w:color="auto"/>
            </w:tcBorders>
          </w:tcPr>
          <w:p w:rsidR="004E4F94" w:rsidRPr="002B240B" w:rsidRDefault="004E4F94" w:rsidP="002A2509">
            <w:pPr>
              <w:spacing w:after="0" w:line="240" w:lineRule="auto"/>
              <w:jc w:val="both"/>
              <w:rPr>
                <w:rFonts w:ascii="Times New Roman" w:eastAsia="Calibri" w:hAnsi="Times New Roman"/>
                <w:sz w:val="24"/>
                <w:szCs w:val="24"/>
              </w:rPr>
            </w:pPr>
          </w:p>
        </w:tc>
        <w:tc>
          <w:tcPr>
            <w:tcW w:w="238" w:type="dxa"/>
          </w:tcPr>
          <w:p w:rsidR="004E4F94" w:rsidRPr="002B240B" w:rsidRDefault="004E4F94" w:rsidP="002A2509">
            <w:pPr>
              <w:spacing w:after="0" w:line="240" w:lineRule="auto"/>
              <w:jc w:val="both"/>
              <w:rPr>
                <w:rFonts w:ascii="Times New Roman" w:eastAsia="Calibri" w:hAnsi="Times New Roman"/>
                <w:sz w:val="24"/>
                <w:szCs w:val="24"/>
              </w:rPr>
            </w:pPr>
          </w:p>
        </w:tc>
        <w:tc>
          <w:tcPr>
            <w:tcW w:w="2724" w:type="dxa"/>
            <w:tcBorders>
              <w:bottom w:val="single" w:sz="4" w:space="0" w:color="auto"/>
            </w:tcBorders>
          </w:tcPr>
          <w:p w:rsidR="004E4F94" w:rsidRPr="002B240B" w:rsidRDefault="004E4F94" w:rsidP="002A2509">
            <w:pPr>
              <w:spacing w:after="0" w:line="240" w:lineRule="auto"/>
              <w:jc w:val="both"/>
              <w:rPr>
                <w:rFonts w:ascii="Times New Roman" w:eastAsia="Calibri" w:hAnsi="Times New Roman"/>
                <w:sz w:val="24"/>
                <w:szCs w:val="24"/>
              </w:rPr>
            </w:pPr>
          </w:p>
        </w:tc>
      </w:tr>
      <w:tr w:rsidR="004E4F94" w:rsidRPr="00F6423D" w:rsidTr="002A2509">
        <w:tc>
          <w:tcPr>
            <w:tcW w:w="4503" w:type="dxa"/>
          </w:tcPr>
          <w:p w:rsidR="004E4F94" w:rsidRPr="00F6423D" w:rsidRDefault="004E4F94" w:rsidP="002A2509">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 xml:space="preserve">  </w:t>
            </w:r>
          </w:p>
        </w:tc>
        <w:tc>
          <w:tcPr>
            <w:tcW w:w="2424" w:type="dxa"/>
            <w:tcBorders>
              <w:top w:val="single" w:sz="4" w:space="0" w:color="auto"/>
            </w:tcBorders>
          </w:tcPr>
          <w:p w:rsidR="004E4F94" w:rsidRPr="00F6423D" w:rsidRDefault="004E4F94" w:rsidP="002A2509">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(подпись)</w:t>
            </w:r>
          </w:p>
        </w:tc>
        <w:tc>
          <w:tcPr>
            <w:tcW w:w="238" w:type="dxa"/>
          </w:tcPr>
          <w:p w:rsidR="004E4F94" w:rsidRPr="00F6423D" w:rsidRDefault="004E4F94" w:rsidP="002A2509">
            <w:pPr>
              <w:spacing w:after="0" w:line="240" w:lineRule="auto"/>
              <w:jc w:val="center"/>
              <w:rPr>
                <w:rFonts w:ascii="Times New Roman" w:eastAsia="Calibri" w:hAnsi="Times New Roman"/>
                <w:i/>
                <w:sz w:val="20"/>
                <w:szCs w:val="20"/>
              </w:rPr>
            </w:pPr>
          </w:p>
        </w:tc>
        <w:tc>
          <w:tcPr>
            <w:tcW w:w="2724" w:type="dxa"/>
            <w:tcBorders>
              <w:top w:val="single" w:sz="4" w:space="0" w:color="auto"/>
            </w:tcBorders>
          </w:tcPr>
          <w:p w:rsidR="004E4F94" w:rsidRPr="00F6423D" w:rsidRDefault="004E4F94" w:rsidP="002A2509">
            <w:pPr>
              <w:spacing w:after="0" w:line="240" w:lineRule="auto"/>
              <w:jc w:val="center"/>
              <w:rPr>
                <w:rFonts w:ascii="Times New Roman" w:eastAsia="Calibri" w:hAnsi="Times New Roman"/>
                <w:i/>
                <w:sz w:val="20"/>
                <w:szCs w:val="20"/>
              </w:rPr>
            </w:pPr>
            <w:r w:rsidRPr="00F6423D">
              <w:rPr>
                <w:rFonts w:ascii="Times New Roman" w:eastAsia="Calibri" w:hAnsi="Times New Roman"/>
                <w:i/>
                <w:sz w:val="20"/>
                <w:szCs w:val="20"/>
              </w:rPr>
              <w:t>ФИО</w:t>
            </w:r>
          </w:p>
        </w:tc>
      </w:tr>
      <w:tr w:rsidR="004E4F94" w:rsidRPr="00F6423D" w:rsidTr="002A2509">
        <w:tc>
          <w:tcPr>
            <w:tcW w:w="4503" w:type="dxa"/>
            <w:tcBorders>
              <w:bottom w:val="single" w:sz="4" w:space="0" w:color="auto"/>
            </w:tcBorders>
          </w:tcPr>
          <w:p w:rsidR="004E4F94" w:rsidRPr="00F6423D" w:rsidRDefault="004E4F94" w:rsidP="002A2509">
            <w:pPr>
              <w:spacing w:after="0" w:line="240" w:lineRule="auto"/>
              <w:jc w:val="both"/>
              <w:rPr>
                <w:rFonts w:ascii="Times New Roman" w:eastAsia="Calibri" w:hAnsi="Times New Roman"/>
                <w:i/>
                <w:sz w:val="20"/>
                <w:szCs w:val="20"/>
              </w:rPr>
            </w:pPr>
            <w:r w:rsidRPr="00F6423D">
              <w:rPr>
                <w:rFonts w:ascii="Times New Roman" w:eastAsia="Calibri" w:hAnsi="Times New Roman"/>
                <w:i/>
                <w:sz w:val="20"/>
                <w:szCs w:val="20"/>
              </w:rPr>
              <w:t>дата</w:t>
            </w:r>
          </w:p>
        </w:tc>
        <w:tc>
          <w:tcPr>
            <w:tcW w:w="2424" w:type="dxa"/>
          </w:tcPr>
          <w:p w:rsidR="004E4F94" w:rsidRPr="00F6423D" w:rsidRDefault="004E4F94" w:rsidP="002A2509">
            <w:pPr>
              <w:spacing w:after="0" w:line="240" w:lineRule="auto"/>
              <w:jc w:val="center"/>
              <w:rPr>
                <w:rFonts w:ascii="Times New Roman" w:eastAsia="Calibri" w:hAnsi="Times New Roman"/>
                <w:i/>
                <w:sz w:val="20"/>
                <w:szCs w:val="20"/>
              </w:rPr>
            </w:pPr>
          </w:p>
        </w:tc>
        <w:tc>
          <w:tcPr>
            <w:tcW w:w="238" w:type="dxa"/>
          </w:tcPr>
          <w:p w:rsidR="004E4F94" w:rsidRPr="00F6423D" w:rsidRDefault="004E4F94" w:rsidP="002A2509">
            <w:pPr>
              <w:spacing w:after="0" w:line="240" w:lineRule="auto"/>
              <w:jc w:val="both"/>
              <w:rPr>
                <w:rFonts w:ascii="Times New Roman" w:eastAsia="Calibri" w:hAnsi="Times New Roman"/>
                <w:sz w:val="20"/>
                <w:szCs w:val="20"/>
              </w:rPr>
            </w:pPr>
            <w:r w:rsidRPr="00F6423D">
              <w:rPr>
                <w:rFonts w:ascii="Times New Roman" w:eastAsia="Calibri" w:hAnsi="Times New Roman"/>
                <w:sz w:val="20"/>
                <w:szCs w:val="20"/>
              </w:rPr>
              <w:t>МП</w:t>
            </w:r>
          </w:p>
        </w:tc>
        <w:tc>
          <w:tcPr>
            <w:tcW w:w="2724" w:type="dxa"/>
          </w:tcPr>
          <w:p w:rsidR="004E4F94" w:rsidRPr="00F6423D" w:rsidRDefault="004E4F94" w:rsidP="002A2509">
            <w:pPr>
              <w:spacing w:after="0" w:line="240" w:lineRule="auto"/>
              <w:jc w:val="center"/>
              <w:rPr>
                <w:rFonts w:ascii="Times New Roman" w:eastAsia="Calibri" w:hAnsi="Times New Roman"/>
                <w:i/>
                <w:sz w:val="20"/>
                <w:szCs w:val="20"/>
              </w:rPr>
            </w:pPr>
          </w:p>
        </w:tc>
      </w:tr>
    </w:tbl>
    <w:p w:rsidR="004E4F94" w:rsidRPr="002B240B" w:rsidRDefault="004E4F94" w:rsidP="004E4F94">
      <w:pPr>
        <w:tabs>
          <w:tab w:val="left" w:pos="567"/>
        </w:tabs>
        <w:autoSpaceDE w:val="0"/>
        <w:autoSpaceDN w:val="0"/>
        <w:adjustRightInd w:val="0"/>
        <w:spacing w:after="0" w:line="240" w:lineRule="auto"/>
        <w:jc w:val="center"/>
        <w:rPr>
          <w:rFonts w:ascii="Times New Roman" w:hAnsi="Times New Roman"/>
          <w:sz w:val="24"/>
          <w:szCs w:val="24"/>
        </w:rPr>
      </w:pPr>
    </w:p>
    <w:p w:rsidR="004E4F94" w:rsidRPr="002B240B" w:rsidRDefault="004E4F94" w:rsidP="004E4F94">
      <w:pPr>
        <w:tabs>
          <w:tab w:val="left" w:pos="567"/>
        </w:tabs>
        <w:autoSpaceDE w:val="0"/>
        <w:autoSpaceDN w:val="0"/>
        <w:adjustRightInd w:val="0"/>
        <w:spacing w:after="0" w:line="240" w:lineRule="auto"/>
        <w:jc w:val="center"/>
        <w:rPr>
          <w:rFonts w:ascii="Times New Roman" w:hAnsi="Times New Roman"/>
          <w:sz w:val="24"/>
          <w:szCs w:val="24"/>
        </w:rPr>
      </w:pPr>
    </w:p>
    <w:p w:rsidR="004E4F94" w:rsidRPr="00402305" w:rsidRDefault="004E4F94" w:rsidP="004E4F94">
      <w:pPr>
        <w:tabs>
          <w:tab w:val="left" w:pos="567"/>
        </w:tabs>
        <w:autoSpaceDE w:val="0"/>
        <w:autoSpaceDN w:val="0"/>
        <w:adjustRightInd w:val="0"/>
        <w:spacing w:after="0" w:line="240" w:lineRule="auto"/>
        <w:jc w:val="center"/>
        <w:rPr>
          <w:rFonts w:ascii="Times New Roman" w:hAnsi="Times New Roman"/>
          <w:sz w:val="28"/>
          <w:szCs w:val="28"/>
        </w:rPr>
      </w:pPr>
      <w:r w:rsidRPr="00402305">
        <w:rPr>
          <w:rFonts w:ascii="Times New Roman" w:hAnsi="Times New Roman"/>
          <w:sz w:val="28"/>
          <w:szCs w:val="28"/>
        </w:rPr>
        <w:t>_____________________</w:t>
      </w:r>
    </w:p>
    <w:p w:rsidR="0018136F" w:rsidRPr="00F6423D" w:rsidRDefault="0018136F" w:rsidP="004E4F94">
      <w:pPr>
        <w:spacing w:after="0" w:line="240" w:lineRule="auto"/>
        <w:ind w:firstLine="539"/>
        <w:jc w:val="center"/>
        <w:rPr>
          <w:rFonts w:ascii="Times New Roman" w:hAnsi="Times New Roman" w:cs="Times New Roman"/>
          <w:i/>
          <w:sz w:val="20"/>
          <w:szCs w:val="20"/>
        </w:rPr>
      </w:pPr>
    </w:p>
    <w:sectPr w:rsidR="0018136F" w:rsidRPr="00F6423D" w:rsidSect="007540F9">
      <w:headerReference w:type="default" r:id="rId17"/>
      <w:footerReference w:type="default" r:id="rId18"/>
      <w:pgSz w:w="11906" w:h="16838" w:code="9"/>
      <w:pgMar w:top="851" w:right="851" w:bottom="851" w:left="1418" w:header="397" w:footer="397" w:gutter="0"/>
      <w:pgNumType w:start="2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9C" w:rsidRDefault="00FE2A9C" w:rsidP="001412EC">
      <w:pPr>
        <w:spacing w:after="0" w:line="240" w:lineRule="auto"/>
      </w:pPr>
      <w:r>
        <w:separator/>
      </w:r>
    </w:p>
  </w:endnote>
  <w:endnote w:type="continuationSeparator" w:id="0">
    <w:p w:rsidR="00FE2A9C" w:rsidRDefault="00FE2A9C" w:rsidP="0014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9C" w:rsidRPr="00787276" w:rsidRDefault="00FE2A9C" w:rsidP="007872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9C" w:rsidRDefault="00FE2A9C" w:rsidP="001412EC">
      <w:pPr>
        <w:spacing w:after="0" w:line="240" w:lineRule="auto"/>
      </w:pPr>
      <w:r>
        <w:separator/>
      </w:r>
    </w:p>
  </w:footnote>
  <w:footnote w:type="continuationSeparator" w:id="0">
    <w:p w:rsidR="00FE2A9C" w:rsidRDefault="00FE2A9C" w:rsidP="00141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316"/>
      <w:docPartObj>
        <w:docPartGallery w:val="Page Numbers (Top of Page)"/>
        <w:docPartUnique/>
      </w:docPartObj>
    </w:sdtPr>
    <w:sdtEndPr>
      <w:rPr>
        <w:rFonts w:ascii="Times New Roman" w:hAnsi="Times New Roman" w:cs="Times New Roman"/>
        <w:sz w:val="28"/>
        <w:szCs w:val="28"/>
      </w:rPr>
    </w:sdtEndPr>
    <w:sdtContent>
      <w:p w:rsidR="00FE2A9C" w:rsidRPr="00FA4153" w:rsidRDefault="00516363">
        <w:pPr>
          <w:pStyle w:val="a7"/>
          <w:jc w:val="center"/>
          <w:rPr>
            <w:rFonts w:ascii="Times New Roman" w:hAnsi="Times New Roman" w:cs="Times New Roman"/>
            <w:sz w:val="28"/>
            <w:szCs w:val="28"/>
          </w:rPr>
        </w:pPr>
        <w:r w:rsidRPr="00FA4153">
          <w:rPr>
            <w:rFonts w:ascii="Times New Roman" w:hAnsi="Times New Roman" w:cs="Times New Roman"/>
            <w:sz w:val="28"/>
            <w:szCs w:val="28"/>
          </w:rPr>
          <w:fldChar w:fldCharType="begin"/>
        </w:r>
        <w:r w:rsidR="00FE2A9C" w:rsidRPr="00FA4153">
          <w:rPr>
            <w:rFonts w:ascii="Times New Roman" w:hAnsi="Times New Roman" w:cs="Times New Roman"/>
            <w:sz w:val="28"/>
            <w:szCs w:val="28"/>
          </w:rPr>
          <w:instrText xml:space="preserve"> PAGE   \* MERGEFORMAT </w:instrText>
        </w:r>
        <w:r w:rsidRPr="00FA4153">
          <w:rPr>
            <w:rFonts w:ascii="Times New Roman" w:hAnsi="Times New Roman" w:cs="Times New Roman"/>
            <w:sz w:val="28"/>
            <w:szCs w:val="28"/>
          </w:rPr>
          <w:fldChar w:fldCharType="separate"/>
        </w:r>
        <w:r w:rsidR="00574F61">
          <w:rPr>
            <w:rFonts w:ascii="Times New Roman" w:hAnsi="Times New Roman" w:cs="Times New Roman"/>
            <w:noProof/>
            <w:sz w:val="28"/>
            <w:szCs w:val="28"/>
          </w:rPr>
          <w:t>26</w:t>
        </w:r>
        <w:r w:rsidRPr="00FA4153">
          <w:rPr>
            <w:rFonts w:ascii="Times New Roman" w:hAnsi="Times New Roman" w:cs="Times New Roman"/>
            <w:noProo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86983"/>
      <w:docPartObj>
        <w:docPartGallery w:val="Page Numbers (Top of Page)"/>
        <w:docPartUnique/>
      </w:docPartObj>
    </w:sdtPr>
    <w:sdtEndPr>
      <w:rPr>
        <w:rFonts w:ascii="Times New Roman" w:hAnsi="Times New Roman" w:cs="Times New Roman"/>
        <w:sz w:val="28"/>
        <w:szCs w:val="28"/>
      </w:rPr>
    </w:sdtEndPr>
    <w:sdtContent>
      <w:p w:rsidR="00FE2A9C" w:rsidRPr="005418C3" w:rsidRDefault="00516363">
        <w:pPr>
          <w:pStyle w:val="a7"/>
          <w:jc w:val="center"/>
          <w:rPr>
            <w:rFonts w:ascii="Times New Roman" w:hAnsi="Times New Roman" w:cs="Times New Roman"/>
            <w:sz w:val="28"/>
            <w:szCs w:val="28"/>
          </w:rPr>
        </w:pPr>
        <w:r w:rsidRPr="005418C3">
          <w:rPr>
            <w:rFonts w:ascii="Times New Roman" w:hAnsi="Times New Roman" w:cs="Times New Roman"/>
            <w:sz w:val="28"/>
            <w:szCs w:val="28"/>
          </w:rPr>
          <w:fldChar w:fldCharType="begin"/>
        </w:r>
        <w:r w:rsidR="00FE2A9C" w:rsidRPr="005418C3">
          <w:rPr>
            <w:rFonts w:ascii="Times New Roman" w:hAnsi="Times New Roman" w:cs="Times New Roman"/>
            <w:sz w:val="28"/>
            <w:szCs w:val="28"/>
          </w:rPr>
          <w:instrText>PAGE   \* MERGEFORMAT</w:instrText>
        </w:r>
        <w:r w:rsidRPr="005418C3">
          <w:rPr>
            <w:rFonts w:ascii="Times New Roman" w:hAnsi="Times New Roman" w:cs="Times New Roman"/>
            <w:sz w:val="28"/>
            <w:szCs w:val="28"/>
          </w:rPr>
          <w:fldChar w:fldCharType="separate"/>
        </w:r>
        <w:r w:rsidR="00574F61">
          <w:rPr>
            <w:rFonts w:ascii="Times New Roman" w:hAnsi="Times New Roman" w:cs="Times New Roman"/>
            <w:noProof/>
            <w:sz w:val="28"/>
            <w:szCs w:val="28"/>
          </w:rPr>
          <w:t>31</w:t>
        </w:r>
        <w:r w:rsidRPr="005418C3">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4D"/>
    <w:multiLevelType w:val="hybridMultilevel"/>
    <w:tmpl w:val="B986F226"/>
    <w:lvl w:ilvl="0" w:tplc="191492D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DF7C22"/>
    <w:multiLevelType w:val="multilevel"/>
    <w:tmpl w:val="115E7EF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1E0AB9"/>
    <w:multiLevelType w:val="multilevel"/>
    <w:tmpl w:val="06C64DDE"/>
    <w:lvl w:ilvl="0">
      <w:start w:val="1"/>
      <w:numFmt w:val="decimal"/>
      <w:lvlText w:val="%1."/>
      <w:lvlJc w:val="left"/>
      <w:pPr>
        <w:ind w:left="3905" w:hanging="360"/>
      </w:pPr>
      <w:rPr>
        <w:rFonts w:cs="Times New Roman" w:hint="default"/>
      </w:rPr>
    </w:lvl>
    <w:lvl w:ilvl="1">
      <w:start w:val="1"/>
      <w:numFmt w:val="decimal"/>
      <w:isLgl/>
      <w:lvlText w:val="%1.%2."/>
      <w:lvlJc w:val="left"/>
      <w:pPr>
        <w:ind w:left="1288" w:hanging="720"/>
      </w:pPr>
      <w:rPr>
        <w:rFonts w:cs="Times New Roman" w:hint="default"/>
        <w:color w:val="auto"/>
      </w:rPr>
    </w:lvl>
    <w:lvl w:ilvl="2">
      <w:start w:val="1"/>
      <w:numFmt w:val="decimal"/>
      <w:isLgl/>
      <w:lvlText w:val="%1.%2.%3."/>
      <w:lvlJc w:val="left"/>
      <w:pPr>
        <w:ind w:left="1770" w:hanging="720"/>
      </w:pPr>
      <w:rPr>
        <w:rFonts w:cs="Times New Roman" w:hint="default"/>
        <w:color w:val="auto"/>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
    <w:nsid w:val="063E1BA4"/>
    <w:multiLevelType w:val="multilevel"/>
    <w:tmpl w:val="17CC397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06F05FDC"/>
    <w:multiLevelType w:val="hybridMultilevel"/>
    <w:tmpl w:val="7610DAD4"/>
    <w:lvl w:ilvl="0" w:tplc="1A6047C4">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86C3F2A"/>
    <w:multiLevelType w:val="hybridMultilevel"/>
    <w:tmpl w:val="2B6C3AC2"/>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DA244A3"/>
    <w:multiLevelType w:val="multilevel"/>
    <w:tmpl w:val="7BD06872"/>
    <w:lvl w:ilvl="0">
      <w:start w:val="7"/>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954" w:hanging="600"/>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7">
    <w:nsid w:val="10DC7EAA"/>
    <w:multiLevelType w:val="hybridMultilevel"/>
    <w:tmpl w:val="52D66F46"/>
    <w:lvl w:ilvl="0" w:tplc="15F6E4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58B1C9E"/>
    <w:multiLevelType w:val="multilevel"/>
    <w:tmpl w:val="EF122B9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72387A"/>
    <w:multiLevelType w:val="hybridMultilevel"/>
    <w:tmpl w:val="B762D832"/>
    <w:lvl w:ilvl="0" w:tplc="8F3450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A786D"/>
    <w:multiLevelType w:val="hybridMultilevel"/>
    <w:tmpl w:val="65F046D0"/>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AC7C4B"/>
    <w:multiLevelType w:val="hybridMultilevel"/>
    <w:tmpl w:val="54C44E88"/>
    <w:lvl w:ilvl="0" w:tplc="0C5ED9A4">
      <w:start w:val="3"/>
      <w:numFmt w:val="decimal"/>
      <w:lvlText w:val="3.%1."/>
      <w:lvlJc w:val="left"/>
      <w:pPr>
        <w:ind w:left="1429"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83D1D"/>
    <w:multiLevelType w:val="hybridMultilevel"/>
    <w:tmpl w:val="70D0738C"/>
    <w:lvl w:ilvl="0" w:tplc="191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A39DE"/>
    <w:multiLevelType w:val="hybridMultilevel"/>
    <w:tmpl w:val="C888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05A23"/>
    <w:multiLevelType w:val="hybridMultilevel"/>
    <w:tmpl w:val="CCF8C120"/>
    <w:lvl w:ilvl="0" w:tplc="8E028470">
      <w:start w:val="1"/>
      <w:numFmt w:val="russianLower"/>
      <w:lvlText w:val="%1)"/>
      <w:lvlJc w:val="left"/>
      <w:pPr>
        <w:ind w:left="1211" w:hanging="360"/>
      </w:pPr>
      <w:rPr>
        <w:color w:val="auto"/>
      </w:rPr>
    </w:lvl>
    <w:lvl w:ilvl="1" w:tplc="04190019">
      <w:start w:val="1"/>
      <w:numFmt w:val="decimal"/>
      <w:lvlText w:val="%2."/>
      <w:lvlJc w:val="left"/>
      <w:pPr>
        <w:tabs>
          <w:tab w:val="num" w:pos="-3663"/>
        </w:tabs>
        <w:ind w:left="-3663" w:hanging="360"/>
      </w:pPr>
    </w:lvl>
    <w:lvl w:ilvl="2" w:tplc="0419001B">
      <w:start w:val="1"/>
      <w:numFmt w:val="decimal"/>
      <w:lvlText w:val="%3."/>
      <w:lvlJc w:val="left"/>
      <w:pPr>
        <w:tabs>
          <w:tab w:val="num" w:pos="-2943"/>
        </w:tabs>
        <w:ind w:left="-2943" w:hanging="360"/>
      </w:pPr>
    </w:lvl>
    <w:lvl w:ilvl="3" w:tplc="0419000F">
      <w:start w:val="1"/>
      <w:numFmt w:val="decimal"/>
      <w:lvlText w:val="%4."/>
      <w:lvlJc w:val="left"/>
      <w:pPr>
        <w:tabs>
          <w:tab w:val="num" w:pos="-2223"/>
        </w:tabs>
        <w:ind w:left="-2223" w:hanging="360"/>
      </w:pPr>
    </w:lvl>
    <w:lvl w:ilvl="4" w:tplc="04190019">
      <w:start w:val="1"/>
      <w:numFmt w:val="decimal"/>
      <w:lvlText w:val="%5."/>
      <w:lvlJc w:val="left"/>
      <w:pPr>
        <w:tabs>
          <w:tab w:val="num" w:pos="-1503"/>
        </w:tabs>
        <w:ind w:left="-1503" w:hanging="360"/>
      </w:pPr>
    </w:lvl>
    <w:lvl w:ilvl="5" w:tplc="0419001B">
      <w:start w:val="1"/>
      <w:numFmt w:val="decimal"/>
      <w:lvlText w:val="%6."/>
      <w:lvlJc w:val="left"/>
      <w:pPr>
        <w:tabs>
          <w:tab w:val="num" w:pos="-783"/>
        </w:tabs>
        <w:ind w:left="-783" w:hanging="360"/>
      </w:pPr>
    </w:lvl>
    <w:lvl w:ilvl="6" w:tplc="0419000F">
      <w:start w:val="1"/>
      <w:numFmt w:val="decimal"/>
      <w:lvlText w:val="%7."/>
      <w:lvlJc w:val="left"/>
      <w:pPr>
        <w:tabs>
          <w:tab w:val="num" w:pos="-63"/>
        </w:tabs>
        <w:ind w:left="-63" w:hanging="360"/>
      </w:pPr>
    </w:lvl>
    <w:lvl w:ilvl="7" w:tplc="04190019">
      <w:start w:val="1"/>
      <w:numFmt w:val="decimal"/>
      <w:lvlText w:val="%8."/>
      <w:lvlJc w:val="left"/>
      <w:pPr>
        <w:tabs>
          <w:tab w:val="num" w:pos="657"/>
        </w:tabs>
        <w:ind w:left="657" w:hanging="360"/>
      </w:pPr>
    </w:lvl>
    <w:lvl w:ilvl="8" w:tplc="0419001B">
      <w:start w:val="1"/>
      <w:numFmt w:val="decimal"/>
      <w:lvlText w:val="%9."/>
      <w:lvlJc w:val="left"/>
      <w:pPr>
        <w:tabs>
          <w:tab w:val="num" w:pos="1377"/>
        </w:tabs>
        <w:ind w:left="1377" w:hanging="360"/>
      </w:pPr>
    </w:lvl>
  </w:abstractNum>
  <w:abstractNum w:abstractNumId="15">
    <w:nsid w:val="259B55AA"/>
    <w:multiLevelType w:val="multilevel"/>
    <w:tmpl w:val="6164C35C"/>
    <w:lvl w:ilvl="0">
      <w:start w:val="5"/>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63904CF"/>
    <w:multiLevelType w:val="hybridMultilevel"/>
    <w:tmpl w:val="4B208308"/>
    <w:lvl w:ilvl="0" w:tplc="15F6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1F12DD"/>
    <w:multiLevelType w:val="multilevel"/>
    <w:tmpl w:val="CA0838B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E5C39DB"/>
    <w:multiLevelType w:val="multilevel"/>
    <w:tmpl w:val="A956B1AE"/>
    <w:lvl w:ilvl="0">
      <w:start w:val="3"/>
      <w:numFmt w:val="decimal"/>
      <w:lvlText w:val="%1."/>
      <w:lvlJc w:val="left"/>
      <w:pPr>
        <w:ind w:left="675" w:hanging="675"/>
      </w:pPr>
      <w:rPr>
        <w:rFonts w:hint="default"/>
      </w:rPr>
    </w:lvl>
    <w:lvl w:ilvl="1">
      <w:start w:val="4"/>
      <w:numFmt w:val="decimal"/>
      <w:lvlText w:val="%1.%2."/>
      <w:lvlJc w:val="left"/>
      <w:pPr>
        <w:ind w:left="1414" w:hanging="720"/>
      </w:pPr>
      <w:rPr>
        <w:rFonts w:hint="default"/>
      </w:rPr>
    </w:lvl>
    <w:lvl w:ilvl="2">
      <w:start w:val="1"/>
      <w:numFmt w:val="bullet"/>
      <w:lvlText w:val=""/>
      <w:lvlJc w:val="left"/>
      <w:pPr>
        <w:ind w:left="2108" w:hanging="720"/>
      </w:pPr>
      <w:rPr>
        <w:rFonts w:ascii="Symbol" w:hAnsi="Symbol"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19">
    <w:nsid w:val="32843917"/>
    <w:multiLevelType w:val="hybridMultilevel"/>
    <w:tmpl w:val="DFA2EB54"/>
    <w:lvl w:ilvl="0" w:tplc="15F6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1150D3"/>
    <w:multiLevelType w:val="hybridMultilevel"/>
    <w:tmpl w:val="BDD056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2F2CFB"/>
    <w:multiLevelType w:val="hybridMultilevel"/>
    <w:tmpl w:val="FAB0E63E"/>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6C3E88"/>
    <w:multiLevelType w:val="hybridMultilevel"/>
    <w:tmpl w:val="2E002CAE"/>
    <w:lvl w:ilvl="0" w:tplc="E38E3BC0">
      <w:start w:val="1"/>
      <w:numFmt w:val="decimal"/>
      <w:lvlText w:val="4.%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7802C3"/>
    <w:multiLevelType w:val="hybridMultilevel"/>
    <w:tmpl w:val="2C481E50"/>
    <w:lvl w:ilvl="0" w:tplc="675E103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66A23"/>
    <w:multiLevelType w:val="multilevel"/>
    <w:tmpl w:val="93F236F6"/>
    <w:lvl w:ilvl="0">
      <w:start w:val="1"/>
      <w:numFmt w:val="decimal"/>
      <w:lvlText w:val="%1."/>
      <w:lvlJc w:val="left"/>
      <w:pPr>
        <w:ind w:left="450" w:hanging="450"/>
      </w:pPr>
      <w:rPr>
        <w:rFonts w:hint="default"/>
        <w:sz w:val="28"/>
        <w:szCs w:val="28"/>
      </w:rPr>
    </w:lvl>
    <w:lvl w:ilvl="1">
      <w:start w:val="1"/>
      <w:numFmt w:val="decimal"/>
      <w:lvlText w:val="%1.%2."/>
      <w:lvlJc w:val="left"/>
      <w:pPr>
        <w:ind w:left="1301" w:hanging="450"/>
      </w:pPr>
      <w:rPr>
        <w:rFonts w:ascii="Times New Roman" w:hAnsi="Times New Roman" w:cs="Times New Roman" w:hint="default"/>
        <w:sz w:val="28"/>
        <w:szCs w:val="28"/>
      </w:rPr>
    </w:lvl>
    <w:lvl w:ilvl="2">
      <w:start w:val="1"/>
      <w:numFmt w:val="decimal"/>
      <w:lvlText w:val="%1.%2.%3."/>
      <w:lvlJc w:val="left"/>
      <w:pPr>
        <w:ind w:left="1713" w:hanging="720"/>
      </w:pPr>
      <w:rPr>
        <w:rFonts w:hint="default"/>
        <w:color w:val="auto"/>
        <w:sz w:val="28"/>
        <w:szCs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25">
    <w:nsid w:val="42975297"/>
    <w:multiLevelType w:val="hybridMultilevel"/>
    <w:tmpl w:val="97A875EE"/>
    <w:lvl w:ilvl="0" w:tplc="CF92C84A">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892C32"/>
    <w:multiLevelType w:val="hybridMultilevel"/>
    <w:tmpl w:val="E1E8039C"/>
    <w:lvl w:ilvl="0" w:tplc="15F6E4D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302E95"/>
    <w:multiLevelType w:val="multilevel"/>
    <w:tmpl w:val="FBB62D9C"/>
    <w:lvl w:ilvl="0">
      <w:start w:val="1"/>
      <w:numFmt w:val="decimal"/>
      <w:lvlText w:val="%1."/>
      <w:lvlJc w:val="left"/>
      <w:pPr>
        <w:ind w:left="450" w:hanging="450"/>
      </w:pPr>
      <w:rPr>
        <w:rFonts w:hint="default"/>
        <w:sz w:val="24"/>
        <w:szCs w:val="24"/>
      </w:rPr>
    </w:lvl>
    <w:lvl w:ilvl="1">
      <w:start w:val="1"/>
      <w:numFmt w:val="decimal"/>
      <w:lvlText w:val="%1.%2."/>
      <w:lvlJc w:val="left"/>
      <w:pPr>
        <w:ind w:left="1301" w:hanging="450"/>
      </w:pPr>
      <w:rPr>
        <w:rFonts w:ascii="Times New Roman" w:hAnsi="Times New Roman" w:cs="Times New Roman" w:hint="default"/>
        <w:sz w:val="24"/>
        <w:szCs w:val="24"/>
      </w:rPr>
    </w:lvl>
    <w:lvl w:ilvl="2">
      <w:start w:val="1"/>
      <w:numFmt w:val="decimal"/>
      <w:lvlText w:val="%1.%2.%3."/>
      <w:lvlJc w:val="left"/>
      <w:pPr>
        <w:ind w:left="1855" w:hanging="720"/>
      </w:pPr>
      <w:rPr>
        <w:rFonts w:hint="default"/>
        <w:color w:val="auto"/>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28">
    <w:nsid w:val="4EDD4114"/>
    <w:multiLevelType w:val="multilevel"/>
    <w:tmpl w:val="CA0A9308"/>
    <w:lvl w:ilvl="0">
      <w:start w:val="3"/>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3FC229A"/>
    <w:multiLevelType w:val="hybridMultilevel"/>
    <w:tmpl w:val="48CE7F42"/>
    <w:lvl w:ilvl="0" w:tplc="F0F8110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37FEE"/>
    <w:multiLevelType w:val="hybridMultilevel"/>
    <w:tmpl w:val="5BFE8AF8"/>
    <w:lvl w:ilvl="0" w:tplc="F0F81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853287B"/>
    <w:multiLevelType w:val="hybridMultilevel"/>
    <w:tmpl w:val="C6926584"/>
    <w:lvl w:ilvl="0" w:tplc="1A60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31997"/>
    <w:multiLevelType w:val="multilevel"/>
    <w:tmpl w:val="D0E20E52"/>
    <w:lvl w:ilvl="0">
      <w:start w:val="3"/>
      <w:numFmt w:val="decimal"/>
      <w:lvlText w:val="%1."/>
      <w:lvlJc w:val="left"/>
      <w:pPr>
        <w:ind w:left="675" w:hanging="67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B0A4D93"/>
    <w:multiLevelType w:val="multilevel"/>
    <w:tmpl w:val="FA540E7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lang w:val="ru-RU"/>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EF8199B"/>
    <w:multiLevelType w:val="hybridMultilevel"/>
    <w:tmpl w:val="F0161C42"/>
    <w:lvl w:ilvl="0" w:tplc="F0F8110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5F297742"/>
    <w:multiLevelType w:val="multilevel"/>
    <w:tmpl w:val="06C87C0C"/>
    <w:lvl w:ilvl="0">
      <w:start w:val="4"/>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0E87C34"/>
    <w:multiLevelType w:val="multilevel"/>
    <w:tmpl w:val="4EEAF4F2"/>
    <w:lvl w:ilvl="0">
      <w:start w:val="3"/>
      <w:numFmt w:val="decimal"/>
      <w:lvlText w:val="%1."/>
      <w:lvlJc w:val="left"/>
      <w:pPr>
        <w:ind w:left="675" w:hanging="675"/>
      </w:pPr>
      <w:rPr>
        <w:rFonts w:hint="default"/>
      </w:rPr>
    </w:lvl>
    <w:lvl w:ilvl="1">
      <w:start w:val="7"/>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7">
    <w:nsid w:val="61442DEF"/>
    <w:multiLevelType w:val="multilevel"/>
    <w:tmpl w:val="F1BA15C6"/>
    <w:lvl w:ilvl="0">
      <w:start w:val="1"/>
      <w:numFmt w:val="bullet"/>
      <w:lvlText w:val=""/>
      <w:lvlJc w:val="left"/>
      <w:pPr>
        <w:ind w:left="720" w:hanging="360"/>
      </w:pPr>
      <w:rPr>
        <w:rFonts w:ascii="Symbol" w:hAnsi="Symbol"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8">
    <w:nsid w:val="62120775"/>
    <w:multiLevelType w:val="multilevel"/>
    <w:tmpl w:val="7B0A9FC8"/>
    <w:lvl w:ilvl="0">
      <w:start w:val="3"/>
      <w:numFmt w:val="decimal"/>
      <w:lvlText w:val="%1."/>
      <w:lvlJc w:val="left"/>
      <w:pPr>
        <w:ind w:left="675" w:hanging="675"/>
      </w:pPr>
      <w:rPr>
        <w:rFonts w:hint="default"/>
      </w:rPr>
    </w:lvl>
    <w:lvl w:ilvl="1">
      <w:start w:val="4"/>
      <w:numFmt w:val="decimal"/>
      <w:lvlText w:val="%1.%2."/>
      <w:lvlJc w:val="left"/>
      <w:pPr>
        <w:ind w:left="141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39">
    <w:nsid w:val="62A654C5"/>
    <w:multiLevelType w:val="multilevel"/>
    <w:tmpl w:val="F1BA15C6"/>
    <w:lvl w:ilvl="0">
      <w:start w:val="1"/>
      <w:numFmt w:val="bullet"/>
      <w:lvlText w:val=""/>
      <w:lvlJc w:val="left"/>
      <w:pPr>
        <w:ind w:left="720" w:hanging="360"/>
      </w:pPr>
      <w:rPr>
        <w:rFonts w:ascii="Symbol" w:hAnsi="Symbol"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40">
    <w:nsid w:val="664F3CB4"/>
    <w:multiLevelType w:val="multilevel"/>
    <w:tmpl w:val="F8162EEC"/>
    <w:lvl w:ilvl="0">
      <w:start w:val="3"/>
      <w:numFmt w:val="decimal"/>
      <w:lvlText w:val="%1."/>
      <w:lvlJc w:val="left"/>
      <w:pPr>
        <w:ind w:left="675" w:hanging="675"/>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A5D48FB"/>
    <w:multiLevelType w:val="multilevel"/>
    <w:tmpl w:val="8E8E8A90"/>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lang w:val="ru-RU"/>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1103DBA"/>
    <w:multiLevelType w:val="hybridMultilevel"/>
    <w:tmpl w:val="74126B50"/>
    <w:lvl w:ilvl="0" w:tplc="1A60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705D2"/>
    <w:multiLevelType w:val="hybridMultilevel"/>
    <w:tmpl w:val="98149F5E"/>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9C2EB1"/>
    <w:multiLevelType w:val="multilevel"/>
    <w:tmpl w:val="15D4ABB6"/>
    <w:lvl w:ilvl="0">
      <w:start w:val="3"/>
      <w:numFmt w:val="decimal"/>
      <w:lvlText w:val="%1."/>
      <w:lvlJc w:val="left"/>
      <w:pPr>
        <w:ind w:left="4613" w:hanging="360"/>
      </w:pPr>
      <w:rPr>
        <w:rFonts w:cs="Times New Roman" w:hint="default"/>
      </w:rPr>
    </w:lvl>
    <w:lvl w:ilvl="1">
      <w:start w:val="1"/>
      <w:numFmt w:val="decimal"/>
      <w:isLgl/>
      <w:lvlText w:val="%1.%2."/>
      <w:lvlJc w:val="left"/>
      <w:pPr>
        <w:ind w:left="1425" w:hanging="720"/>
      </w:pPr>
      <w:rPr>
        <w:rFonts w:cs="Times New Roman" w:hint="default"/>
        <w:color w:val="auto"/>
      </w:rPr>
    </w:lvl>
    <w:lvl w:ilvl="2">
      <w:start w:val="1"/>
      <w:numFmt w:val="decimal"/>
      <w:isLgl/>
      <w:lvlText w:val="%1.%2.%3."/>
      <w:lvlJc w:val="left"/>
      <w:pPr>
        <w:ind w:left="1430" w:hanging="720"/>
      </w:pPr>
      <w:rPr>
        <w:rFonts w:cs="Times New Roman" w:hint="default"/>
        <w:strike w:val="0"/>
        <w:color w:val="auto"/>
        <w:u w:val="none"/>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45">
    <w:nsid w:val="764763E4"/>
    <w:multiLevelType w:val="hybridMultilevel"/>
    <w:tmpl w:val="CB24E0C0"/>
    <w:lvl w:ilvl="0" w:tplc="F0F81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B84B12"/>
    <w:multiLevelType w:val="multilevel"/>
    <w:tmpl w:val="4F2246E6"/>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F930982"/>
    <w:multiLevelType w:val="hybridMultilevel"/>
    <w:tmpl w:val="E82A12C2"/>
    <w:lvl w:ilvl="0" w:tplc="1A6047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5"/>
  </w:num>
  <w:num w:numId="4">
    <w:abstractNumId w:val="3"/>
  </w:num>
  <w:num w:numId="5">
    <w:abstractNumId w:val="24"/>
  </w:num>
  <w:num w:numId="6">
    <w:abstractNumId w:val="12"/>
  </w:num>
  <w:num w:numId="7">
    <w:abstractNumId w:val="7"/>
  </w:num>
  <w:num w:numId="8">
    <w:abstractNumId w:val="26"/>
  </w:num>
  <w:num w:numId="9">
    <w:abstractNumId w:val="46"/>
  </w:num>
  <w:num w:numId="10">
    <w:abstractNumId w:val="19"/>
  </w:num>
  <w:num w:numId="11">
    <w:abstractNumId w:val="16"/>
  </w:num>
  <w:num w:numId="12">
    <w:abstractNumId w:val="37"/>
  </w:num>
  <w:num w:numId="13">
    <w:abstractNumId w:val="39"/>
  </w:num>
  <w:num w:numId="14">
    <w:abstractNumId w:val="10"/>
  </w:num>
  <w:num w:numId="15">
    <w:abstractNumId w:val="11"/>
  </w:num>
  <w:num w:numId="16">
    <w:abstractNumId w:val="22"/>
  </w:num>
  <w:num w:numId="17">
    <w:abstractNumId w:val="23"/>
  </w:num>
  <w:num w:numId="18">
    <w:abstractNumId w:val="43"/>
  </w:num>
  <w:num w:numId="19">
    <w:abstractNumId w:val="31"/>
  </w:num>
  <w:num w:numId="20">
    <w:abstractNumId w:val="4"/>
  </w:num>
  <w:num w:numId="21">
    <w:abstractNumId w:val="9"/>
  </w:num>
  <w:num w:numId="22">
    <w:abstractNumId w:val="4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8"/>
  </w:num>
  <w:num w:numId="26">
    <w:abstractNumId w:val="21"/>
  </w:num>
  <w:num w:numId="27">
    <w:abstractNumId w:val="1"/>
  </w:num>
  <w:num w:numId="28">
    <w:abstractNumId w:val="44"/>
  </w:num>
  <w:num w:numId="29">
    <w:abstractNumId w:val="38"/>
  </w:num>
  <w:num w:numId="30">
    <w:abstractNumId w:val="18"/>
  </w:num>
  <w:num w:numId="31">
    <w:abstractNumId w:val="15"/>
  </w:num>
  <w:num w:numId="32">
    <w:abstractNumId w:val="35"/>
  </w:num>
  <w:num w:numId="33">
    <w:abstractNumId w:val="2"/>
  </w:num>
  <w:num w:numId="34">
    <w:abstractNumId w:val="5"/>
  </w:num>
  <w:num w:numId="35">
    <w:abstractNumId w:val="13"/>
  </w:num>
  <w:num w:numId="36">
    <w:abstractNumId w:val="34"/>
  </w:num>
  <w:num w:numId="37">
    <w:abstractNumId w:val="33"/>
  </w:num>
  <w:num w:numId="38">
    <w:abstractNumId w:val="17"/>
  </w:num>
  <w:num w:numId="39">
    <w:abstractNumId w:val="32"/>
  </w:num>
  <w:num w:numId="40">
    <w:abstractNumId w:val="36"/>
  </w:num>
  <w:num w:numId="41">
    <w:abstractNumId w:val="40"/>
  </w:num>
  <w:num w:numId="42">
    <w:abstractNumId w:val="28"/>
  </w:num>
  <w:num w:numId="43">
    <w:abstractNumId w:val="20"/>
  </w:num>
  <w:num w:numId="44">
    <w:abstractNumId w:val="29"/>
  </w:num>
  <w:num w:numId="45">
    <w:abstractNumId w:val="45"/>
  </w:num>
  <w:num w:numId="46">
    <w:abstractNumId w:val="30"/>
  </w:num>
  <w:num w:numId="47">
    <w:abstractNumId w:val="27"/>
  </w:num>
  <w:num w:numId="48">
    <w:abstractNumId w:val="41"/>
  </w:num>
  <w:num w:numId="49">
    <w:abstractNumId w:val="47"/>
  </w:num>
  <w:num w:numId="50">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9A0A02"/>
    <w:rsid w:val="000003C2"/>
    <w:rsid w:val="00004094"/>
    <w:rsid w:val="00005F75"/>
    <w:rsid w:val="00006ECD"/>
    <w:rsid w:val="000071A7"/>
    <w:rsid w:val="000104BC"/>
    <w:rsid w:val="00011948"/>
    <w:rsid w:val="00014161"/>
    <w:rsid w:val="00020902"/>
    <w:rsid w:val="000233FC"/>
    <w:rsid w:val="00024F1F"/>
    <w:rsid w:val="000303E8"/>
    <w:rsid w:val="00031FE6"/>
    <w:rsid w:val="00034A55"/>
    <w:rsid w:val="00041096"/>
    <w:rsid w:val="0004142A"/>
    <w:rsid w:val="00046CA5"/>
    <w:rsid w:val="000500CA"/>
    <w:rsid w:val="0005248E"/>
    <w:rsid w:val="00052809"/>
    <w:rsid w:val="000528A2"/>
    <w:rsid w:val="0005765F"/>
    <w:rsid w:val="0006082C"/>
    <w:rsid w:val="00061249"/>
    <w:rsid w:val="000620E8"/>
    <w:rsid w:val="000638DA"/>
    <w:rsid w:val="000639A9"/>
    <w:rsid w:val="000669E3"/>
    <w:rsid w:val="00066B10"/>
    <w:rsid w:val="000672C9"/>
    <w:rsid w:val="0007041A"/>
    <w:rsid w:val="00072436"/>
    <w:rsid w:val="000726D1"/>
    <w:rsid w:val="00072FA1"/>
    <w:rsid w:val="0007641B"/>
    <w:rsid w:val="000823D7"/>
    <w:rsid w:val="000824DE"/>
    <w:rsid w:val="00084781"/>
    <w:rsid w:val="00084A3F"/>
    <w:rsid w:val="00084D7C"/>
    <w:rsid w:val="00084FA9"/>
    <w:rsid w:val="00091CDA"/>
    <w:rsid w:val="00096998"/>
    <w:rsid w:val="0009708C"/>
    <w:rsid w:val="000A072C"/>
    <w:rsid w:val="000A19B1"/>
    <w:rsid w:val="000A5B69"/>
    <w:rsid w:val="000A6482"/>
    <w:rsid w:val="000B3C49"/>
    <w:rsid w:val="000B4091"/>
    <w:rsid w:val="000B4F29"/>
    <w:rsid w:val="000B5EEA"/>
    <w:rsid w:val="000B78BA"/>
    <w:rsid w:val="000C018F"/>
    <w:rsid w:val="000C2594"/>
    <w:rsid w:val="000C485B"/>
    <w:rsid w:val="000C4FB4"/>
    <w:rsid w:val="000C5B7E"/>
    <w:rsid w:val="000C6B35"/>
    <w:rsid w:val="000D0F38"/>
    <w:rsid w:val="000D1EDB"/>
    <w:rsid w:val="000D47E1"/>
    <w:rsid w:val="000D59EE"/>
    <w:rsid w:val="000E0089"/>
    <w:rsid w:val="000E11BE"/>
    <w:rsid w:val="000E3755"/>
    <w:rsid w:val="000E4EB0"/>
    <w:rsid w:val="000E7404"/>
    <w:rsid w:val="000E7AB0"/>
    <w:rsid w:val="000F32D4"/>
    <w:rsid w:val="000F396E"/>
    <w:rsid w:val="000F56C3"/>
    <w:rsid w:val="00103C12"/>
    <w:rsid w:val="00103CFF"/>
    <w:rsid w:val="00112FCF"/>
    <w:rsid w:val="00117306"/>
    <w:rsid w:val="0012169E"/>
    <w:rsid w:val="00123039"/>
    <w:rsid w:val="00132008"/>
    <w:rsid w:val="00132B3D"/>
    <w:rsid w:val="00137FF6"/>
    <w:rsid w:val="001412EC"/>
    <w:rsid w:val="00147939"/>
    <w:rsid w:val="00150C1E"/>
    <w:rsid w:val="001518A6"/>
    <w:rsid w:val="00153414"/>
    <w:rsid w:val="0015677E"/>
    <w:rsid w:val="0016136B"/>
    <w:rsid w:val="00163259"/>
    <w:rsid w:val="001658CE"/>
    <w:rsid w:val="0016619B"/>
    <w:rsid w:val="001710CE"/>
    <w:rsid w:val="00173F19"/>
    <w:rsid w:val="00175F2F"/>
    <w:rsid w:val="0018136F"/>
    <w:rsid w:val="0018180C"/>
    <w:rsid w:val="00183940"/>
    <w:rsid w:val="00192A57"/>
    <w:rsid w:val="001A374D"/>
    <w:rsid w:val="001A3A6F"/>
    <w:rsid w:val="001A6AA9"/>
    <w:rsid w:val="001B1C74"/>
    <w:rsid w:val="001B246F"/>
    <w:rsid w:val="001B2E44"/>
    <w:rsid w:val="001B4F0E"/>
    <w:rsid w:val="001B64A8"/>
    <w:rsid w:val="001B6AAE"/>
    <w:rsid w:val="001C355A"/>
    <w:rsid w:val="001C5CA7"/>
    <w:rsid w:val="001D19A6"/>
    <w:rsid w:val="001D7F55"/>
    <w:rsid w:val="001E02F9"/>
    <w:rsid w:val="001E1CCC"/>
    <w:rsid w:val="001E3433"/>
    <w:rsid w:val="001E3B23"/>
    <w:rsid w:val="001E5FDE"/>
    <w:rsid w:val="001E7479"/>
    <w:rsid w:val="001F1427"/>
    <w:rsid w:val="001F2DED"/>
    <w:rsid w:val="001F3C6F"/>
    <w:rsid w:val="001F5F63"/>
    <w:rsid w:val="002001F2"/>
    <w:rsid w:val="00205B2C"/>
    <w:rsid w:val="00205E01"/>
    <w:rsid w:val="00212275"/>
    <w:rsid w:val="002143A1"/>
    <w:rsid w:val="00216E3F"/>
    <w:rsid w:val="002206DF"/>
    <w:rsid w:val="0022303C"/>
    <w:rsid w:val="00223F55"/>
    <w:rsid w:val="0022670E"/>
    <w:rsid w:val="0023042D"/>
    <w:rsid w:val="00230446"/>
    <w:rsid w:val="002337E5"/>
    <w:rsid w:val="00234130"/>
    <w:rsid w:val="00242628"/>
    <w:rsid w:val="00246935"/>
    <w:rsid w:val="002474FE"/>
    <w:rsid w:val="0024789B"/>
    <w:rsid w:val="002500D4"/>
    <w:rsid w:val="00253CDC"/>
    <w:rsid w:val="002610FD"/>
    <w:rsid w:val="00275550"/>
    <w:rsid w:val="00275D6E"/>
    <w:rsid w:val="00291A82"/>
    <w:rsid w:val="00293723"/>
    <w:rsid w:val="002939CE"/>
    <w:rsid w:val="002A2509"/>
    <w:rsid w:val="002A3DA0"/>
    <w:rsid w:val="002A3EBD"/>
    <w:rsid w:val="002A5283"/>
    <w:rsid w:val="002A7658"/>
    <w:rsid w:val="002B240B"/>
    <w:rsid w:val="002B3D27"/>
    <w:rsid w:val="002B7986"/>
    <w:rsid w:val="002B7C4B"/>
    <w:rsid w:val="002C0FCA"/>
    <w:rsid w:val="002C2F11"/>
    <w:rsid w:val="002C339F"/>
    <w:rsid w:val="002D300A"/>
    <w:rsid w:val="002E5A44"/>
    <w:rsid w:val="002E5BAE"/>
    <w:rsid w:val="002E7734"/>
    <w:rsid w:val="002F11D2"/>
    <w:rsid w:val="002F30F1"/>
    <w:rsid w:val="002F4D11"/>
    <w:rsid w:val="002F5DCD"/>
    <w:rsid w:val="002F6487"/>
    <w:rsid w:val="002F668E"/>
    <w:rsid w:val="00300637"/>
    <w:rsid w:val="00300951"/>
    <w:rsid w:val="00303F2C"/>
    <w:rsid w:val="00305555"/>
    <w:rsid w:val="00307536"/>
    <w:rsid w:val="00310E35"/>
    <w:rsid w:val="00311D23"/>
    <w:rsid w:val="00311F61"/>
    <w:rsid w:val="00312F3B"/>
    <w:rsid w:val="00322A63"/>
    <w:rsid w:val="00323D05"/>
    <w:rsid w:val="00323DB2"/>
    <w:rsid w:val="00326DEA"/>
    <w:rsid w:val="00327619"/>
    <w:rsid w:val="003310C7"/>
    <w:rsid w:val="00333338"/>
    <w:rsid w:val="0033610A"/>
    <w:rsid w:val="00341309"/>
    <w:rsid w:val="003434F0"/>
    <w:rsid w:val="00344365"/>
    <w:rsid w:val="003448F0"/>
    <w:rsid w:val="00354039"/>
    <w:rsid w:val="00355AF8"/>
    <w:rsid w:val="003602E9"/>
    <w:rsid w:val="0036066A"/>
    <w:rsid w:val="003618A1"/>
    <w:rsid w:val="003629BC"/>
    <w:rsid w:val="00362C59"/>
    <w:rsid w:val="00364E4F"/>
    <w:rsid w:val="00370AED"/>
    <w:rsid w:val="003724EC"/>
    <w:rsid w:val="00372D7C"/>
    <w:rsid w:val="003736D4"/>
    <w:rsid w:val="00373B2A"/>
    <w:rsid w:val="00376504"/>
    <w:rsid w:val="00376E53"/>
    <w:rsid w:val="003825E6"/>
    <w:rsid w:val="00383095"/>
    <w:rsid w:val="00384F51"/>
    <w:rsid w:val="00390720"/>
    <w:rsid w:val="003918BE"/>
    <w:rsid w:val="003938D5"/>
    <w:rsid w:val="00396D6A"/>
    <w:rsid w:val="003A58DD"/>
    <w:rsid w:val="003B1F41"/>
    <w:rsid w:val="003B405A"/>
    <w:rsid w:val="003B54BE"/>
    <w:rsid w:val="003B610D"/>
    <w:rsid w:val="003B6E8A"/>
    <w:rsid w:val="003D0E4D"/>
    <w:rsid w:val="003D3FA9"/>
    <w:rsid w:val="003D49BD"/>
    <w:rsid w:val="003D5B3E"/>
    <w:rsid w:val="003D67C3"/>
    <w:rsid w:val="003E0324"/>
    <w:rsid w:val="003E3BDD"/>
    <w:rsid w:val="003E4145"/>
    <w:rsid w:val="003F01C3"/>
    <w:rsid w:val="003F16D4"/>
    <w:rsid w:val="003F316E"/>
    <w:rsid w:val="0040108A"/>
    <w:rsid w:val="00402305"/>
    <w:rsid w:val="00402951"/>
    <w:rsid w:val="00404EB3"/>
    <w:rsid w:val="00405549"/>
    <w:rsid w:val="00407B24"/>
    <w:rsid w:val="00411D7B"/>
    <w:rsid w:val="0041251A"/>
    <w:rsid w:val="00417F6B"/>
    <w:rsid w:val="00421348"/>
    <w:rsid w:val="00436641"/>
    <w:rsid w:val="004367A8"/>
    <w:rsid w:val="00444555"/>
    <w:rsid w:val="00444B64"/>
    <w:rsid w:val="00447127"/>
    <w:rsid w:val="004471D7"/>
    <w:rsid w:val="00451413"/>
    <w:rsid w:val="00456F29"/>
    <w:rsid w:val="00461349"/>
    <w:rsid w:val="00461718"/>
    <w:rsid w:val="00465E70"/>
    <w:rsid w:val="00470F53"/>
    <w:rsid w:val="00471870"/>
    <w:rsid w:val="0047198F"/>
    <w:rsid w:val="004768FA"/>
    <w:rsid w:val="00486BD5"/>
    <w:rsid w:val="00493F61"/>
    <w:rsid w:val="004957F1"/>
    <w:rsid w:val="004970FF"/>
    <w:rsid w:val="00497807"/>
    <w:rsid w:val="004A10FE"/>
    <w:rsid w:val="004A5EB0"/>
    <w:rsid w:val="004B0777"/>
    <w:rsid w:val="004B0B2A"/>
    <w:rsid w:val="004B40FE"/>
    <w:rsid w:val="004B6269"/>
    <w:rsid w:val="004C6735"/>
    <w:rsid w:val="004D1349"/>
    <w:rsid w:val="004D1365"/>
    <w:rsid w:val="004D3D99"/>
    <w:rsid w:val="004D6896"/>
    <w:rsid w:val="004E0E3E"/>
    <w:rsid w:val="004E17EE"/>
    <w:rsid w:val="004E2772"/>
    <w:rsid w:val="004E3140"/>
    <w:rsid w:val="004E4F94"/>
    <w:rsid w:val="004E61E3"/>
    <w:rsid w:val="004E71EF"/>
    <w:rsid w:val="004E730B"/>
    <w:rsid w:val="004E7B88"/>
    <w:rsid w:val="004F0D2C"/>
    <w:rsid w:val="004F537F"/>
    <w:rsid w:val="004F6569"/>
    <w:rsid w:val="00502C0C"/>
    <w:rsid w:val="005035A9"/>
    <w:rsid w:val="00504E4D"/>
    <w:rsid w:val="00507C38"/>
    <w:rsid w:val="00507DBB"/>
    <w:rsid w:val="00513C3F"/>
    <w:rsid w:val="00514886"/>
    <w:rsid w:val="0051506E"/>
    <w:rsid w:val="0051521F"/>
    <w:rsid w:val="00516363"/>
    <w:rsid w:val="005216AA"/>
    <w:rsid w:val="00522D5D"/>
    <w:rsid w:val="00532E78"/>
    <w:rsid w:val="005361D9"/>
    <w:rsid w:val="00536520"/>
    <w:rsid w:val="00536765"/>
    <w:rsid w:val="005418C3"/>
    <w:rsid w:val="005440C7"/>
    <w:rsid w:val="00553685"/>
    <w:rsid w:val="00556253"/>
    <w:rsid w:val="005603BA"/>
    <w:rsid w:val="0056326D"/>
    <w:rsid w:val="005637B0"/>
    <w:rsid w:val="00570000"/>
    <w:rsid w:val="00571631"/>
    <w:rsid w:val="00574F61"/>
    <w:rsid w:val="00582566"/>
    <w:rsid w:val="005826C4"/>
    <w:rsid w:val="005856FA"/>
    <w:rsid w:val="00586667"/>
    <w:rsid w:val="00595372"/>
    <w:rsid w:val="00595ABC"/>
    <w:rsid w:val="005A1CD6"/>
    <w:rsid w:val="005A2710"/>
    <w:rsid w:val="005A2D3B"/>
    <w:rsid w:val="005A3529"/>
    <w:rsid w:val="005A4073"/>
    <w:rsid w:val="005A7263"/>
    <w:rsid w:val="005B41D2"/>
    <w:rsid w:val="005B5C2F"/>
    <w:rsid w:val="005B79E9"/>
    <w:rsid w:val="005C5E23"/>
    <w:rsid w:val="005C63BE"/>
    <w:rsid w:val="005D44C0"/>
    <w:rsid w:val="005D78D0"/>
    <w:rsid w:val="005E295B"/>
    <w:rsid w:val="005E30AC"/>
    <w:rsid w:val="005E42BA"/>
    <w:rsid w:val="005E4544"/>
    <w:rsid w:val="005E4D00"/>
    <w:rsid w:val="005E5DC1"/>
    <w:rsid w:val="0060014F"/>
    <w:rsid w:val="0060044E"/>
    <w:rsid w:val="00600A22"/>
    <w:rsid w:val="006014CD"/>
    <w:rsid w:val="0060304A"/>
    <w:rsid w:val="0060354C"/>
    <w:rsid w:val="00606DB5"/>
    <w:rsid w:val="00607A7F"/>
    <w:rsid w:val="0061089B"/>
    <w:rsid w:val="00613398"/>
    <w:rsid w:val="006149AF"/>
    <w:rsid w:val="00616875"/>
    <w:rsid w:val="00617354"/>
    <w:rsid w:val="00617721"/>
    <w:rsid w:val="006200D4"/>
    <w:rsid w:val="00620FFB"/>
    <w:rsid w:val="00627FA3"/>
    <w:rsid w:val="00633EC1"/>
    <w:rsid w:val="00640DBD"/>
    <w:rsid w:val="00641650"/>
    <w:rsid w:val="00641935"/>
    <w:rsid w:val="00643163"/>
    <w:rsid w:val="00643340"/>
    <w:rsid w:val="00643A0B"/>
    <w:rsid w:val="00646176"/>
    <w:rsid w:val="0064743A"/>
    <w:rsid w:val="00651A33"/>
    <w:rsid w:val="006521EC"/>
    <w:rsid w:val="00660391"/>
    <w:rsid w:val="0066397D"/>
    <w:rsid w:val="00666A36"/>
    <w:rsid w:val="006708E8"/>
    <w:rsid w:val="00672FAC"/>
    <w:rsid w:val="00674A62"/>
    <w:rsid w:val="0067527F"/>
    <w:rsid w:val="00677BB6"/>
    <w:rsid w:val="00686F74"/>
    <w:rsid w:val="00691D54"/>
    <w:rsid w:val="006A0850"/>
    <w:rsid w:val="006A1B29"/>
    <w:rsid w:val="006A379B"/>
    <w:rsid w:val="006A5712"/>
    <w:rsid w:val="006A5AFD"/>
    <w:rsid w:val="006A72F4"/>
    <w:rsid w:val="006B0FA7"/>
    <w:rsid w:val="006C100D"/>
    <w:rsid w:val="006D0662"/>
    <w:rsid w:val="006D24AB"/>
    <w:rsid w:val="006D2919"/>
    <w:rsid w:val="006D3CB8"/>
    <w:rsid w:val="006D563F"/>
    <w:rsid w:val="006D5D3C"/>
    <w:rsid w:val="006D6183"/>
    <w:rsid w:val="006E1647"/>
    <w:rsid w:val="006E2256"/>
    <w:rsid w:val="006E2E44"/>
    <w:rsid w:val="006E6EA3"/>
    <w:rsid w:val="006F2723"/>
    <w:rsid w:val="006F29F2"/>
    <w:rsid w:val="006F4073"/>
    <w:rsid w:val="006F539B"/>
    <w:rsid w:val="006F7597"/>
    <w:rsid w:val="00702A84"/>
    <w:rsid w:val="007036EF"/>
    <w:rsid w:val="00704DF1"/>
    <w:rsid w:val="0071074A"/>
    <w:rsid w:val="0071270B"/>
    <w:rsid w:val="00712C71"/>
    <w:rsid w:val="00720715"/>
    <w:rsid w:val="0072152F"/>
    <w:rsid w:val="00721C51"/>
    <w:rsid w:val="007251DF"/>
    <w:rsid w:val="00727DB6"/>
    <w:rsid w:val="007309F9"/>
    <w:rsid w:val="007312C5"/>
    <w:rsid w:val="00733C7A"/>
    <w:rsid w:val="00737483"/>
    <w:rsid w:val="00741F6B"/>
    <w:rsid w:val="00742B86"/>
    <w:rsid w:val="007507D5"/>
    <w:rsid w:val="0075292B"/>
    <w:rsid w:val="007534B7"/>
    <w:rsid w:val="007540F9"/>
    <w:rsid w:val="00756758"/>
    <w:rsid w:val="00756C26"/>
    <w:rsid w:val="0075766E"/>
    <w:rsid w:val="00760560"/>
    <w:rsid w:val="00761964"/>
    <w:rsid w:val="00762A38"/>
    <w:rsid w:val="00780F13"/>
    <w:rsid w:val="00783594"/>
    <w:rsid w:val="00786BF2"/>
    <w:rsid w:val="00787276"/>
    <w:rsid w:val="00790691"/>
    <w:rsid w:val="00790A4F"/>
    <w:rsid w:val="00793043"/>
    <w:rsid w:val="00794D8C"/>
    <w:rsid w:val="00796D13"/>
    <w:rsid w:val="007A057B"/>
    <w:rsid w:val="007A219B"/>
    <w:rsid w:val="007A274B"/>
    <w:rsid w:val="007A510E"/>
    <w:rsid w:val="007B0635"/>
    <w:rsid w:val="007B08BE"/>
    <w:rsid w:val="007B4892"/>
    <w:rsid w:val="007C3C4E"/>
    <w:rsid w:val="007C4352"/>
    <w:rsid w:val="007C76A7"/>
    <w:rsid w:val="007D1603"/>
    <w:rsid w:val="007D1B76"/>
    <w:rsid w:val="007D1E74"/>
    <w:rsid w:val="007D7D81"/>
    <w:rsid w:val="007E2490"/>
    <w:rsid w:val="007E7F55"/>
    <w:rsid w:val="007F0E57"/>
    <w:rsid w:val="007F35DB"/>
    <w:rsid w:val="007F4953"/>
    <w:rsid w:val="00801D8C"/>
    <w:rsid w:val="008060BD"/>
    <w:rsid w:val="008204CC"/>
    <w:rsid w:val="008274C7"/>
    <w:rsid w:val="00832ACD"/>
    <w:rsid w:val="00835C6F"/>
    <w:rsid w:val="0084192F"/>
    <w:rsid w:val="00844000"/>
    <w:rsid w:val="00853801"/>
    <w:rsid w:val="00860350"/>
    <w:rsid w:val="00861AEC"/>
    <w:rsid w:val="00863D38"/>
    <w:rsid w:val="008723B6"/>
    <w:rsid w:val="0087267A"/>
    <w:rsid w:val="00875E02"/>
    <w:rsid w:val="00880354"/>
    <w:rsid w:val="00887EA1"/>
    <w:rsid w:val="00891697"/>
    <w:rsid w:val="008932FF"/>
    <w:rsid w:val="0089478F"/>
    <w:rsid w:val="008955A3"/>
    <w:rsid w:val="008978FA"/>
    <w:rsid w:val="008A1A66"/>
    <w:rsid w:val="008A494F"/>
    <w:rsid w:val="008A716C"/>
    <w:rsid w:val="008A76F6"/>
    <w:rsid w:val="008B1CEC"/>
    <w:rsid w:val="008B4AA9"/>
    <w:rsid w:val="008B5C5D"/>
    <w:rsid w:val="008B7BC6"/>
    <w:rsid w:val="008C1F96"/>
    <w:rsid w:val="008C2B5D"/>
    <w:rsid w:val="008C3EB5"/>
    <w:rsid w:val="008C3FE0"/>
    <w:rsid w:val="008C50E2"/>
    <w:rsid w:val="008C6F34"/>
    <w:rsid w:val="008D2825"/>
    <w:rsid w:val="008D3B50"/>
    <w:rsid w:val="008E3958"/>
    <w:rsid w:val="008F00BE"/>
    <w:rsid w:val="008F13CC"/>
    <w:rsid w:val="008F1857"/>
    <w:rsid w:val="008F1AC4"/>
    <w:rsid w:val="00903533"/>
    <w:rsid w:val="00906215"/>
    <w:rsid w:val="00912B1F"/>
    <w:rsid w:val="00915CA8"/>
    <w:rsid w:val="00917F5B"/>
    <w:rsid w:val="00920972"/>
    <w:rsid w:val="00921A08"/>
    <w:rsid w:val="00922FFA"/>
    <w:rsid w:val="009236DC"/>
    <w:rsid w:val="00925784"/>
    <w:rsid w:val="00926219"/>
    <w:rsid w:val="0092662E"/>
    <w:rsid w:val="00927173"/>
    <w:rsid w:val="00927498"/>
    <w:rsid w:val="0093330A"/>
    <w:rsid w:val="00934B8B"/>
    <w:rsid w:val="009365F6"/>
    <w:rsid w:val="00941742"/>
    <w:rsid w:val="00941797"/>
    <w:rsid w:val="009420BA"/>
    <w:rsid w:val="00943BF9"/>
    <w:rsid w:val="00945B41"/>
    <w:rsid w:val="009476D2"/>
    <w:rsid w:val="00951268"/>
    <w:rsid w:val="00952C48"/>
    <w:rsid w:val="0096661A"/>
    <w:rsid w:val="00966A3D"/>
    <w:rsid w:val="00971041"/>
    <w:rsid w:val="00971869"/>
    <w:rsid w:val="00971D47"/>
    <w:rsid w:val="00972C08"/>
    <w:rsid w:val="009744C2"/>
    <w:rsid w:val="00976326"/>
    <w:rsid w:val="00976D8B"/>
    <w:rsid w:val="009773DC"/>
    <w:rsid w:val="009775D6"/>
    <w:rsid w:val="00981C58"/>
    <w:rsid w:val="00991D2C"/>
    <w:rsid w:val="00992C22"/>
    <w:rsid w:val="0099434D"/>
    <w:rsid w:val="00996F34"/>
    <w:rsid w:val="009A0A02"/>
    <w:rsid w:val="009B7C6D"/>
    <w:rsid w:val="009C25C1"/>
    <w:rsid w:val="009C461F"/>
    <w:rsid w:val="009C582E"/>
    <w:rsid w:val="009C66AD"/>
    <w:rsid w:val="009D0005"/>
    <w:rsid w:val="009D05E2"/>
    <w:rsid w:val="009D12EA"/>
    <w:rsid w:val="009D42D8"/>
    <w:rsid w:val="009E1BAE"/>
    <w:rsid w:val="009E3D3D"/>
    <w:rsid w:val="009F6C64"/>
    <w:rsid w:val="00A038C5"/>
    <w:rsid w:val="00A07196"/>
    <w:rsid w:val="00A07265"/>
    <w:rsid w:val="00A075F1"/>
    <w:rsid w:val="00A1039C"/>
    <w:rsid w:val="00A1270E"/>
    <w:rsid w:val="00A21B08"/>
    <w:rsid w:val="00A22154"/>
    <w:rsid w:val="00A26847"/>
    <w:rsid w:val="00A27E4A"/>
    <w:rsid w:val="00A36F95"/>
    <w:rsid w:val="00A43258"/>
    <w:rsid w:val="00A4610B"/>
    <w:rsid w:val="00A51EE3"/>
    <w:rsid w:val="00A52157"/>
    <w:rsid w:val="00A60005"/>
    <w:rsid w:val="00A6034B"/>
    <w:rsid w:val="00A62E25"/>
    <w:rsid w:val="00A64C6D"/>
    <w:rsid w:val="00A663E7"/>
    <w:rsid w:val="00A804F3"/>
    <w:rsid w:val="00A80AD8"/>
    <w:rsid w:val="00A810EF"/>
    <w:rsid w:val="00A83145"/>
    <w:rsid w:val="00A8356C"/>
    <w:rsid w:val="00A83874"/>
    <w:rsid w:val="00A83B1B"/>
    <w:rsid w:val="00A8462D"/>
    <w:rsid w:val="00A85A34"/>
    <w:rsid w:val="00A85E44"/>
    <w:rsid w:val="00A93384"/>
    <w:rsid w:val="00A94034"/>
    <w:rsid w:val="00A945D2"/>
    <w:rsid w:val="00A94A1D"/>
    <w:rsid w:val="00AA0010"/>
    <w:rsid w:val="00AA4A84"/>
    <w:rsid w:val="00AB1AA9"/>
    <w:rsid w:val="00AB4311"/>
    <w:rsid w:val="00AB46F0"/>
    <w:rsid w:val="00AC0913"/>
    <w:rsid w:val="00AC5B50"/>
    <w:rsid w:val="00AD46DC"/>
    <w:rsid w:val="00AD5576"/>
    <w:rsid w:val="00AE1264"/>
    <w:rsid w:val="00AE5BEA"/>
    <w:rsid w:val="00AF26E3"/>
    <w:rsid w:val="00AF5669"/>
    <w:rsid w:val="00AF5D12"/>
    <w:rsid w:val="00B01F5A"/>
    <w:rsid w:val="00B03245"/>
    <w:rsid w:val="00B10A44"/>
    <w:rsid w:val="00B148AA"/>
    <w:rsid w:val="00B32C51"/>
    <w:rsid w:val="00B3396D"/>
    <w:rsid w:val="00B34D1D"/>
    <w:rsid w:val="00B370EA"/>
    <w:rsid w:val="00B37C21"/>
    <w:rsid w:val="00B43539"/>
    <w:rsid w:val="00B4621D"/>
    <w:rsid w:val="00B46D46"/>
    <w:rsid w:val="00B54257"/>
    <w:rsid w:val="00B56316"/>
    <w:rsid w:val="00B563D2"/>
    <w:rsid w:val="00B57F7F"/>
    <w:rsid w:val="00B63B33"/>
    <w:rsid w:val="00B641E1"/>
    <w:rsid w:val="00B64D89"/>
    <w:rsid w:val="00B65F48"/>
    <w:rsid w:val="00B66ACD"/>
    <w:rsid w:val="00B73123"/>
    <w:rsid w:val="00B731EB"/>
    <w:rsid w:val="00B73810"/>
    <w:rsid w:val="00B73FD7"/>
    <w:rsid w:val="00B75A91"/>
    <w:rsid w:val="00B8192E"/>
    <w:rsid w:val="00B82369"/>
    <w:rsid w:val="00B82BA3"/>
    <w:rsid w:val="00B82F26"/>
    <w:rsid w:val="00B854ED"/>
    <w:rsid w:val="00B85E2C"/>
    <w:rsid w:val="00B8628F"/>
    <w:rsid w:val="00B942BC"/>
    <w:rsid w:val="00B967B2"/>
    <w:rsid w:val="00B96EF4"/>
    <w:rsid w:val="00B971C6"/>
    <w:rsid w:val="00BA2AA3"/>
    <w:rsid w:val="00BA5B20"/>
    <w:rsid w:val="00BA72A6"/>
    <w:rsid w:val="00BA7EA6"/>
    <w:rsid w:val="00BB119A"/>
    <w:rsid w:val="00BB1367"/>
    <w:rsid w:val="00BB6B28"/>
    <w:rsid w:val="00BC329E"/>
    <w:rsid w:val="00BC3C61"/>
    <w:rsid w:val="00BC55A7"/>
    <w:rsid w:val="00BC5BBE"/>
    <w:rsid w:val="00BC762E"/>
    <w:rsid w:val="00BC78CD"/>
    <w:rsid w:val="00BD3BCD"/>
    <w:rsid w:val="00BD52CD"/>
    <w:rsid w:val="00BD5B73"/>
    <w:rsid w:val="00BE51D6"/>
    <w:rsid w:val="00BE521F"/>
    <w:rsid w:val="00BF2F8A"/>
    <w:rsid w:val="00BF69D4"/>
    <w:rsid w:val="00C01BBE"/>
    <w:rsid w:val="00C04E82"/>
    <w:rsid w:val="00C118A4"/>
    <w:rsid w:val="00C13F60"/>
    <w:rsid w:val="00C17826"/>
    <w:rsid w:val="00C17E89"/>
    <w:rsid w:val="00C17EBF"/>
    <w:rsid w:val="00C2185F"/>
    <w:rsid w:val="00C23597"/>
    <w:rsid w:val="00C23683"/>
    <w:rsid w:val="00C24CBA"/>
    <w:rsid w:val="00C250AC"/>
    <w:rsid w:val="00C267B3"/>
    <w:rsid w:val="00C277B7"/>
    <w:rsid w:val="00C327EB"/>
    <w:rsid w:val="00C34AA7"/>
    <w:rsid w:val="00C354ED"/>
    <w:rsid w:val="00C4491F"/>
    <w:rsid w:val="00C45C1C"/>
    <w:rsid w:val="00C60878"/>
    <w:rsid w:val="00C63A95"/>
    <w:rsid w:val="00C64D21"/>
    <w:rsid w:val="00C64E31"/>
    <w:rsid w:val="00C67B2A"/>
    <w:rsid w:val="00C67E4C"/>
    <w:rsid w:val="00C72118"/>
    <w:rsid w:val="00C75C24"/>
    <w:rsid w:val="00C82835"/>
    <w:rsid w:val="00C83079"/>
    <w:rsid w:val="00C85C26"/>
    <w:rsid w:val="00C85F51"/>
    <w:rsid w:val="00C864B8"/>
    <w:rsid w:val="00C90BAC"/>
    <w:rsid w:val="00C9192D"/>
    <w:rsid w:val="00C91FCB"/>
    <w:rsid w:val="00C97CFB"/>
    <w:rsid w:val="00CA3762"/>
    <w:rsid w:val="00CA6E71"/>
    <w:rsid w:val="00CA7DE6"/>
    <w:rsid w:val="00CB18DF"/>
    <w:rsid w:val="00CB3F32"/>
    <w:rsid w:val="00CB69B0"/>
    <w:rsid w:val="00CD5A5C"/>
    <w:rsid w:val="00CD5DBD"/>
    <w:rsid w:val="00CD6447"/>
    <w:rsid w:val="00CE094F"/>
    <w:rsid w:val="00CE1D21"/>
    <w:rsid w:val="00CE2ADD"/>
    <w:rsid w:val="00CE3EC4"/>
    <w:rsid w:val="00CF2BF0"/>
    <w:rsid w:val="00CF331F"/>
    <w:rsid w:val="00CF6400"/>
    <w:rsid w:val="00CF6550"/>
    <w:rsid w:val="00D00C90"/>
    <w:rsid w:val="00D05D84"/>
    <w:rsid w:val="00D06841"/>
    <w:rsid w:val="00D07C68"/>
    <w:rsid w:val="00D10870"/>
    <w:rsid w:val="00D12515"/>
    <w:rsid w:val="00D128B9"/>
    <w:rsid w:val="00D14A1B"/>
    <w:rsid w:val="00D160A7"/>
    <w:rsid w:val="00D16C07"/>
    <w:rsid w:val="00D209F9"/>
    <w:rsid w:val="00D243D3"/>
    <w:rsid w:val="00D247A2"/>
    <w:rsid w:val="00D26FF0"/>
    <w:rsid w:val="00D304FC"/>
    <w:rsid w:val="00D30901"/>
    <w:rsid w:val="00D318DC"/>
    <w:rsid w:val="00D3204D"/>
    <w:rsid w:val="00D33C70"/>
    <w:rsid w:val="00D35F00"/>
    <w:rsid w:val="00D36EF6"/>
    <w:rsid w:val="00D43BBE"/>
    <w:rsid w:val="00D44424"/>
    <w:rsid w:val="00D46199"/>
    <w:rsid w:val="00D46D61"/>
    <w:rsid w:val="00D51802"/>
    <w:rsid w:val="00D529E3"/>
    <w:rsid w:val="00D52A86"/>
    <w:rsid w:val="00D52B9D"/>
    <w:rsid w:val="00D53E37"/>
    <w:rsid w:val="00D5505D"/>
    <w:rsid w:val="00D5784F"/>
    <w:rsid w:val="00D62C57"/>
    <w:rsid w:val="00D73DE3"/>
    <w:rsid w:val="00D750D2"/>
    <w:rsid w:val="00D8125B"/>
    <w:rsid w:val="00D82141"/>
    <w:rsid w:val="00D87834"/>
    <w:rsid w:val="00D97EF9"/>
    <w:rsid w:val="00DA2A1D"/>
    <w:rsid w:val="00DA30D3"/>
    <w:rsid w:val="00DA466D"/>
    <w:rsid w:val="00DA5778"/>
    <w:rsid w:val="00DB1BB4"/>
    <w:rsid w:val="00DB49D3"/>
    <w:rsid w:val="00DB562A"/>
    <w:rsid w:val="00DB5CBB"/>
    <w:rsid w:val="00DB630F"/>
    <w:rsid w:val="00DC0067"/>
    <w:rsid w:val="00DC0AC7"/>
    <w:rsid w:val="00DC0E09"/>
    <w:rsid w:val="00DC1D3F"/>
    <w:rsid w:val="00DC60F6"/>
    <w:rsid w:val="00DC64BB"/>
    <w:rsid w:val="00DD1127"/>
    <w:rsid w:val="00DE1B00"/>
    <w:rsid w:val="00DE772A"/>
    <w:rsid w:val="00DF04B5"/>
    <w:rsid w:val="00DF077A"/>
    <w:rsid w:val="00DF1C21"/>
    <w:rsid w:val="00DF2CCB"/>
    <w:rsid w:val="00DF4FC3"/>
    <w:rsid w:val="00E01651"/>
    <w:rsid w:val="00E11D35"/>
    <w:rsid w:val="00E24F57"/>
    <w:rsid w:val="00E2548B"/>
    <w:rsid w:val="00E263E2"/>
    <w:rsid w:val="00E33626"/>
    <w:rsid w:val="00E337EE"/>
    <w:rsid w:val="00E36847"/>
    <w:rsid w:val="00E37F38"/>
    <w:rsid w:val="00E40977"/>
    <w:rsid w:val="00E40D15"/>
    <w:rsid w:val="00E441B7"/>
    <w:rsid w:val="00E509D6"/>
    <w:rsid w:val="00E60EE3"/>
    <w:rsid w:val="00E61C2B"/>
    <w:rsid w:val="00E6747D"/>
    <w:rsid w:val="00E67668"/>
    <w:rsid w:val="00E735E1"/>
    <w:rsid w:val="00E73FD7"/>
    <w:rsid w:val="00E82E0F"/>
    <w:rsid w:val="00E8349B"/>
    <w:rsid w:val="00E83688"/>
    <w:rsid w:val="00EA18BF"/>
    <w:rsid w:val="00EA2257"/>
    <w:rsid w:val="00EB044B"/>
    <w:rsid w:val="00EB125B"/>
    <w:rsid w:val="00EB4B45"/>
    <w:rsid w:val="00EC0C22"/>
    <w:rsid w:val="00EC2421"/>
    <w:rsid w:val="00EC46ED"/>
    <w:rsid w:val="00ED1C4C"/>
    <w:rsid w:val="00ED3CC7"/>
    <w:rsid w:val="00ED624C"/>
    <w:rsid w:val="00ED6BAA"/>
    <w:rsid w:val="00ED7998"/>
    <w:rsid w:val="00EE2734"/>
    <w:rsid w:val="00EE3152"/>
    <w:rsid w:val="00EE31A4"/>
    <w:rsid w:val="00EF2D98"/>
    <w:rsid w:val="00EF32E9"/>
    <w:rsid w:val="00EF4692"/>
    <w:rsid w:val="00EF655E"/>
    <w:rsid w:val="00EF66E5"/>
    <w:rsid w:val="00F0182E"/>
    <w:rsid w:val="00F02510"/>
    <w:rsid w:val="00F02BE0"/>
    <w:rsid w:val="00F1595B"/>
    <w:rsid w:val="00F15CE3"/>
    <w:rsid w:val="00F17506"/>
    <w:rsid w:val="00F254B0"/>
    <w:rsid w:val="00F27FBC"/>
    <w:rsid w:val="00F34AFC"/>
    <w:rsid w:val="00F37E52"/>
    <w:rsid w:val="00F413D3"/>
    <w:rsid w:val="00F42886"/>
    <w:rsid w:val="00F440FA"/>
    <w:rsid w:val="00F46F01"/>
    <w:rsid w:val="00F54449"/>
    <w:rsid w:val="00F5637B"/>
    <w:rsid w:val="00F57E47"/>
    <w:rsid w:val="00F62073"/>
    <w:rsid w:val="00F62FF2"/>
    <w:rsid w:val="00F6423D"/>
    <w:rsid w:val="00F64D69"/>
    <w:rsid w:val="00F839A7"/>
    <w:rsid w:val="00F86152"/>
    <w:rsid w:val="00F867BE"/>
    <w:rsid w:val="00F8783B"/>
    <w:rsid w:val="00F91087"/>
    <w:rsid w:val="00F94AAC"/>
    <w:rsid w:val="00FA0C6C"/>
    <w:rsid w:val="00FA4153"/>
    <w:rsid w:val="00FA4C9D"/>
    <w:rsid w:val="00FB14FC"/>
    <w:rsid w:val="00FB21CA"/>
    <w:rsid w:val="00FB22F3"/>
    <w:rsid w:val="00FB2C35"/>
    <w:rsid w:val="00FB70F2"/>
    <w:rsid w:val="00FC21F2"/>
    <w:rsid w:val="00FC2D57"/>
    <w:rsid w:val="00FC2F3C"/>
    <w:rsid w:val="00FC4B97"/>
    <w:rsid w:val="00FC5589"/>
    <w:rsid w:val="00FD662E"/>
    <w:rsid w:val="00FD78FF"/>
    <w:rsid w:val="00FD7C78"/>
    <w:rsid w:val="00FE06A4"/>
    <w:rsid w:val="00FE1A9B"/>
    <w:rsid w:val="00FE1B7C"/>
    <w:rsid w:val="00FE25F3"/>
    <w:rsid w:val="00FE2A9C"/>
    <w:rsid w:val="00FF17FE"/>
    <w:rsid w:val="00FF1BE5"/>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35"/>
  </w:style>
  <w:style w:type="paragraph" w:styleId="1">
    <w:name w:val="heading 1"/>
    <w:basedOn w:val="a"/>
    <w:next w:val="a"/>
    <w:link w:val="10"/>
    <w:qFormat/>
    <w:rsid w:val="00DF1C21"/>
    <w:pPr>
      <w:keepNext/>
      <w:tabs>
        <w:tab w:val="left" w:pos="7410"/>
      </w:tabs>
      <w:spacing w:after="0" w:line="240" w:lineRule="auto"/>
      <w:jc w:val="center"/>
      <w:outlineLvl w:val="0"/>
    </w:pPr>
    <w:rPr>
      <w:rFonts w:ascii="Times New Roman" w:eastAsia="Calibri" w:hAnsi="Times New Roman" w:cs="Times New Roman"/>
      <w:caps/>
      <w:sz w:val="28"/>
      <w:szCs w:val="28"/>
    </w:rPr>
  </w:style>
  <w:style w:type="paragraph" w:styleId="2">
    <w:name w:val="heading 2"/>
    <w:basedOn w:val="a"/>
    <w:next w:val="a"/>
    <w:link w:val="20"/>
    <w:unhideWhenUsed/>
    <w:qFormat/>
    <w:rsid w:val="00DF1C2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A0A02"/>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0A02"/>
    <w:rPr>
      <w:rFonts w:ascii="Arial" w:eastAsia="Times New Roman" w:hAnsi="Arial" w:cs="Times New Roman"/>
      <w:b/>
      <w:sz w:val="26"/>
      <w:szCs w:val="20"/>
    </w:rPr>
  </w:style>
  <w:style w:type="paragraph" w:customStyle="1" w:styleId="ConsPlusNormal">
    <w:name w:val="ConsPlusNormal"/>
    <w:rsid w:val="009A0A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A0A02"/>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9A0A02"/>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A0A02"/>
    <w:rPr>
      <w:rFonts w:ascii="Times New Roman" w:eastAsia="Times New Roman" w:hAnsi="Times New Roman" w:cs="Times New Roman"/>
      <w:b/>
      <w:sz w:val="24"/>
      <w:szCs w:val="20"/>
    </w:rPr>
  </w:style>
  <w:style w:type="paragraph" w:styleId="a5">
    <w:name w:val="Balloon Text"/>
    <w:basedOn w:val="a"/>
    <w:link w:val="a6"/>
    <w:semiHidden/>
    <w:unhideWhenUsed/>
    <w:rsid w:val="009A0A02"/>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A0A02"/>
    <w:rPr>
      <w:rFonts w:ascii="Tahoma" w:hAnsi="Tahoma" w:cs="Tahoma"/>
      <w:sz w:val="16"/>
      <w:szCs w:val="16"/>
    </w:rPr>
  </w:style>
  <w:style w:type="paragraph" w:styleId="a7">
    <w:name w:val="header"/>
    <w:basedOn w:val="a"/>
    <w:link w:val="a8"/>
    <w:uiPriority w:val="99"/>
    <w:unhideWhenUsed/>
    <w:rsid w:val="001412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2EC"/>
  </w:style>
  <w:style w:type="paragraph" w:styleId="a9">
    <w:name w:val="footer"/>
    <w:basedOn w:val="a"/>
    <w:link w:val="aa"/>
    <w:unhideWhenUsed/>
    <w:rsid w:val="001412EC"/>
    <w:pPr>
      <w:tabs>
        <w:tab w:val="center" w:pos="4677"/>
        <w:tab w:val="right" w:pos="9355"/>
      </w:tabs>
      <w:spacing w:after="0" w:line="240" w:lineRule="auto"/>
    </w:pPr>
  </w:style>
  <w:style w:type="character" w:customStyle="1" w:styleId="aa">
    <w:name w:val="Нижний колонтитул Знак"/>
    <w:basedOn w:val="a0"/>
    <w:link w:val="a9"/>
    <w:rsid w:val="001412EC"/>
  </w:style>
  <w:style w:type="character" w:customStyle="1" w:styleId="10">
    <w:name w:val="Заголовок 1 Знак"/>
    <w:basedOn w:val="a0"/>
    <w:link w:val="1"/>
    <w:rsid w:val="00DF1C21"/>
    <w:rPr>
      <w:rFonts w:ascii="Times New Roman" w:eastAsia="Calibri" w:hAnsi="Times New Roman" w:cs="Times New Roman"/>
      <w:caps/>
      <w:sz w:val="28"/>
      <w:szCs w:val="28"/>
    </w:rPr>
  </w:style>
  <w:style w:type="character" w:customStyle="1" w:styleId="20">
    <w:name w:val="Заголовок 2 Знак"/>
    <w:basedOn w:val="a0"/>
    <w:link w:val="2"/>
    <w:rsid w:val="00DF1C21"/>
    <w:rPr>
      <w:rFonts w:ascii="Cambria" w:eastAsia="Times New Roman" w:hAnsi="Cambria" w:cs="Times New Roman"/>
      <w:b/>
      <w:bCs/>
      <w:i/>
      <w:iCs/>
      <w:sz w:val="28"/>
      <w:szCs w:val="28"/>
    </w:rPr>
  </w:style>
  <w:style w:type="numbering" w:customStyle="1" w:styleId="11">
    <w:name w:val="Нет списка1"/>
    <w:next w:val="a2"/>
    <w:semiHidden/>
    <w:unhideWhenUsed/>
    <w:rsid w:val="00DF1C21"/>
  </w:style>
  <w:style w:type="paragraph" w:customStyle="1" w:styleId="ConsPlusNonformat">
    <w:name w:val="ConsPlusNonformat"/>
    <w:uiPriority w:val="99"/>
    <w:rsid w:val="00DF1C21"/>
    <w:pPr>
      <w:widowControl w:val="0"/>
      <w:autoSpaceDE w:val="0"/>
      <w:autoSpaceDN w:val="0"/>
      <w:adjustRightInd w:val="0"/>
      <w:spacing w:after="0" w:line="240" w:lineRule="auto"/>
    </w:pPr>
    <w:rPr>
      <w:rFonts w:ascii="Courier New" w:eastAsia="Calibri" w:hAnsi="Courier New" w:cs="Courier New"/>
      <w:sz w:val="20"/>
      <w:szCs w:val="20"/>
    </w:rPr>
  </w:style>
  <w:style w:type="table" w:styleId="ab">
    <w:name w:val="Table Grid"/>
    <w:basedOn w:val="a1"/>
    <w:rsid w:val="00DF1C2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DF1C21"/>
    <w:pPr>
      <w:spacing w:after="0" w:line="240" w:lineRule="auto"/>
      <w:ind w:left="720"/>
      <w:contextualSpacing/>
    </w:pPr>
    <w:rPr>
      <w:rFonts w:ascii="Times New Roman" w:eastAsia="Calibri" w:hAnsi="Times New Roman" w:cs="Times New Roman"/>
      <w:sz w:val="20"/>
      <w:szCs w:val="20"/>
    </w:rPr>
  </w:style>
  <w:style w:type="character" w:customStyle="1" w:styleId="13">
    <w:name w:val="Замещающий текст1"/>
    <w:basedOn w:val="a0"/>
    <w:semiHidden/>
    <w:rsid w:val="00DF1C21"/>
    <w:rPr>
      <w:rFonts w:cs="Times New Roman"/>
      <w:color w:val="808080"/>
    </w:rPr>
  </w:style>
  <w:style w:type="paragraph" w:customStyle="1" w:styleId="Default">
    <w:name w:val="Default"/>
    <w:rsid w:val="00DF1C2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4">
    <w:name w:val="Без интервала1"/>
    <w:rsid w:val="00DF1C21"/>
    <w:pPr>
      <w:spacing w:after="0" w:line="240" w:lineRule="auto"/>
    </w:pPr>
    <w:rPr>
      <w:rFonts w:ascii="Times New Roman" w:eastAsia="Calibri" w:hAnsi="Times New Roman" w:cs="Times New Roman"/>
      <w:sz w:val="20"/>
      <w:szCs w:val="20"/>
    </w:rPr>
  </w:style>
  <w:style w:type="paragraph" w:styleId="ac">
    <w:name w:val="Body Text"/>
    <w:basedOn w:val="a"/>
    <w:link w:val="ad"/>
    <w:semiHidden/>
    <w:rsid w:val="00DF1C21"/>
    <w:pPr>
      <w:spacing w:after="0" w:line="240" w:lineRule="auto"/>
      <w:jc w:val="both"/>
    </w:pPr>
    <w:rPr>
      <w:rFonts w:ascii="Times New Roman" w:eastAsia="Calibri" w:hAnsi="Times New Roman" w:cs="Times New Roman"/>
      <w:sz w:val="28"/>
      <w:szCs w:val="20"/>
    </w:rPr>
  </w:style>
  <w:style w:type="character" w:customStyle="1" w:styleId="ad">
    <w:name w:val="Основной текст Знак"/>
    <w:basedOn w:val="a0"/>
    <w:link w:val="ac"/>
    <w:semiHidden/>
    <w:rsid w:val="00DF1C21"/>
    <w:rPr>
      <w:rFonts w:ascii="Times New Roman" w:eastAsia="Calibri" w:hAnsi="Times New Roman" w:cs="Times New Roman"/>
      <w:sz w:val="28"/>
      <w:szCs w:val="20"/>
    </w:rPr>
  </w:style>
  <w:style w:type="character" w:styleId="ae">
    <w:name w:val="Hyperlink"/>
    <w:basedOn w:val="a0"/>
    <w:rsid w:val="00DF1C21"/>
    <w:rPr>
      <w:rFonts w:cs="Times New Roman"/>
      <w:color w:val="0000FF"/>
      <w:u w:val="single"/>
    </w:rPr>
  </w:style>
  <w:style w:type="character" w:styleId="af">
    <w:name w:val="page number"/>
    <w:basedOn w:val="a0"/>
    <w:rsid w:val="00DF1C21"/>
    <w:rPr>
      <w:rFonts w:cs="Times New Roman"/>
    </w:rPr>
  </w:style>
  <w:style w:type="paragraph" w:styleId="af0">
    <w:name w:val="List Paragraph"/>
    <w:basedOn w:val="a"/>
    <w:uiPriority w:val="34"/>
    <w:qFormat/>
    <w:rsid w:val="00DF1C21"/>
    <w:pPr>
      <w:ind w:left="720"/>
      <w:contextualSpacing/>
    </w:pPr>
    <w:rPr>
      <w:rFonts w:ascii="Cambria" w:eastAsia="Calibri" w:hAnsi="Cambria" w:cs="Times New Roman"/>
      <w:lang w:val="en-US" w:eastAsia="en-US"/>
    </w:rPr>
  </w:style>
  <w:style w:type="paragraph" w:customStyle="1" w:styleId="ConsNormal">
    <w:name w:val="ConsNormal"/>
    <w:rsid w:val="00DF1C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uiPriority w:val="99"/>
    <w:rsid w:val="00DF1C21"/>
    <w:pPr>
      <w:autoSpaceDE w:val="0"/>
      <w:autoSpaceDN w:val="0"/>
      <w:adjustRightInd w:val="0"/>
      <w:spacing w:after="0" w:line="240" w:lineRule="auto"/>
    </w:pPr>
    <w:rPr>
      <w:rFonts w:ascii="Arial" w:eastAsia="Times New Roman" w:hAnsi="Arial" w:cs="Arial"/>
      <w:b/>
      <w:bCs/>
    </w:rPr>
  </w:style>
  <w:style w:type="paragraph" w:customStyle="1" w:styleId="ConsNonformat">
    <w:name w:val="ConsNonformat"/>
    <w:rsid w:val="00DF1C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1">
    <w:name w:val="Основной шрифт"/>
    <w:semiHidden/>
    <w:rsid w:val="00DF1C21"/>
  </w:style>
  <w:style w:type="paragraph" w:customStyle="1" w:styleId="ConsPlusCell">
    <w:name w:val="ConsPlusCell"/>
    <w:uiPriority w:val="99"/>
    <w:rsid w:val="00DF1C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Без интервала1"/>
    <w:rsid w:val="00DF1C21"/>
    <w:pPr>
      <w:spacing w:after="0" w:line="240" w:lineRule="auto"/>
    </w:pPr>
    <w:rPr>
      <w:rFonts w:ascii="Times New Roman" w:eastAsia="Calibri" w:hAnsi="Times New Roman" w:cs="Times New Roman"/>
      <w:sz w:val="20"/>
      <w:szCs w:val="20"/>
    </w:rPr>
  </w:style>
  <w:style w:type="paragraph" w:styleId="af2">
    <w:name w:val="Normal (Web)"/>
    <w:basedOn w:val="a"/>
    <w:uiPriority w:val="99"/>
    <w:unhideWhenUsed/>
    <w:rsid w:val="00DF1C2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note text"/>
    <w:basedOn w:val="a"/>
    <w:link w:val="af4"/>
    <w:uiPriority w:val="99"/>
    <w:rsid w:val="00DF1C21"/>
    <w:rPr>
      <w:rFonts w:ascii="Cambria" w:eastAsia="Calibri" w:hAnsi="Cambria" w:cs="Times New Roman"/>
      <w:sz w:val="20"/>
      <w:szCs w:val="20"/>
      <w:lang w:val="en-US" w:eastAsia="en-US"/>
    </w:rPr>
  </w:style>
  <w:style w:type="character" w:customStyle="1" w:styleId="af4">
    <w:name w:val="Текст сноски Знак"/>
    <w:basedOn w:val="a0"/>
    <w:link w:val="af3"/>
    <w:uiPriority w:val="99"/>
    <w:rsid w:val="00DF1C21"/>
    <w:rPr>
      <w:rFonts w:ascii="Cambria" w:eastAsia="Calibri" w:hAnsi="Cambria" w:cs="Times New Roman"/>
      <w:sz w:val="20"/>
      <w:szCs w:val="20"/>
      <w:lang w:val="en-US" w:eastAsia="en-US"/>
    </w:rPr>
  </w:style>
  <w:style w:type="character" w:styleId="af5">
    <w:name w:val="footnote reference"/>
    <w:basedOn w:val="a0"/>
    <w:uiPriority w:val="99"/>
    <w:rsid w:val="00DF1C21"/>
    <w:rPr>
      <w:rFonts w:cs="Times New Roman"/>
      <w:vertAlign w:val="superscript"/>
    </w:rPr>
  </w:style>
  <w:style w:type="character" w:styleId="af6">
    <w:name w:val="Strong"/>
    <w:basedOn w:val="a0"/>
    <w:uiPriority w:val="22"/>
    <w:qFormat/>
    <w:rsid w:val="00DF1C21"/>
    <w:rPr>
      <w:b/>
      <w:bCs/>
    </w:rPr>
  </w:style>
  <w:style w:type="character" w:styleId="af7">
    <w:name w:val="endnote reference"/>
    <w:basedOn w:val="a0"/>
    <w:rsid w:val="00DF1C21"/>
    <w:rPr>
      <w:vertAlign w:val="superscript"/>
    </w:rPr>
  </w:style>
  <w:style w:type="numbering" w:customStyle="1" w:styleId="21">
    <w:name w:val="Нет списка2"/>
    <w:next w:val="a2"/>
    <w:semiHidden/>
    <w:unhideWhenUsed/>
    <w:rsid w:val="00D243D3"/>
  </w:style>
  <w:style w:type="paragraph" w:customStyle="1" w:styleId="22">
    <w:name w:val="Абзац списка2"/>
    <w:basedOn w:val="a"/>
    <w:rsid w:val="00D243D3"/>
    <w:pPr>
      <w:spacing w:after="0" w:line="240" w:lineRule="auto"/>
      <w:ind w:left="720"/>
      <w:contextualSpacing/>
    </w:pPr>
    <w:rPr>
      <w:rFonts w:ascii="Times New Roman" w:eastAsia="Calibri" w:hAnsi="Times New Roman" w:cs="Times New Roman"/>
      <w:sz w:val="20"/>
      <w:szCs w:val="20"/>
    </w:rPr>
  </w:style>
  <w:style w:type="character" w:customStyle="1" w:styleId="23">
    <w:name w:val="Замещающий текст2"/>
    <w:basedOn w:val="a0"/>
    <w:semiHidden/>
    <w:rsid w:val="00D243D3"/>
    <w:rPr>
      <w:rFonts w:cs="Times New Roman"/>
      <w:color w:val="808080"/>
    </w:rPr>
  </w:style>
  <w:style w:type="paragraph" w:customStyle="1" w:styleId="24">
    <w:name w:val="Без интервала2"/>
    <w:rsid w:val="00D243D3"/>
    <w:pPr>
      <w:spacing w:after="0" w:line="240" w:lineRule="auto"/>
    </w:pPr>
    <w:rPr>
      <w:rFonts w:ascii="Times New Roman" w:eastAsia="Calibri" w:hAnsi="Times New Roman" w:cs="Times New Roman"/>
      <w:sz w:val="20"/>
      <w:szCs w:val="20"/>
    </w:rPr>
  </w:style>
  <w:style w:type="paragraph" w:customStyle="1" w:styleId="110">
    <w:name w:val="Без интервала11"/>
    <w:rsid w:val="00024F1F"/>
    <w:pPr>
      <w:spacing w:after="0" w:line="240" w:lineRule="auto"/>
    </w:pPr>
    <w:rPr>
      <w:rFonts w:ascii="Times New Roman" w:eastAsia="Calibri" w:hAnsi="Times New Roman" w:cs="Times New Roman"/>
      <w:sz w:val="20"/>
      <w:szCs w:val="20"/>
    </w:rPr>
  </w:style>
  <w:style w:type="character" w:styleId="af8">
    <w:name w:val="FollowedHyperlink"/>
    <w:basedOn w:val="a0"/>
    <w:uiPriority w:val="99"/>
    <w:semiHidden/>
    <w:unhideWhenUsed/>
    <w:rsid w:val="00024F1F"/>
    <w:rPr>
      <w:color w:val="800080" w:themeColor="followedHyperlink"/>
      <w:u w:val="single"/>
    </w:rPr>
  </w:style>
  <w:style w:type="character" w:customStyle="1" w:styleId="apple-converted-space">
    <w:name w:val="apple-converted-space"/>
    <w:basedOn w:val="a0"/>
    <w:rsid w:val="00024F1F"/>
  </w:style>
  <w:style w:type="character" w:styleId="af9">
    <w:name w:val="Emphasis"/>
    <w:basedOn w:val="a0"/>
    <w:uiPriority w:val="20"/>
    <w:qFormat/>
    <w:rsid w:val="00BC55A7"/>
    <w:rPr>
      <w:i/>
      <w:iCs/>
    </w:rPr>
  </w:style>
  <w:style w:type="character" w:customStyle="1" w:styleId="highlight">
    <w:name w:val="highlight"/>
    <w:basedOn w:val="a0"/>
    <w:rsid w:val="00A27E4A"/>
  </w:style>
</w:styles>
</file>

<file path=word/webSettings.xml><?xml version="1.0" encoding="utf-8"?>
<w:webSettings xmlns:r="http://schemas.openxmlformats.org/officeDocument/2006/relationships" xmlns:w="http://schemas.openxmlformats.org/wordprocessingml/2006/main">
  <w:divs>
    <w:div w:id="156188408">
      <w:bodyDiv w:val="1"/>
      <w:marLeft w:val="0"/>
      <w:marRight w:val="0"/>
      <w:marTop w:val="0"/>
      <w:marBottom w:val="0"/>
      <w:divBdr>
        <w:top w:val="none" w:sz="0" w:space="0" w:color="auto"/>
        <w:left w:val="none" w:sz="0" w:space="0" w:color="auto"/>
        <w:bottom w:val="none" w:sz="0" w:space="0" w:color="auto"/>
        <w:right w:val="none" w:sz="0" w:space="0" w:color="auto"/>
      </w:divBdr>
    </w:div>
    <w:div w:id="622999670">
      <w:bodyDiv w:val="1"/>
      <w:marLeft w:val="0"/>
      <w:marRight w:val="0"/>
      <w:marTop w:val="0"/>
      <w:marBottom w:val="0"/>
      <w:divBdr>
        <w:top w:val="none" w:sz="0" w:space="0" w:color="auto"/>
        <w:left w:val="none" w:sz="0" w:space="0" w:color="auto"/>
        <w:bottom w:val="none" w:sz="0" w:space="0" w:color="auto"/>
        <w:right w:val="none" w:sz="0" w:space="0" w:color="auto"/>
      </w:divBdr>
    </w:div>
    <w:div w:id="846870308">
      <w:bodyDiv w:val="1"/>
      <w:marLeft w:val="0"/>
      <w:marRight w:val="0"/>
      <w:marTop w:val="0"/>
      <w:marBottom w:val="0"/>
      <w:divBdr>
        <w:top w:val="none" w:sz="0" w:space="0" w:color="auto"/>
        <w:left w:val="none" w:sz="0" w:space="0" w:color="auto"/>
        <w:bottom w:val="none" w:sz="0" w:space="0" w:color="auto"/>
        <w:right w:val="none" w:sz="0" w:space="0" w:color="auto"/>
      </w:divBdr>
    </w:div>
    <w:div w:id="1597209340">
      <w:bodyDiv w:val="1"/>
      <w:marLeft w:val="0"/>
      <w:marRight w:val="0"/>
      <w:marTop w:val="0"/>
      <w:marBottom w:val="0"/>
      <w:divBdr>
        <w:top w:val="none" w:sz="0" w:space="0" w:color="auto"/>
        <w:left w:val="none" w:sz="0" w:space="0" w:color="auto"/>
        <w:bottom w:val="none" w:sz="0" w:space="0" w:color="auto"/>
        <w:right w:val="none" w:sz="0" w:space="0" w:color="auto"/>
      </w:divBdr>
    </w:div>
    <w:div w:id="2050371062">
      <w:bodyDiv w:val="1"/>
      <w:marLeft w:val="0"/>
      <w:marRight w:val="0"/>
      <w:marTop w:val="0"/>
      <w:marBottom w:val="0"/>
      <w:divBdr>
        <w:top w:val="none" w:sz="0" w:space="0" w:color="auto"/>
        <w:left w:val="none" w:sz="0" w:space="0" w:color="auto"/>
        <w:bottom w:val="none" w:sz="0" w:space="0" w:color="auto"/>
        <w:right w:val="none" w:sz="0" w:space="0" w:color="auto"/>
      </w:divBdr>
    </w:div>
    <w:div w:id="20676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34923090E45C68521A166FBEAF0A12C2158C5F8FFD0A52F4078473EED9CAE8118AA851E56485329TDK4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p.mur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AD417C6317FDFFA7E81A21AEC3F820597DAC63A9047DA02B33F6B166E405B407FCDD344F625A33E70617y4cFJ" TargetMode="External"/><Relationship Id="rId5" Type="http://schemas.openxmlformats.org/officeDocument/2006/relationships/webSettings" Target="webSettings.xml"/><Relationship Id="rId15" Type="http://schemas.openxmlformats.org/officeDocument/2006/relationships/hyperlink" Target="http://www.mp.murman.ru" TargetMode="External"/><Relationship Id="rId10" Type="http://schemas.openxmlformats.org/officeDocument/2006/relationships/hyperlink" Target="consultantplus://offline/main?base=LAW;n=11587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5870;fld=134" TargetMode="External"/><Relationship Id="rId14" Type="http://schemas.openxmlformats.org/officeDocument/2006/relationships/hyperlink" Target="http://www.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4B7B-E619-4049-9EBB-E6DD12BC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33</Pages>
  <Words>10021</Words>
  <Characters>57123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dc:creator>
  <cp:lastModifiedBy>gricaiNA</cp:lastModifiedBy>
  <cp:revision>14</cp:revision>
  <cp:lastPrinted>2016-04-08T06:21:00Z</cp:lastPrinted>
  <dcterms:created xsi:type="dcterms:W3CDTF">2016-02-20T06:54:00Z</dcterms:created>
  <dcterms:modified xsi:type="dcterms:W3CDTF">2016-04-13T07:19:00Z</dcterms:modified>
</cp:coreProperties>
</file>