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A6" w:rsidRDefault="00DE55A6">
      <w:pPr>
        <w:pStyle w:val="ConsPlusTitlePage"/>
      </w:pPr>
      <w:bookmarkStart w:id="0" w:name="_GoBack"/>
      <w:bookmarkEnd w:id="0"/>
      <w:r>
        <w:br/>
      </w:r>
    </w:p>
    <w:p w:rsidR="00DE55A6" w:rsidRDefault="00DE55A6">
      <w:pPr>
        <w:pStyle w:val="ConsPlusNormal"/>
        <w:jc w:val="both"/>
        <w:outlineLvl w:val="0"/>
      </w:pPr>
    </w:p>
    <w:p w:rsidR="00DE55A6" w:rsidRDefault="00DE55A6">
      <w:pPr>
        <w:pStyle w:val="ConsPlusTitle"/>
        <w:jc w:val="center"/>
        <w:outlineLvl w:val="0"/>
      </w:pPr>
      <w:r>
        <w:t>АДМИНИСТРАЦИЯ ГОРОДА МУРМАНСКА</w:t>
      </w:r>
    </w:p>
    <w:p w:rsidR="00DE55A6" w:rsidRDefault="00DE55A6">
      <w:pPr>
        <w:pStyle w:val="ConsPlusTitle"/>
        <w:jc w:val="center"/>
      </w:pPr>
    </w:p>
    <w:p w:rsidR="00DE55A6" w:rsidRDefault="00DE55A6">
      <w:pPr>
        <w:pStyle w:val="ConsPlusTitle"/>
        <w:jc w:val="center"/>
      </w:pPr>
      <w:r>
        <w:t>ПОСТАНОВЛЕНИЕ</w:t>
      </w:r>
    </w:p>
    <w:p w:rsidR="00DE55A6" w:rsidRDefault="00DE55A6">
      <w:pPr>
        <w:pStyle w:val="ConsPlusTitle"/>
        <w:jc w:val="center"/>
      </w:pPr>
      <w:r>
        <w:t>от 30 декабря 2013 г. N 3914</w:t>
      </w:r>
    </w:p>
    <w:p w:rsidR="00DE55A6" w:rsidRDefault="00DE55A6">
      <w:pPr>
        <w:pStyle w:val="ConsPlusTitle"/>
        <w:jc w:val="center"/>
      </w:pPr>
    </w:p>
    <w:p w:rsidR="00DE55A6" w:rsidRDefault="00DE55A6">
      <w:pPr>
        <w:pStyle w:val="ConsPlusTitle"/>
        <w:jc w:val="center"/>
      </w:pPr>
      <w:r>
        <w:t>ОБ УТВЕРЖДЕНИИ АДМИНИСТРАТИВНОГО РЕГЛАМЕНТА ПРЕДОСТАВЛЕНИЯ</w:t>
      </w:r>
    </w:p>
    <w:p w:rsidR="00DE55A6" w:rsidRDefault="00DE55A6">
      <w:pPr>
        <w:pStyle w:val="ConsPlusTitle"/>
        <w:jc w:val="center"/>
      </w:pPr>
      <w:r>
        <w:t>МУНИЦИПАЛЬНОЙ УСЛУГИ "ЗАКЛЮЧЕНИЕ (ИЗМЕНЕНИЕ, РАСТОРЖЕНИЕ)</w:t>
      </w:r>
    </w:p>
    <w:p w:rsidR="00DE55A6" w:rsidRDefault="00DE55A6">
      <w:pPr>
        <w:pStyle w:val="ConsPlusTitle"/>
        <w:jc w:val="center"/>
      </w:pPr>
      <w:r>
        <w:t>ДОГОВОРОВ СОЦИАЛЬНОГО НАЙМА ЖИЛЫХ ПОМЕЩЕНИЙ"</w:t>
      </w:r>
    </w:p>
    <w:p w:rsidR="00DE55A6" w:rsidRDefault="00DE5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A6">
        <w:trPr>
          <w:jc w:val="center"/>
        </w:trPr>
        <w:tc>
          <w:tcPr>
            <w:tcW w:w="9294" w:type="dxa"/>
            <w:tcBorders>
              <w:top w:val="nil"/>
              <w:left w:val="single" w:sz="24" w:space="0" w:color="CED3F1"/>
              <w:bottom w:val="nil"/>
              <w:right w:val="single" w:sz="24" w:space="0" w:color="F4F3F8"/>
            </w:tcBorders>
            <w:shd w:val="clear" w:color="auto" w:fill="F4F3F8"/>
          </w:tcPr>
          <w:p w:rsidR="00DE55A6" w:rsidRDefault="00DE55A6">
            <w:pPr>
              <w:pStyle w:val="ConsPlusNormal"/>
              <w:jc w:val="center"/>
            </w:pPr>
            <w:r>
              <w:rPr>
                <w:color w:val="392C69"/>
              </w:rPr>
              <w:t>Список изменяющих документов</w:t>
            </w:r>
          </w:p>
          <w:p w:rsidR="00DE55A6" w:rsidRDefault="00DE55A6">
            <w:pPr>
              <w:pStyle w:val="ConsPlusNormal"/>
              <w:jc w:val="center"/>
            </w:pPr>
            <w:r>
              <w:rPr>
                <w:color w:val="392C69"/>
              </w:rPr>
              <w:t>(в ред. постановлений администрации города Мурманска</w:t>
            </w:r>
          </w:p>
          <w:p w:rsidR="00DE55A6" w:rsidRDefault="00DE55A6">
            <w:pPr>
              <w:pStyle w:val="ConsPlusNormal"/>
              <w:jc w:val="center"/>
            </w:pPr>
            <w:r>
              <w:rPr>
                <w:color w:val="392C69"/>
              </w:rPr>
              <w:t xml:space="preserve">от 18.03.2014 </w:t>
            </w:r>
            <w:hyperlink r:id="rId5" w:history="1">
              <w:r>
                <w:rPr>
                  <w:color w:val="0000FF"/>
                </w:rPr>
                <w:t>N 739</w:t>
              </w:r>
            </w:hyperlink>
            <w:r>
              <w:rPr>
                <w:color w:val="392C69"/>
              </w:rPr>
              <w:t xml:space="preserve">, от 28.05.2014 </w:t>
            </w:r>
            <w:hyperlink r:id="rId6" w:history="1">
              <w:r>
                <w:rPr>
                  <w:color w:val="0000FF"/>
                </w:rPr>
                <w:t>N 1632</w:t>
              </w:r>
            </w:hyperlink>
            <w:r>
              <w:rPr>
                <w:color w:val="392C69"/>
              </w:rPr>
              <w:t xml:space="preserve">, от 06.04.2015 </w:t>
            </w:r>
            <w:hyperlink r:id="rId7" w:history="1">
              <w:r>
                <w:rPr>
                  <w:color w:val="0000FF"/>
                </w:rPr>
                <w:t>N 887</w:t>
              </w:r>
            </w:hyperlink>
            <w:r>
              <w:rPr>
                <w:color w:val="392C69"/>
              </w:rPr>
              <w:t>,</w:t>
            </w:r>
          </w:p>
          <w:p w:rsidR="00DE55A6" w:rsidRDefault="00DE55A6">
            <w:pPr>
              <w:pStyle w:val="ConsPlusNormal"/>
              <w:jc w:val="center"/>
            </w:pPr>
            <w:r>
              <w:rPr>
                <w:color w:val="392C69"/>
              </w:rPr>
              <w:t xml:space="preserve">от 11.03.2016 </w:t>
            </w:r>
            <w:hyperlink r:id="rId8" w:history="1">
              <w:r>
                <w:rPr>
                  <w:color w:val="0000FF"/>
                </w:rPr>
                <w:t>N 611</w:t>
              </w:r>
            </w:hyperlink>
            <w:r>
              <w:rPr>
                <w:color w:val="392C69"/>
              </w:rPr>
              <w:t xml:space="preserve">, от 10.08.2017 </w:t>
            </w:r>
            <w:hyperlink r:id="rId9" w:history="1">
              <w:r>
                <w:rPr>
                  <w:color w:val="0000FF"/>
                </w:rPr>
                <w:t>N 2614</w:t>
              </w:r>
            </w:hyperlink>
            <w:r>
              <w:rPr>
                <w:color w:val="392C69"/>
              </w:rPr>
              <w:t xml:space="preserve">, от 22.02.2018 </w:t>
            </w:r>
            <w:hyperlink r:id="rId10" w:history="1">
              <w:r>
                <w:rPr>
                  <w:color w:val="0000FF"/>
                </w:rPr>
                <w:t>N 461</w:t>
              </w:r>
            </w:hyperlink>
            <w:r>
              <w:rPr>
                <w:color w:val="392C69"/>
              </w:rPr>
              <w:t>,</w:t>
            </w:r>
          </w:p>
          <w:p w:rsidR="00DE55A6" w:rsidRDefault="00DE55A6">
            <w:pPr>
              <w:pStyle w:val="ConsPlusNormal"/>
              <w:jc w:val="center"/>
            </w:pPr>
            <w:r>
              <w:rPr>
                <w:color w:val="392C69"/>
              </w:rPr>
              <w:t xml:space="preserve">от 15.08.2018 </w:t>
            </w:r>
            <w:hyperlink r:id="rId11" w:history="1">
              <w:r>
                <w:rPr>
                  <w:color w:val="0000FF"/>
                </w:rPr>
                <w:t>N 2629</w:t>
              </w:r>
            </w:hyperlink>
            <w:r>
              <w:rPr>
                <w:color w:val="392C69"/>
              </w:rPr>
              <w:t xml:space="preserve">, от 28.02.2019 </w:t>
            </w:r>
            <w:hyperlink r:id="rId12" w:history="1">
              <w:r>
                <w:rPr>
                  <w:color w:val="0000FF"/>
                </w:rPr>
                <w:t>N 769</w:t>
              </w:r>
            </w:hyperlink>
            <w:r>
              <w:rPr>
                <w:color w:val="392C69"/>
              </w:rPr>
              <w:t xml:space="preserve">, от 07.08.2019 </w:t>
            </w:r>
            <w:hyperlink r:id="rId13" w:history="1">
              <w:r>
                <w:rPr>
                  <w:color w:val="0000FF"/>
                </w:rPr>
                <w:t>N 2660</w:t>
              </w:r>
            </w:hyperlink>
            <w:r>
              <w:rPr>
                <w:color w:val="392C69"/>
              </w:rPr>
              <w:t>)</w:t>
            </w:r>
          </w:p>
        </w:tc>
      </w:tr>
    </w:tbl>
    <w:p w:rsidR="00DE55A6" w:rsidRDefault="00DE55A6">
      <w:pPr>
        <w:pStyle w:val="ConsPlusNormal"/>
        <w:jc w:val="both"/>
      </w:pPr>
    </w:p>
    <w:p w:rsidR="00DE55A6" w:rsidRDefault="00DE55A6">
      <w:pPr>
        <w:pStyle w:val="ConsPlusNormal"/>
        <w:ind w:firstLine="540"/>
        <w:jc w:val="both"/>
      </w:pPr>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6"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7"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8"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DE55A6" w:rsidRDefault="00DE55A6">
      <w:pPr>
        <w:pStyle w:val="ConsPlusNormal"/>
        <w:jc w:val="both"/>
      </w:pPr>
      <w:r>
        <w:t xml:space="preserve">(в ред. </w:t>
      </w:r>
      <w:hyperlink r:id="rId19" w:history="1">
        <w:r>
          <w:rPr>
            <w:color w:val="0000FF"/>
          </w:rPr>
          <w:t>постановления</w:t>
        </w:r>
      </w:hyperlink>
      <w:r>
        <w:t xml:space="preserve"> администрации города Мурманска от 10.08.2017 N 2614)</w:t>
      </w:r>
    </w:p>
    <w:p w:rsidR="00DE55A6" w:rsidRDefault="00DE55A6">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"Заключение (изменение, расторжение) договоров социального найма жилых помещений" согласно приложению к настоящему постановлению.</w:t>
      </w:r>
    </w:p>
    <w:p w:rsidR="00DE55A6" w:rsidRDefault="00DE55A6">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6" w:history="1">
        <w:r>
          <w:rPr>
            <w:color w:val="0000FF"/>
          </w:rPr>
          <w:t>приложением</w:t>
        </w:r>
      </w:hyperlink>
      <w:r>
        <w:t xml:space="preserve"> на официальном сайте администрации города Мурманска в сети Интернет.</w:t>
      </w:r>
    </w:p>
    <w:p w:rsidR="00DE55A6" w:rsidRDefault="00DE55A6">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6" w:history="1">
        <w:r>
          <w:rPr>
            <w:color w:val="0000FF"/>
          </w:rPr>
          <w:t>приложением</w:t>
        </w:r>
      </w:hyperlink>
      <w:r>
        <w:t>.</w:t>
      </w:r>
    </w:p>
    <w:p w:rsidR="00DE55A6" w:rsidRDefault="00DE55A6">
      <w:pPr>
        <w:pStyle w:val="ConsPlusNormal"/>
        <w:spacing w:before="220"/>
        <w:ind w:firstLine="540"/>
        <w:jc w:val="both"/>
      </w:pPr>
      <w:r>
        <w:t>4. Настоящее постановление вступает в силу со дня официального опубликования.</w:t>
      </w:r>
    </w:p>
    <w:p w:rsidR="00DE55A6" w:rsidRDefault="00DE55A6">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Соколова М.Ю.</w:t>
      </w:r>
    </w:p>
    <w:p w:rsidR="00DE55A6" w:rsidRDefault="00DE55A6">
      <w:pPr>
        <w:pStyle w:val="ConsPlusNormal"/>
        <w:jc w:val="both"/>
      </w:pPr>
    </w:p>
    <w:p w:rsidR="00DE55A6" w:rsidRDefault="00DE55A6">
      <w:pPr>
        <w:pStyle w:val="ConsPlusNormal"/>
        <w:jc w:val="right"/>
      </w:pPr>
      <w:r>
        <w:t>Глава</w:t>
      </w:r>
    </w:p>
    <w:p w:rsidR="00DE55A6" w:rsidRDefault="00DE55A6">
      <w:pPr>
        <w:pStyle w:val="ConsPlusNormal"/>
        <w:jc w:val="right"/>
      </w:pPr>
      <w:r>
        <w:t>администрации города Мурманска</w:t>
      </w:r>
    </w:p>
    <w:p w:rsidR="00DE55A6" w:rsidRDefault="00DE55A6">
      <w:pPr>
        <w:pStyle w:val="ConsPlusNormal"/>
        <w:jc w:val="right"/>
      </w:pPr>
      <w:r>
        <w:t>А.И.СЫСОЕВ</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0"/>
      </w:pPr>
      <w:r>
        <w:t>Приложение</w:t>
      </w:r>
    </w:p>
    <w:p w:rsidR="00DE55A6" w:rsidRDefault="00DE55A6">
      <w:pPr>
        <w:pStyle w:val="ConsPlusNormal"/>
        <w:jc w:val="right"/>
      </w:pPr>
      <w:r>
        <w:lastRenderedPageBreak/>
        <w:t>к постановлению</w:t>
      </w:r>
    </w:p>
    <w:p w:rsidR="00DE55A6" w:rsidRDefault="00DE55A6">
      <w:pPr>
        <w:pStyle w:val="ConsPlusNormal"/>
        <w:jc w:val="right"/>
      </w:pPr>
      <w:r>
        <w:t>администрации города Мурманска</w:t>
      </w:r>
    </w:p>
    <w:p w:rsidR="00DE55A6" w:rsidRDefault="00DE55A6">
      <w:pPr>
        <w:pStyle w:val="ConsPlusNormal"/>
        <w:jc w:val="right"/>
      </w:pPr>
      <w:r>
        <w:t>от 30 декабря 2013 г. N 3914</w:t>
      </w:r>
    </w:p>
    <w:p w:rsidR="00DE55A6" w:rsidRDefault="00DE55A6">
      <w:pPr>
        <w:pStyle w:val="ConsPlusNormal"/>
        <w:jc w:val="both"/>
      </w:pPr>
    </w:p>
    <w:p w:rsidR="00DE55A6" w:rsidRDefault="00DE55A6">
      <w:pPr>
        <w:pStyle w:val="ConsPlusTitle"/>
        <w:jc w:val="center"/>
      </w:pPr>
      <w:bookmarkStart w:id="1" w:name="P36"/>
      <w:bookmarkEnd w:id="1"/>
      <w:r>
        <w:t>АДМИНИСТРАТИВНЫЙ РЕГЛАМЕНТ</w:t>
      </w:r>
    </w:p>
    <w:p w:rsidR="00DE55A6" w:rsidRDefault="00DE55A6">
      <w:pPr>
        <w:pStyle w:val="ConsPlusTitle"/>
        <w:jc w:val="center"/>
      </w:pPr>
      <w:r>
        <w:t>ПРЕДОСТАВЛЕНИЯ МУНИЦИПАЛЬНОЙ УСЛУГИ "ЗАКЛЮЧЕНИЕ (ИЗМЕНЕНИЕ,</w:t>
      </w:r>
    </w:p>
    <w:p w:rsidR="00DE55A6" w:rsidRDefault="00DE55A6">
      <w:pPr>
        <w:pStyle w:val="ConsPlusTitle"/>
        <w:jc w:val="center"/>
      </w:pPr>
      <w:r>
        <w:t>РАСТОРЖЕНИЕ) ДОГОВОРОВ СОЦИАЛЬНОГО НАЙМА ЖИЛЫХ ПОМЕЩЕНИЙ"</w:t>
      </w:r>
    </w:p>
    <w:p w:rsidR="00DE55A6" w:rsidRDefault="00DE5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5A6">
        <w:trPr>
          <w:jc w:val="center"/>
        </w:trPr>
        <w:tc>
          <w:tcPr>
            <w:tcW w:w="9294" w:type="dxa"/>
            <w:tcBorders>
              <w:top w:val="nil"/>
              <w:left w:val="single" w:sz="24" w:space="0" w:color="CED3F1"/>
              <w:bottom w:val="nil"/>
              <w:right w:val="single" w:sz="24" w:space="0" w:color="F4F3F8"/>
            </w:tcBorders>
            <w:shd w:val="clear" w:color="auto" w:fill="F4F3F8"/>
          </w:tcPr>
          <w:p w:rsidR="00DE55A6" w:rsidRDefault="00DE55A6">
            <w:pPr>
              <w:pStyle w:val="ConsPlusNormal"/>
              <w:jc w:val="center"/>
            </w:pPr>
            <w:r>
              <w:rPr>
                <w:color w:val="392C69"/>
              </w:rPr>
              <w:t>Список изменяющих документов</w:t>
            </w:r>
          </w:p>
          <w:p w:rsidR="00DE55A6" w:rsidRDefault="00DE55A6">
            <w:pPr>
              <w:pStyle w:val="ConsPlusNormal"/>
              <w:jc w:val="center"/>
            </w:pPr>
            <w:r>
              <w:rPr>
                <w:color w:val="392C69"/>
              </w:rPr>
              <w:t xml:space="preserve">(в ред. </w:t>
            </w:r>
            <w:hyperlink r:id="rId20" w:history="1">
              <w:r>
                <w:rPr>
                  <w:color w:val="0000FF"/>
                </w:rPr>
                <w:t>постановления</w:t>
              </w:r>
            </w:hyperlink>
            <w:r>
              <w:rPr>
                <w:color w:val="392C69"/>
              </w:rPr>
              <w:t xml:space="preserve"> администрации города Мурманска</w:t>
            </w:r>
          </w:p>
          <w:p w:rsidR="00DE55A6" w:rsidRDefault="00DE55A6">
            <w:pPr>
              <w:pStyle w:val="ConsPlusNormal"/>
              <w:jc w:val="center"/>
            </w:pPr>
            <w:r>
              <w:rPr>
                <w:color w:val="392C69"/>
              </w:rPr>
              <w:t>от 07.08.2019 N 2660)</w:t>
            </w:r>
          </w:p>
        </w:tc>
      </w:tr>
    </w:tbl>
    <w:p w:rsidR="00DE55A6" w:rsidRDefault="00DE55A6">
      <w:pPr>
        <w:pStyle w:val="ConsPlusNormal"/>
        <w:jc w:val="both"/>
      </w:pPr>
    </w:p>
    <w:p w:rsidR="00DE55A6" w:rsidRDefault="00DE55A6">
      <w:pPr>
        <w:pStyle w:val="ConsPlusTitle"/>
        <w:jc w:val="center"/>
        <w:outlineLvl w:val="1"/>
      </w:pPr>
      <w:r>
        <w:t>1. Общие положения</w:t>
      </w:r>
    </w:p>
    <w:p w:rsidR="00DE55A6" w:rsidRDefault="00DE55A6">
      <w:pPr>
        <w:pStyle w:val="ConsPlusNormal"/>
        <w:jc w:val="both"/>
      </w:pPr>
    </w:p>
    <w:p w:rsidR="00DE55A6" w:rsidRDefault="00DE55A6">
      <w:pPr>
        <w:pStyle w:val="ConsPlusTitle"/>
        <w:jc w:val="center"/>
        <w:outlineLvl w:val="2"/>
      </w:pPr>
      <w:r>
        <w:t>1.1. Предмет регулирования административного регламента</w:t>
      </w:r>
    </w:p>
    <w:p w:rsidR="00DE55A6" w:rsidRDefault="00DE55A6">
      <w:pPr>
        <w:pStyle w:val="ConsPlusNormal"/>
        <w:jc w:val="both"/>
      </w:pPr>
    </w:p>
    <w:p w:rsidR="00DE55A6" w:rsidRDefault="00DE55A6">
      <w:pPr>
        <w:pStyle w:val="ConsPlusNormal"/>
        <w:ind w:firstLine="540"/>
        <w:jc w:val="both"/>
      </w:pPr>
      <w:r>
        <w:t>Настоящий административный регламент предоставления муниципальной услуги "Заключение (изменение, расторжение) договоров социального найма жилых помещений"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E55A6" w:rsidRDefault="00DE55A6">
      <w:pPr>
        <w:pStyle w:val="ConsPlusNormal"/>
        <w:spacing w:before="220"/>
        <w:ind w:firstLine="540"/>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DE55A6" w:rsidRDefault="00DE55A6">
      <w:pPr>
        <w:pStyle w:val="ConsPlusNormal"/>
        <w:jc w:val="both"/>
      </w:pPr>
    </w:p>
    <w:p w:rsidR="00DE55A6" w:rsidRDefault="00DE55A6">
      <w:pPr>
        <w:pStyle w:val="ConsPlusTitle"/>
        <w:jc w:val="center"/>
        <w:outlineLvl w:val="2"/>
      </w:pPr>
      <w:r>
        <w:t>1.2. Описание Заявителей</w:t>
      </w:r>
    </w:p>
    <w:p w:rsidR="00DE55A6" w:rsidRDefault="00DE55A6">
      <w:pPr>
        <w:pStyle w:val="ConsPlusNormal"/>
        <w:jc w:val="both"/>
      </w:pPr>
    </w:p>
    <w:p w:rsidR="00DE55A6" w:rsidRDefault="00DE55A6">
      <w:pPr>
        <w:pStyle w:val="ConsPlusNormal"/>
        <w:ind w:firstLine="540"/>
        <w:jc w:val="both"/>
      </w:pPr>
      <w:r>
        <w:t>Получателями муниципальной услуги являются граждане РФ (физические лица) или их представители (далее - Заявители).</w:t>
      </w:r>
    </w:p>
    <w:p w:rsidR="00DE55A6" w:rsidRDefault="00DE55A6">
      <w:pPr>
        <w:pStyle w:val="ConsPlusNormal"/>
        <w:jc w:val="both"/>
      </w:pPr>
    </w:p>
    <w:p w:rsidR="00DE55A6" w:rsidRDefault="00DE55A6">
      <w:pPr>
        <w:pStyle w:val="ConsPlusTitle"/>
        <w:jc w:val="center"/>
        <w:outlineLvl w:val="2"/>
      </w:pPr>
      <w:bookmarkStart w:id="2" w:name="P54"/>
      <w:bookmarkEnd w:id="2"/>
      <w:r>
        <w:t>1.3. Требования к порядку информирования о порядке</w:t>
      </w:r>
    </w:p>
    <w:p w:rsidR="00DE55A6" w:rsidRDefault="00DE55A6">
      <w:pPr>
        <w:pStyle w:val="ConsPlusTitle"/>
        <w:jc w:val="center"/>
      </w:pPr>
      <w:r>
        <w:t>предоставления муниципальной услуги</w:t>
      </w:r>
    </w:p>
    <w:p w:rsidR="00DE55A6" w:rsidRDefault="00DE55A6">
      <w:pPr>
        <w:pStyle w:val="ConsPlusNormal"/>
        <w:jc w:val="both"/>
      </w:pPr>
    </w:p>
    <w:p w:rsidR="00DE55A6" w:rsidRDefault="00DE55A6">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DE55A6" w:rsidRDefault="00DE55A6">
      <w:pPr>
        <w:pStyle w:val="ConsPlusNormal"/>
        <w:spacing w:before="220"/>
        <w:ind w:firstLine="540"/>
        <w:jc w:val="both"/>
      </w:pPr>
      <w:r>
        <w:t>Основными требованиями к информированию заинтересованных лиц являются:</w:t>
      </w:r>
    </w:p>
    <w:p w:rsidR="00DE55A6" w:rsidRDefault="00DE55A6">
      <w:pPr>
        <w:pStyle w:val="ConsPlusNormal"/>
        <w:spacing w:before="220"/>
        <w:ind w:firstLine="540"/>
        <w:jc w:val="both"/>
      </w:pPr>
      <w:r>
        <w:t>- достоверность и полнота информирования;</w:t>
      </w:r>
    </w:p>
    <w:p w:rsidR="00DE55A6" w:rsidRDefault="00DE55A6">
      <w:pPr>
        <w:pStyle w:val="ConsPlusNormal"/>
        <w:spacing w:before="220"/>
        <w:ind w:firstLine="540"/>
        <w:jc w:val="both"/>
      </w:pPr>
      <w:r>
        <w:t>- четкость в изложении информации;</w:t>
      </w:r>
    </w:p>
    <w:p w:rsidR="00DE55A6" w:rsidRDefault="00DE55A6">
      <w:pPr>
        <w:pStyle w:val="ConsPlusNormal"/>
        <w:spacing w:before="220"/>
        <w:ind w:firstLine="540"/>
        <w:jc w:val="both"/>
      </w:pPr>
      <w:r>
        <w:t>- удобство и доступность получения информации;</w:t>
      </w:r>
    </w:p>
    <w:p w:rsidR="00DE55A6" w:rsidRDefault="00DE55A6">
      <w:pPr>
        <w:pStyle w:val="ConsPlusNormal"/>
        <w:spacing w:before="220"/>
        <w:ind w:firstLine="540"/>
        <w:jc w:val="both"/>
      </w:pPr>
      <w:r>
        <w:t>- оперативность предоставления информации.</w:t>
      </w:r>
    </w:p>
    <w:p w:rsidR="00DE55A6" w:rsidRDefault="00DE55A6">
      <w:pPr>
        <w:pStyle w:val="ConsPlusNormal"/>
        <w:spacing w:before="220"/>
        <w:ind w:firstLine="540"/>
        <w:jc w:val="both"/>
      </w:pPr>
      <w:r>
        <w:t>1.3.2. Информирование о порядке и ходе предоставления муниципальной услуги осуществляется специалистами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специалистами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DE55A6" w:rsidRDefault="00DE55A6">
      <w:pPr>
        <w:pStyle w:val="ConsPlusNormal"/>
        <w:spacing w:before="220"/>
        <w:ind w:firstLine="540"/>
        <w:jc w:val="both"/>
      </w:pPr>
      <w:r>
        <w:lastRenderedPageBreak/>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DE55A6" w:rsidRDefault="00DE55A6">
      <w:pPr>
        <w:pStyle w:val="ConsPlusNormal"/>
        <w:spacing w:before="220"/>
        <w:ind w:firstLine="540"/>
        <w:jc w:val="both"/>
      </w:pPr>
      <w:r>
        <w:t>- на официальном сайте администрации города Мурманска (далее - официальный сайт администрации города Мурманска): http://www.citymurmansk.ru;</w:t>
      </w:r>
    </w:p>
    <w:p w:rsidR="00DE55A6" w:rsidRDefault="00DE55A6">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http://www.gosuslugi.ru;</w:t>
      </w:r>
    </w:p>
    <w:p w:rsidR="00DE55A6" w:rsidRDefault="00DE55A6">
      <w:pPr>
        <w:pStyle w:val="ConsPlusNormal"/>
        <w:spacing w:before="220"/>
        <w:ind w:firstLine="540"/>
        <w:jc w:val="both"/>
      </w:pPr>
      <w:r>
        <w:t>- на Едином портале государственных и муниципальных услуг (функций) (далее - Единый портал): http://www.gosuslugi.ru;</w:t>
      </w:r>
    </w:p>
    <w:p w:rsidR="00DE55A6" w:rsidRDefault="00DE55A6">
      <w:pPr>
        <w:pStyle w:val="ConsPlusNormal"/>
        <w:spacing w:before="220"/>
        <w:ind w:firstLine="540"/>
        <w:jc w:val="both"/>
      </w:pPr>
      <w:r>
        <w:t>- на официальном сайте ГОБУ "МФЦ МО";</w:t>
      </w:r>
    </w:p>
    <w:p w:rsidR="00DE55A6" w:rsidRDefault="00DE55A6">
      <w:pPr>
        <w:pStyle w:val="ConsPlusNormal"/>
        <w:spacing w:before="220"/>
        <w:ind w:firstLine="540"/>
        <w:jc w:val="both"/>
      </w:pPr>
      <w:r>
        <w:t>- на информационных стендах в местах предоставления муниципальной услуги.</w:t>
      </w:r>
    </w:p>
    <w:p w:rsidR="00DE55A6" w:rsidRDefault="00DE55A6">
      <w:pPr>
        <w:pStyle w:val="ConsPlusNormal"/>
        <w:spacing w:before="220"/>
        <w:ind w:firstLine="540"/>
        <w:jc w:val="both"/>
      </w:pPr>
      <w:r>
        <w:t>1.3.4. На Едином портале размещается следующая информация:</w:t>
      </w:r>
    </w:p>
    <w:p w:rsidR="00DE55A6" w:rsidRDefault="00DE55A6">
      <w:pPr>
        <w:pStyle w:val="ConsPlusNormal"/>
        <w:spacing w:before="220"/>
        <w:ind w:firstLine="540"/>
        <w:jc w:val="both"/>
      </w:pPr>
      <w:r>
        <w:t>1) способы предоставления муниципальной услуги;</w:t>
      </w:r>
    </w:p>
    <w:p w:rsidR="00DE55A6" w:rsidRDefault="00DE55A6">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DE55A6" w:rsidRDefault="00DE55A6">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E55A6" w:rsidRDefault="00DE55A6">
      <w:pPr>
        <w:pStyle w:val="ConsPlusNormal"/>
        <w:spacing w:before="220"/>
        <w:ind w:firstLine="540"/>
        <w:jc w:val="both"/>
      </w:pPr>
      <w:r>
        <w:t>4) категория заявителей, которым предоставляется муниципальная услуга;</w:t>
      </w:r>
    </w:p>
    <w:p w:rsidR="00DE55A6" w:rsidRDefault="00DE55A6">
      <w:pPr>
        <w:pStyle w:val="ConsPlusNormal"/>
        <w:spacing w:before="220"/>
        <w:ind w:firstLine="540"/>
        <w:jc w:val="both"/>
      </w:pPr>
      <w:r>
        <w:t>5) срок предоставления муниципальной услуги;</w:t>
      </w:r>
    </w:p>
    <w:p w:rsidR="00DE55A6" w:rsidRDefault="00DE55A6">
      <w:pPr>
        <w:pStyle w:val="ConsPlusNormal"/>
        <w:spacing w:before="220"/>
        <w:ind w:firstLine="540"/>
        <w:jc w:val="both"/>
      </w:pPr>
      <w:r>
        <w:t>6) описание результата предоставления муниципальной услуги;</w:t>
      </w:r>
    </w:p>
    <w:p w:rsidR="00DE55A6" w:rsidRDefault="00DE55A6">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DE55A6" w:rsidRDefault="00DE55A6">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DE55A6" w:rsidRDefault="00DE55A6">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55A6" w:rsidRDefault="00DE55A6">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DE55A6" w:rsidRDefault="00DE55A6">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DE55A6" w:rsidRDefault="00DE55A6">
      <w:pPr>
        <w:pStyle w:val="ConsPlusNormal"/>
        <w:spacing w:before="220"/>
        <w:ind w:firstLine="540"/>
        <w:jc w:val="both"/>
      </w:pPr>
      <w:r>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55A6" w:rsidRDefault="00DE55A6">
      <w:pPr>
        <w:pStyle w:val="ConsPlusNormal"/>
        <w:spacing w:before="220"/>
        <w:ind w:firstLine="540"/>
        <w:jc w:val="both"/>
      </w:pPr>
      <w:r>
        <w:lastRenderedPageBreak/>
        <w:t>1.3.7. Индивидуальное информирование Заявителей о муниципальной услуге осуществляется:</w:t>
      </w:r>
    </w:p>
    <w:p w:rsidR="00DE55A6" w:rsidRDefault="00DE55A6">
      <w:pPr>
        <w:pStyle w:val="ConsPlusNormal"/>
        <w:spacing w:before="220"/>
        <w:ind w:firstLine="540"/>
        <w:jc w:val="both"/>
      </w:pPr>
      <w:r>
        <w:t>- в устной форме лично или по телефону;</w:t>
      </w:r>
    </w:p>
    <w:p w:rsidR="00DE55A6" w:rsidRDefault="00DE55A6">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DE55A6" w:rsidRDefault="00DE55A6">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специалист ГОБУ "МФЦ МО" обязан проинформировать Заявителя:</w:t>
      </w:r>
    </w:p>
    <w:p w:rsidR="00DE55A6" w:rsidRDefault="00DE55A6">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DE55A6" w:rsidRDefault="00DE55A6">
      <w:pPr>
        <w:pStyle w:val="ConsPlusNormal"/>
        <w:spacing w:before="220"/>
        <w:ind w:firstLine="540"/>
        <w:jc w:val="both"/>
      </w:pPr>
      <w:r>
        <w:t>- о сроках принятия решения о предоставлении муниципальной услуги;</w:t>
      </w:r>
    </w:p>
    <w:p w:rsidR="00DE55A6" w:rsidRDefault="00DE55A6">
      <w:pPr>
        <w:pStyle w:val="ConsPlusNormal"/>
        <w:spacing w:before="220"/>
        <w:ind w:firstLine="540"/>
        <w:jc w:val="both"/>
      </w:pPr>
      <w:r>
        <w:t>- об основаниях и условиях предоставления муниципальной услуги;</w:t>
      </w:r>
    </w:p>
    <w:p w:rsidR="00DE55A6" w:rsidRDefault="00DE55A6">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DE55A6" w:rsidRDefault="00DE55A6">
      <w:pPr>
        <w:pStyle w:val="ConsPlusNormal"/>
        <w:spacing w:before="220"/>
        <w:ind w:firstLine="540"/>
        <w:jc w:val="both"/>
      </w:pPr>
      <w:r>
        <w:t>- об основаниях для отказа в предоставлении муниципальной услуги;</w:t>
      </w:r>
    </w:p>
    <w:p w:rsidR="00DE55A6" w:rsidRDefault="00DE55A6">
      <w:pPr>
        <w:pStyle w:val="ConsPlusNormal"/>
        <w:spacing w:before="220"/>
        <w:ind w:firstLine="540"/>
        <w:jc w:val="both"/>
      </w:pPr>
      <w:r>
        <w:t>- о порядке получения консультаций по вопросам предоставления муниципальной услуги;</w:t>
      </w:r>
    </w:p>
    <w:p w:rsidR="00DE55A6" w:rsidRDefault="00DE55A6">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специалистов ГОБУ "МФЦ МО".</w:t>
      </w:r>
    </w:p>
    <w:p w:rsidR="00DE55A6" w:rsidRDefault="00DE55A6">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специалист ГОБУ "МФЦ МО" в пределах своей компетенции дает ответ самостоятельно.</w:t>
      </w:r>
    </w:p>
    <w:p w:rsidR="00DE55A6" w:rsidRDefault="00DE55A6">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специалист ГОБУ "МФЦ МО" не может в данный момент ответить на вопрос самостоятельно, он обязан выбрать один из вариантов дальнейших действий:</w:t>
      </w:r>
    </w:p>
    <w:p w:rsidR="00DE55A6" w:rsidRDefault="00DE55A6">
      <w:pPr>
        <w:pStyle w:val="ConsPlusNormal"/>
        <w:spacing w:before="220"/>
        <w:ind w:firstLine="540"/>
        <w:jc w:val="both"/>
      </w:pPr>
      <w:r>
        <w:t>а) предложить Заявителю обратиться за необходимой информацией в письменном виде;</w:t>
      </w:r>
    </w:p>
    <w:p w:rsidR="00DE55A6" w:rsidRDefault="00DE55A6">
      <w:pPr>
        <w:pStyle w:val="ConsPlusNormal"/>
        <w:spacing w:before="220"/>
        <w:ind w:firstLine="540"/>
        <w:jc w:val="both"/>
      </w:pPr>
      <w:r>
        <w:t>б) согласовать с Заявителем другое время для проведения устного информирования.</w:t>
      </w:r>
    </w:p>
    <w:p w:rsidR="00DE55A6" w:rsidRDefault="00DE55A6">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DE55A6" w:rsidRDefault="00DE55A6">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DE55A6" w:rsidRDefault="00DE55A6">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 отделений ГОБУ "МФЦ МО".</w:t>
      </w:r>
    </w:p>
    <w:p w:rsidR="00DE55A6" w:rsidRDefault="00DE55A6">
      <w:pPr>
        <w:pStyle w:val="ConsPlusNormal"/>
        <w:spacing w:before="220"/>
        <w:ind w:firstLine="540"/>
        <w:jc w:val="both"/>
      </w:pPr>
      <w:r>
        <w:lastRenderedPageBreak/>
        <w:t>1.3.13. На информационных стендах размещается следующая информация:</w:t>
      </w:r>
    </w:p>
    <w:p w:rsidR="00DE55A6" w:rsidRDefault="00DE55A6">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DE55A6" w:rsidRDefault="00DE55A6">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DE55A6" w:rsidRDefault="00DE55A6">
      <w:pPr>
        <w:pStyle w:val="ConsPlusNormal"/>
        <w:spacing w:before="220"/>
        <w:ind w:firstLine="540"/>
        <w:jc w:val="both"/>
      </w:pPr>
      <w:r>
        <w:t>- адрес ГОБУ "МФЦ МО", его отделений, их контактные телефоны, график работы;</w:t>
      </w:r>
    </w:p>
    <w:p w:rsidR="00DE55A6" w:rsidRDefault="00DE55A6">
      <w:pPr>
        <w:pStyle w:val="ConsPlusNormal"/>
        <w:spacing w:before="220"/>
        <w:ind w:firstLine="540"/>
        <w:jc w:val="both"/>
      </w:pPr>
      <w:r>
        <w:t>- образцы оформления заявлений;</w:t>
      </w:r>
    </w:p>
    <w:p w:rsidR="00DE55A6" w:rsidRDefault="00DE55A6">
      <w:pPr>
        <w:pStyle w:val="ConsPlusNormal"/>
        <w:spacing w:before="220"/>
        <w:ind w:firstLine="540"/>
        <w:jc w:val="both"/>
      </w:pPr>
      <w:r>
        <w:t>- перечень документов, необходимых для предоставления муниципальной услуги;</w:t>
      </w:r>
    </w:p>
    <w:p w:rsidR="00DE55A6" w:rsidRDefault="00DE55A6">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DE55A6" w:rsidRDefault="00DE55A6">
      <w:pPr>
        <w:pStyle w:val="ConsPlusNormal"/>
        <w:spacing w:before="220"/>
        <w:ind w:firstLine="540"/>
        <w:jc w:val="both"/>
      </w:pPr>
      <w:r>
        <w:t>- перечень оснований для отказа в предоставлении муниципальной услуги;</w:t>
      </w:r>
    </w:p>
    <w:p w:rsidR="00DE55A6" w:rsidRDefault="00DE55A6">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специалиста ГОБУ "МФЦ МО".</w:t>
      </w:r>
    </w:p>
    <w:p w:rsidR="00DE55A6" w:rsidRDefault="00DE55A6">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DE55A6" w:rsidRDefault="00DE55A6">
      <w:pPr>
        <w:pStyle w:val="ConsPlusNormal"/>
        <w:jc w:val="both"/>
      </w:pPr>
    </w:p>
    <w:p w:rsidR="00DE55A6" w:rsidRDefault="00DE55A6">
      <w:pPr>
        <w:pStyle w:val="ConsPlusTitle"/>
        <w:jc w:val="center"/>
        <w:outlineLvl w:val="1"/>
      </w:pPr>
      <w:r>
        <w:t>2. Стандарт предоставления муниципальной услуги</w:t>
      </w:r>
    </w:p>
    <w:p w:rsidR="00DE55A6" w:rsidRDefault="00DE55A6">
      <w:pPr>
        <w:pStyle w:val="ConsPlusNormal"/>
        <w:jc w:val="both"/>
      </w:pPr>
    </w:p>
    <w:p w:rsidR="00DE55A6" w:rsidRDefault="00DE55A6">
      <w:pPr>
        <w:pStyle w:val="ConsPlusTitle"/>
        <w:jc w:val="center"/>
        <w:outlineLvl w:val="2"/>
      </w:pPr>
      <w:r>
        <w:t>2.1. Наименование муниципальной услуги</w:t>
      </w:r>
    </w:p>
    <w:p w:rsidR="00DE55A6" w:rsidRDefault="00DE55A6">
      <w:pPr>
        <w:pStyle w:val="ConsPlusNormal"/>
        <w:jc w:val="both"/>
      </w:pPr>
    </w:p>
    <w:p w:rsidR="00DE55A6" w:rsidRDefault="00DE55A6">
      <w:pPr>
        <w:pStyle w:val="ConsPlusNormal"/>
        <w:ind w:firstLine="540"/>
        <w:jc w:val="both"/>
      </w:pPr>
      <w:r>
        <w:t>"Заключение (изменение, расторжение) договоров социального найма жилых помещений".</w:t>
      </w:r>
    </w:p>
    <w:p w:rsidR="00DE55A6" w:rsidRDefault="00DE55A6">
      <w:pPr>
        <w:pStyle w:val="ConsPlusNormal"/>
        <w:jc w:val="both"/>
      </w:pPr>
    </w:p>
    <w:p w:rsidR="00DE55A6" w:rsidRDefault="00DE55A6">
      <w:pPr>
        <w:pStyle w:val="ConsPlusTitle"/>
        <w:jc w:val="center"/>
        <w:outlineLvl w:val="2"/>
      </w:pPr>
      <w:r>
        <w:t>2.2. Наименование структурного подразделения администрации</w:t>
      </w:r>
    </w:p>
    <w:p w:rsidR="00DE55A6" w:rsidRDefault="00DE55A6">
      <w:pPr>
        <w:pStyle w:val="ConsPlusTitle"/>
        <w:jc w:val="center"/>
      </w:pPr>
      <w:r>
        <w:t>города Мурманска, предоставляющего муниципальную услугу</w:t>
      </w:r>
    </w:p>
    <w:p w:rsidR="00DE55A6" w:rsidRDefault="00DE55A6">
      <w:pPr>
        <w:pStyle w:val="ConsPlusNormal"/>
        <w:jc w:val="both"/>
      </w:pPr>
    </w:p>
    <w:p w:rsidR="00DE55A6" w:rsidRDefault="00DE55A6">
      <w:pPr>
        <w:pStyle w:val="ConsPlusNormal"/>
        <w:ind w:firstLine="540"/>
        <w:jc w:val="both"/>
      </w:pPr>
      <w:r>
        <w:t>2.2.1. Предоставление муниципальной услуги осуществляет Комитет.</w:t>
      </w:r>
    </w:p>
    <w:p w:rsidR="00DE55A6" w:rsidRDefault="00DE55A6">
      <w:pPr>
        <w:pStyle w:val="ConsPlusNormal"/>
        <w:spacing w:before="220"/>
        <w:ind w:firstLine="540"/>
        <w:jc w:val="both"/>
      </w:pPr>
      <w:bookmarkStart w:id="3" w:name="P122"/>
      <w:bookmarkEnd w:id="3"/>
      <w:r>
        <w:t>2.2.2. При предоставлении муниципальной услуги Комитет осуществляет взаимодействие с:</w:t>
      </w:r>
    </w:p>
    <w:p w:rsidR="00DE55A6" w:rsidRDefault="00DE55A6">
      <w:pPr>
        <w:pStyle w:val="ConsPlusNormal"/>
        <w:spacing w:before="220"/>
        <w:ind w:firstLine="540"/>
        <w:jc w:val="both"/>
      </w:pPr>
      <w:r>
        <w:t>-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DE55A6" w:rsidRDefault="00DE55A6">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 начиная с 01.01.2021).</w:t>
      </w:r>
    </w:p>
    <w:p w:rsidR="00DE55A6" w:rsidRDefault="00DE55A6">
      <w:pPr>
        <w:pStyle w:val="ConsPlusNormal"/>
        <w:jc w:val="both"/>
      </w:pPr>
    </w:p>
    <w:p w:rsidR="00DE55A6" w:rsidRDefault="00DE55A6">
      <w:pPr>
        <w:pStyle w:val="ConsPlusTitle"/>
        <w:jc w:val="center"/>
        <w:outlineLvl w:val="2"/>
      </w:pPr>
      <w:r>
        <w:t>2.3. Результат предоставления муниципальной услуги</w:t>
      </w:r>
    </w:p>
    <w:p w:rsidR="00DE55A6" w:rsidRDefault="00DE55A6">
      <w:pPr>
        <w:pStyle w:val="ConsPlusNormal"/>
        <w:jc w:val="both"/>
      </w:pPr>
    </w:p>
    <w:p w:rsidR="00DE55A6" w:rsidRDefault="00DE55A6">
      <w:pPr>
        <w:pStyle w:val="ConsPlusNormal"/>
        <w:ind w:firstLine="540"/>
        <w:jc w:val="both"/>
      </w:pPr>
      <w:r>
        <w:t>Результатами предоставления муниципальной услуги являются:</w:t>
      </w:r>
    </w:p>
    <w:p w:rsidR="00DE55A6" w:rsidRDefault="00DE55A6">
      <w:pPr>
        <w:pStyle w:val="ConsPlusNormal"/>
        <w:spacing w:before="220"/>
        <w:ind w:firstLine="540"/>
        <w:jc w:val="both"/>
      </w:pPr>
      <w:r>
        <w:t>1) принятие решения по заключению (изменению, расторжению) договора социального найма жилого помещения и оформление (выдача, направление) уведомления Заявителю;</w:t>
      </w:r>
    </w:p>
    <w:p w:rsidR="00DE55A6" w:rsidRDefault="00DE55A6">
      <w:pPr>
        <w:pStyle w:val="ConsPlusNormal"/>
        <w:spacing w:before="220"/>
        <w:ind w:firstLine="540"/>
        <w:jc w:val="both"/>
      </w:pPr>
      <w:r>
        <w:lastRenderedPageBreak/>
        <w:t>2) оформление (выдача, направление) уведомления Заявителю об отказе в предоставлении муниципальной услуги.</w:t>
      </w:r>
    </w:p>
    <w:p w:rsidR="00DE55A6" w:rsidRDefault="00DE55A6">
      <w:pPr>
        <w:pStyle w:val="ConsPlusNormal"/>
        <w:jc w:val="both"/>
      </w:pPr>
    </w:p>
    <w:p w:rsidR="00DE55A6" w:rsidRDefault="00DE55A6">
      <w:pPr>
        <w:pStyle w:val="ConsPlusTitle"/>
        <w:jc w:val="center"/>
        <w:outlineLvl w:val="2"/>
      </w:pPr>
      <w:r>
        <w:t>2.4. Сроки предоставления муниципальной услуги</w:t>
      </w:r>
    </w:p>
    <w:p w:rsidR="00DE55A6" w:rsidRDefault="00DE55A6">
      <w:pPr>
        <w:pStyle w:val="ConsPlusNormal"/>
        <w:jc w:val="both"/>
      </w:pPr>
    </w:p>
    <w:p w:rsidR="00DE55A6" w:rsidRDefault="00DE55A6">
      <w:pPr>
        <w:pStyle w:val="ConsPlusNormal"/>
        <w:ind w:firstLine="540"/>
        <w:jc w:val="both"/>
      </w:pPr>
      <w:r>
        <w:t xml:space="preserve">Срок направления уведомления о принятии решения по заключению (изменению, расторжению) договора социального найма жилых помещений либо уведомления об отказе в предоставлении муниципальной услуги составляет 30 дней со дня регистрации заявления, указанного в </w:t>
      </w:r>
      <w:hyperlink w:anchor="P177" w:history="1">
        <w:r>
          <w:rPr>
            <w:color w:val="0000FF"/>
          </w:rPr>
          <w:t>п. 2.6.1</w:t>
        </w:r>
      </w:hyperlink>
      <w:r>
        <w:t xml:space="preserve"> Административного регламента.</w:t>
      </w:r>
    </w:p>
    <w:p w:rsidR="00DE55A6" w:rsidRDefault="00DE55A6">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DE55A6" w:rsidRDefault="00DE55A6">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DE55A6" w:rsidRDefault="00DE55A6">
      <w:pPr>
        <w:pStyle w:val="ConsPlusNormal"/>
        <w:spacing w:before="220"/>
        <w:ind w:firstLine="540"/>
        <w:jc w:val="both"/>
      </w:pPr>
      <w:r>
        <w:t>В случае подачи Заявителем заявления о заключении (изменении, расторжении) договора социального найма жилого помещения и документов через ГОБУ "МФЦ МО" срок направления ответа исчисляется со дня регистрации заявления, поступившего из ГОБУ "МФЦ МО", в Комитете.</w:t>
      </w:r>
    </w:p>
    <w:p w:rsidR="00DE55A6" w:rsidRDefault="00DE55A6">
      <w:pPr>
        <w:pStyle w:val="ConsPlusNormal"/>
        <w:spacing w:before="220"/>
        <w:ind w:firstLine="540"/>
        <w:jc w:val="both"/>
      </w:pPr>
      <w:r>
        <w:t>Приостановление предоставления муниципальной услуги не предусмотрено.</w:t>
      </w:r>
    </w:p>
    <w:p w:rsidR="00DE55A6" w:rsidRDefault="00DE55A6">
      <w:pPr>
        <w:pStyle w:val="ConsPlusNormal"/>
        <w:jc w:val="both"/>
      </w:pPr>
    </w:p>
    <w:p w:rsidR="00DE55A6" w:rsidRDefault="00DE55A6">
      <w:pPr>
        <w:pStyle w:val="ConsPlusTitle"/>
        <w:jc w:val="center"/>
        <w:outlineLvl w:val="2"/>
      </w:pPr>
      <w:r>
        <w:t>2.5. Нормативные правовые акты, регулирующие предоставление</w:t>
      </w:r>
    </w:p>
    <w:p w:rsidR="00DE55A6" w:rsidRDefault="00DE55A6">
      <w:pPr>
        <w:pStyle w:val="ConsPlusTitle"/>
        <w:jc w:val="center"/>
      </w:pPr>
      <w:r>
        <w:t>муниципальной услуги</w:t>
      </w:r>
    </w:p>
    <w:p w:rsidR="00DE55A6" w:rsidRDefault="00DE55A6">
      <w:pPr>
        <w:pStyle w:val="ConsPlusNormal"/>
        <w:jc w:val="both"/>
      </w:pPr>
    </w:p>
    <w:p w:rsidR="00DE55A6" w:rsidRDefault="00DE55A6">
      <w:pPr>
        <w:pStyle w:val="ConsPlusNormal"/>
        <w:ind w:firstLine="540"/>
        <w:jc w:val="both"/>
      </w:pPr>
      <w:bookmarkStart w:id="4" w:name="P143"/>
      <w:bookmarkEnd w:id="4"/>
      <w:r>
        <w:t>2.5.1. Правовое регулирование отношений, возникающих в связи с предоставлением муниципальной услуги, осуществляется в соответствии с:</w:t>
      </w:r>
    </w:p>
    <w:p w:rsidR="00DE55A6" w:rsidRDefault="00DE55A6">
      <w:pPr>
        <w:pStyle w:val="ConsPlusNormal"/>
        <w:spacing w:before="220"/>
        <w:ind w:firstLine="540"/>
        <w:jc w:val="both"/>
      </w:pPr>
      <w:r>
        <w:t xml:space="preserve">- Федеральным </w:t>
      </w:r>
      <w:hyperlink r:id="rId21" w:history="1">
        <w:r>
          <w:rPr>
            <w:color w:val="0000FF"/>
          </w:rPr>
          <w:t>законом</w:t>
        </w:r>
      </w:hyperlink>
      <w:r>
        <w:t xml:space="preserve"> от 29.12.2004 N 188-ФЗ "Жилищный кодекс Российской Федерации" &lt;1&gt;;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&lt;1&gt; Собрание законодательства Российской Федерации, 03.01.2005, N 1 (часть 1), ст. 14.</w:t>
      </w:r>
    </w:p>
    <w:p w:rsidR="00DE55A6" w:rsidRDefault="00DE55A6">
      <w:pPr>
        <w:pStyle w:val="ConsPlusNormal"/>
        <w:jc w:val="both"/>
      </w:pPr>
    </w:p>
    <w:p w:rsidR="00DE55A6" w:rsidRDefault="00DE55A6">
      <w:pPr>
        <w:pStyle w:val="ConsPlusNormal"/>
        <w:ind w:firstLine="540"/>
        <w:jc w:val="both"/>
      </w:pPr>
      <w:r>
        <w:t xml:space="preserve">- Федеральным </w:t>
      </w:r>
      <w:hyperlink r:id="rId22" w:history="1">
        <w:r>
          <w:rPr>
            <w:color w:val="0000FF"/>
          </w:rPr>
          <w:t>законом</w:t>
        </w:r>
      </w:hyperlink>
      <w:r>
        <w:t xml:space="preserve"> от 27.07.2006 N 152-ФЗ "О персональных данных" &lt;2&gt;;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&lt;2&gt; "Российская газета", Федеральный выпуск N 4131, 29.07.2006.</w:t>
      </w:r>
    </w:p>
    <w:p w:rsidR="00DE55A6" w:rsidRDefault="00DE55A6">
      <w:pPr>
        <w:pStyle w:val="ConsPlusNormal"/>
        <w:jc w:val="both"/>
      </w:pPr>
    </w:p>
    <w:p w:rsidR="00DE55A6" w:rsidRDefault="00DE55A6">
      <w:pPr>
        <w:pStyle w:val="ConsPlusNormal"/>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&lt;3&gt;;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&lt;3&gt; "Российская газета", N 168, 30.07.2010.</w:t>
      </w:r>
    </w:p>
    <w:p w:rsidR="00DE55A6" w:rsidRDefault="00DE55A6">
      <w:pPr>
        <w:pStyle w:val="ConsPlusNormal"/>
        <w:jc w:val="both"/>
      </w:pPr>
    </w:p>
    <w:p w:rsidR="00DE55A6" w:rsidRDefault="00DE55A6">
      <w:pPr>
        <w:pStyle w:val="ConsPlusNormal"/>
        <w:ind w:firstLine="540"/>
        <w:jc w:val="both"/>
      </w:pPr>
      <w:r>
        <w:t xml:space="preserve">- </w:t>
      </w:r>
      <w:hyperlink r:id="rId24" w:history="1">
        <w:r>
          <w:rPr>
            <w:color w:val="0000FF"/>
          </w:rPr>
          <w:t>постановление</w:t>
        </w:r>
      </w:hyperlink>
      <w:r>
        <w:t xml:space="preserve"> Правительства Российской Федерации от 21.05.2005 N 315 "Об утверждении типового договора социального найма жилого помещения" &lt;4&gt;;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&lt;4&gt; "Российская газета", N 3781, 27.05.2005.</w:t>
      </w:r>
    </w:p>
    <w:p w:rsidR="00DE55A6" w:rsidRDefault="00DE55A6">
      <w:pPr>
        <w:pStyle w:val="ConsPlusNormal"/>
        <w:jc w:val="both"/>
      </w:pPr>
    </w:p>
    <w:p w:rsidR="00DE55A6" w:rsidRDefault="00DE55A6">
      <w:pPr>
        <w:pStyle w:val="ConsPlusNormal"/>
        <w:ind w:firstLine="540"/>
        <w:jc w:val="both"/>
      </w:pPr>
      <w:r>
        <w:t xml:space="preserve">- </w:t>
      </w:r>
      <w:hyperlink r:id="rId25" w:history="1">
        <w:r>
          <w:rPr>
            <w:color w:val="0000FF"/>
          </w:rPr>
          <w:t>Уставом</w:t>
        </w:r>
      </w:hyperlink>
      <w:r>
        <w:t xml:space="preserve"> муниципального образования город Мурманск &lt;5&gt;;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&lt;5&gt; "Вечерний Мурманск", N 77,08.05.2018.</w:t>
      </w:r>
    </w:p>
    <w:p w:rsidR="00DE55A6" w:rsidRDefault="00DE55A6">
      <w:pPr>
        <w:pStyle w:val="ConsPlusNormal"/>
        <w:jc w:val="both"/>
      </w:pPr>
    </w:p>
    <w:p w:rsidR="00DE55A6" w:rsidRDefault="00DE55A6">
      <w:pPr>
        <w:pStyle w:val="ConsPlusNormal"/>
        <w:ind w:firstLine="540"/>
        <w:jc w:val="both"/>
      </w:pPr>
      <w:r>
        <w:t xml:space="preserve">- </w:t>
      </w:r>
      <w:hyperlink r:id="rId26"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&lt;6&gt;;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&lt;6&gt; "Вечерний Мурманск", спецвыпуск N 28, 06.06.2012, стр. 5 - 11.</w:t>
      </w:r>
    </w:p>
    <w:p w:rsidR="00DE55A6" w:rsidRDefault="00DE55A6">
      <w:pPr>
        <w:pStyle w:val="ConsPlusNormal"/>
        <w:jc w:val="both"/>
      </w:pPr>
    </w:p>
    <w:p w:rsidR="00DE55A6" w:rsidRDefault="00DE55A6">
      <w:pPr>
        <w:pStyle w:val="ConsPlusNormal"/>
        <w:ind w:firstLine="540"/>
        <w:jc w:val="both"/>
      </w:pPr>
      <w:r>
        <w:t xml:space="preserve">- </w:t>
      </w:r>
      <w:hyperlink r:id="rId27" w:history="1">
        <w:r>
          <w:rPr>
            <w:color w:val="0000FF"/>
          </w:rPr>
          <w:t>постановлением</w:t>
        </w:r>
      </w:hyperlink>
      <w:r>
        <w:t xml:space="preserve"> администрации города Мурманска от 28.11.2005 N 1245 "Об утверждении порядка заключения (изменения, расторжения) договоров социального найма жилого помещения" &lt;7&gt;.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&lt;7&gt; "Вечерний Мурманск", N 226, 06.12.2005.</w:t>
      </w:r>
    </w:p>
    <w:p w:rsidR="00DE55A6" w:rsidRDefault="00DE55A6">
      <w:pPr>
        <w:pStyle w:val="ConsPlusNormal"/>
        <w:jc w:val="both"/>
      </w:pPr>
    </w:p>
    <w:p w:rsidR="00DE55A6" w:rsidRDefault="00DE55A6">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3"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DE55A6" w:rsidRDefault="00DE55A6">
      <w:pPr>
        <w:pStyle w:val="ConsPlusNormal"/>
        <w:jc w:val="both"/>
      </w:pPr>
    </w:p>
    <w:p w:rsidR="00DE55A6" w:rsidRDefault="00DE55A6">
      <w:pPr>
        <w:pStyle w:val="ConsPlusTitle"/>
        <w:jc w:val="center"/>
        <w:outlineLvl w:val="2"/>
      </w:pPr>
      <w:bookmarkStart w:id="5" w:name="P174"/>
      <w:bookmarkEnd w:id="5"/>
      <w:r>
        <w:t>2.6. Перечень документов, необходимых для предоставления</w:t>
      </w:r>
    </w:p>
    <w:p w:rsidR="00DE55A6" w:rsidRDefault="00DE55A6">
      <w:pPr>
        <w:pStyle w:val="ConsPlusTitle"/>
        <w:jc w:val="center"/>
      </w:pPr>
      <w:r>
        <w:t>муниципальной услуги</w:t>
      </w:r>
    </w:p>
    <w:p w:rsidR="00DE55A6" w:rsidRDefault="00DE55A6">
      <w:pPr>
        <w:pStyle w:val="ConsPlusNormal"/>
        <w:jc w:val="both"/>
      </w:pPr>
    </w:p>
    <w:p w:rsidR="00DE55A6" w:rsidRDefault="00DE55A6">
      <w:pPr>
        <w:pStyle w:val="ConsPlusNormal"/>
        <w:ind w:firstLine="540"/>
        <w:jc w:val="both"/>
      </w:pPr>
      <w:bookmarkStart w:id="6" w:name="P177"/>
      <w:bookmarkEnd w:id="6"/>
      <w:r>
        <w:t xml:space="preserve">2.6.1. Для получения муниципальной услуги Заявитель представляет в Комитет либо в ГОБУ "МФЦ МО" заявление о заключении (изменении, расторжении) договора социального найма жилого помещения (согласно </w:t>
      </w:r>
      <w:hyperlink w:anchor="P507" w:history="1">
        <w:r>
          <w:rPr>
            <w:color w:val="0000FF"/>
          </w:rPr>
          <w:t>приложениям N 1</w:t>
        </w:r>
      </w:hyperlink>
      <w:r>
        <w:t xml:space="preserve">, </w:t>
      </w:r>
      <w:hyperlink w:anchor="P537" w:history="1">
        <w:r>
          <w:rPr>
            <w:color w:val="0000FF"/>
          </w:rPr>
          <w:t>2</w:t>
        </w:r>
      </w:hyperlink>
      <w:r>
        <w:t xml:space="preserve">, </w:t>
      </w:r>
      <w:hyperlink w:anchor="P568" w:history="1">
        <w:r>
          <w:rPr>
            <w:color w:val="0000FF"/>
          </w:rPr>
          <w:t>3</w:t>
        </w:r>
      </w:hyperlink>
      <w:r>
        <w:t xml:space="preserve"> к Административному регламенту).</w:t>
      </w:r>
    </w:p>
    <w:p w:rsidR="00DE55A6" w:rsidRDefault="00DE55A6">
      <w:pPr>
        <w:pStyle w:val="ConsPlusNormal"/>
        <w:spacing w:before="220"/>
        <w:ind w:firstLine="540"/>
        <w:jc w:val="both"/>
      </w:pPr>
      <w:r>
        <w:t>2.6.1.1. Для заключения договора социального найма жилого помещения на основании ордера на жилое помещение необходимы следующие документы:</w:t>
      </w:r>
    </w:p>
    <w:p w:rsidR="00DE55A6" w:rsidRDefault="00DE55A6">
      <w:pPr>
        <w:pStyle w:val="ConsPlusNormal"/>
        <w:spacing w:before="220"/>
        <w:ind w:firstLine="540"/>
        <w:jc w:val="both"/>
      </w:pPr>
      <w:bookmarkStart w:id="7" w:name="P179"/>
      <w:bookmarkEnd w:id="7"/>
      <w:r>
        <w:t xml:space="preserve">а) </w:t>
      </w:r>
      <w:hyperlink w:anchor="P507" w:history="1">
        <w:r>
          <w:rPr>
            <w:color w:val="0000FF"/>
          </w:rPr>
          <w:t>заявления</w:t>
        </w:r>
      </w:hyperlink>
      <w:r>
        <w:t xml:space="preserve"> от всех совершеннолетних (дееспособных), зарегистрированных в данном жилом помещении, граждан (приложение N 1 к Административному регламенту);</w:t>
      </w:r>
    </w:p>
    <w:p w:rsidR="00DE55A6" w:rsidRDefault="00DE55A6">
      <w:pPr>
        <w:pStyle w:val="ConsPlusNormal"/>
        <w:spacing w:before="220"/>
        <w:ind w:firstLine="540"/>
        <w:jc w:val="both"/>
      </w:pPr>
      <w:bookmarkStart w:id="8" w:name="P180"/>
      <w:bookmarkEnd w:id="8"/>
      <w:r>
        <w:t>б) подлинный ордер на жилое помещение, а в случае его утраты - заявление об утрате ордера;</w:t>
      </w:r>
    </w:p>
    <w:p w:rsidR="00DE55A6" w:rsidRDefault="00DE55A6">
      <w:pPr>
        <w:pStyle w:val="ConsPlusNormal"/>
        <w:spacing w:before="220"/>
        <w:ind w:firstLine="540"/>
        <w:jc w:val="both"/>
      </w:pPr>
      <w:bookmarkStart w:id="9" w:name="P181"/>
      <w:bookmarkEnd w:id="9"/>
      <w:r>
        <w:t>в) документы, удостоверяющие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членов его семьи;</w:t>
      </w:r>
    </w:p>
    <w:p w:rsidR="00DE55A6" w:rsidRDefault="00DE55A6">
      <w:pPr>
        <w:pStyle w:val="ConsPlusNormal"/>
        <w:spacing w:before="220"/>
        <w:ind w:firstLine="540"/>
        <w:jc w:val="both"/>
      </w:pPr>
      <w:bookmarkStart w:id="10" w:name="P182"/>
      <w:bookmarkEnd w:id="10"/>
      <w:r>
        <w:t>г) документы, подтверждающие родственные отношения членов семьи, зарегистрированных в жилом помещении (свидетельство о рождении, свидетельство о заключении брака, свидетельство о перемене имени, свидетельство об установлении отцовства, свидетельство о смерти;</w:t>
      </w:r>
    </w:p>
    <w:p w:rsidR="00DE55A6" w:rsidRDefault="00DE55A6">
      <w:pPr>
        <w:pStyle w:val="ConsPlusNormal"/>
        <w:spacing w:before="220"/>
        <w:ind w:firstLine="540"/>
        <w:jc w:val="both"/>
      </w:pPr>
      <w:bookmarkStart w:id="11" w:name="P183"/>
      <w:bookmarkEnd w:id="11"/>
      <w:r>
        <w:t>д) сведения о регистрации граждан по месту пребывания и по месту жительства в жилом помещении и информации о жилом помещении;</w:t>
      </w:r>
    </w:p>
    <w:p w:rsidR="00DE55A6" w:rsidRDefault="00DE55A6">
      <w:pPr>
        <w:pStyle w:val="ConsPlusNormal"/>
        <w:spacing w:before="220"/>
        <w:ind w:firstLine="540"/>
        <w:jc w:val="both"/>
      </w:pPr>
      <w:bookmarkStart w:id="12" w:name="P184"/>
      <w:bookmarkEnd w:id="12"/>
      <w:r>
        <w:lastRenderedPageBreak/>
        <w:t xml:space="preserve">е) </w:t>
      </w:r>
      <w:hyperlink w:anchor="P587" w:history="1">
        <w:r>
          <w:rPr>
            <w:color w:val="0000FF"/>
          </w:rPr>
          <w:t>карточка</w:t>
        </w:r>
      </w:hyperlink>
      <w:r>
        <w:t xml:space="preserve"> финансового лицевого счета (приложение N 4 к Административному регламенту).</w:t>
      </w:r>
    </w:p>
    <w:p w:rsidR="00DE55A6" w:rsidRDefault="00DE55A6">
      <w:pPr>
        <w:pStyle w:val="ConsPlusNormal"/>
        <w:spacing w:before="220"/>
        <w:ind w:firstLine="540"/>
        <w:jc w:val="both"/>
      </w:pPr>
      <w:bookmarkStart w:id="13" w:name="P185"/>
      <w:bookmarkEnd w:id="13"/>
      <w:r>
        <w:t>2.6.1.2. Для внесения изменений в договор социального найма жилого помещения необходимы следующие документы:</w:t>
      </w:r>
    </w:p>
    <w:p w:rsidR="00DE55A6" w:rsidRDefault="00DE55A6">
      <w:pPr>
        <w:pStyle w:val="ConsPlusNormal"/>
        <w:spacing w:before="220"/>
        <w:ind w:firstLine="540"/>
        <w:jc w:val="both"/>
      </w:pPr>
      <w:bookmarkStart w:id="14" w:name="P186"/>
      <w:bookmarkEnd w:id="14"/>
      <w:r>
        <w:t xml:space="preserve">а) </w:t>
      </w:r>
      <w:hyperlink w:anchor="P507" w:history="1">
        <w:r>
          <w:rPr>
            <w:color w:val="0000FF"/>
          </w:rPr>
          <w:t>заявления</w:t>
        </w:r>
      </w:hyperlink>
      <w:r>
        <w:t xml:space="preserve"> от всех совершеннолетних (дееспособных), зарегистрированных в данном жилом помещении, граждан (приложение N 1 к Административному регламенту);</w:t>
      </w:r>
    </w:p>
    <w:p w:rsidR="00DE55A6" w:rsidRDefault="00DE55A6">
      <w:pPr>
        <w:pStyle w:val="ConsPlusNormal"/>
        <w:spacing w:before="220"/>
        <w:ind w:firstLine="540"/>
        <w:jc w:val="both"/>
      </w:pPr>
      <w:bookmarkStart w:id="15" w:name="P187"/>
      <w:bookmarkEnd w:id="15"/>
      <w:r>
        <w:t>б) договор социального найма жилого помещения;</w:t>
      </w:r>
    </w:p>
    <w:p w:rsidR="00DE55A6" w:rsidRDefault="00DE55A6">
      <w:pPr>
        <w:pStyle w:val="ConsPlusNormal"/>
        <w:spacing w:before="220"/>
        <w:ind w:firstLine="540"/>
        <w:jc w:val="both"/>
      </w:pPr>
      <w:bookmarkStart w:id="16" w:name="P188"/>
      <w:bookmarkEnd w:id="16"/>
      <w:r>
        <w:t>в) документы, удостоверяющие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членов его семьи;</w:t>
      </w:r>
    </w:p>
    <w:p w:rsidR="00DE55A6" w:rsidRDefault="00DE55A6">
      <w:pPr>
        <w:pStyle w:val="ConsPlusNormal"/>
        <w:spacing w:before="220"/>
        <w:ind w:firstLine="540"/>
        <w:jc w:val="both"/>
      </w:pPr>
      <w:bookmarkStart w:id="17" w:name="P189"/>
      <w:bookmarkEnd w:id="17"/>
      <w:r>
        <w:t>г) документы, подтверждающие родственные отношения членов семьи, зарегистрированных в жилом помещении (свидетельство о рождении, свидетельство о заключении брака, свидетельство о перемене имени, свидетельство об установлении отцовства, свидетельство об усыновлении (удочерении);</w:t>
      </w:r>
    </w:p>
    <w:p w:rsidR="00DE55A6" w:rsidRDefault="00DE55A6">
      <w:pPr>
        <w:pStyle w:val="ConsPlusNormal"/>
        <w:spacing w:before="220"/>
        <w:ind w:firstLine="540"/>
        <w:jc w:val="both"/>
      </w:pPr>
      <w:r>
        <w:t>д) сведения о регистрации граждан по месту пребывания и по месту жительства в жилом помещении и информации о жилом помещении;</w:t>
      </w:r>
    </w:p>
    <w:p w:rsidR="00DE55A6" w:rsidRDefault="00DE55A6">
      <w:pPr>
        <w:pStyle w:val="ConsPlusNormal"/>
        <w:spacing w:before="220"/>
        <w:ind w:firstLine="540"/>
        <w:jc w:val="both"/>
      </w:pPr>
      <w:bookmarkStart w:id="18" w:name="P191"/>
      <w:bookmarkEnd w:id="18"/>
      <w:r>
        <w:t xml:space="preserve">е) </w:t>
      </w:r>
      <w:hyperlink w:anchor="P587" w:history="1">
        <w:r>
          <w:rPr>
            <w:color w:val="0000FF"/>
          </w:rPr>
          <w:t>карточка</w:t>
        </w:r>
      </w:hyperlink>
      <w:r>
        <w:t xml:space="preserve"> финансового лицевого счета (приложение N 4 к Административному регламенту);</w:t>
      </w:r>
    </w:p>
    <w:p w:rsidR="00DE55A6" w:rsidRDefault="00DE55A6">
      <w:pPr>
        <w:pStyle w:val="ConsPlusNormal"/>
        <w:spacing w:before="220"/>
        <w:ind w:firstLine="540"/>
        <w:jc w:val="both"/>
      </w:pPr>
      <w:bookmarkStart w:id="19" w:name="P192"/>
      <w:bookmarkEnd w:id="19"/>
      <w:r>
        <w:t>ж) свидетельство о смерти (в случае признания нанимателем дееспособного члена семьи умершего нанимателя с письменного согласия остальных членов семьи и наймодателя).</w:t>
      </w:r>
    </w:p>
    <w:p w:rsidR="00DE55A6" w:rsidRDefault="00DE55A6">
      <w:pPr>
        <w:pStyle w:val="ConsPlusNormal"/>
        <w:spacing w:before="220"/>
        <w:ind w:firstLine="540"/>
        <w:jc w:val="both"/>
      </w:pPr>
      <w:bookmarkStart w:id="20" w:name="P193"/>
      <w:bookmarkEnd w:id="20"/>
      <w:r>
        <w:t>2.6.1.3. Для заключения дополнительного соглашения к договору социального найма (изменение состава семьи) необходимы следующие документы:</w:t>
      </w:r>
    </w:p>
    <w:p w:rsidR="00DE55A6" w:rsidRDefault="00DE55A6">
      <w:pPr>
        <w:pStyle w:val="ConsPlusNormal"/>
        <w:spacing w:before="220"/>
        <w:ind w:firstLine="540"/>
        <w:jc w:val="both"/>
      </w:pPr>
      <w:bookmarkStart w:id="21" w:name="P194"/>
      <w:bookmarkEnd w:id="21"/>
      <w:r>
        <w:t xml:space="preserve">а) </w:t>
      </w:r>
      <w:hyperlink w:anchor="P537" w:history="1">
        <w:r>
          <w:rPr>
            <w:color w:val="0000FF"/>
          </w:rPr>
          <w:t>заявления</w:t>
        </w:r>
      </w:hyperlink>
      <w:r>
        <w:t xml:space="preserve"> от всех совершеннолетних (дееспособных), зарегистрированных в данном жилом помещении, граждан (приложение N 2 к Административному регламенту);</w:t>
      </w:r>
    </w:p>
    <w:p w:rsidR="00DE55A6" w:rsidRDefault="00DE55A6">
      <w:pPr>
        <w:pStyle w:val="ConsPlusNormal"/>
        <w:spacing w:before="220"/>
        <w:ind w:firstLine="540"/>
        <w:jc w:val="both"/>
      </w:pPr>
      <w:r>
        <w:t>б) договор социального найма жилого помещения;</w:t>
      </w:r>
    </w:p>
    <w:p w:rsidR="00DE55A6" w:rsidRDefault="00DE55A6">
      <w:pPr>
        <w:pStyle w:val="ConsPlusNormal"/>
        <w:spacing w:before="220"/>
        <w:ind w:firstLine="540"/>
        <w:jc w:val="both"/>
      </w:pPr>
      <w:bookmarkStart w:id="22" w:name="P196"/>
      <w:bookmarkEnd w:id="22"/>
      <w:r>
        <w:t>в) документы, удостоверяющие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членов его семьи;</w:t>
      </w:r>
    </w:p>
    <w:p w:rsidR="00DE55A6" w:rsidRDefault="00DE55A6">
      <w:pPr>
        <w:pStyle w:val="ConsPlusNormal"/>
        <w:spacing w:before="220"/>
        <w:ind w:firstLine="540"/>
        <w:jc w:val="both"/>
      </w:pPr>
      <w:bookmarkStart w:id="23" w:name="P197"/>
      <w:bookmarkEnd w:id="23"/>
      <w:r>
        <w:t>г) документы, подтверждающие родственные отношения с вселяемыми гражданами в качестве членов семьи, (свидетельство о рождении, свидетельство о заключении брака, свидетельство о перемене имени, свидетельство об установлении отцовства, свидетельство об усыновлении (удочерении);</w:t>
      </w:r>
    </w:p>
    <w:p w:rsidR="00DE55A6" w:rsidRDefault="00DE55A6">
      <w:pPr>
        <w:pStyle w:val="ConsPlusNormal"/>
        <w:spacing w:before="220"/>
        <w:ind w:firstLine="540"/>
        <w:jc w:val="both"/>
      </w:pPr>
      <w:r>
        <w:t>д) сведения о регистрации граждан по месту пребывания и по месту жительства в жилом помещении и информации о жилом помещении;</w:t>
      </w:r>
    </w:p>
    <w:p w:rsidR="00DE55A6" w:rsidRDefault="00DE55A6">
      <w:pPr>
        <w:pStyle w:val="ConsPlusNormal"/>
        <w:spacing w:before="220"/>
        <w:ind w:firstLine="540"/>
        <w:jc w:val="both"/>
      </w:pPr>
      <w:bookmarkStart w:id="24" w:name="P199"/>
      <w:bookmarkEnd w:id="24"/>
      <w:r>
        <w:t>е) судебное решение в случае признания иных лиц членами семьи нанимателя жилого помещения.</w:t>
      </w:r>
    </w:p>
    <w:p w:rsidR="00DE55A6" w:rsidRDefault="00DE55A6">
      <w:pPr>
        <w:pStyle w:val="ConsPlusNormal"/>
        <w:spacing w:before="220"/>
        <w:ind w:firstLine="540"/>
        <w:jc w:val="both"/>
      </w:pPr>
      <w:bookmarkStart w:id="25" w:name="P200"/>
      <w:bookmarkEnd w:id="25"/>
      <w:r>
        <w:t>2.6.1.4. Для расторжения договора социального найма жилого помещения необходимы следующие документы:</w:t>
      </w:r>
    </w:p>
    <w:p w:rsidR="00DE55A6" w:rsidRDefault="00DE55A6">
      <w:pPr>
        <w:pStyle w:val="ConsPlusNormal"/>
        <w:spacing w:before="220"/>
        <w:ind w:firstLine="540"/>
        <w:jc w:val="both"/>
      </w:pPr>
      <w:bookmarkStart w:id="26" w:name="P201"/>
      <w:bookmarkEnd w:id="26"/>
      <w:r>
        <w:lastRenderedPageBreak/>
        <w:t xml:space="preserve">а) </w:t>
      </w:r>
      <w:hyperlink w:anchor="P568" w:history="1">
        <w:r>
          <w:rPr>
            <w:color w:val="0000FF"/>
          </w:rPr>
          <w:t>заявления</w:t>
        </w:r>
      </w:hyperlink>
      <w:r>
        <w:t xml:space="preserve"> от всех совершеннолетних (дееспособных), зарегистрированных в данном жилом помещении граждан (приложение N 3 к Административному регламенту);</w:t>
      </w:r>
    </w:p>
    <w:p w:rsidR="00DE55A6" w:rsidRDefault="00DE55A6">
      <w:pPr>
        <w:pStyle w:val="ConsPlusNormal"/>
        <w:spacing w:before="220"/>
        <w:ind w:firstLine="540"/>
        <w:jc w:val="both"/>
      </w:pPr>
      <w:r>
        <w:t>б) договор социального найма жилого помещения;</w:t>
      </w:r>
    </w:p>
    <w:p w:rsidR="00DE55A6" w:rsidRDefault="00DE55A6">
      <w:pPr>
        <w:pStyle w:val="ConsPlusNormal"/>
        <w:spacing w:before="220"/>
        <w:ind w:firstLine="540"/>
        <w:jc w:val="both"/>
      </w:pPr>
      <w:bookmarkStart w:id="27" w:name="P203"/>
      <w:bookmarkEnd w:id="27"/>
      <w:r>
        <w:t>в) документы, удостоверяющие личность Заявителя (паспорт гражданина Российской Федерации, удостоверение личности военнослужащего Российской Федерации, военный билет солдата, матроса, сержанта, старшины, прапорщика, мичмана и офицера запаса, временное удостоверение личности гражданина Российской Федерации) и членов его семьи;</w:t>
      </w:r>
    </w:p>
    <w:p w:rsidR="00DE55A6" w:rsidRDefault="00DE55A6">
      <w:pPr>
        <w:pStyle w:val="ConsPlusNormal"/>
        <w:spacing w:before="220"/>
        <w:ind w:firstLine="540"/>
        <w:jc w:val="both"/>
      </w:pPr>
      <w:bookmarkStart w:id="28" w:name="P204"/>
      <w:bookmarkEnd w:id="28"/>
      <w:r>
        <w:t>г) сведения о регистрации граждан по месту пребывания и по месту жительства в жилом помещении и информации о жилом помещении;</w:t>
      </w:r>
    </w:p>
    <w:p w:rsidR="00DE55A6" w:rsidRDefault="00DE55A6">
      <w:pPr>
        <w:pStyle w:val="ConsPlusNormal"/>
        <w:spacing w:before="220"/>
        <w:ind w:firstLine="540"/>
        <w:jc w:val="both"/>
      </w:pPr>
      <w:bookmarkStart w:id="29" w:name="P205"/>
      <w:bookmarkEnd w:id="29"/>
      <w:r>
        <w:t xml:space="preserve">д) </w:t>
      </w:r>
      <w:hyperlink w:anchor="P587" w:history="1">
        <w:r>
          <w:rPr>
            <w:color w:val="0000FF"/>
          </w:rPr>
          <w:t>карточка</w:t>
        </w:r>
      </w:hyperlink>
      <w:r>
        <w:t xml:space="preserve"> финансового лицевого счета (приложение N 4 к Административному регламенту).</w:t>
      </w:r>
    </w:p>
    <w:p w:rsidR="00DE55A6" w:rsidRDefault="00DE55A6">
      <w:pPr>
        <w:pStyle w:val="ConsPlusNormal"/>
        <w:spacing w:before="220"/>
        <w:ind w:firstLine="540"/>
        <w:jc w:val="both"/>
      </w:pPr>
      <w:r>
        <w:t xml:space="preserve">2.6.2. Обязанность по предоставлению документов, указанных в </w:t>
      </w:r>
      <w:hyperlink w:anchor="P179" w:history="1">
        <w:r>
          <w:rPr>
            <w:color w:val="0000FF"/>
          </w:rPr>
          <w:t>подпунктах а</w:t>
        </w:r>
      </w:hyperlink>
      <w:r>
        <w:t xml:space="preserve">), </w:t>
      </w:r>
      <w:hyperlink w:anchor="P180" w:history="1">
        <w:r>
          <w:rPr>
            <w:color w:val="0000FF"/>
          </w:rPr>
          <w:t>б</w:t>
        </w:r>
      </w:hyperlink>
      <w:r>
        <w:t xml:space="preserve">), </w:t>
      </w:r>
      <w:hyperlink w:anchor="P181" w:history="1">
        <w:r>
          <w:rPr>
            <w:color w:val="0000FF"/>
          </w:rPr>
          <w:t>в</w:t>
        </w:r>
      </w:hyperlink>
      <w:r>
        <w:t xml:space="preserve">), </w:t>
      </w:r>
      <w:hyperlink w:anchor="P182" w:history="1">
        <w:r>
          <w:rPr>
            <w:color w:val="0000FF"/>
          </w:rPr>
          <w:t>г</w:t>
        </w:r>
      </w:hyperlink>
      <w:r>
        <w:t xml:space="preserve">), </w:t>
      </w:r>
      <w:hyperlink w:anchor="P184" w:history="1">
        <w:r>
          <w:rPr>
            <w:color w:val="0000FF"/>
          </w:rPr>
          <w:t>е) подпункта 2.6.1.1</w:t>
        </w:r>
      </w:hyperlink>
      <w:r>
        <w:t xml:space="preserve">, </w:t>
      </w:r>
      <w:hyperlink w:anchor="P186" w:history="1">
        <w:r>
          <w:rPr>
            <w:color w:val="0000FF"/>
          </w:rPr>
          <w:t>подпунктах а</w:t>
        </w:r>
      </w:hyperlink>
      <w:r>
        <w:t xml:space="preserve">), </w:t>
      </w:r>
      <w:hyperlink w:anchor="P188" w:history="1">
        <w:r>
          <w:rPr>
            <w:color w:val="0000FF"/>
          </w:rPr>
          <w:t>в</w:t>
        </w:r>
      </w:hyperlink>
      <w:r>
        <w:t xml:space="preserve">), </w:t>
      </w:r>
      <w:hyperlink w:anchor="P189" w:history="1">
        <w:r>
          <w:rPr>
            <w:color w:val="0000FF"/>
          </w:rPr>
          <w:t>г</w:t>
        </w:r>
      </w:hyperlink>
      <w:r>
        <w:t xml:space="preserve">), </w:t>
      </w:r>
      <w:hyperlink w:anchor="P191" w:history="1">
        <w:r>
          <w:rPr>
            <w:color w:val="0000FF"/>
          </w:rPr>
          <w:t>е</w:t>
        </w:r>
      </w:hyperlink>
      <w:r>
        <w:t xml:space="preserve">), </w:t>
      </w:r>
      <w:hyperlink w:anchor="P192" w:history="1">
        <w:r>
          <w:rPr>
            <w:color w:val="0000FF"/>
          </w:rPr>
          <w:t>ж) подпункта 2.6.1.2</w:t>
        </w:r>
      </w:hyperlink>
      <w:r>
        <w:t xml:space="preserve">, </w:t>
      </w:r>
      <w:hyperlink w:anchor="P194" w:history="1">
        <w:r>
          <w:rPr>
            <w:color w:val="0000FF"/>
          </w:rPr>
          <w:t>подпунктах а</w:t>
        </w:r>
      </w:hyperlink>
      <w:r>
        <w:t xml:space="preserve">), </w:t>
      </w:r>
      <w:hyperlink w:anchor="P196" w:history="1">
        <w:r>
          <w:rPr>
            <w:color w:val="0000FF"/>
          </w:rPr>
          <w:t>в</w:t>
        </w:r>
      </w:hyperlink>
      <w:r>
        <w:t xml:space="preserve">), </w:t>
      </w:r>
      <w:hyperlink w:anchor="P197" w:history="1">
        <w:r>
          <w:rPr>
            <w:color w:val="0000FF"/>
          </w:rPr>
          <w:t>г</w:t>
        </w:r>
      </w:hyperlink>
      <w:r>
        <w:t xml:space="preserve">), </w:t>
      </w:r>
      <w:hyperlink w:anchor="P199" w:history="1">
        <w:r>
          <w:rPr>
            <w:color w:val="0000FF"/>
          </w:rPr>
          <w:t>е) подпункта 2.6.1.3</w:t>
        </w:r>
      </w:hyperlink>
      <w:r>
        <w:t xml:space="preserve">, </w:t>
      </w:r>
      <w:hyperlink w:anchor="P201" w:history="1">
        <w:r>
          <w:rPr>
            <w:color w:val="0000FF"/>
          </w:rPr>
          <w:t>подпунктах а</w:t>
        </w:r>
      </w:hyperlink>
      <w:r>
        <w:t xml:space="preserve">), </w:t>
      </w:r>
      <w:hyperlink w:anchor="P203" w:history="1">
        <w:r>
          <w:rPr>
            <w:color w:val="0000FF"/>
          </w:rPr>
          <w:t>в</w:t>
        </w:r>
      </w:hyperlink>
      <w:r>
        <w:t xml:space="preserve">), </w:t>
      </w:r>
      <w:hyperlink w:anchor="P205" w:history="1">
        <w:r>
          <w:rPr>
            <w:color w:val="0000FF"/>
          </w:rPr>
          <w:t>д) подпункта 2.6.1.4</w:t>
        </w:r>
      </w:hyperlink>
      <w:r>
        <w:t xml:space="preserve"> настоящего Административного регламента, возложена на Заявителя &lt;8&gt;.</w:t>
      </w:r>
    </w:p>
    <w:p w:rsidR="00DE55A6" w:rsidRDefault="00DE55A6">
      <w:pPr>
        <w:pStyle w:val="ConsPlusNormal"/>
        <w:spacing w:before="220"/>
        <w:ind w:firstLine="540"/>
        <w:jc w:val="both"/>
      </w:pPr>
      <w:r>
        <w:t>--------------------------------</w:t>
      </w:r>
    </w:p>
    <w:p w:rsidR="00DE55A6" w:rsidRDefault="00DE55A6">
      <w:pPr>
        <w:pStyle w:val="ConsPlusNormal"/>
        <w:spacing w:before="220"/>
        <w:ind w:firstLine="540"/>
        <w:jc w:val="both"/>
      </w:pPr>
      <w:r>
        <w:t xml:space="preserve">&lt;8&gt; С 01.01.2021 сведения, содержащиеся в документах, указанных в </w:t>
      </w:r>
      <w:hyperlink w:anchor="P182" w:history="1">
        <w:r>
          <w:rPr>
            <w:color w:val="0000FF"/>
          </w:rPr>
          <w:t>подпункте г) подпунктов 2.6.1.1</w:t>
        </w:r>
      </w:hyperlink>
      <w:r>
        <w:t xml:space="preserve">, </w:t>
      </w:r>
      <w:hyperlink w:anchor="P185" w:history="1">
        <w:r>
          <w:rPr>
            <w:color w:val="0000FF"/>
          </w:rPr>
          <w:t>2.6.1.2</w:t>
        </w:r>
      </w:hyperlink>
      <w:r>
        <w:t xml:space="preserve">, </w:t>
      </w:r>
      <w:hyperlink w:anchor="P193" w:history="1">
        <w:r>
          <w:rPr>
            <w:color w:val="0000FF"/>
          </w:rPr>
          <w:t>2.6.1.3</w:t>
        </w:r>
      </w:hyperlink>
      <w:r>
        <w:t xml:space="preserve"> (кроме свидетельства об усыновлении (удочерении), </w:t>
      </w:r>
      <w:hyperlink w:anchor="P192" w:history="1">
        <w:r>
          <w:rPr>
            <w:color w:val="0000FF"/>
          </w:rPr>
          <w:t>подпункте ж) подпункта 2.6.1.2</w:t>
        </w:r>
      </w:hyperlink>
      <w:r>
        <w:t xml:space="preserve"> настоящего Административного регламента,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DE55A6" w:rsidRDefault="00DE55A6">
      <w:pPr>
        <w:pStyle w:val="ConsPlusNormal"/>
        <w:jc w:val="both"/>
      </w:pPr>
    </w:p>
    <w:p w:rsidR="00DE55A6" w:rsidRDefault="00DE55A6">
      <w:pPr>
        <w:pStyle w:val="ConsPlusNormal"/>
        <w:ind w:firstLine="540"/>
        <w:jc w:val="both"/>
      </w:pPr>
      <w:r>
        <w:t>Указанные документы представляются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 В случае представления Заявителем нотариально заверенных после 1 января текущего года копий представление оригиналов документов не требуется.</w:t>
      </w:r>
    </w:p>
    <w:p w:rsidR="00DE55A6" w:rsidRDefault="00DE55A6">
      <w:pPr>
        <w:pStyle w:val="ConsPlusNormal"/>
        <w:spacing w:before="220"/>
        <w:ind w:firstLine="540"/>
        <w:jc w:val="both"/>
      </w:pPr>
      <w:r>
        <w:t xml:space="preserve">2.6.3. Документ, указанный в </w:t>
      </w:r>
      <w:hyperlink w:anchor="P184" w:history="1">
        <w:r>
          <w:rPr>
            <w:color w:val="0000FF"/>
          </w:rPr>
          <w:t>подпункте е) пунктов 2.6.1.1</w:t>
        </w:r>
      </w:hyperlink>
      <w:r>
        <w:t xml:space="preserve">, </w:t>
      </w:r>
      <w:hyperlink w:anchor="P185" w:history="1">
        <w:r>
          <w:rPr>
            <w:color w:val="0000FF"/>
          </w:rPr>
          <w:t>2.6.1.2</w:t>
        </w:r>
      </w:hyperlink>
      <w:r>
        <w:t xml:space="preserve"> и в </w:t>
      </w:r>
      <w:hyperlink w:anchor="P205" w:history="1">
        <w:r>
          <w:rPr>
            <w:color w:val="0000FF"/>
          </w:rPr>
          <w:t>подпункте д) пункта 2.6.1.4</w:t>
        </w:r>
      </w:hyperlink>
      <w:r>
        <w:t xml:space="preserve"> настоящего Административного регламента, получается Заявителем самостоятельно в уполномоченной организации.</w:t>
      </w:r>
    </w:p>
    <w:p w:rsidR="00DE55A6" w:rsidRDefault="00DE55A6">
      <w:pPr>
        <w:pStyle w:val="ConsPlusNormal"/>
        <w:spacing w:before="220"/>
        <w:ind w:firstLine="540"/>
        <w:jc w:val="both"/>
      </w:pPr>
      <w:r>
        <w:t xml:space="preserve">2.6.4. Документ (сведения, содержащиеся в нем), указанный в </w:t>
      </w:r>
      <w:hyperlink w:anchor="P183" w:history="1">
        <w:r>
          <w:rPr>
            <w:color w:val="0000FF"/>
          </w:rPr>
          <w:t>подпункте д) пунктов 2.6.1.1</w:t>
        </w:r>
      </w:hyperlink>
      <w:r>
        <w:t xml:space="preserve">, </w:t>
      </w:r>
      <w:hyperlink w:anchor="P185" w:history="1">
        <w:r>
          <w:rPr>
            <w:color w:val="0000FF"/>
          </w:rPr>
          <w:t>2.6.1.2</w:t>
        </w:r>
      </w:hyperlink>
      <w:r>
        <w:t xml:space="preserve">, </w:t>
      </w:r>
      <w:hyperlink w:anchor="P193" w:history="1">
        <w:r>
          <w:rPr>
            <w:color w:val="0000FF"/>
          </w:rPr>
          <w:t>2.6.1.3</w:t>
        </w:r>
      </w:hyperlink>
      <w:r>
        <w:t xml:space="preserve"> и в </w:t>
      </w:r>
      <w:hyperlink w:anchor="P204" w:history="1">
        <w:r>
          <w:rPr>
            <w:color w:val="0000FF"/>
          </w:rPr>
          <w:t>подпункте г) пункта 2.6.1.4</w:t>
        </w:r>
      </w:hyperlink>
      <w:r>
        <w:t xml:space="preserve"> настоящего Административного регламента, Комитет запрашивает самостоятельно в рамках межведомственного информационного взаимодействия в ГОБУ "МФЦ МО", в случае, если Заявитель не представил его самостоятельно.</w:t>
      </w:r>
    </w:p>
    <w:p w:rsidR="00DE55A6" w:rsidRDefault="00DE55A6">
      <w:pPr>
        <w:pStyle w:val="ConsPlusNormal"/>
        <w:spacing w:before="220"/>
        <w:ind w:firstLine="540"/>
        <w:jc w:val="both"/>
      </w:pPr>
      <w:r>
        <w:t xml:space="preserve">Документ, указанный в </w:t>
      </w:r>
      <w:hyperlink w:anchor="P187" w:history="1">
        <w:r>
          <w:rPr>
            <w:color w:val="0000FF"/>
          </w:rPr>
          <w:t>подпункте б) подпунктов 2.6.1.2</w:t>
        </w:r>
      </w:hyperlink>
      <w:r>
        <w:t xml:space="preserve">, </w:t>
      </w:r>
      <w:hyperlink w:anchor="P193" w:history="1">
        <w:r>
          <w:rPr>
            <w:color w:val="0000FF"/>
          </w:rPr>
          <w:t>2.6.1.3</w:t>
        </w:r>
      </w:hyperlink>
      <w:r>
        <w:t xml:space="preserve">, </w:t>
      </w:r>
      <w:hyperlink w:anchor="P200" w:history="1">
        <w:r>
          <w:rPr>
            <w:color w:val="0000FF"/>
          </w:rPr>
          <w:t>2.6.1.4</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DE55A6" w:rsidRDefault="00DE55A6">
      <w:pPr>
        <w:pStyle w:val="ConsPlusNormal"/>
        <w:spacing w:before="220"/>
        <w:ind w:firstLine="540"/>
        <w:jc w:val="both"/>
      </w:pPr>
      <w:r>
        <w:t>2.6.5. Запрещено требовать от Заявителя:</w:t>
      </w:r>
    </w:p>
    <w:p w:rsidR="00DE55A6" w:rsidRDefault="00DE55A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5A6" w:rsidRDefault="00DE55A6">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w:t>
      </w:r>
      <w:r>
        <w:lastRenderedPageBreak/>
        <w:t xml:space="preserve">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rsidR="00DE55A6" w:rsidRDefault="00DE55A6">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Pr>
            <w:color w:val="0000FF"/>
          </w:rPr>
          <w:t>части 1 статьи 9</w:t>
        </w:r>
      </w:hyperlink>
      <w:r>
        <w:t xml:space="preserve"> Федерального закона;</w:t>
      </w:r>
    </w:p>
    <w:p w:rsidR="00DE55A6" w:rsidRDefault="00DE55A6">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0" w:history="1">
        <w:r>
          <w:rPr>
            <w:color w:val="0000FF"/>
          </w:rPr>
          <w:t>пунктом 4 части 1 статьи 7</w:t>
        </w:r>
      </w:hyperlink>
      <w:r>
        <w:t xml:space="preserve"> Федерального закона.</w:t>
      </w:r>
    </w:p>
    <w:p w:rsidR="00DE55A6" w:rsidRDefault="00DE55A6">
      <w:pPr>
        <w:pStyle w:val="ConsPlusNormal"/>
        <w:jc w:val="both"/>
      </w:pPr>
    </w:p>
    <w:p w:rsidR="00DE55A6" w:rsidRDefault="00DE55A6">
      <w:pPr>
        <w:pStyle w:val="ConsPlusTitle"/>
        <w:jc w:val="center"/>
        <w:outlineLvl w:val="2"/>
      </w:pPr>
      <w:r>
        <w:t>2.7. Перечень оснований для отказа в приеме документов,</w:t>
      </w:r>
    </w:p>
    <w:p w:rsidR="00DE55A6" w:rsidRDefault="00DE55A6">
      <w:pPr>
        <w:pStyle w:val="ConsPlusTitle"/>
        <w:jc w:val="center"/>
      </w:pPr>
      <w:r>
        <w:t>для приостановления и (или) отказа в предоставлении</w:t>
      </w:r>
    </w:p>
    <w:p w:rsidR="00DE55A6" w:rsidRDefault="00DE55A6">
      <w:pPr>
        <w:pStyle w:val="ConsPlusTitle"/>
        <w:jc w:val="center"/>
      </w:pPr>
      <w:r>
        <w:t>муниципальной услуги</w:t>
      </w:r>
    </w:p>
    <w:p w:rsidR="00DE55A6" w:rsidRDefault="00DE55A6">
      <w:pPr>
        <w:pStyle w:val="ConsPlusNormal"/>
        <w:jc w:val="both"/>
      </w:pPr>
    </w:p>
    <w:p w:rsidR="00DE55A6" w:rsidRDefault="00DE55A6">
      <w:pPr>
        <w:pStyle w:val="ConsPlusNormal"/>
        <w:ind w:firstLine="540"/>
        <w:jc w:val="both"/>
      </w:pPr>
      <w:r>
        <w:t>2.7.1. Основания для отказа в приеме документов на бумажном носителе, необходимых для предоставления муниципальной услуги, не установлены.</w:t>
      </w:r>
    </w:p>
    <w:p w:rsidR="00DE55A6" w:rsidRDefault="00DE55A6">
      <w:pPr>
        <w:pStyle w:val="ConsPlusNormal"/>
        <w:spacing w:before="220"/>
        <w:ind w:firstLine="540"/>
        <w:jc w:val="both"/>
      </w:pPr>
      <w:r>
        <w:t>2.7.2. Перечень оснований для отказа в предоставлении муниципальной услуги:</w:t>
      </w:r>
    </w:p>
    <w:p w:rsidR="00DE55A6" w:rsidRDefault="00DE55A6">
      <w:pPr>
        <w:pStyle w:val="ConsPlusNormal"/>
        <w:spacing w:before="220"/>
        <w:ind w:firstLine="540"/>
        <w:jc w:val="both"/>
      </w:pPr>
      <w:r>
        <w:t xml:space="preserve">а) непредставление или неполное предоставление документов, указанных в </w:t>
      </w:r>
      <w:hyperlink w:anchor="P177" w:history="1">
        <w:r>
          <w:rPr>
            <w:color w:val="0000FF"/>
          </w:rPr>
          <w:t>пункте 2.6.1</w:t>
        </w:r>
      </w:hyperlink>
      <w:r>
        <w:t xml:space="preserve"> настоящего Административного регламента, которые Заявитель должен предоставить самостоятельно;</w:t>
      </w:r>
    </w:p>
    <w:p w:rsidR="00DE55A6" w:rsidRDefault="00DE55A6">
      <w:pPr>
        <w:pStyle w:val="ConsPlusNormal"/>
        <w:spacing w:before="220"/>
        <w:ind w:firstLine="540"/>
        <w:jc w:val="both"/>
      </w:pPr>
      <w:r>
        <w:t>б) предоставления Заявителем заведомо ложной информации;</w:t>
      </w:r>
    </w:p>
    <w:p w:rsidR="00DE55A6" w:rsidRDefault="00DE55A6">
      <w:pPr>
        <w:pStyle w:val="ConsPlusNormal"/>
        <w:spacing w:before="220"/>
        <w:ind w:firstLine="540"/>
        <w:jc w:val="both"/>
      </w:pPr>
      <w:r>
        <w:t xml:space="preserve">в) комитет вправе отказать в предоставлении муниципальной услуги в части изменения договора социального найма жилого помещения в связи с вселением граждан в качестве проживающих совместно с нанимателем членов его семьи в соответствии с </w:t>
      </w:r>
      <w:hyperlink r:id="rId31" w:history="1">
        <w:r>
          <w:rPr>
            <w:color w:val="0000FF"/>
          </w:rPr>
          <w:t>частью 1 статьи 70</w:t>
        </w:r>
      </w:hyperlink>
      <w:r>
        <w:t xml:space="preserve"> Жилищного кодекса Российской Федерации, если после их вселения общая площадь соответствующего жилого помещения на одного члена семьи составит менее учетной нормы.</w:t>
      </w:r>
    </w:p>
    <w:p w:rsidR="00DE55A6" w:rsidRDefault="00DE55A6">
      <w:pPr>
        <w:pStyle w:val="ConsPlusNormal"/>
        <w:spacing w:before="220"/>
        <w:ind w:firstLine="540"/>
        <w:jc w:val="both"/>
      </w:pPr>
      <w:r>
        <w:t>2.7.3.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 Основания для приостановления предоставления муниципальной услуги не предусмотрено.</w:t>
      </w:r>
    </w:p>
    <w:p w:rsidR="00DE55A6" w:rsidRDefault="00DE55A6">
      <w:pPr>
        <w:pStyle w:val="ConsPlusNormal"/>
        <w:spacing w:before="220"/>
        <w:ind w:firstLine="540"/>
        <w:jc w:val="both"/>
      </w:pPr>
      <w:r>
        <w:t>2.7.4. Основания для приостановления предоставления муниципальной услуги отсутствуют.</w:t>
      </w:r>
    </w:p>
    <w:p w:rsidR="00DE55A6" w:rsidRDefault="00DE55A6">
      <w:pPr>
        <w:pStyle w:val="ConsPlusNormal"/>
        <w:jc w:val="both"/>
      </w:pPr>
    </w:p>
    <w:p w:rsidR="00DE55A6" w:rsidRDefault="00DE55A6">
      <w:pPr>
        <w:pStyle w:val="ConsPlusTitle"/>
        <w:jc w:val="center"/>
        <w:outlineLvl w:val="2"/>
      </w:pPr>
      <w:r>
        <w:t>2.8. Размер платы, взимаемый с Заявителя при предоставлении</w:t>
      </w:r>
    </w:p>
    <w:p w:rsidR="00DE55A6" w:rsidRDefault="00DE55A6">
      <w:pPr>
        <w:pStyle w:val="ConsPlusTitle"/>
        <w:jc w:val="center"/>
      </w:pPr>
      <w:r>
        <w:t>муниципальной услуги, и способы ее взимания</w:t>
      </w:r>
    </w:p>
    <w:p w:rsidR="00DE55A6" w:rsidRDefault="00DE55A6">
      <w:pPr>
        <w:pStyle w:val="ConsPlusNormal"/>
        <w:jc w:val="both"/>
      </w:pPr>
    </w:p>
    <w:p w:rsidR="00DE55A6" w:rsidRDefault="00DE55A6">
      <w:pPr>
        <w:pStyle w:val="ConsPlusNormal"/>
        <w:ind w:firstLine="540"/>
        <w:jc w:val="both"/>
      </w:pPr>
      <w:r>
        <w:t>Предоставление муниципальной услуги Комитетом осуществляется бесплатно.</w:t>
      </w:r>
    </w:p>
    <w:p w:rsidR="00DE55A6" w:rsidRDefault="00DE55A6">
      <w:pPr>
        <w:pStyle w:val="ConsPlusNormal"/>
        <w:jc w:val="both"/>
      </w:pPr>
    </w:p>
    <w:p w:rsidR="00DE55A6" w:rsidRDefault="00DE55A6">
      <w:pPr>
        <w:pStyle w:val="ConsPlusTitle"/>
        <w:jc w:val="center"/>
        <w:outlineLvl w:val="2"/>
      </w:pPr>
      <w:r>
        <w:t>2.9. Требования к местам предоставления муниципальной услуги</w:t>
      </w:r>
    </w:p>
    <w:p w:rsidR="00DE55A6" w:rsidRDefault="00DE55A6">
      <w:pPr>
        <w:pStyle w:val="ConsPlusNormal"/>
        <w:jc w:val="both"/>
      </w:pPr>
    </w:p>
    <w:p w:rsidR="00DE55A6" w:rsidRDefault="00DE55A6">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DE55A6" w:rsidRDefault="00DE55A6">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4"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DE55A6" w:rsidRDefault="00DE55A6">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DE55A6" w:rsidRDefault="00DE55A6">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DE55A6" w:rsidRDefault="00DE55A6">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DE55A6" w:rsidRDefault="00DE55A6">
      <w:pPr>
        <w:pStyle w:val="ConsPlusNormal"/>
        <w:spacing w:before="220"/>
        <w:ind w:firstLine="540"/>
        <w:jc w:val="both"/>
      </w:pPr>
      <w:r>
        <w:t>2.9.6. Доступность помещений, в которых предоставляется муниципальной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DE55A6" w:rsidRDefault="00DE55A6">
      <w:pPr>
        <w:pStyle w:val="ConsPlusNormal"/>
        <w:jc w:val="both"/>
      </w:pPr>
    </w:p>
    <w:p w:rsidR="00DE55A6" w:rsidRDefault="00DE55A6">
      <w:pPr>
        <w:pStyle w:val="ConsPlusTitle"/>
        <w:jc w:val="center"/>
        <w:outlineLvl w:val="2"/>
      </w:pPr>
      <w:r>
        <w:t>2.10. Показатели доступности и качества предоставления</w:t>
      </w:r>
    </w:p>
    <w:p w:rsidR="00DE55A6" w:rsidRDefault="00DE55A6">
      <w:pPr>
        <w:pStyle w:val="ConsPlusTitle"/>
        <w:jc w:val="center"/>
      </w:pPr>
      <w:r>
        <w:t>муниципальной услуги</w:t>
      </w:r>
    </w:p>
    <w:p w:rsidR="00DE55A6" w:rsidRDefault="00DE55A6">
      <w:pPr>
        <w:pStyle w:val="ConsPlusNormal"/>
        <w:jc w:val="both"/>
      </w:pPr>
    </w:p>
    <w:p w:rsidR="00DE55A6" w:rsidRDefault="00DE55A6">
      <w:pPr>
        <w:pStyle w:val="ConsPlusNormal"/>
        <w:ind w:firstLine="540"/>
        <w:jc w:val="both"/>
      </w:pPr>
      <w:hyperlink w:anchor="P659"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5 к Административному регламенту.</w:t>
      </w:r>
    </w:p>
    <w:p w:rsidR="00DE55A6" w:rsidRDefault="00DE55A6">
      <w:pPr>
        <w:pStyle w:val="ConsPlusNormal"/>
        <w:jc w:val="both"/>
      </w:pPr>
    </w:p>
    <w:p w:rsidR="00DE55A6" w:rsidRDefault="00DE55A6">
      <w:pPr>
        <w:pStyle w:val="ConsPlusTitle"/>
        <w:jc w:val="center"/>
        <w:outlineLvl w:val="2"/>
      </w:pPr>
      <w:r>
        <w:t>2.11. Прочие требования к предоставлению муниципальной</w:t>
      </w:r>
    </w:p>
    <w:p w:rsidR="00DE55A6" w:rsidRDefault="00DE55A6">
      <w:pPr>
        <w:pStyle w:val="ConsPlusTitle"/>
        <w:jc w:val="center"/>
      </w:pPr>
      <w:r>
        <w:t>услуги</w:t>
      </w:r>
    </w:p>
    <w:p w:rsidR="00DE55A6" w:rsidRDefault="00DE55A6">
      <w:pPr>
        <w:pStyle w:val="ConsPlusNormal"/>
        <w:jc w:val="both"/>
      </w:pPr>
    </w:p>
    <w:p w:rsidR="00DE55A6" w:rsidRDefault="00DE55A6">
      <w:pPr>
        <w:pStyle w:val="ConsPlusNormal"/>
        <w:ind w:firstLine="540"/>
        <w:jc w:val="both"/>
      </w:pPr>
      <w:r>
        <w:t>2.11.1. Бланки документов Заявитель может получить в электронном виде на Едином портале.</w:t>
      </w:r>
    </w:p>
    <w:p w:rsidR="00DE55A6" w:rsidRDefault="00DE55A6">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E55A6" w:rsidRDefault="00DE55A6">
      <w:pPr>
        <w:pStyle w:val="ConsPlusNormal"/>
        <w:spacing w:before="220"/>
        <w:ind w:firstLine="540"/>
        <w:jc w:val="both"/>
      </w:pPr>
      <w:r>
        <w:t>- получение информации о порядке и сроках предоставления услуги;</w:t>
      </w:r>
    </w:p>
    <w:p w:rsidR="00DE55A6" w:rsidRDefault="00DE55A6">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E55A6" w:rsidRDefault="00DE55A6">
      <w:pPr>
        <w:pStyle w:val="ConsPlusNormal"/>
        <w:jc w:val="both"/>
      </w:pPr>
    </w:p>
    <w:p w:rsidR="00DE55A6" w:rsidRDefault="00DE55A6">
      <w:pPr>
        <w:pStyle w:val="ConsPlusTitle"/>
        <w:jc w:val="center"/>
        <w:outlineLvl w:val="1"/>
      </w:pPr>
      <w:r>
        <w:t>3. Административные процедуры</w:t>
      </w:r>
    </w:p>
    <w:p w:rsidR="00DE55A6" w:rsidRDefault="00DE55A6">
      <w:pPr>
        <w:pStyle w:val="ConsPlusNormal"/>
        <w:jc w:val="both"/>
      </w:pPr>
    </w:p>
    <w:p w:rsidR="00DE55A6" w:rsidRDefault="00DE55A6">
      <w:pPr>
        <w:pStyle w:val="ConsPlusTitle"/>
        <w:jc w:val="center"/>
        <w:outlineLvl w:val="2"/>
      </w:pPr>
      <w:r>
        <w:t>3.1. Общие положения</w:t>
      </w:r>
    </w:p>
    <w:p w:rsidR="00DE55A6" w:rsidRDefault="00DE55A6">
      <w:pPr>
        <w:pStyle w:val="ConsPlusNormal"/>
        <w:jc w:val="both"/>
      </w:pPr>
    </w:p>
    <w:p w:rsidR="00DE55A6" w:rsidRDefault="00DE55A6">
      <w:pPr>
        <w:pStyle w:val="ConsPlusNormal"/>
        <w:ind w:firstLine="540"/>
        <w:jc w:val="both"/>
      </w:pPr>
      <w:r>
        <w:t>3.1.1. Предоставление муниципальной услуги включает в себя следующие административные процедуры:</w:t>
      </w:r>
    </w:p>
    <w:p w:rsidR="00DE55A6" w:rsidRDefault="00DE55A6">
      <w:pPr>
        <w:pStyle w:val="ConsPlusNormal"/>
        <w:spacing w:before="220"/>
        <w:ind w:firstLine="540"/>
        <w:jc w:val="both"/>
      </w:pPr>
      <w:r>
        <w:t>1) прием, регистрация заявления и представленных документов;</w:t>
      </w:r>
    </w:p>
    <w:p w:rsidR="00DE55A6" w:rsidRDefault="00DE55A6">
      <w:pPr>
        <w:pStyle w:val="ConsPlusNormal"/>
        <w:spacing w:before="220"/>
        <w:ind w:firstLine="540"/>
        <w:jc w:val="both"/>
      </w:pPr>
      <w:r>
        <w:t>2) рассмотрение заявления с прилагаемыми документами;</w:t>
      </w:r>
    </w:p>
    <w:p w:rsidR="00DE55A6" w:rsidRDefault="00DE55A6">
      <w:pPr>
        <w:pStyle w:val="ConsPlusNormal"/>
        <w:spacing w:before="220"/>
        <w:ind w:firstLine="540"/>
        <w:jc w:val="both"/>
      </w:pPr>
      <w:r>
        <w:t>3) формирование и направление межведомственных запросов;</w:t>
      </w:r>
    </w:p>
    <w:p w:rsidR="00DE55A6" w:rsidRDefault="00DE55A6">
      <w:pPr>
        <w:pStyle w:val="ConsPlusNormal"/>
        <w:spacing w:before="220"/>
        <w:ind w:firstLine="540"/>
        <w:jc w:val="both"/>
      </w:pPr>
      <w:r>
        <w:t>4) принятие решения по заявлению:</w:t>
      </w:r>
    </w:p>
    <w:p w:rsidR="00DE55A6" w:rsidRDefault="00DE55A6">
      <w:pPr>
        <w:pStyle w:val="ConsPlusNormal"/>
        <w:spacing w:before="220"/>
        <w:ind w:firstLine="540"/>
        <w:jc w:val="both"/>
      </w:pPr>
      <w:r>
        <w:t>- принятие решения по заключению (изменению, расторжению) договора социального найма жилого помещения и оформление (выдача, направление) уведомления Заявителю;</w:t>
      </w:r>
    </w:p>
    <w:p w:rsidR="00DE55A6" w:rsidRDefault="00DE55A6">
      <w:pPr>
        <w:pStyle w:val="ConsPlusNormal"/>
        <w:spacing w:before="220"/>
        <w:ind w:firstLine="540"/>
        <w:jc w:val="both"/>
      </w:pPr>
      <w:r>
        <w:t>- оформление (выдача, направление) уведомления Заявителю об отказе в предоставлении муниципальной услуги;</w:t>
      </w:r>
    </w:p>
    <w:p w:rsidR="00DE55A6" w:rsidRDefault="00DE55A6">
      <w:pPr>
        <w:pStyle w:val="ConsPlusNormal"/>
        <w:spacing w:before="220"/>
        <w:ind w:firstLine="540"/>
        <w:jc w:val="both"/>
      </w:pPr>
      <w:r>
        <w:t>3.1.2. Перечень административных процедур (действий), выполняемых ГОБУ "МФЦ МО":</w:t>
      </w:r>
    </w:p>
    <w:p w:rsidR="00DE55A6" w:rsidRDefault="00DE55A6">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выполнения Заявления о предоставлении муниципальной услуги, по иным вопросам, связанным с предоставлением муниципальной услуги;</w:t>
      </w:r>
    </w:p>
    <w:p w:rsidR="00DE55A6" w:rsidRDefault="00DE55A6">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DE55A6" w:rsidRDefault="00DE55A6">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DE55A6" w:rsidRDefault="00DE55A6">
      <w:pPr>
        <w:pStyle w:val="ConsPlusNormal"/>
        <w:spacing w:before="220"/>
        <w:ind w:firstLine="540"/>
        <w:jc w:val="both"/>
      </w:pPr>
      <w:r>
        <w:t>5) исправление допущенных опечаток и ошибок в выданных в результате предоставления муниципальной услуги документах.</w:t>
      </w:r>
    </w:p>
    <w:p w:rsidR="00DE55A6" w:rsidRDefault="00DE55A6">
      <w:pPr>
        <w:pStyle w:val="ConsPlusNormal"/>
        <w:jc w:val="both"/>
      </w:pPr>
    </w:p>
    <w:p w:rsidR="00DE55A6" w:rsidRDefault="00DE55A6">
      <w:pPr>
        <w:pStyle w:val="ConsPlusTitle"/>
        <w:jc w:val="center"/>
        <w:outlineLvl w:val="2"/>
      </w:pPr>
      <w:r>
        <w:t>3.2. Прием, регистрация заявления и представленных</w:t>
      </w:r>
    </w:p>
    <w:p w:rsidR="00DE55A6" w:rsidRDefault="00DE55A6">
      <w:pPr>
        <w:pStyle w:val="ConsPlusTitle"/>
        <w:jc w:val="center"/>
      </w:pPr>
      <w:r>
        <w:t>документов</w:t>
      </w:r>
    </w:p>
    <w:p w:rsidR="00DE55A6" w:rsidRDefault="00DE55A6">
      <w:pPr>
        <w:pStyle w:val="ConsPlusNormal"/>
        <w:jc w:val="both"/>
      </w:pPr>
    </w:p>
    <w:p w:rsidR="00DE55A6" w:rsidRDefault="00DE55A6">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либо из ГОБУ "МФЦ МО" письменного заявления по форме согласно </w:t>
      </w:r>
      <w:hyperlink w:anchor="P507" w:history="1">
        <w:r>
          <w:rPr>
            <w:color w:val="0000FF"/>
          </w:rPr>
          <w:t>приложениям N 1</w:t>
        </w:r>
      </w:hyperlink>
      <w:r>
        <w:t xml:space="preserve">, </w:t>
      </w:r>
      <w:hyperlink w:anchor="P537" w:history="1">
        <w:r>
          <w:rPr>
            <w:color w:val="0000FF"/>
          </w:rPr>
          <w:t>2</w:t>
        </w:r>
      </w:hyperlink>
      <w:r>
        <w:t xml:space="preserve">, </w:t>
      </w:r>
      <w:hyperlink w:anchor="P568" w:history="1">
        <w:r>
          <w:rPr>
            <w:color w:val="0000FF"/>
          </w:rPr>
          <w:t>3</w:t>
        </w:r>
      </w:hyperlink>
      <w:r>
        <w:t xml:space="preserve"> к Административному регламенту.</w:t>
      </w:r>
    </w:p>
    <w:p w:rsidR="00DE55A6" w:rsidRDefault="00DE55A6">
      <w:pPr>
        <w:pStyle w:val="ConsPlusNormal"/>
        <w:spacing w:before="220"/>
        <w:ind w:firstLine="540"/>
        <w:jc w:val="both"/>
      </w:pPr>
      <w:r>
        <w:t>Заявление может быть направлено Заявителем (либо его представителем) по почте, либо представлено лично.</w:t>
      </w:r>
    </w:p>
    <w:p w:rsidR="00DE55A6" w:rsidRDefault="00DE55A6">
      <w:pPr>
        <w:pStyle w:val="ConsPlusNormal"/>
        <w:spacing w:before="220"/>
        <w:ind w:firstLine="540"/>
        <w:jc w:val="both"/>
      </w:pPr>
      <w:r>
        <w:t>При поступлении заявления по почте муниципальным служащим,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DE55A6" w:rsidRDefault="00DE55A6">
      <w:pPr>
        <w:pStyle w:val="ConsPlusNormal"/>
        <w:spacing w:before="220"/>
        <w:ind w:firstLine="540"/>
        <w:jc w:val="both"/>
      </w:pPr>
      <w:r>
        <w:t>Конверт вскрывается с целью проверки наличия в нем документов и прикрепляется к тексту обращения.</w:t>
      </w:r>
    </w:p>
    <w:p w:rsidR="00DE55A6" w:rsidRDefault="00DE55A6">
      <w:pPr>
        <w:pStyle w:val="ConsPlusNormal"/>
        <w:spacing w:before="220"/>
        <w:ind w:firstLine="540"/>
        <w:jc w:val="both"/>
      </w:pPr>
      <w: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ответственным за </w:t>
      </w:r>
      <w:r>
        <w:lastRenderedPageBreak/>
        <w:t>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DE55A6" w:rsidRDefault="00DE55A6">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муниципальным служащим,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DE55A6" w:rsidRDefault="00DE55A6">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ответственный за делопроизводство, оказывает Заявителю помощь в написании заявления.</w:t>
      </w:r>
    </w:p>
    <w:p w:rsidR="00DE55A6" w:rsidRDefault="00DE55A6">
      <w:pPr>
        <w:pStyle w:val="ConsPlusNormal"/>
        <w:spacing w:before="220"/>
        <w:ind w:firstLine="540"/>
        <w:jc w:val="both"/>
      </w:pPr>
      <w: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муниципальный служащий,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DE55A6" w:rsidRDefault="00DE55A6">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ответственный за делопроизводство, возвращает Заявителю заявление и представленные им документы.</w:t>
      </w:r>
    </w:p>
    <w:p w:rsidR="00DE55A6" w:rsidRDefault="00DE55A6">
      <w:pPr>
        <w:pStyle w:val="ConsPlusNormal"/>
        <w:spacing w:before="220"/>
        <w:ind w:firstLine="540"/>
        <w:jc w:val="both"/>
      </w:pPr>
      <w: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
    <w:p w:rsidR="00DE55A6" w:rsidRDefault="00DE55A6">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DE55A6" w:rsidRDefault="00DE55A6">
      <w:pPr>
        <w:pStyle w:val="ConsPlusNormal"/>
        <w:spacing w:before="220"/>
        <w:ind w:firstLine="540"/>
        <w:jc w:val="both"/>
      </w:pPr>
      <w:r>
        <w:t>Максимальный срок выполнения административной процедуры - один рабочий день с даты поступления заявления.</w:t>
      </w:r>
    </w:p>
    <w:p w:rsidR="00DE55A6" w:rsidRDefault="00DE55A6">
      <w:pPr>
        <w:pStyle w:val="ConsPlusNormal"/>
        <w:spacing w:before="220"/>
        <w:ind w:firstLine="540"/>
        <w:jc w:val="both"/>
      </w:pPr>
      <w:r>
        <w:t xml:space="preserve">3.2.3. В случае обращения для предоставления муниципальной услуги (в рамках существующего соглашения Комитета с ГОБУ "МФЦ МО") в отделения ГОБУ "МФЦ МО" по административным округам города Мурманска Заявитель представляет заявление и документы, указанные в </w:t>
      </w:r>
      <w:hyperlink w:anchor="P174" w:history="1">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w:t>
      </w:r>
    </w:p>
    <w:p w:rsidR="00DE55A6" w:rsidRDefault="00DE55A6">
      <w:pPr>
        <w:pStyle w:val="ConsPlusNormal"/>
        <w:spacing w:before="220"/>
        <w:ind w:firstLine="540"/>
        <w:jc w:val="both"/>
      </w:pPr>
      <w:r>
        <w:t xml:space="preserve">Документы, указанные в </w:t>
      </w:r>
      <w:hyperlink w:anchor="P174" w:history="1">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и поступившие из отделений ГОБУ "МФЦ МО", муниципальный служащий Комитета, ответственный за регистрацию документов, регистрирует в журнале регистрации обращений юридических и физических лиц в течение одного рабочего дня.</w:t>
      </w:r>
    </w:p>
    <w:p w:rsidR="00DE55A6" w:rsidRDefault="00DE55A6">
      <w:pPr>
        <w:pStyle w:val="ConsPlusNormal"/>
        <w:spacing w:before="220"/>
        <w:ind w:firstLine="540"/>
        <w:jc w:val="both"/>
      </w:pPr>
      <w:r>
        <w:t>3.2.4. После регистрации заявление с представленными документами передается в порядке делопроизводства на рассмотрение председателю Комитета либо лицу, исполняющему его обязанности.</w:t>
      </w:r>
    </w:p>
    <w:p w:rsidR="00DE55A6" w:rsidRDefault="00DE55A6">
      <w:pPr>
        <w:pStyle w:val="ConsPlusNormal"/>
        <w:spacing w:before="220"/>
        <w:ind w:firstLine="540"/>
        <w:jc w:val="both"/>
      </w:pPr>
      <w:r>
        <w:lastRenderedPageBreak/>
        <w:t>Срок выполнения административного действия - в день поступления заявления и документов.</w:t>
      </w:r>
    </w:p>
    <w:p w:rsidR="00DE55A6" w:rsidRDefault="00DE55A6">
      <w:pPr>
        <w:pStyle w:val="ConsPlusNormal"/>
        <w:spacing w:before="220"/>
        <w:ind w:firstLine="540"/>
        <w:jc w:val="both"/>
      </w:pPr>
      <w:r>
        <w:t>3.2.5. Прием заявления и прилагаемых документов при личном обращении Заявителя в отделение ГОБУ "МФЦ МО" осуществляется специалистом ГОБУ "МФЦ МО", ответственным за прием документов.</w:t>
      </w:r>
    </w:p>
    <w:p w:rsidR="00DE55A6" w:rsidRDefault="00DE55A6">
      <w:pPr>
        <w:pStyle w:val="ConsPlusNormal"/>
        <w:spacing w:before="220"/>
        <w:ind w:firstLine="540"/>
        <w:jc w:val="both"/>
      </w:pPr>
      <w:r>
        <w:t xml:space="preserve">3.2.6. В день личного обращения Заявителя в отделение ГОБУ "МФЦ МО" специалист ГОБУ "МФЦ МО", ответственный за прием документов, устанавливает личность Заявителя путем проверки документа, удостоверяющего личность; осуществляет первичную проверку документов, представленных для предоставления муниципальной услуги, на соответствие </w:t>
      </w:r>
      <w:hyperlink w:anchor="P177" w:history="1">
        <w:r>
          <w:rPr>
            <w:color w:val="0000FF"/>
          </w:rPr>
          <w:t>пункту 2.6.1</w:t>
        </w:r>
      </w:hyperlink>
      <w:r>
        <w:t xml:space="preserve"> настоящего Регламента.</w:t>
      </w:r>
    </w:p>
    <w:p w:rsidR="00DE55A6" w:rsidRDefault="00DE55A6">
      <w:pPr>
        <w:pStyle w:val="ConsPlusNormal"/>
        <w:spacing w:before="220"/>
        <w:ind w:firstLine="540"/>
        <w:jc w:val="both"/>
      </w:pPr>
      <w:r>
        <w:t>По итогам проверки:</w:t>
      </w:r>
    </w:p>
    <w:p w:rsidR="00DE55A6" w:rsidRDefault="00DE55A6">
      <w:pPr>
        <w:pStyle w:val="ConsPlusNormal"/>
        <w:spacing w:before="220"/>
        <w:ind w:firstLine="540"/>
        <w:jc w:val="both"/>
      </w:pPr>
      <w:r>
        <w:t>- 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 распечатывает бланк заявления и выдает Заявителю для заполнения и подписания. При необходимости - оказывает помощь в заполнении заявления;</w:t>
      </w:r>
    </w:p>
    <w:p w:rsidR="00DE55A6" w:rsidRDefault="00DE55A6">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DE55A6" w:rsidRDefault="00DE55A6">
      <w:pPr>
        <w:pStyle w:val="ConsPlusNormal"/>
        <w:spacing w:before="220"/>
        <w:ind w:firstLine="540"/>
        <w:jc w:val="both"/>
      </w:pPr>
      <w:r>
        <w:t>- приобщает копии представленных Заявителем документов к заявлению, оригиналы возвращает Заявителю;</w:t>
      </w:r>
    </w:p>
    <w:p w:rsidR="00DE55A6" w:rsidRDefault="00DE55A6">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DE55A6" w:rsidRDefault="00DE55A6">
      <w:pPr>
        <w:pStyle w:val="ConsPlusNormal"/>
        <w:spacing w:before="220"/>
        <w:ind w:firstLine="540"/>
        <w:jc w:val="both"/>
      </w:pPr>
      <w:r>
        <w:t>- формирует в АИС МФЦ расписку о приеме документов;</w:t>
      </w:r>
    </w:p>
    <w:p w:rsidR="00DE55A6" w:rsidRDefault="00DE55A6">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DE55A6" w:rsidRDefault="00DE55A6">
      <w:pPr>
        <w:pStyle w:val="ConsPlusNormal"/>
        <w:spacing w:before="220"/>
        <w:ind w:firstLine="540"/>
        <w:jc w:val="both"/>
      </w:pPr>
      <w:r>
        <w:t>- контролирует проставление подписи Заявителя о получении расписки о приеме заявления и документов;</w:t>
      </w:r>
    </w:p>
    <w:p w:rsidR="00DE55A6" w:rsidRDefault="00DE55A6">
      <w:pPr>
        <w:pStyle w:val="ConsPlusNormal"/>
        <w:spacing w:before="220"/>
        <w:ind w:firstLine="540"/>
        <w:jc w:val="both"/>
      </w:pPr>
      <w:r>
        <w:t>- выдает Заявителю первый экземпляр расписки о приеме заявления и документов;</w:t>
      </w:r>
    </w:p>
    <w:p w:rsidR="00DE55A6" w:rsidRDefault="00DE55A6">
      <w:pPr>
        <w:pStyle w:val="ConsPlusNormal"/>
        <w:spacing w:before="220"/>
        <w:ind w:firstLine="540"/>
        <w:jc w:val="both"/>
      </w:pPr>
      <w: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специалисту отделения ГОБУ "МФЦ МО", ответственному за прием-передачу документов в Комитет.</w:t>
      </w:r>
    </w:p>
    <w:p w:rsidR="00DE55A6" w:rsidRDefault="00DE55A6">
      <w:pPr>
        <w:pStyle w:val="ConsPlusNormal"/>
        <w:spacing w:before="220"/>
        <w:ind w:firstLine="540"/>
        <w:jc w:val="both"/>
      </w:pPr>
      <w:r>
        <w:t>3.2.7. Специалист отделения ГОБУ "МФЦ МО", ответственный за прием-передачу документов в Комитет, в срок не позднее одного рабочего дня с даты приема заявления и прилагаемых документов от заявителя в отделении ГОБУ "МФЦ МО":</w:t>
      </w:r>
    </w:p>
    <w:p w:rsidR="00DE55A6" w:rsidRDefault="00DE55A6">
      <w:pPr>
        <w:pStyle w:val="ConsPlusNormal"/>
        <w:spacing w:before="220"/>
        <w:ind w:firstLine="540"/>
        <w:jc w:val="both"/>
      </w:pPr>
      <w:r>
        <w:t>- проверяет комплектность документов, принятых от Заявителя;</w:t>
      </w:r>
    </w:p>
    <w:p w:rsidR="00DE55A6" w:rsidRDefault="00DE55A6">
      <w:pPr>
        <w:pStyle w:val="ConsPlusNormal"/>
        <w:spacing w:before="220"/>
        <w:ind w:firstLine="540"/>
        <w:jc w:val="both"/>
      </w:pPr>
      <w:r>
        <w:lastRenderedPageBreak/>
        <w:t>- направляет второй экземпляр расписки о приеме документов в папку контроля исполнения обращений Заявителей по услугам Комитета;</w:t>
      </w:r>
    </w:p>
    <w:p w:rsidR="00DE55A6" w:rsidRDefault="00DE55A6">
      <w:pPr>
        <w:pStyle w:val="ConsPlusNormal"/>
        <w:spacing w:before="220"/>
        <w:ind w:firstLine="540"/>
        <w:jc w:val="both"/>
      </w:pPr>
      <w:r>
        <w:t>- формирует в АИС МФЦ реестр документов, принятых от Заявителей;</w:t>
      </w:r>
    </w:p>
    <w:p w:rsidR="00DE55A6" w:rsidRDefault="00DE55A6">
      <w:pPr>
        <w:pStyle w:val="ConsPlusNormal"/>
        <w:spacing w:before="220"/>
        <w:ind w:firstLine="540"/>
        <w:jc w:val="both"/>
      </w:pPr>
      <w:r>
        <w:t>- распечатывает два экземпляра реестра документов, принятых от Заявителей, проставляет в них дату направления в Комитет, подпись, должность, а также фамилию, инициалы имени и отчества, лица, передающего реестр с документами курьеру;</w:t>
      </w:r>
    </w:p>
    <w:p w:rsidR="00DE55A6" w:rsidRDefault="00DE55A6">
      <w:pPr>
        <w:pStyle w:val="ConsPlusNormal"/>
        <w:spacing w:before="220"/>
        <w:ind w:firstLine="540"/>
        <w:jc w:val="both"/>
      </w:pPr>
      <w:r>
        <w:t>- передает в Комитет два экземпляра реестра с приложенными к нему документами с помощью курьерской доставки.</w:t>
      </w:r>
    </w:p>
    <w:p w:rsidR="00DE55A6" w:rsidRDefault="00DE55A6">
      <w:pPr>
        <w:pStyle w:val="ConsPlusNormal"/>
        <w:spacing w:before="220"/>
        <w:ind w:firstLine="540"/>
        <w:jc w:val="both"/>
      </w:pPr>
      <w:r>
        <w:t>После возврата в отделение ГОБУ "МФЦ МО" второго экземпляра реестра с отметкой о приеме прилагаемых к реестру документов направляет его в папку контроля исполнения обращений заявителей по услугам Комитета.</w:t>
      </w:r>
    </w:p>
    <w:p w:rsidR="00DE55A6" w:rsidRDefault="00DE55A6">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DE55A6" w:rsidRDefault="00DE55A6">
      <w:pPr>
        <w:pStyle w:val="ConsPlusNormal"/>
        <w:jc w:val="both"/>
      </w:pPr>
    </w:p>
    <w:p w:rsidR="00DE55A6" w:rsidRDefault="00DE55A6">
      <w:pPr>
        <w:pStyle w:val="ConsPlusTitle"/>
        <w:jc w:val="center"/>
        <w:outlineLvl w:val="2"/>
      </w:pPr>
      <w:r>
        <w:t>3.3. Рассмотрение заявления с прилагаемыми документами</w:t>
      </w:r>
    </w:p>
    <w:p w:rsidR="00DE55A6" w:rsidRDefault="00DE55A6">
      <w:pPr>
        <w:pStyle w:val="ConsPlusNormal"/>
        <w:jc w:val="both"/>
      </w:pPr>
    </w:p>
    <w:p w:rsidR="00DE55A6" w:rsidRDefault="00DE55A6">
      <w:pPr>
        <w:pStyle w:val="ConsPlusNormal"/>
        <w:ind w:firstLine="540"/>
        <w:jc w:val="both"/>
      </w:pPr>
      <w:r>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представленными документами.</w:t>
      </w:r>
    </w:p>
    <w:p w:rsidR="00DE55A6" w:rsidRDefault="00DE55A6">
      <w:pPr>
        <w:pStyle w:val="ConsPlusNormal"/>
        <w:spacing w:before="220"/>
        <w:ind w:firstLine="540"/>
        <w:jc w:val="both"/>
      </w:pPr>
      <w:r>
        <w:t>Председатель Комитета либо лицо, исполняющее его обязанности, в течение одного рабочего дня со дня регистрации заявления рассматривает его, выносит резолюцию для подготовки ответа и направляет начальнику отдела предоставления жилья Комитета (далее - Отдела) для организации исполнения.</w:t>
      </w:r>
    </w:p>
    <w:p w:rsidR="00DE55A6" w:rsidRDefault="00DE55A6">
      <w:pPr>
        <w:pStyle w:val="ConsPlusNormal"/>
        <w:spacing w:before="220"/>
        <w:ind w:firstLine="540"/>
        <w:jc w:val="both"/>
      </w:pPr>
      <w:r>
        <w:t>3.3.2. Начальником Отдела заявление с резолюцией в течение одного рабочего дня со дня регистрации передается муниципальному служащему Отдела, ответственному за предоставление муниципальной услуги.</w:t>
      </w:r>
    </w:p>
    <w:p w:rsidR="00DE55A6" w:rsidRDefault="00DE55A6">
      <w:pPr>
        <w:pStyle w:val="ConsPlusNormal"/>
        <w:spacing w:before="220"/>
        <w:ind w:firstLine="540"/>
        <w:jc w:val="both"/>
      </w:pPr>
      <w:r>
        <w:t>3.3.3. Муниципальный служащий Отдела,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либо лица, исполняющего его обязанности:</w:t>
      </w:r>
    </w:p>
    <w:p w:rsidR="00DE55A6" w:rsidRDefault="00DE55A6">
      <w:pPr>
        <w:pStyle w:val="ConsPlusNormal"/>
        <w:spacing w:before="220"/>
        <w:ind w:firstLine="540"/>
        <w:jc w:val="both"/>
      </w:pPr>
      <w:r>
        <w:t xml:space="preserve">- проверяет представленные документы в соответствии с </w:t>
      </w:r>
      <w:hyperlink w:anchor="P174" w:history="1">
        <w:r>
          <w:rPr>
            <w:color w:val="0000FF"/>
          </w:rPr>
          <w:t>подразделом 2.6</w:t>
        </w:r>
      </w:hyperlink>
      <w:r>
        <w:t xml:space="preserve"> настоящего Административного регламента;</w:t>
      </w:r>
    </w:p>
    <w:p w:rsidR="00DE55A6" w:rsidRDefault="00DE55A6">
      <w:pPr>
        <w:pStyle w:val="ConsPlusNormal"/>
        <w:spacing w:before="220"/>
        <w:ind w:firstLine="540"/>
        <w:jc w:val="both"/>
      </w:pPr>
      <w:r>
        <w:t xml:space="preserve">- устанавливает необходимость получения документов, указанных в </w:t>
      </w:r>
      <w:hyperlink w:anchor="P183" w:history="1">
        <w:r>
          <w:rPr>
            <w:color w:val="0000FF"/>
          </w:rPr>
          <w:t>подпункте д) подпунктов 2.6.1.1</w:t>
        </w:r>
      </w:hyperlink>
      <w:r>
        <w:t xml:space="preserve">, </w:t>
      </w:r>
      <w:hyperlink w:anchor="P185" w:history="1">
        <w:r>
          <w:rPr>
            <w:color w:val="0000FF"/>
          </w:rPr>
          <w:t>2.6.1.2</w:t>
        </w:r>
      </w:hyperlink>
      <w:r>
        <w:t xml:space="preserve">, </w:t>
      </w:r>
      <w:hyperlink w:anchor="P193" w:history="1">
        <w:r>
          <w:rPr>
            <w:color w:val="0000FF"/>
          </w:rPr>
          <w:t>2.6.1.3</w:t>
        </w:r>
      </w:hyperlink>
      <w:r>
        <w:t xml:space="preserve">, </w:t>
      </w:r>
      <w:hyperlink w:anchor="P204" w:history="1">
        <w:r>
          <w:rPr>
            <w:color w:val="0000FF"/>
          </w:rPr>
          <w:t>подпункте г) подпункта 2.6.1.4 пункта 2.6.1</w:t>
        </w:r>
      </w:hyperlink>
      <w:r>
        <w:t xml:space="preserve"> настоящего Административного регламента, в органах и организациях, указанных в </w:t>
      </w:r>
      <w:hyperlink w:anchor="P122" w:history="1">
        <w:r>
          <w:rPr>
            <w:color w:val="0000FF"/>
          </w:rPr>
          <w:t>пункте 2.2.2</w:t>
        </w:r>
      </w:hyperlink>
      <w:r>
        <w:t xml:space="preserve"> настоящего Административного регламента.</w:t>
      </w:r>
    </w:p>
    <w:p w:rsidR="00DE55A6" w:rsidRDefault="00DE55A6">
      <w:pPr>
        <w:pStyle w:val="ConsPlusNormal"/>
        <w:jc w:val="both"/>
      </w:pPr>
    </w:p>
    <w:p w:rsidR="00DE55A6" w:rsidRDefault="00DE55A6">
      <w:pPr>
        <w:pStyle w:val="ConsPlusTitle"/>
        <w:jc w:val="center"/>
        <w:outlineLvl w:val="2"/>
      </w:pPr>
      <w:r>
        <w:t>3.4. Формирование и направление межведомственных запросов</w:t>
      </w:r>
    </w:p>
    <w:p w:rsidR="00DE55A6" w:rsidRDefault="00DE55A6">
      <w:pPr>
        <w:pStyle w:val="ConsPlusNormal"/>
        <w:jc w:val="both"/>
      </w:pPr>
    </w:p>
    <w:p w:rsidR="00DE55A6" w:rsidRDefault="00DE55A6">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183" w:history="1">
        <w:r>
          <w:rPr>
            <w:color w:val="0000FF"/>
          </w:rPr>
          <w:t>подпункте д) подпунктов 2.6.1.1</w:t>
        </w:r>
      </w:hyperlink>
      <w:r>
        <w:t xml:space="preserve">, </w:t>
      </w:r>
      <w:hyperlink w:anchor="P185" w:history="1">
        <w:r>
          <w:rPr>
            <w:color w:val="0000FF"/>
          </w:rPr>
          <w:t>2.6.1.2</w:t>
        </w:r>
      </w:hyperlink>
      <w:r>
        <w:t xml:space="preserve">, </w:t>
      </w:r>
      <w:hyperlink w:anchor="P193" w:history="1">
        <w:r>
          <w:rPr>
            <w:color w:val="0000FF"/>
          </w:rPr>
          <w:t>2.6.1.3</w:t>
        </w:r>
      </w:hyperlink>
      <w:r>
        <w:t xml:space="preserve">, </w:t>
      </w:r>
      <w:hyperlink w:anchor="P204" w:history="1">
        <w:r>
          <w:rPr>
            <w:color w:val="0000FF"/>
          </w:rPr>
          <w:t>подпункте г) подпункта 2.6.1.4 пункта 2.6.1</w:t>
        </w:r>
      </w:hyperlink>
      <w:r>
        <w:t xml:space="preserve"> настоящего Административного регламента.</w:t>
      </w:r>
    </w:p>
    <w:p w:rsidR="00DE55A6" w:rsidRDefault="00DE55A6">
      <w:pPr>
        <w:pStyle w:val="ConsPlusNormal"/>
        <w:spacing w:before="220"/>
        <w:ind w:firstLine="540"/>
        <w:jc w:val="both"/>
      </w:pPr>
      <w:r>
        <w:t xml:space="preserve">3.4.2. Муниципальный служащий Отдела, ответственный за предоставление муниципальной услуги, в течение пяти рабочих дней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органы и организации, указанные в </w:t>
      </w:r>
      <w:hyperlink w:anchor="P122" w:history="1">
        <w:r>
          <w:rPr>
            <w:color w:val="0000FF"/>
          </w:rPr>
          <w:t>пункте 2.2.2</w:t>
        </w:r>
      </w:hyperlink>
      <w:r>
        <w:t xml:space="preserve"> настоящего </w:t>
      </w:r>
      <w:r>
        <w:lastRenderedPageBreak/>
        <w:t>Административного регламента.</w:t>
      </w:r>
    </w:p>
    <w:p w:rsidR="00DE55A6" w:rsidRDefault="00DE55A6">
      <w:pPr>
        <w:pStyle w:val="ConsPlusNormal"/>
        <w:spacing w:before="220"/>
        <w:ind w:firstLine="540"/>
        <w:jc w:val="both"/>
      </w:pPr>
      <w:r>
        <w:t xml:space="preserve">3.4.3. Межведомственное информационное взаимодействие осуществляется в соответствии с требованиями и в сроки, установленные </w:t>
      </w:r>
      <w:hyperlink r:id="rId32" w:history="1">
        <w:r>
          <w:rPr>
            <w:color w:val="0000FF"/>
          </w:rPr>
          <w:t>статьями 7.1</w:t>
        </w:r>
      </w:hyperlink>
      <w:r>
        <w:t xml:space="preserve">, </w:t>
      </w:r>
      <w:hyperlink r:id="rId33" w:history="1">
        <w:r>
          <w:rPr>
            <w:color w:val="0000FF"/>
          </w:rPr>
          <w:t>7.2</w:t>
        </w:r>
      </w:hyperlink>
      <w:r>
        <w:t xml:space="preserve"> Федерального закона.</w:t>
      </w:r>
    </w:p>
    <w:p w:rsidR="00DE55A6" w:rsidRDefault="00DE55A6">
      <w:pPr>
        <w:pStyle w:val="ConsPlusNormal"/>
        <w:spacing w:before="220"/>
        <w:ind w:firstLine="540"/>
        <w:jc w:val="both"/>
      </w:pPr>
      <w:r>
        <w:t>3.4.4. Полученные на основании запросов документы приобщаются к заявлению.</w:t>
      </w:r>
    </w:p>
    <w:p w:rsidR="00DE55A6" w:rsidRDefault="00DE55A6">
      <w:pPr>
        <w:pStyle w:val="ConsPlusNormal"/>
        <w:jc w:val="both"/>
      </w:pPr>
    </w:p>
    <w:p w:rsidR="00DE55A6" w:rsidRDefault="00DE55A6">
      <w:pPr>
        <w:pStyle w:val="ConsPlusTitle"/>
        <w:jc w:val="center"/>
        <w:outlineLvl w:val="2"/>
      </w:pPr>
      <w:r>
        <w:t>3.5 Принятие решения по заявлению</w:t>
      </w:r>
    </w:p>
    <w:p w:rsidR="00DE55A6" w:rsidRDefault="00DE55A6">
      <w:pPr>
        <w:pStyle w:val="ConsPlusNormal"/>
        <w:jc w:val="both"/>
      </w:pPr>
    </w:p>
    <w:p w:rsidR="00DE55A6" w:rsidRDefault="00DE55A6">
      <w:pPr>
        <w:pStyle w:val="ConsPlusNormal"/>
        <w:ind w:firstLine="540"/>
        <w:jc w:val="both"/>
      </w:pPr>
      <w:bookmarkStart w:id="30" w:name="P334"/>
      <w:bookmarkEnd w:id="30"/>
      <w:r>
        <w:t>3.5.1. Основанием для начала административной процедуры является получение муниципальным служащим Отдела, ответственным за предоставление муниципальной услуги, полного пакета документов, необходимых для предоставления муниципальной услуги.</w:t>
      </w:r>
    </w:p>
    <w:p w:rsidR="00DE55A6" w:rsidRDefault="00DE55A6">
      <w:pPr>
        <w:pStyle w:val="ConsPlusNormal"/>
        <w:spacing w:before="220"/>
        <w:ind w:firstLine="540"/>
        <w:jc w:val="both"/>
      </w:pPr>
      <w:r>
        <w:t>При отсутствии оснований для отказа в предоставлении муниципальной услуги муниципальный служащий Отдела, ответственный за предоставление муниципальной услуги, оформляет соответствующие документы в рамках исполнения муниципальной услуги (проект договора социального найма жилого помещения, дополнительного соглашения к договору социального найма, соглашения о расторжении договора социального найма и проект письменного уведомления о заключении (изменении, расторжении) договора социального найма жилого помещения).</w:t>
      </w:r>
    </w:p>
    <w:p w:rsidR="00DE55A6" w:rsidRDefault="00DE55A6">
      <w:pPr>
        <w:pStyle w:val="ConsPlusNormal"/>
        <w:spacing w:before="220"/>
        <w:ind w:firstLine="540"/>
        <w:jc w:val="both"/>
      </w:pPr>
      <w:r>
        <w:t>При наличии предусмотренных настоящим Административным регламентом оснований для отказа в предоставлении муниципальной услуги муниципальный служащий Отдела, ответственный за предоставление муниципальной услуги, готовит проект письменного уведомления об отказе в заключении (изменении, расторжении) договора социального найма жилого помещения.</w:t>
      </w:r>
    </w:p>
    <w:p w:rsidR="00DE55A6" w:rsidRDefault="00DE55A6">
      <w:pPr>
        <w:pStyle w:val="ConsPlusNormal"/>
        <w:spacing w:before="220"/>
        <w:ind w:firstLine="540"/>
        <w:jc w:val="both"/>
      </w:pPr>
      <w:r>
        <w:t>Срок выполнения административных действий - три рабочих дня со дня поступления документов.</w:t>
      </w:r>
    </w:p>
    <w:p w:rsidR="00DE55A6" w:rsidRDefault="00DE55A6">
      <w:pPr>
        <w:pStyle w:val="ConsPlusNormal"/>
        <w:spacing w:before="220"/>
        <w:ind w:firstLine="540"/>
        <w:jc w:val="both"/>
      </w:pPr>
      <w:r>
        <w:t xml:space="preserve">3.5.2. Документы, указанные в </w:t>
      </w:r>
      <w:hyperlink w:anchor="P334" w:history="1">
        <w:r>
          <w:rPr>
            <w:color w:val="0000FF"/>
          </w:rPr>
          <w:t>пункте 3.5.1</w:t>
        </w:r>
      </w:hyperlink>
      <w:r>
        <w:t xml:space="preserve"> настоящего Административного регламента, в течение трех рабочих дней согласовываются начальником Отдела и передаются председателю Комитета либо лицу, исполняющему его обязанности, для подписания.</w:t>
      </w:r>
    </w:p>
    <w:p w:rsidR="00DE55A6" w:rsidRDefault="00DE55A6">
      <w:pPr>
        <w:pStyle w:val="ConsPlusNormal"/>
        <w:spacing w:before="220"/>
        <w:ind w:firstLine="540"/>
        <w:jc w:val="both"/>
      </w:pPr>
      <w:r>
        <w:t xml:space="preserve">3.5.3. Председатель Комитета либо лицо, исполняющее его обязанности, в день получения документов, предусмотренных </w:t>
      </w:r>
      <w:hyperlink w:anchor="P334" w:history="1">
        <w:r>
          <w:rPr>
            <w:color w:val="0000FF"/>
          </w:rPr>
          <w:t>пунктом 3.5.1</w:t>
        </w:r>
      </w:hyperlink>
      <w:r>
        <w:t xml:space="preserve"> настоящего Административного регламента, подписывает их.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w:t>
      </w:r>
    </w:p>
    <w:p w:rsidR="00DE55A6" w:rsidRDefault="00DE55A6">
      <w:pPr>
        <w:pStyle w:val="ConsPlusNormal"/>
        <w:spacing w:before="220"/>
        <w:ind w:firstLine="540"/>
        <w:jc w:val="both"/>
      </w:pPr>
      <w:r>
        <w:t>3.5.4. Муниципальный служащий Комитета, ответственный за делопроизводство, в день поступления документов регистрирует письменное уведомление о заключении (изменении, расторжении) договора социального найма жилого помещения либо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DE55A6" w:rsidRDefault="00DE55A6">
      <w:pPr>
        <w:pStyle w:val="ConsPlusNormal"/>
        <w:spacing w:before="220"/>
        <w:ind w:firstLine="540"/>
        <w:jc w:val="both"/>
      </w:pPr>
      <w:r>
        <w:t>Уведомление Заявителя о результате предоставления муниципальной услуги может осуществляться следующими способами (в зависимости от способа обращения Заявителей):</w:t>
      </w:r>
    </w:p>
    <w:p w:rsidR="00DE55A6" w:rsidRDefault="00DE55A6">
      <w:pPr>
        <w:pStyle w:val="ConsPlusNormal"/>
        <w:spacing w:before="220"/>
        <w:ind w:firstLine="540"/>
        <w:jc w:val="both"/>
      </w:pPr>
      <w:r>
        <w:t>- посредством почтовых отправлений;</w:t>
      </w:r>
    </w:p>
    <w:p w:rsidR="00DE55A6" w:rsidRDefault="00DE55A6">
      <w:pPr>
        <w:pStyle w:val="ConsPlusNormal"/>
        <w:spacing w:before="220"/>
        <w:ind w:firstLine="540"/>
        <w:jc w:val="both"/>
      </w:pPr>
      <w:r>
        <w:t>- лично Заявителем в Комитете.</w:t>
      </w:r>
    </w:p>
    <w:p w:rsidR="00DE55A6" w:rsidRDefault="00DE55A6">
      <w:pPr>
        <w:pStyle w:val="ConsPlusNormal"/>
        <w:spacing w:before="220"/>
        <w:ind w:firstLine="540"/>
        <w:jc w:val="both"/>
      </w:pPr>
      <w:r>
        <w:t xml:space="preserve">3.5.5. Заявитель после получения письменного уведомления о заключении (изменении, расторжении) договора социального найма жилого помещения обращается в Отдел для подписания договора социального найма жилого помещения либо дополнительного соглашения </w:t>
      </w:r>
      <w:r>
        <w:lastRenderedPageBreak/>
        <w:t>к договору социального найма либо соглашения о расторжении договора социального найма.</w:t>
      </w:r>
    </w:p>
    <w:p w:rsidR="00DE55A6" w:rsidRDefault="00DE55A6">
      <w:pPr>
        <w:pStyle w:val="ConsPlusNormal"/>
        <w:spacing w:before="220"/>
        <w:ind w:firstLine="540"/>
        <w:jc w:val="both"/>
      </w:pPr>
      <w:r>
        <w:t>3.5.6. После подписания договора муниципальный служащий Отдела, ответственный за предоставление муниципальной услуги, регистрирует договор социального найма жилого помещения либо дополнительное соглашения к договору социального найма, либо соглашение о расторжении договора социального найма жилого помещения в журнале регистрации договоров социального найма жилых помещений.</w:t>
      </w:r>
    </w:p>
    <w:p w:rsidR="00DE55A6" w:rsidRDefault="00DE55A6">
      <w:pPr>
        <w:pStyle w:val="ConsPlusNormal"/>
        <w:spacing w:before="220"/>
        <w:ind w:firstLine="540"/>
        <w:jc w:val="both"/>
      </w:pPr>
      <w:r>
        <w:t>3.5.7. Заключение договора найма жилого помещения осуществляется при предъявлении документа, удостоверяющего личность Заявителя (либо его представителя), или документа, подтверждающего полномочия представителя (в случае необходимости).</w:t>
      </w:r>
    </w:p>
    <w:p w:rsidR="00DE55A6" w:rsidRDefault="00DE55A6">
      <w:pPr>
        <w:pStyle w:val="ConsPlusNormal"/>
        <w:spacing w:before="220"/>
        <w:ind w:firstLine="540"/>
        <w:jc w:val="both"/>
      </w:pPr>
      <w:r>
        <w:t>Один экземпляр договора социального найма жилого помещения, либо дополнительного соглашения к договору социального найма, либо соглашения о расторжении договора социального найма муниципальный служащий Отдела, ответственный за предоставление муниципальной услуги, выдает под подпись Заявителю, второй экземпляр подшивает в дело на хранение в Отделе.</w:t>
      </w:r>
    </w:p>
    <w:p w:rsidR="00DE55A6" w:rsidRDefault="00DE55A6">
      <w:pPr>
        <w:pStyle w:val="ConsPlusNormal"/>
        <w:spacing w:before="220"/>
        <w:ind w:firstLine="540"/>
        <w:jc w:val="both"/>
      </w:pPr>
      <w:r>
        <w:t>Срок выполнения административных действий - 15 минут.</w:t>
      </w:r>
    </w:p>
    <w:p w:rsidR="00DE55A6" w:rsidRDefault="00DE55A6">
      <w:pPr>
        <w:pStyle w:val="ConsPlusNormal"/>
        <w:spacing w:before="220"/>
        <w:ind w:firstLine="540"/>
        <w:jc w:val="both"/>
      </w:pPr>
      <w:r>
        <w:t>3.5.8. В случае если в заявлении о предоставлении муниципальной услуги, поступившем из отделения ГОБУ МФЦ МО", содержится отметка о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 от муниципального служащего Комитета, ответственного за делопроизводство:</w:t>
      </w:r>
    </w:p>
    <w:p w:rsidR="00DE55A6" w:rsidRDefault="00DE55A6">
      <w:pPr>
        <w:pStyle w:val="ConsPlusNormal"/>
        <w:spacing w:before="220"/>
        <w:ind w:firstLine="540"/>
        <w:jc w:val="both"/>
      </w:pPr>
      <w:r>
        <w:t>- формирует и распечатывает два экземпляра реестра документов, подлежащих выдаче Заявителю, проставляет в них даты направления в ГОБУ "МФЦ МО", а также фамилии, инициалов имени и отчества, подписи, должности;</w:t>
      </w:r>
    </w:p>
    <w:p w:rsidR="00DE55A6" w:rsidRDefault="00DE55A6">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DE55A6" w:rsidRDefault="00DE55A6">
      <w:pPr>
        <w:pStyle w:val="ConsPlusNormal"/>
        <w:spacing w:before="220"/>
        <w:ind w:firstLine="540"/>
        <w:jc w:val="both"/>
      </w:pPr>
      <w:r>
        <w:t>3.5.9. Специалист отделения ГОБУ "МФЦ МО", ответственный за прием-передачу документов в Комитет, в день поступления из Комитета двух экземпляров реестра с прилагаемыми к нему документами:</w:t>
      </w:r>
    </w:p>
    <w:p w:rsidR="00DE55A6" w:rsidRDefault="00DE55A6">
      <w:pPr>
        <w:pStyle w:val="ConsPlusNormal"/>
        <w:spacing w:before="220"/>
        <w:ind w:firstLine="540"/>
        <w:jc w:val="both"/>
      </w:pPr>
      <w:r>
        <w:t>- проставляет в них дату получения, подпись, должность, а также фамилию, инициалы имени и отчества;</w:t>
      </w:r>
    </w:p>
    <w:p w:rsidR="00DE55A6" w:rsidRDefault="00DE55A6">
      <w:pPr>
        <w:pStyle w:val="ConsPlusNormal"/>
        <w:spacing w:before="220"/>
        <w:ind w:firstLine="540"/>
        <w:jc w:val="both"/>
      </w:pPr>
      <w:r>
        <w:t>- возвращает в Комитет один экземпляр реестра с помощью курьерской доставки;</w:t>
      </w:r>
    </w:p>
    <w:p w:rsidR="00DE55A6" w:rsidRDefault="00DE55A6">
      <w:pPr>
        <w:pStyle w:val="ConsPlusNormal"/>
        <w:spacing w:before="220"/>
        <w:ind w:firstLine="540"/>
        <w:jc w:val="both"/>
      </w:pPr>
      <w:r>
        <w:t>- направляет один экземпляр реестра с прилагаемыми к нему документами в папку контроля исполнения обращений заявителей по услугам Комитета.</w:t>
      </w:r>
    </w:p>
    <w:p w:rsidR="00DE55A6" w:rsidRDefault="00DE55A6">
      <w:pPr>
        <w:pStyle w:val="ConsPlusNormal"/>
        <w:spacing w:before="220"/>
        <w:ind w:firstLine="540"/>
        <w:jc w:val="both"/>
      </w:pPr>
      <w:r>
        <w:t>3.5.10. В день личного обращения Заявителя в отделение ГОБУ "МФЦ МО" специалист ГОБУ "МФЦ МО", ответственный за выдачу документов:</w:t>
      </w:r>
    </w:p>
    <w:p w:rsidR="00DE55A6" w:rsidRDefault="00DE55A6">
      <w:pPr>
        <w:pStyle w:val="ConsPlusNormal"/>
        <w:spacing w:before="220"/>
        <w:ind w:firstLine="540"/>
        <w:jc w:val="both"/>
      </w:pPr>
      <w:r>
        <w:t>- устанавливает личность Заявителя путем проверки документа, удостоверяющего личность, документов, подтверждающих полномочия представителя;</w:t>
      </w:r>
    </w:p>
    <w:p w:rsidR="00DE55A6" w:rsidRDefault="00DE55A6">
      <w:pPr>
        <w:pStyle w:val="ConsPlusNormal"/>
        <w:spacing w:before="220"/>
        <w:ind w:firstLine="540"/>
        <w:jc w:val="both"/>
      </w:pPr>
      <w:r>
        <w:t>- вносит сведения о выдаваемых документах в расписку (экземпляр ГОБУ "МФЦ МО");</w:t>
      </w:r>
    </w:p>
    <w:p w:rsidR="00DE55A6" w:rsidRDefault="00DE55A6">
      <w:pPr>
        <w:pStyle w:val="ConsPlusNormal"/>
        <w:spacing w:before="220"/>
        <w:ind w:firstLine="540"/>
        <w:jc w:val="both"/>
      </w:pPr>
      <w:r>
        <w:t xml:space="preserve">- контролирует проставление даты и подписи Заявителя о получении результата </w:t>
      </w:r>
      <w:r>
        <w:lastRenderedPageBreak/>
        <w:t>предоставления муниципальной услуги в расписке;</w:t>
      </w:r>
    </w:p>
    <w:p w:rsidR="00DE55A6" w:rsidRDefault="00DE55A6">
      <w:pPr>
        <w:pStyle w:val="ConsPlusNormal"/>
        <w:spacing w:before="220"/>
        <w:ind w:firstLine="540"/>
        <w:jc w:val="both"/>
      </w:pPr>
      <w:r>
        <w:t>- выдает Заявителю результат предоставления муниципальной услуги;</w:t>
      </w:r>
    </w:p>
    <w:p w:rsidR="00DE55A6" w:rsidRDefault="00DE55A6">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DE55A6" w:rsidRDefault="00DE55A6">
      <w:pPr>
        <w:pStyle w:val="ConsPlusNormal"/>
        <w:spacing w:before="220"/>
        <w:ind w:firstLine="540"/>
        <w:jc w:val="both"/>
      </w:pPr>
      <w:r>
        <w:t>Максимальный срок выполнения данной административной процедуры - три рабочих дня.</w:t>
      </w:r>
    </w:p>
    <w:p w:rsidR="00DE55A6" w:rsidRDefault="00DE55A6">
      <w:pPr>
        <w:pStyle w:val="ConsPlusNormal"/>
        <w:jc w:val="both"/>
      </w:pPr>
    </w:p>
    <w:p w:rsidR="00DE55A6" w:rsidRDefault="00DE55A6">
      <w:pPr>
        <w:pStyle w:val="ConsPlusTitle"/>
        <w:jc w:val="center"/>
        <w:outlineLvl w:val="2"/>
      </w:pPr>
      <w:r>
        <w:t>3.6. Исправление допущенных опечаток и ошибок в выданных</w:t>
      </w:r>
    </w:p>
    <w:p w:rsidR="00DE55A6" w:rsidRDefault="00DE55A6">
      <w:pPr>
        <w:pStyle w:val="ConsPlusTitle"/>
        <w:jc w:val="center"/>
      </w:pPr>
      <w:r>
        <w:t>в результате предоставления муниципальной услуги документах</w:t>
      </w:r>
    </w:p>
    <w:p w:rsidR="00DE55A6" w:rsidRDefault="00DE55A6">
      <w:pPr>
        <w:pStyle w:val="ConsPlusNormal"/>
        <w:jc w:val="both"/>
      </w:pPr>
    </w:p>
    <w:p w:rsidR="00DE55A6" w:rsidRDefault="00DE55A6">
      <w:pPr>
        <w:pStyle w:val="ConsPlusNormal"/>
        <w:ind w:firstLine="540"/>
        <w:jc w:val="both"/>
      </w:pPr>
      <w:r>
        <w:t>3.6.1.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DE55A6" w:rsidRDefault="00DE55A6">
      <w:pPr>
        <w:pStyle w:val="ConsPlusNormal"/>
        <w:spacing w:before="220"/>
        <w:ind w:firstLine="540"/>
        <w:jc w:val="both"/>
      </w:pPr>
      <w:r>
        <w:t>3.6.2.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DE55A6" w:rsidRDefault="00DE55A6">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DE55A6" w:rsidRDefault="00DE55A6">
      <w:pPr>
        <w:pStyle w:val="ConsPlusNormal"/>
        <w:spacing w:before="220"/>
        <w:ind w:firstLine="540"/>
        <w:jc w:val="both"/>
      </w:pPr>
      <w:r>
        <w:t>3.6.3.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DE55A6" w:rsidRDefault="00DE55A6">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DE55A6" w:rsidRDefault="00DE55A6">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DE55A6" w:rsidRDefault="00DE55A6">
      <w:pPr>
        <w:pStyle w:val="ConsPlusNormal"/>
        <w:spacing w:before="220"/>
        <w:ind w:firstLine="540"/>
        <w:jc w:val="both"/>
      </w:pPr>
      <w:r>
        <w:t>Максимальный срок выполнения данной административной процедуры - пять рабочих дней.</w:t>
      </w:r>
    </w:p>
    <w:p w:rsidR="00DE55A6" w:rsidRDefault="00DE55A6">
      <w:pPr>
        <w:pStyle w:val="ConsPlusNormal"/>
        <w:jc w:val="both"/>
      </w:pPr>
    </w:p>
    <w:p w:rsidR="00DE55A6" w:rsidRDefault="00DE55A6">
      <w:pPr>
        <w:pStyle w:val="ConsPlusTitle"/>
        <w:jc w:val="center"/>
        <w:outlineLvl w:val="1"/>
      </w:pPr>
      <w:r>
        <w:t>4. Формы контроля за исполнением Административного</w:t>
      </w:r>
    </w:p>
    <w:p w:rsidR="00DE55A6" w:rsidRDefault="00DE55A6">
      <w:pPr>
        <w:pStyle w:val="ConsPlusTitle"/>
        <w:jc w:val="center"/>
      </w:pPr>
      <w:r>
        <w:t>регламента</w:t>
      </w:r>
    </w:p>
    <w:p w:rsidR="00DE55A6" w:rsidRDefault="00DE55A6">
      <w:pPr>
        <w:pStyle w:val="ConsPlusNormal"/>
        <w:jc w:val="both"/>
      </w:pPr>
    </w:p>
    <w:p w:rsidR="00DE55A6" w:rsidRDefault="00DE55A6">
      <w:pPr>
        <w:pStyle w:val="ConsPlusTitle"/>
        <w:jc w:val="center"/>
        <w:outlineLvl w:val="2"/>
      </w:pPr>
      <w:r>
        <w:t>4.1. Порядок осуществления текущего контроля</w:t>
      </w:r>
    </w:p>
    <w:p w:rsidR="00DE55A6" w:rsidRDefault="00DE55A6">
      <w:pPr>
        <w:pStyle w:val="ConsPlusNormal"/>
        <w:jc w:val="both"/>
      </w:pPr>
    </w:p>
    <w:p w:rsidR="00DE55A6" w:rsidRDefault="00DE55A6">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настоящего Административного регламента осуществляется уполномоченными должностными лицами Комитета, ответственными за организацию работы по предоставлению настоящей муниципальной услуги.</w:t>
      </w:r>
    </w:p>
    <w:p w:rsidR="00DE55A6" w:rsidRDefault="00DE55A6">
      <w:pPr>
        <w:pStyle w:val="ConsPlusNormal"/>
        <w:jc w:val="both"/>
      </w:pPr>
    </w:p>
    <w:p w:rsidR="00DE55A6" w:rsidRDefault="00DE55A6">
      <w:pPr>
        <w:pStyle w:val="ConsPlusTitle"/>
        <w:jc w:val="center"/>
        <w:outlineLvl w:val="2"/>
      </w:pPr>
      <w:r>
        <w:t>4.2. Контроль за полнотой и качеством предоставления</w:t>
      </w:r>
    </w:p>
    <w:p w:rsidR="00DE55A6" w:rsidRDefault="00DE55A6">
      <w:pPr>
        <w:pStyle w:val="ConsPlusTitle"/>
        <w:jc w:val="center"/>
      </w:pPr>
      <w:r>
        <w:t>муниципальной услуги</w:t>
      </w:r>
    </w:p>
    <w:p w:rsidR="00DE55A6" w:rsidRDefault="00DE55A6">
      <w:pPr>
        <w:pStyle w:val="ConsPlusNormal"/>
        <w:jc w:val="both"/>
      </w:pPr>
    </w:p>
    <w:p w:rsidR="00DE55A6" w:rsidRDefault="00DE55A6">
      <w:pPr>
        <w:pStyle w:val="ConsPlusNormal"/>
        <w:ind w:firstLine="540"/>
        <w:jc w:val="both"/>
      </w:pPr>
      <w: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содержащих жалобы на решения, действия (бездействия) должностных лиц Комитета.</w:t>
      </w:r>
    </w:p>
    <w:p w:rsidR="00DE55A6" w:rsidRDefault="00DE55A6">
      <w:pPr>
        <w:pStyle w:val="ConsPlusNormal"/>
        <w:spacing w:before="220"/>
        <w:ind w:firstLine="540"/>
        <w:jc w:val="both"/>
      </w:pPr>
      <w: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устанавливается планом работы Комитета:</w:t>
      </w:r>
    </w:p>
    <w:p w:rsidR="00DE55A6" w:rsidRDefault="00DE55A6">
      <w:pPr>
        <w:pStyle w:val="ConsPlusNormal"/>
        <w:spacing w:before="220"/>
        <w:ind w:firstLine="540"/>
        <w:jc w:val="both"/>
      </w:pPr>
      <w:r>
        <w:t>- плановые проверки могут проводиться не чаще чем один раз в полугодие и не реже чем один раз в три года;</w:t>
      </w:r>
    </w:p>
    <w:p w:rsidR="00DE55A6" w:rsidRDefault="00DE55A6">
      <w:pPr>
        <w:pStyle w:val="ConsPlusNormal"/>
        <w:spacing w:before="220"/>
        <w:ind w:firstLine="540"/>
        <w:jc w:val="both"/>
      </w:pPr>
      <w:r>
        <w:t>- внеплановая проверка проводится по конкретному обращению Заявителя.</w:t>
      </w:r>
    </w:p>
    <w:p w:rsidR="00DE55A6" w:rsidRDefault="00DE55A6">
      <w:pPr>
        <w:pStyle w:val="ConsPlusNormal"/>
        <w:spacing w:before="220"/>
        <w:ind w:firstLine="540"/>
        <w:jc w:val="both"/>
      </w:pPr>
      <w:r>
        <w:t>4.2.3. Результаты проверки оформляются в виде акта, в котором отмечаются выявленные недостатки и предложения по их устранению.</w:t>
      </w:r>
    </w:p>
    <w:p w:rsidR="00DE55A6" w:rsidRDefault="00DE55A6">
      <w:pPr>
        <w:pStyle w:val="ConsPlusNormal"/>
        <w:spacing w:before="220"/>
        <w:ind w:firstLine="540"/>
        <w:jc w:val="both"/>
      </w:pPr>
      <w: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E55A6" w:rsidRDefault="00DE55A6">
      <w:pPr>
        <w:pStyle w:val="ConsPlusNormal"/>
        <w:jc w:val="both"/>
      </w:pPr>
    </w:p>
    <w:p w:rsidR="00DE55A6" w:rsidRDefault="00DE55A6">
      <w:pPr>
        <w:pStyle w:val="ConsPlusTitle"/>
        <w:jc w:val="center"/>
        <w:outlineLvl w:val="2"/>
      </w:pPr>
      <w:r>
        <w:t>4.3. Ответственность должностных лиц за соблюдение ими</w:t>
      </w:r>
    </w:p>
    <w:p w:rsidR="00DE55A6" w:rsidRDefault="00DE55A6">
      <w:pPr>
        <w:pStyle w:val="ConsPlusTitle"/>
        <w:jc w:val="center"/>
      </w:pPr>
      <w:r>
        <w:t>требований административного регламента при выполнении</w:t>
      </w:r>
    </w:p>
    <w:p w:rsidR="00DE55A6" w:rsidRDefault="00DE55A6">
      <w:pPr>
        <w:pStyle w:val="ConsPlusTitle"/>
        <w:jc w:val="center"/>
      </w:pPr>
      <w:r>
        <w:t>административных процедур или административных действий</w:t>
      </w:r>
    </w:p>
    <w:p w:rsidR="00DE55A6" w:rsidRDefault="00DE55A6">
      <w:pPr>
        <w:pStyle w:val="ConsPlusNormal"/>
        <w:jc w:val="both"/>
      </w:pPr>
    </w:p>
    <w:p w:rsidR="00DE55A6" w:rsidRDefault="00DE55A6">
      <w:pPr>
        <w:pStyle w:val="ConsPlusNormal"/>
        <w:ind w:firstLine="540"/>
        <w:jc w:val="both"/>
      </w:pPr>
      <w:r>
        <w:t>4.3.1. Должностные лица, ответственные за предоставление муниципальной услуги,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w:t>
      </w:r>
    </w:p>
    <w:p w:rsidR="00DE55A6" w:rsidRDefault="00DE55A6">
      <w:pPr>
        <w:pStyle w:val="ConsPlusNormal"/>
        <w:spacing w:before="220"/>
        <w:ind w:firstLine="540"/>
        <w:jc w:val="both"/>
      </w:pPr>
      <w:r>
        <w:t>4.3.2. Персональная ответственность должностных лиц Комитета, ответственных за предоставление муниципальной услуги, закрепляется в их должностных инструкциях (регламентах), утверждаемых председателем Комитета.</w:t>
      </w:r>
    </w:p>
    <w:p w:rsidR="00DE55A6" w:rsidRDefault="00DE55A6">
      <w:pPr>
        <w:pStyle w:val="ConsPlusNormal"/>
        <w:jc w:val="both"/>
      </w:pPr>
    </w:p>
    <w:p w:rsidR="00DE55A6" w:rsidRDefault="00DE55A6">
      <w:pPr>
        <w:pStyle w:val="ConsPlusTitle"/>
        <w:jc w:val="center"/>
        <w:outlineLvl w:val="1"/>
      </w:pPr>
      <w:r>
        <w:t>5. Досудебный (внесудебный) порядок обжалования решений</w:t>
      </w:r>
    </w:p>
    <w:p w:rsidR="00DE55A6" w:rsidRDefault="00DE55A6">
      <w:pPr>
        <w:pStyle w:val="ConsPlusTitle"/>
        <w:jc w:val="center"/>
      </w:pPr>
      <w:r>
        <w:t>и (или) действий (бездействия), принятых (осуществленных)</w:t>
      </w:r>
    </w:p>
    <w:p w:rsidR="00DE55A6" w:rsidRDefault="00DE55A6">
      <w:pPr>
        <w:pStyle w:val="ConsPlusTitle"/>
        <w:jc w:val="center"/>
      </w:pPr>
      <w:r>
        <w:t>в ходе предоставления муниципальной услуги Комитетом, его</w:t>
      </w:r>
    </w:p>
    <w:p w:rsidR="00DE55A6" w:rsidRDefault="00DE55A6">
      <w:pPr>
        <w:pStyle w:val="ConsPlusTitle"/>
        <w:jc w:val="center"/>
      </w:pPr>
      <w:r>
        <w:t>должностными лицами, муниципальными служащими,</w:t>
      </w:r>
    </w:p>
    <w:p w:rsidR="00DE55A6" w:rsidRDefault="00DE55A6">
      <w:pPr>
        <w:pStyle w:val="ConsPlusTitle"/>
        <w:jc w:val="center"/>
      </w:pPr>
      <w:r>
        <w:t>многофункциональным центром предоставления государственных</w:t>
      </w:r>
    </w:p>
    <w:p w:rsidR="00DE55A6" w:rsidRDefault="00DE55A6">
      <w:pPr>
        <w:pStyle w:val="ConsPlusTitle"/>
        <w:jc w:val="center"/>
      </w:pPr>
      <w:r>
        <w:t>и муниципальных услуг и их работниками</w:t>
      </w:r>
    </w:p>
    <w:p w:rsidR="00DE55A6" w:rsidRDefault="00DE55A6">
      <w:pPr>
        <w:pStyle w:val="ConsPlusNormal"/>
        <w:jc w:val="both"/>
      </w:pPr>
    </w:p>
    <w:p w:rsidR="00DE55A6" w:rsidRDefault="00DE55A6">
      <w:pPr>
        <w:pStyle w:val="ConsPlusTitle"/>
        <w:jc w:val="center"/>
        <w:outlineLvl w:val="2"/>
      </w:pPr>
      <w:r>
        <w:t>5.1. Информация для заинтересованных лиц об их праве</w:t>
      </w:r>
    </w:p>
    <w:p w:rsidR="00DE55A6" w:rsidRDefault="00DE55A6">
      <w:pPr>
        <w:pStyle w:val="ConsPlusTitle"/>
        <w:jc w:val="center"/>
      </w:pPr>
      <w:r>
        <w:t>на досудебное (внесудебное) обжалование действий</w:t>
      </w:r>
    </w:p>
    <w:p w:rsidR="00DE55A6" w:rsidRDefault="00DE55A6">
      <w:pPr>
        <w:pStyle w:val="ConsPlusTitle"/>
        <w:jc w:val="center"/>
      </w:pPr>
      <w:r>
        <w:t>(бездействия) и (или) решений, принятых (осуществленных)</w:t>
      </w:r>
    </w:p>
    <w:p w:rsidR="00DE55A6" w:rsidRDefault="00DE55A6">
      <w:pPr>
        <w:pStyle w:val="ConsPlusTitle"/>
        <w:jc w:val="center"/>
      </w:pPr>
      <w:r>
        <w:t>в ходе предоставления муниципальной услуги</w:t>
      </w:r>
    </w:p>
    <w:p w:rsidR="00DE55A6" w:rsidRDefault="00DE55A6">
      <w:pPr>
        <w:pStyle w:val="ConsPlusNormal"/>
        <w:jc w:val="both"/>
      </w:pPr>
    </w:p>
    <w:p w:rsidR="00DE55A6" w:rsidRDefault="00DE55A6">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специалистов ГОБУ "МФЦ МО" при предоставлении муниципальной услуги (далее - жалоба).</w:t>
      </w:r>
    </w:p>
    <w:p w:rsidR="00DE55A6" w:rsidRDefault="00DE55A6">
      <w:pPr>
        <w:pStyle w:val="ConsPlusNormal"/>
        <w:spacing w:before="220"/>
        <w:ind w:firstLine="540"/>
        <w:jc w:val="both"/>
      </w:pPr>
      <w:r>
        <w:t>5.1.2. Заявитель может обратиться с жалобой, в том числе в следующих случаях:</w:t>
      </w:r>
    </w:p>
    <w:p w:rsidR="00DE55A6" w:rsidRDefault="00DE55A6">
      <w:pPr>
        <w:pStyle w:val="ConsPlusNormal"/>
        <w:spacing w:before="220"/>
        <w:ind w:firstLine="540"/>
        <w:jc w:val="both"/>
      </w:pPr>
      <w:r>
        <w:t>а) нарушение срока регистрации заявления о предоставлении муниципальной услуги;</w:t>
      </w:r>
    </w:p>
    <w:p w:rsidR="00DE55A6" w:rsidRDefault="00DE55A6">
      <w:pPr>
        <w:pStyle w:val="ConsPlusNormal"/>
        <w:spacing w:before="220"/>
        <w:ind w:firstLine="540"/>
        <w:jc w:val="both"/>
      </w:pPr>
      <w:r>
        <w:t>б) нарушение срока предоставления муниципальной услуги;</w:t>
      </w:r>
    </w:p>
    <w:p w:rsidR="00DE55A6" w:rsidRDefault="00DE55A6">
      <w:pPr>
        <w:pStyle w:val="ConsPlusNormal"/>
        <w:spacing w:before="220"/>
        <w:ind w:firstLine="540"/>
        <w:jc w:val="both"/>
      </w:pPr>
      <w:r>
        <w:t xml:space="preserve">в) требование представления Заявителем документов или информации либо осуществления </w:t>
      </w:r>
      <w: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E55A6" w:rsidRDefault="00DE55A6">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E55A6" w:rsidRDefault="00DE55A6">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E55A6" w:rsidRDefault="00DE55A6">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E55A6" w:rsidRDefault="00DE55A6">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55A6" w:rsidRDefault="00DE55A6">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DE55A6" w:rsidRDefault="00DE55A6">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E55A6" w:rsidRDefault="00DE55A6">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ГОБУ "МФЦ МО", специалиста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35" w:history="1">
        <w:r>
          <w:rPr>
            <w:color w:val="0000FF"/>
          </w:rPr>
          <w:t>частью 1.3 статьи 16</w:t>
        </w:r>
      </w:hyperlink>
      <w:r>
        <w:t xml:space="preserve"> Федерального закона.</w:t>
      </w:r>
    </w:p>
    <w:p w:rsidR="00DE55A6" w:rsidRDefault="00DE55A6">
      <w:pPr>
        <w:pStyle w:val="ConsPlusNormal"/>
        <w:spacing w:before="220"/>
        <w:ind w:firstLine="540"/>
        <w:jc w:val="both"/>
      </w:pPr>
      <w:r>
        <w:t>5.1.3. Жалоба должна содержать:</w:t>
      </w:r>
    </w:p>
    <w:p w:rsidR="00DE55A6" w:rsidRDefault="00DE55A6">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DE55A6" w:rsidRDefault="00DE55A6">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55A6" w:rsidRDefault="00DE55A6">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специалиста многофункционального центра;</w:t>
      </w:r>
    </w:p>
    <w:p w:rsidR="00DE55A6" w:rsidRDefault="00DE55A6">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DE55A6" w:rsidRDefault="00DE55A6">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DE55A6" w:rsidRDefault="00DE55A6">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55A6" w:rsidRDefault="00DE55A6">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55A6" w:rsidRDefault="00DE55A6">
      <w:pPr>
        <w:pStyle w:val="ConsPlusNormal"/>
        <w:spacing w:before="220"/>
        <w:ind w:firstLine="540"/>
        <w:jc w:val="both"/>
      </w:pPr>
      <w:r>
        <w:t xml:space="preserve">5.1.6. По результатам рассмотрения жалобы в соответствии с </w:t>
      </w:r>
      <w:hyperlink r:id="rId36" w:history="1">
        <w:r>
          <w:rPr>
            <w:color w:val="0000FF"/>
          </w:rPr>
          <w:t>частью 7 статьи 11.2</w:t>
        </w:r>
      </w:hyperlink>
      <w:r>
        <w:t xml:space="preserve"> Федерального закона принимается одно из следующих решений:</w:t>
      </w:r>
    </w:p>
    <w:p w:rsidR="00DE55A6" w:rsidRDefault="00DE55A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E55A6" w:rsidRDefault="00DE55A6">
      <w:pPr>
        <w:pStyle w:val="ConsPlusNormal"/>
        <w:spacing w:before="220"/>
        <w:ind w:firstLine="540"/>
        <w:jc w:val="both"/>
      </w:pPr>
      <w:r>
        <w:t>2) в удовлетворении жалобы отказывается.</w:t>
      </w:r>
    </w:p>
    <w:p w:rsidR="00DE55A6" w:rsidRDefault="00DE55A6">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DE55A6" w:rsidRDefault="00DE55A6">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DE55A6" w:rsidRDefault="00DE55A6">
      <w:pPr>
        <w:pStyle w:val="ConsPlusNormal"/>
        <w:spacing w:before="220"/>
        <w:ind w:firstLine="540"/>
        <w:jc w:val="both"/>
      </w:pPr>
      <w:r>
        <w:t>5.1.8.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55A6" w:rsidRDefault="00DE55A6">
      <w:pPr>
        <w:pStyle w:val="ConsPlusNormal"/>
        <w:spacing w:before="220"/>
        <w:ind w:firstLine="540"/>
        <w:jc w:val="both"/>
      </w:pPr>
      <w:r>
        <w:t>5.1.9.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55A6" w:rsidRDefault="00DE55A6">
      <w:pPr>
        <w:pStyle w:val="ConsPlusNormal"/>
        <w:spacing w:before="220"/>
        <w:ind w:firstLine="540"/>
        <w:jc w:val="both"/>
      </w:pPr>
      <w:r>
        <w:t>5.1.10. В ответе по результатам рассмотрения жалобы указываются:</w:t>
      </w:r>
    </w:p>
    <w:p w:rsidR="00DE55A6" w:rsidRDefault="00DE55A6">
      <w:pPr>
        <w:pStyle w:val="ConsPlusNormal"/>
        <w:spacing w:before="220"/>
        <w:ind w:firstLine="540"/>
        <w:jc w:val="both"/>
      </w:pPr>
      <w: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E55A6" w:rsidRDefault="00DE55A6">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E55A6" w:rsidRDefault="00DE55A6">
      <w:pPr>
        <w:pStyle w:val="ConsPlusNormal"/>
        <w:spacing w:before="220"/>
        <w:ind w:firstLine="540"/>
        <w:jc w:val="both"/>
      </w:pPr>
      <w:r>
        <w:t>в) фамилия, имя, отчество (последнее - при наличии) или наименование Заявителя;</w:t>
      </w:r>
    </w:p>
    <w:p w:rsidR="00DE55A6" w:rsidRDefault="00DE55A6">
      <w:pPr>
        <w:pStyle w:val="ConsPlusNormal"/>
        <w:spacing w:before="220"/>
        <w:ind w:firstLine="540"/>
        <w:jc w:val="both"/>
      </w:pPr>
      <w:r>
        <w:t>г) основания для принятия решения по жалобе;</w:t>
      </w:r>
    </w:p>
    <w:p w:rsidR="00DE55A6" w:rsidRDefault="00DE55A6">
      <w:pPr>
        <w:pStyle w:val="ConsPlusNormal"/>
        <w:spacing w:before="220"/>
        <w:ind w:firstLine="540"/>
        <w:jc w:val="both"/>
      </w:pPr>
      <w:r>
        <w:t>д) принятое по жалобе решение;</w:t>
      </w:r>
    </w:p>
    <w:p w:rsidR="00DE55A6" w:rsidRDefault="00DE55A6">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55A6" w:rsidRDefault="00DE55A6">
      <w:pPr>
        <w:pStyle w:val="ConsPlusNormal"/>
        <w:spacing w:before="220"/>
        <w:ind w:firstLine="540"/>
        <w:jc w:val="both"/>
      </w:pPr>
      <w:r>
        <w:t>ж) сведения о порядке обжалования принятого по жалобе решения.</w:t>
      </w:r>
    </w:p>
    <w:p w:rsidR="00DE55A6" w:rsidRDefault="00DE55A6">
      <w:pPr>
        <w:pStyle w:val="ConsPlusNormal"/>
        <w:spacing w:before="220"/>
        <w:ind w:firstLine="540"/>
        <w:jc w:val="both"/>
      </w:pPr>
      <w:r>
        <w:t>5.1.11. Комитет отказывает в удовлетворении жалобы в следующих случаях:</w:t>
      </w:r>
    </w:p>
    <w:p w:rsidR="00DE55A6" w:rsidRDefault="00DE55A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E55A6" w:rsidRDefault="00DE55A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E55A6" w:rsidRDefault="00DE55A6">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E55A6" w:rsidRDefault="00DE55A6">
      <w:pPr>
        <w:pStyle w:val="ConsPlusNormal"/>
        <w:spacing w:before="220"/>
        <w:ind w:firstLine="540"/>
        <w:jc w:val="both"/>
      </w:pPr>
      <w: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E55A6" w:rsidRDefault="00DE55A6">
      <w:pPr>
        <w:pStyle w:val="ConsPlusNormal"/>
        <w:jc w:val="both"/>
      </w:pPr>
    </w:p>
    <w:p w:rsidR="00DE55A6" w:rsidRDefault="00DE55A6">
      <w:pPr>
        <w:pStyle w:val="ConsPlusTitle"/>
        <w:jc w:val="center"/>
        <w:outlineLvl w:val="2"/>
      </w:pPr>
      <w:r>
        <w:t>5.2. Органы, организации и уполномоченные на рассмотрение</w:t>
      </w:r>
    </w:p>
    <w:p w:rsidR="00DE55A6" w:rsidRDefault="00DE55A6">
      <w:pPr>
        <w:pStyle w:val="ConsPlusTitle"/>
        <w:jc w:val="center"/>
      </w:pPr>
      <w:r>
        <w:t>жалобы лица, которым может быть направлена жалоба Заявителя</w:t>
      </w:r>
    </w:p>
    <w:p w:rsidR="00DE55A6" w:rsidRDefault="00DE55A6">
      <w:pPr>
        <w:pStyle w:val="ConsPlusTitle"/>
        <w:jc w:val="center"/>
      </w:pPr>
      <w:r>
        <w:t>в досудебном (внесудебном) порядке</w:t>
      </w:r>
    </w:p>
    <w:p w:rsidR="00DE55A6" w:rsidRDefault="00DE55A6">
      <w:pPr>
        <w:pStyle w:val="ConsPlusNormal"/>
        <w:jc w:val="both"/>
      </w:pPr>
    </w:p>
    <w:p w:rsidR="00DE55A6" w:rsidRDefault="00DE55A6">
      <w:pPr>
        <w:pStyle w:val="ConsPlusNormal"/>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DE55A6" w:rsidRDefault="00DE55A6">
      <w:pPr>
        <w:pStyle w:val="ConsPlusNormal"/>
        <w:spacing w:before="220"/>
        <w:ind w:firstLine="540"/>
        <w:jc w:val="both"/>
      </w:pPr>
      <w:r>
        <w:t>Жалоба может быть принята при личном приеме Заявителя или направлена:</w:t>
      </w:r>
    </w:p>
    <w:p w:rsidR="00DE55A6" w:rsidRDefault="00DE55A6">
      <w:pPr>
        <w:pStyle w:val="ConsPlusNormal"/>
        <w:spacing w:before="220"/>
        <w:ind w:firstLine="540"/>
        <w:jc w:val="both"/>
      </w:pPr>
      <w:r>
        <w:t>- по почте;</w:t>
      </w:r>
    </w:p>
    <w:p w:rsidR="00DE55A6" w:rsidRDefault="00DE55A6">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E55A6" w:rsidRDefault="00DE55A6">
      <w:pPr>
        <w:pStyle w:val="ConsPlusNormal"/>
        <w:spacing w:before="220"/>
        <w:ind w:firstLine="540"/>
        <w:jc w:val="both"/>
      </w:pPr>
      <w:r>
        <w:t>- через официальный сайт администрации города Мурманска;</w:t>
      </w:r>
    </w:p>
    <w:p w:rsidR="00DE55A6" w:rsidRDefault="00DE55A6">
      <w:pPr>
        <w:pStyle w:val="ConsPlusNormal"/>
        <w:spacing w:before="220"/>
        <w:ind w:firstLine="540"/>
        <w:jc w:val="both"/>
      </w:pPr>
      <w:r>
        <w:t>- через официальный сайт ГОБУ "МФЦ МО";</w:t>
      </w:r>
    </w:p>
    <w:p w:rsidR="00DE55A6" w:rsidRDefault="00DE55A6">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DE55A6" w:rsidRDefault="00DE55A6">
      <w:pPr>
        <w:pStyle w:val="ConsPlusNormal"/>
        <w:spacing w:before="220"/>
        <w:ind w:firstLine="540"/>
        <w:jc w:val="both"/>
      </w:pPr>
      <w:r>
        <w:lastRenderedPageBreak/>
        <w:t>- посредством Единого портала.</w:t>
      </w:r>
    </w:p>
    <w:p w:rsidR="00DE55A6" w:rsidRDefault="00DE55A6">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DE55A6" w:rsidRDefault="00DE55A6">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DE55A6" w:rsidRDefault="00DE55A6">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специалиста.</w:t>
      </w:r>
    </w:p>
    <w:p w:rsidR="00DE55A6" w:rsidRDefault="00DE55A6">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DE55A6" w:rsidRDefault="00DE55A6">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E55A6" w:rsidRDefault="00DE55A6">
      <w:pPr>
        <w:pStyle w:val="ConsPlusNormal"/>
        <w:jc w:val="both"/>
      </w:pPr>
    </w:p>
    <w:p w:rsidR="00DE55A6" w:rsidRDefault="00DE55A6">
      <w:pPr>
        <w:pStyle w:val="ConsPlusTitle"/>
        <w:jc w:val="center"/>
        <w:outlineLvl w:val="2"/>
      </w:pPr>
      <w:r>
        <w:t>5.3. Способы информирования Заявителей о порядке подачи</w:t>
      </w:r>
    </w:p>
    <w:p w:rsidR="00DE55A6" w:rsidRDefault="00DE55A6">
      <w:pPr>
        <w:pStyle w:val="ConsPlusTitle"/>
        <w:jc w:val="center"/>
      </w:pPr>
      <w:r>
        <w:t>и рассмотрения жалобы, в том числе с использованием Единого</w:t>
      </w:r>
    </w:p>
    <w:p w:rsidR="00DE55A6" w:rsidRDefault="00DE55A6">
      <w:pPr>
        <w:pStyle w:val="ConsPlusTitle"/>
        <w:jc w:val="center"/>
      </w:pPr>
      <w:r>
        <w:t>портала</w:t>
      </w:r>
    </w:p>
    <w:p w:rsidR="00DE55A6" w:rsidRDefault="00DE55A6">
      <w:pPr>
        <w:pStyle w:val="ConsPlusNormal"/>
        <w:jc w:val="both"/>
      </w:pPr>
    </w:p>
    <w:p w:rsidR="00DE55A6" w:rsidRDefault="00DE55A6">
      <w:pPr>
        <w:pStyle w:val="ConsPlusNormal"/>
        <w:ind w:firstLine="540"/>
        <w:jc w:val="both"/>
      </w:pPr>
      <w:r>
        <w:t>Информацию о порядке подачи и рассмотрения жалобы можно получить следующими способами:</w:t>
      </w:r>
    </w:p>
    <w:p w:rsidR="00DE55A6" w:rsidRDefault="00DE55A6">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DE55A6" w:rsidRDefault="00DE55A6">
      <w:pPr>
        <w:pStyle w:val="ConsPlusNormal"/>
        <w:spacing w:before="220"/>
        <w:ind w:firstLine="540"/>
        <w:jc w:val="both"/>
      </w:pPr>
      <w:r>
        <w:t>- с использованием Единого портала;</w:t>
      </w:r>
    </w:p>
    <w:p w:rsidR="00DE55A6" w:rsidRDefault="00DE55A6">
      <w:pPr>
        <w:pStyle w:val="ConsPlusNormal"/>
        <w:spacing w:before="220"/>
        <w:ind w:firstLine="540"/>
        <w:jc w:val="both"/>
      </w:pPr>
      <w:r>
        <w:t>- на информационных стендах в местах предоставления муниципальной услуги;</w:t>
      </w:r>
    </w:p>
    <w:p w:rsidR="00DE55A6" w:rsidRDefault="00DE55A6">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DE55A6" w:rsidRDefault="00DE55A6">
      <w:pPr>
        <w:pStyle w:val="ConsPlusNormal"/>
        <w:jc w:val="both"/>
      </w:pPr>
    </w:p>
    <w:p w:rsidR="00DE55A6" w:rsidRDefault="00DE55A6">
      <w:pPr>
        <w:pStyle w:val="ConsPlusTitle"/>
        <w:jc w:val="center"/>
        <w:outlineLvl w:val="2"/>
      </w:pPr>
      <w:r>
        <w:t>5.4. Перечень нормативных правовых актов, регулирующих</w:t>
      </w:r>
    </w:p>
    <w:p w:rsidR="00DE55A6" w:rsidRDefault="00DE55A6">
      <w:pPr>
        <w:pStyle w:val="ConsPlusTitle"/>
        <w:jc w:val="center"/>
      </w:pPr>
      <w:r>
        <w:t>порядок досудебного (внесудебного) обжалования решений</w:t>
      </w:r>
    </w:p>
    <w:p w:rsidR="00DE55A6" w:rsidRDefault="00DE55A6">
      <w:pPr>
        <w:pStyle w:val="ConsPlusTitle"/>
        <w:jc w:val="center"/>
      </w:pPr>
      <w:r>
        <w:t>и действий (бездействия) органа, предоставляющего</w:t>
      </w:r>
    </w:p>
    <w:p w:rsidR="00DE55A6" w:rsidRDefault="00DE55A6">
      <w:pPr>
        <w:pStyle w:val="ConsPlusTitle"/>
        <w:jc w:val="center"/>
      </w:pPr>
      <w:r>
        <w:t>муниципальную услугу, а также его должностных лиц</w:t>
      </w:r>
    </w:p>
    <w:p w:rsidR="00DE55A6" w:rsidRDefault="00DE55A6">
      <w:pPr>
        <w:pStyle w:val="ConsPlusNormal"/>
        <w:jc w:val="both"/>
      </w:pPr>
    </w:p>
    <w:p w:rsidR="00DE55A6" w:rsidRDefault="00DE55A6">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DE55A6" w:rsidRDefault="00DE55A6">
      <w:pPr>
        <w:pStyle w:val="ConsPlusNormal"/>
        <w:spacing w:before="220"/>
        <w:ind w:firstLine="540"/>
        <w:jc w:val="both"/>
      </w:pPr>
      <w:r>
        <w:t xml:space="preserve">- Федеральным </w:t>
      </w:r>
      <w:hyperlink r:id="rId37" w:history="1">
        <w:r>
          <w:rPr>
            <w:color w:val="0000FF"/>
          </w:rPr>
          <w:t>законом</w:t>
        </w:r>
      </w:hyperlink>
      <w:r>
        <w:t>;</w:t>
      </w:r>
    </w:p>
    <w:p w:rsidR="00DE55A6" w:rsidRDefault="00DE55A6">
      <w:pPr>
        <w:pStyle w:val="ConsPlusNormal"/>
        <w:spacing w:before="220"/>
        <w:ind w:firstLine="540"/>
        <w:jc w:val="both"/>
      </w:pPr>
      <w:r>
        <w:t xml:space="preserve">- </w:t>
      </w:r>
      <w:hyperlink r:id="rId38"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lastRenderedPageBreak/>
        <w:t>служащих, подведомственных администрации города Мурманска учреждений и их должностных лиц, предоставляющих муниципальные услуги".</w:t>
      </w:r>
    </w:p>
    <w:p w:rsidR="00DE55A6" w:rsidRDefault="00DE55A6">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1"/>
      </w:pPr>
      <w:r>
        <w:t>Приложение N 1</w:t>
      </w:r>
    </w:p>
    <w:p w:rsidR="00DE55A6" w:rsidRDefault="00DE55A6">
      <w:pPr>
        <w:pStyle w:val="ConsPlusNormal"/>
        <w:jc w:val="right"/>
      </w:pPr>
      <w:r>
        <w:t>к административному регламенту</w:t>
      </w:r>
    </w:p>
    <w:p w:rsidR="00DE55A6" w:rsidRDefault="00DE55A6">
      <w:pPr>
        <w:pStyle w:val="ConsPlusNormal"/>
        <w:jc w:val="both"/>
      </w:pPr>
    </w:p>
    <w:p w:rsidR="00DE55A6" w:rsidRDefault="00DE55A6">
      <w:pPr>
        <w:pStyle w:val="ConsPlusNonformat"/>
        <w:jc w:val="both"/>
      </w:pPr>
      <w:r>
        <w:t xml:space="preserve">                                       Председателю комитета имущественных</w:t>
      </w:r>
    </w:p>
    <w:p w:rsidR="00DE55A6" w:rsidRDefault="00DE55A6">
      <w:pPr>
        <w:pStyle w:val="ConsPlusNonformat"/>
        <w:jc w:val="both"/>
      </w:pPr>
      <w:r>
        <w:t xml:space="preserve">                                       отношений города Мурманска</w:t>
      </w:r>
    </w:p>
    <w:p w:rsidR="00DE55A6" w:rsidRDefault="00DE55A6">
      <w:pPr>
        <w:pStyle w:val="ConsPlusNonformat"/>
        <w:jc w:val="both"/>
      </w:pPr>
      <w:r>
        <w:t xml:space="preserve">                                       от _________________________________</w:t>
      </w:r>
    </w:p>
    <w:p w:rsidR="00DE55A6" w:rsidRDefault="00DE55A6">
      <w:pPr>
        <w:pStyle w:val="ConsPlusNonformat"/>
        <w:jc w:val="both"/>
      </w:pPr>
      <w:r>
        <w:t xml:space="preserve">                                       ___________________________________,</w:t>
      </w:r>
    </w:p>
    <w:p w:rsidR="00DE55A6" w:rsidRDefault="00DE55A6">
      <w:pPr>
        <w:pStyle w:val="ConsPlusNonformat"/>
        <w:jc w:val="both"/>
      </w:pPr>
      <w:r>
        <w:t xml:space="preserve">                                             (фамилия, имя, отчество)</w:t>
      </w:r>
    </w:p>
    <w:p w:rsidR="00DE55A6" w:rsidRDefault="00DE55A6">
      <w:pPr>
        <w:pStyle w:val="ConsPlusNonformat"/>
        <w:jc w:val="both"/>
      </w:pPr>
      <w:r>
        <w:t xml:space="preserve">                                       зарегистрированного (ой)   по  месту</w:t>
      </w:r>
    </w:p>
    <w:p w:rsidR="00DE55A6" w:rsidRDefault="00DE55A6">
      <w:pPr>
        <w:pStyle w:val="ConsPlusNonformat"/>
        <w:jc w:val="both"/>
      </w:pPr>
      <w:r>
        <w:t xml:space="preserve">                                       жительства по адресу: ______________</w:t>
      </w:r>
    </w:p>
    <w:p w:rsidR="00DE55A6" w:rsidRDefault="00DE55A6">
      <w:pPr>
        <w:pStyle w:val="ConsPlusNonformat"/>
        <w:jc w:val="both"/>
      </w:pPr>
      <w:r>
        <w:t xml:space="preserve">                                       ____________________________________</w:t>
      </w:r>
    </w:p>
    <w:p w:rsidR="00DE55A6" w:rsidRDefault="00DE55A6">
      <w:pPr>
        <w:pStyle w:val="ConsPlusNonformat"/>
        <w:jc w:val="both"/>
      </w:pPr>
      <w:r>
        <w:t xml:space="preserve">                                       контактный телефон _________________</w:t>
      </w:r>
    </w:p>
    <w:p w:rsidR="00DE55A6" w:rsidRDefault="00DE55A6">
      <w:pPr>
        <w:pStyle w:val="ConsPlusNormal"/>
        <w:jc w:val="both"/>
      </w:pPr>
    </w:p>
    <w:p w:rsidR="00DE55A6" w:rsidRDefault="00DE55A6">
      <w:pPr>
        <w:pStyle w:val="ConsPlusNormal"/>
        <w:jc w:val="center"/>
      </w:pPr>
      <w:bookmarkStart w:id="31" w:name="P507"/>
      <w:bookmarkEnd w:id="31"/>
      <w:r>
        <w:t>ЗАЯВЛЕНИЕ</w:t>
      </w:r>
    </w:p>
    <w:p w:rsidR="00DE55A6" w:rsidRDefault="00DE55A6">
      <w:pPr>
        <w:pStyle w:val="ConsPlusNormal"/>
        <w:jc w:val="both"/>
      </w:pPr>
    </w:p>
    <w:p w:rsidR="00DE55A6" w:rsidRDefault="00DE55A6">
      <w:pPr>
        <w:pStyle w:val="ConsPlusNonformat"/>
        <w:jc w:val="both"/>
      </w:pPr>
      <w:r>
        <w:t xml:space="preserve">    В  соответствии с Жилищным </w:t>
      </w:r>
      <w:hyperlink r:id="rId39" w:history="1">
        <w:r>
          <w:rPr>
            <w:color w:val="0000FF"/>
          </w:rPr>
          <w:t>кодексом</w:t>
        </w:r>
      </w:hyperlink>
      <w:r>
        <w:t xml:space="preserve"> Российской Федерации прошу признать</w:t>
      </w:r>
    </w:p>
    <w:p w:rsidR="00DE55A6" w:rsidRDefault="00DE55A6">
      <w:pPr>
        <w:pStyle w:val="ConsPlusNonformat"/>
        <w:jc w:val="both"/>
      </w:pPr>
      <w:r>
        <w:t>___________________________________________________________________________</w:t>
      </w:r>
    </w:p>
    <w:p w:rsidR="00DE55A6" w:rsidRDefault="00DE55A6">
      <w:pPr>
        <w:pStyle w:val="ConsPlusNonformat"/>
        <w:jc w:val="both"/>
      </w:pPr>
      <w:r>
        <w:t xml:space="preserve">                  (фамилия, имя, отчество, дата рождения)</w:t>
      </w:r>
    </w:p>
    <w:p w:rsidR="00DE55A6" w:rsidRDefault="00DE55A6">
      <w:pPr>
        <w:pStyle w:val="ConsPlusNonformat"/>
        <w:jc w:val="both"/>
      </w:pPr>
      <w:r>
        <w:t>нанимателем жилого помещения, квартиры N ______ в доме N ______ корпус_____</w:t>
      </w:r>
    </w:p>
    <w:p w:rsidR="00DE55A6" w:rsidRDefault="00DE55A6">
      <w:pPr>
        <w:pStyle w:val="ConsPlusNonformat"/>
        <w:jc w:val="both"/>
      </w:pPr>
      <w:r>
        <w:t>по улице _____________________ в городе Мурманске, и заключить ____________</w:t>
      </w:r>
    </w:p>
    <w:p w:rsidR="00DE55A6" w:rsidRDefault="00DE55A6">
      <w:pPr>
        <w:pStyle w:val="ConsPlusNonformat"/>
        <w:jc w:val="both"/>
      </w:pPr>
      <w:r>
        <w:t xml:space="preserve">        (со мной, с ним, с ней)</w:t>
      </w:r>
    </w:p>
    <w:p w:rsidR="00DE55A6" w:rsidRDefault="00DE55A6">
      <w:pPr>
        <w:pStyle w:val="ConsPlusNonformat"/>
        <w:jc w:val="both"/>
      </w:pPr>
      <w:r>
        <w:t>договор социального найма жилого помещения.</w:t>
      </w:r>
    </w:p>
    <w:p w:rsidR="00DE55A6" w:rsidRDefault="00DE55A6">
      <w:pPr>
        <w:pStyle w:val="ConsPlusNonformat"/>
        <w:jc w:val="both"/>
      </w:pPr>
    </w:p>
    <w:p w:rsidR="00DE55A6" w:rsidRDefault="00DE55A6">
      <w:pPr>
        <w:pStyle w:val="ConsPlusNonformat"/>
        <w:jc w:val="both"/>
      </w:pPr>
      <w:r>
        <w:t>_________________                              ____________________________</w:t>
      </w:r>
    </w:p>
    <w:p w:rsidR="00DE55A6" w:rsidRDefault="00DE55A6">
      <w:pPr>
        <w:pStyle w:val="ConsPlusNonformat"/>
        <w:jc w:val="both"/>
      </w:pPr>
      <w:r>
        <w:t xml:space="preserve">     (дата)                                              (подпись)</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1"/>
      </w:pPr>
      <w:r>
        <w:t>Приложение N 2</w:t>
      </w:r>
    </w:p>
    <w:p w:rsidR="00DE55A6" w:rsidRDefault="00DE55A6">
      <w:pPr>
        <w:pStyle w:val="ConsPlusNormal"/>
        <w:jc w:val="right"/>
      </w:pPr>
      <w:r>
        <w:t>к административному регламенту</w:t>
      </w:r>
    </w:p>
    <w:p w:rsidR="00DE55A6" w:rsidRDefault="00DE55A6">
      <w:pPr>
        <w:pStyle w:val="ConsPlusNormal"/>
        <w:jc w:val="both"/>
      </w:pPr>
    </w:p>
    <w:p w:rsidR="00DE55A6" w:rsidRDefault="00DE55A6">
      <w:pPr>
        <w:pStyle w:val="ConsPlusNonformat"/>
        <w:jc w:val="both"/>
      </w:pPr>
      <w:r>
        <w:t xml:space="preserve">                                       Председателю комитета имущественных</w:t>
      </w:r>
    </w:p>
    <w:p w:rsidR="00DE55A6" w:rsidRDefault="00DE55A6">
      <w:pPr>
        <w:pStyle w:val="ConsPlusNonformat"/>
        <w:jc w:val="both"/>
      </w:pPr>
      <w:r>
        <w:t xml:space="preserve">                                       отношений города Мурманска</w:t>
      </w:r>
    </w:p>
    <w:p w:rsidR="00DE55A6" w:rsidRDefault="00DE55A6">
      <w:pPr>
        <w:pStyle w:val="ConsPlusNonformat"/>
        <w:jc w:val="both"/>
      </w:pPr>
      <w:r>
        <w:t xml:space="preserve">                                       от _________________________________</w:t>
      </w:r>
    </w:p>
    <w:p w:rsidR="00DE55A6" w:rsidRDefault="00DE55A6">
      <w:pPr>
        <w:pStyle w:val="ConsPlusNonformat"/>
        <w:jc w:val="both"/>
      </w:pPr>
      <w:r>
        <w:t xml:space="preserve">                                       ___________________________________,</w:t>
      </w:r>
    </w:p>
    <w:p w:rsidR="00DE55A6" w:rsidRDefault="00DE55A6">
      <w:pPr>
        <w:pStyle w:val="ConsPlusNonformat"/>
        <w:jc w:val="both"/>
      </w:pPr>
      <w:r>
        <w:t xml:space="preserve">                                             (фамилия, имя, отчество)</w:t>
      </w:r>
    </w:p>
    <w:p w:rsidR="00DE55A6" w:rsidRDefault="00DE55A6">
      <w:pPr>
        <w:pStyle w:val="ConsPlusNonformat"/>
        <w:jc w:val="both"/>
      </w:pPr>
      <w:r>
        <w:t xml:space="preserve">                                       зарегистрированного (ой)   по  месту</w:t>
      </w:r>
    </w:p>
    <w:p w:rsidR="00DE55A6" w:rsidRDefault="00DE55A6">
      <w:pPr>
        <w:pStyle w:val="ConsPlusNonformat"/>
        <w:jc w:val="both"/>
      </w:pPr>
      <w:r>
        <w:t xml:space="preserve">                                       жительства по адресу: ______________</w:t>
      </w:r>
    </w:p>
    <w:p w:rsidR="00DE55A6" w:rsidRDefault="00DE55A6">
      <w:pPr>
        <w:pStyle w:val="ConsPlusNonformat"/>
        <w:jc w:val="both"/>
      </w:pPr>
      <w:r>
        <w:t xml:space="preserve">                                       ____________________________________</w:t>
      </w:r>
    </w:p>
    <w:p w:rsidR="00DE55A6" w:rsidRDefault="00DE55A6">
      <w:pPr>
        <w:pStyle w:val="ConsPlusNonformat"/>
        <w:jc w:val="both"/>
      </w:pPr>
      <w:r>
        <w:t xml:space="preserve">                                       контактный телефон _________________</w:t>
      </w:r>
    </w:p>
    <w:p w:rsidR="00DE55A6" w:rsidRDefault="00DE55A6">
      <w:pPr>
        <w:pStyle w:val="ConsPlusNormal"/>
        <w:jc w:val="both"/>
      </w:pPr>
    </w:p>
    <w:p w:rsidR="00DE55A6" w:rsidRDefault="00DE55A6">
      <w:pPr>
        <w:pStyle w:val="ConsPlusNormal"/>
        <w:jc w:val="center"/>
      </w:pPr>
      <w:bookmarkStart w:id="32" w:name="P537"/>
      <w:bookmarkEnd w:id="32"/>
      <w:r>
        <w:t>ЗАЯВЛЕНИЕ</w:t>
      </w:r>
    </w:p>
    <w:p w:rsidR="00DE55A6" w:rsidRDefault="00DE55A6">
      <w:pPr>
        <w:pStyle w:val="ConsPlusNormal"/>
        <w:jc w:val="both"/>
      </w:pPr>
    </w:p>
    <w:p w:rsidR="00DE55A6" w:rsidRDefault="00DE55A6">
      <w:pPr>
        <w:pStyle w:val="ConsPlusNonformat"/>
        <w:jc w:val="both"/>
      </w:pPr>
      <w:r>
        <w:t xml:space="preserve">    В соответствии с Жилищным </w:t>
      </w:r>
      <w:hyperlink r:id="rId40" w:history="1">
        <w:r>
          <w:rPr>
            <w:color w:val="0000FF"/>
          </w:rPr>
          <w:t>кодексом</w:t>
        </w:r>
      </w:hyperlink>
      <w:r>
        <w:t xml:space="preserve"> Российской Федерации прошу разрешить</w:t>
      </w:r>
    </w:p>
    <w:p w:rsidR="00DE55A6" w:rsidRDefault="00DE55A6">
      <w:pPr>
        <w:pStyle w:val="ConsPlusNonformat"/>
        <w:jc w:val="both"/>
      </w:pPr>
      <w:r>
        <w:t>вселение в занимаемое мною жилое помещение по договору социального найма: в</w:t>
      </w:r>
    </w:p>
    <w:p w:rsidR="00DE55A6" w:rsidRDefault="00DE55A6">
      <w:pPr>
        <w:pStyle w:val="ConsPlusNonformat"/>
        <w:jc w:val="both"/>
      </w:pPr>
      <w:r>
        <w:t>квартиру N _______ в доме N _______ корпус ______ по улице ________________</w:t>
      </w:r>
    </w:p>
    <w:p w:rsidR="00DE55A6" w:rsidRDefault="00DE55A6">
      <w:pPr>
        <w:pStyle w:val="ConsPlusNonformat"/>
        <w:jc w:val="both"/>
      </w:pPr>
      <w:r>
        <w:t>в городе Мурманске, в качестве члена семьи нанимателя _____________________</w:t>
      </w:r>
    </w:p>
    <w:p w:rsidR="00DE55A6" w:rsidRDefault="00DE55A6">
      <w:pPr>
        <w:pStyle w:val="ConsPlusNonformat"/>
        <w:jc w:val="both"/>
      </w:pPr>
      <w:r>
        <w:lastRenderedPageBreak/>
        <w:t>__________________________________________________________________________.</w:t>
      </w:r>
    </w:p>
    <w:p w:rsidR="00DE55A6" w:rsidRDefault="00DE55A6">
      <w:pPr>
        <w:pStyle w:val="ConsPlusNonformat"/>
        <w:jc w:val="both"/>
      </w:pPr>
      <w:r>
        <w:t xml:space="preserve">      (фамилия, имя, отчество, дата рождения, родственные отношения)</w:t>
      </w:r>
    </w:p>
    <w:p w:rsidR="00DE55A6" w:rsidRDefault="00DE55A6">
      <w:pPr>
        <w:pStyle w:val="ConsPlusNonformat"/>
        <w:jc w:val="both"/>
      </w:pPr>
      <w:r>
        <w:t xml:space="preserve">    Прошу  внести  изменения в договор социального найма жилого помещения в</w:t>
      </w:r>
    </w:p>
    <w:p w:rsidR="00DE55A6" w:rsidRDefault="00DE55A6">
      <w:pPr>
        <w:pStyle w:val="ConsPlusNonformat"/>
        <w:jc w:val="both"/>
      </w:pPr>
      <w:r>
        <w:t>части необходимости указания в нем нового члена семьи нанимателя.</w:t>
      </w:r>
    </w:p>
    <w:p w:rsidR="00DE55A6" w:rsidRDefault="00DE55A6">
      <w:pPr>
        <w:pStyle w:val="ConsPlusNonformat"/>
        <w:jc w:val="both"/>
      </w:pPr>
    </w:p>
    <w:p w:rsidR="00DE55A6" w:rsidRDefault="00DE55A6">
      <w:pPr>
        <w:pStyle w:val="ConsPlusNonformat"/>
        <w:jc w:val="both"/>
      </w:pPr>
      <w:r>
        <w:t>_________________                              ____________________________</w:t>
      </w:r>
    </w:p>
    <w:p w:rsidR="00DE55A6" w:rsidRDefault="00DE55A6">
      <w:pPr>
        <w:pStyle w:val="ConsPlusNonformat"/>
        <w:jc w:val="both"/>
      </w:pPr>
      <w:r>
        <w:t xml:space="preserve">     (дата)                                             (подпись)</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1"/>
      </w:pPr>
      <w:r>
        <w:t>Приложение N 3</w:t>
      </w:r>
    </w:p>
    <w:p w:rsidR="00DE55A6" w:rsidRDefault="00DE55A6">
      <w:pPr>
        <w:pStyle w:val="ConsPlusNormal"/>
        <w:jc w:val="right"/>
      </w:pPr>
      <w:r>
        <w:t>к административному регламенту</w:t>
      </w:r>
    </w:p>
    <w:p w:rsidR="00DE55A6" w:rsidRDefault="00DE55A6">
      <w:pPr>
        <w:pStyle w:val="ConsPlusNormal"/>
        <w:jc w:val="both"/>
      </w:pPr>
    </w:p>
    <w:p w:rsidR="00DE55A6" w:rsidRDefault="00DE55A6">
      <w:pPr>
        <w:pStyle w:val="ConsPlusNonformat"/>
        <w:jc w:val="both"/>
      </w:pPr>
      <w:r>
        <w:t xml:space="preserve">                                       Председателю комитета имущественных</w:t>
      </w:r>
    </w:p>
    <w:p w:rsidR="00DE55A6" w:rsidRDefault="00DE55A6">
      <w:pPr>
        <w:pStyle w:val="ConsPlusNonformat"/>
        <w:jc w:val="both"/>
      </w:pPr>
      <w:r>
        <w:t xml:space="preserve">                                       отношений города Мурманска</w:t>
      </w:r>
    </w:p>
    <w:p w:rsidR="00DE55A6" w:rsidRDefault="00DE55A6">
      <w:pPr>
        <w:pStyle w:val="ConsPlusNonformat"/>
        <w:jc w:val="both"/>
      </w:pPr>
      <w:r>
        <w:t xml:space="preserve">                                       от _________________________________</w:t>
      </w:r>
    </w:p>
    <w:p w:rsidR="00DE55A6" w:rsidRDefault="00DE55A6">
      <w:pPr>
        <w:pStyle w:val="ConsPlusNonformat"/>
        <w:jc w:val="both"/>
      </w:pPr>
      <w:r>
        <w:t xml:space="preserve">                                       ___________________________________,</w:t>
      </w:r>
    </w:p>
    <w:p w:rsidR="00DE55A6" w:rsidRDefault="00DE55A6">
      <w:pPr>
        <w:pStyle w:val="ConsPlusNonformat"/>
        <w:jc w:val="both"/>
      </w:pPr>
      <w:r>
        <w:t xml:space="preserve">                                             (фамилия, имя, отчество)</w:t>
      </w:r>
    </w:p>
    <w:p w:rsidR="00DE55A6" w:rsidRDefault="00DE55A6">
      <w:pPr>
        <w:pStyle w:val="ConsPlusNonformat"/>
        <w:jc w:val="both"/>
      </w:pPr>
      <w:r>
        <w:t xml:space="preserve">                                       зарегистрированного (ой)   по  месту</w:t>
      </w:r>
    </w:p>
    <w:p w:rsidR="00DE55A6" w:rsidRDefault="00DE55A6">
      <w:pPr>
        <w:pStyle w:val="ConsPlusNonformat"/>
        <w:jc w:val="both"/>
      </w:pPr>
      <w:r>
        <w:t xml:space="preserve">                                       жительства по адресу: ______________</w:t>
      </w:r>
    </w:p>
    <w:p w:rsidR="00DE55A6" w:rsidRDefault="00DE55A6">
      <w:pPr>
        <w:pStyle w:val="ConsPlusNonformat"/>
        <w:jc w:val="both"/>
      </w:pPr>
      <w:r>
        <w:t xml:space="preserve">                                       ____________________________________</w:t>
      </w:r>
    </w:p>
    <w:p w:rsidR="00DE55A6" w:rsidRDefault="00DE55A6">
      <w:pPr>
        <w:pStyle w:val="ConsPlusNonformat"/>
        <w:jc w:val="both"/>
      </w:pPr>
      <w:r>
        <w:t xml:space="preserve">                                       контактный телефон _________________</w:t>
      </w:r>
    </w:p>
    <w:p w:rsidR="00DE55A6" w:rsidRDefault="00DE55A6">
      <w:pPr>
        <w:pStyle w:val="ConsPlusNormal"/>
        <w:jc w:val="both"/>
      </w:pPr>
    </w:p>
    <w:p w:rsidR="00DE55A6" w:rsidRDefault="00DE55A6">
      <w:pPr>
        <w:pStyle w:val="ConsPlusNormal"/>
        <w:jc w:val="center"/>
      </w:pPr>
      <w:bookmarkStart w:id="33" w:name="P568"/>
      <w:bookmarkEnd w:id="33"/>
      <w:r>
        <w:t>ЗАЯВЛЕНИЕ</w:t>
      </w:r>
    </w:p>
    <w:p w:rsidR="00DE55A6" w:rsidRDefault="00DE55A6">
      <w:pPr>
        <w:pStyle w:val="ConsPlusNormal"/>
        <w:jc w:val="both"/>
      </w:pPr>
    </w:p>
    <w:p w:rsidR="00DE55A6" w:rsidRDefault="00DE55A6">
      <w:pPr>
        <w:pStyle w:val="ConsPlusNonformat"/>
        <w:jc w:val="both"/>
      </w:pPr>
      <w:r>
        <w:t xml:space="preserve">    В   соответствии   с   Жилищным  </w:t>
      </w:r>
      <w:hyperlink r:id="rId41" w:history="1">
        <w:r>
          <w:rPr>
            <w:color w:val="0000FF"/>
          </w:rPr>
          <w:t>кодексом</w:t>
        </w:r>
      </w:hyperlink>
      <w:r>
        <w:t xml:space="preserve">  Российской  Федерации  прошу</w:t>
      </w:r>
    </w:p>
    <w:p w:rsidR="00DE55A6" w:rsidRDefault="00DE55A6">
      <w:pPr>
        <w:pStyle w:val="ConsPlusNonformat"/>
        <w:jc w:val="both"/>
      </w:pPr>
      <w:r>
        <w:t>расторгнуть договор социального найма жилого помещения, квартиры N ________</w:t>
      </w:r>
    </w:p>
    <w:p w:rsidR="00DE55A6" w:rsidRDefault="00DE55A6">
      <w:pPr>
        <w:pStyle w:val="ConsPlusNonformat"/>
        <w:jc w:val="both"/>
      </w:pPr>
      <w:r>
        <w:t>в  доме N ________  корпус _______ по улице ______________________ в городе</w:t>
      </w:r>
    </w:p>
    <w:p w:rsidR="00DE55A6" w:rsidRDefault="00DE55A6">
      <w:pPr>
        <w:pStyle w:val="ConsPlusNonformat"/>
        <w:jc w:val="both"/>
      </w:pPr>
      <w:r>
        <w:t>Мурманске.</w:t>
      </w:r>
    </w:p>
    <w:p w:rsidR="00DE55A6" w:rsidRDefault="00DE55A6">
      <w:pPr>
        <w:pStyle w:val="ConsPlusNonformat"/>
        <w:jc w:val="both"/>
      </w:pPr>
    </w:p>
    <w:p w:rsidR="00DE55A6" w:rsidRDefault="00DE55A6">
      <w:pPr>
        <w:pStyle w:val="ConsPlusNonformat"/>
        <w:jc w:val="both"/>
      </w:pPr>
      <w:r>
        <w:t>_________________                              ____________________________</w:t>
      </w:r>
    </w:p>
    <w:p w:rsidR="00DE55A6" w:rsidRDefault="00DE55A6">
      <w:pPr>
        <w:pStyle w:val="ConsPlusNonformat"/>
        <w:jc w:val="both"/>
      </w:pPr>
      <w:r>
        <w:t xml:space="preserve">     (дата)                                             (подпись)</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1"/>
      </w:pPr>
      <w:r>
        <w:t>Приложение N 4</w:t>
      </w:r>
    </w:p>
    <w:p w:rsidR="00DE55A6" w:rsidRDefault="00DE55A6">
      <w:pPr>
        <w:pStyle w:val="ConsPlusNormal"/>
        <w:jc w:val="right"/>
      </w:pPr>
      <w:r>
        <w:t>к административному регламенту</w:t>
      </w:r>
    </w:p>
    <w:p w:rsidR="00DE55A6" w:rsidRDefault="00DE55A6">
      <w:pPr>
        <w:pStyle w:val="ConsPlusNormal"/>
        <w:jc w:val="both"/>
      </w:pPr>
    </w:p>
    <w:p w:rsidR="00DE55A6" w:rsidRDefault="00DE55A6">
      <w:pPr>
        <w:pStyle w:val="ConsPlusNormal"/>
        <w:jc w:val="center"/>
      </w:pPr>
      <w:r>
        <w:t>ОБРАЗЕЦ</w:t>
      </w:r>
    </w:p>
    <w:p w:rsidR="00DE55A6" w:rsidRDefault="00DE55A6">
      <w:pPr>
        <w:pStyle w:val="ConsPlusNormal"/>
        <w:jc w:val="both"/>
      </w:pPr>
    </w:p>
    <w:p w:rsidR="00DE55A6" w:rsidRDefault="00DE55A6">
      <w:pPr>
        <w:pStyle w:val="ConsPlusNormal"/>
        <w:jc w:val="center"/>
      </w:pPr>
      <w:bookmarkStart w:id="34" w:name="P587"/>
      <w:bookmarkEnd w:id="34"/>
      <w:r>
        <w:t>КАРТОЧКА</w:t>
      </w:r>
    </w:p>
    <w:p w:rsidR="00DE55A6" w:rsidRDefault="00DE55A6">
      <w:pPr>
        <w:pStyle w:val="ConsPlusNormal"/>
        <w:jc w:val="center"/>
      </w:pPr>
      <w:r>
        <w:t>ФИНАНСОВОГО ЛИЦЕВОГО СЧЕТА N __________</w:t>
      </w:r>
    </w:p>
    <w:p w:rsidR="00DE55A6" w:rsidRDefault="00DE55A6">
      <w:pPr>
        <w:pStyle w:val="ConsPlusNormal"/>
        <w:jc w:val="both"/>
      </w:pPr>
    </w:p>
    <w:p w:rsidR="00DE55A6" w:rsidRDefault="00DE55A6">
      <w:pPr>
        <w:pStyle w:val="ConsPlusNonformat"/>
        <w:jc w:val="both"/>
      </w:pPr>
      <w:r>
        <w:t>ЖЭУ (ЖСК, ТСЖ, управляющая компания) ______________________________________</w:t>
      </w:r>
    </w:p>
    <w:p w:rsidR="00DE55A6" w:rsidRDefault="00DE55A6">
      <w:pPr>
        <w:pStyle w:val="ConsPlusNonformat"/>
        <w:jc w:val="both"/>
      </w:pPr>
      <w:r>
        <w:t>улица _____________________________ дом _________ корпус _________ квартира</w:t>
      </w:r>
    </w:p>
    <w:p w:rsidR="00DE55A6" w:rsidRDefault="00DE55A6">
      <w:pPr>
        <w:pStyle w:val="ConsPlusNonformat"/>
        <w:jc w:val="both"/>
      </w:pPr>
      <w:r>
        <w:t>__________ этаж ______ телефон ____________________________________________</w:t>
      </w:r>
    </w:p>
    <w:p w:rsidR="00DE55A6" w:rsidRDefault="00DE55A6">
      <w:pPr>
        <w:pStyle w:val="ConsPlusNonformat"/>
        <w:jc w:val="both"/>
      </w:pPr>
      <w:r>
        <w:t>Вид жилого помещения ______________________________________________________</w:t>
      </w:r>
    </w:p>
    <w:p w:rsidR="00DE55A6" w:rsidRDefault="00DE55A6">
      <w:pPr>
        <w:pStyle w:val="ConsPlusNonformat"/>
        <w:jc w:val="both"/>
      </w:pPr>
      <w:r>
        <w:t xml:space="preserve">                 (отдельное, комната в 2-х (3, 4, 5) комнатной коммунальной</w:t>
      </w:r>
    </w:p>
    <w:p w:rsidR="00DE55A6" w:rsidRDefault="00DE55A6">
      <w:pPr>
        <w:pStyle w:val="ConsPlusNonformat"/>
        <w:jc w:val="both"/>
      </w:pPr>
      <w:r>
        <w:t xml:space="preserve">                                  квартире, государственное,</w:t>
      </w:r>
    </w:p>
    <w:p w:rsidR="00DE55A6" w:rsidRDefault="00DE55A6">
      <w:pPr>
        <w:pStyle w:val="ConsPlusNonformat"/>
        <w:jc w:val="both"/>
      </w:pPr>
      <w:r>
        <w:t>__________________________________________________________________________.</w:t>
      </w:r>
    </w:p>
    <w:p w:rsidR="00DE55A6" w:rsidRDefault="00DE55A6">
      <w:pPr>
        <w:pStyle w:val="ConsPlusNonformat"/>
        <w:jc w:val="both"/>
      </w:pPr>
      <w:r>
        <w:t>муниципальное, частное, служебное, маневренный фонд, переселенческий фонд,</w:t>
      </w:r>
    </w:p>
    <w:p w:rsidR="00DE55A6" w:rsidRDefault="00DE55A6">
      <w:pPr>
        <w:pStyle w:val="ConsPlusNonformat"/>
        <w:jc w:val="both"/>
      </w:pPr>
      <w:r>
        <w:t xml:space="preserve">                       жилое помещение в общежитии)</w:t>
      </w:r>
    </w:p>
    <w:p w:rsidR="00DE55A6" w:rsidRDefault="00DE55A6">
      <w:pPr>
        <w:pStyle w:val="ConsPlusNonformat"/>
        <w:jc w:val="both"/>
      </w:pPr>
      <w:r>
        <w:t>Благоустроенность жилого помещения ________________________________________</w:t>
      </w:r>
    </w:p>
    <w:p w:rsidR="00DE55A6" w:rsidRDefault="00DE55A6">
      <w:pPr>
        <w:pStyle w:val="ConsPlusNonformat"/>
        <w:jc w:val="both"/>
      </w:pPr>
      <w:r>
        <w:t xml:space="preserve">                               (с электроплитой, без электроплиты, все виды</w:t>
      </w:r>
    </w:p>
    <w:p w:rsidR="00DE55A6" w:rsidRDefault="00DE55A6">
      <w:pPr>
        <w:pStyle w:val="ConsPlusNonformat"/>
        <w:jc w:val="both"/>
      </w:pPr>
      <w:r>
        <w:t xml:space="preserve">                                         благоустройства, включая</w:t>
      </w:r>
    </w:p>
    <w:p w:rsidR="00DE55A6" w:rsidRDefault="00DE55A6">
      <w:pPr>
        <w:pStyle w:val="ConsPlusNonformat"/>
        <w:jc w:val="both"/>
      </w:pPr>
      <w:r>
        <w:lastRenderedPageBreak/>
        <w:t>__________________________________________________________________________.</w:t>
      </w:r>
    </w:p>
    <w:p w:rsidR="00DE55A6" w:rsidRDefault="00DE55A6">
      <w:pPr>
        <w:pStyle w:val="ConsPlusNonformat"/>
        <w:jc w:val="both"/>
      </w:pPr>
      <w:r>
        <w:t xml:space="preserve">      мусоропровод и лифт, без мусоропровода, без лифта, без горячего</w:t>
      </w:r>
    </w:p>
    <w:p w:rsidR="00DE55A6" w:rsidRDefault="00DE55A6">
      <w:pPr>
        <w:pStyle w:val="ConsPlusNonformat"/>
        <w:jc w:val="both"/>
      </w:pPr>
      <w:r>
        <w:t xml:space="preserve">   водоснабжения, без канализации, с уличными водоразборными колонками)</w:t>
      </w:r>
    </w:p>
    <w:p w:rsidR="00DE55A6" w:rsidRDefault="00DE55A6">
      <w:pPr>
        <w:pStyle w:val="ConsPlusNormal"/>
        <w:jc w:val="both"/>
      </w:pPr>
    </w:p>
    <w:p w:rsidR="00DE55A6" w:rsidRDefault="00DE55A6">
      <w:pPr>
        <w:sectPr w:rsidR="00DE55A6" w:rsidSect="00B06C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340"/>
        <w:gridCol w:w="340"/>
        <w:gridCol w:w="340"/>
        <w:gridCol w:w="340"/>
        <w:gridCol w:w="340"/>
        <w:gridCol w:w="1134"/>
        <w:gridCol w:w="1879"/>
        <w:gridCol w:w="1024"/>
        <w:gridCol w:w="1077"/>
        <w:gridCol w:w="1474"/>
        <w:gridCol w:w="1191"/>
      </w:tblGrid>
      <w:tr w:rsidR="00DE55A6">
        <w:tc>
          <w:tcPr>
            <w:tcW w:w="3039" w:type="dxa"/>
            <w:gridSpan w:val="6"/>
            <w:vAlign w:val="center"/>
          </w:tcPr>
          <w:p w:rsidR="00DE55A6" w:rsidRDefault="00DE55A6">
            <w:pPr>
              <w:pStyle w:val="ConsPlusNormal"/>
              <w:jc w:val="center"/>
            </w:pPr>
            <w:r>
              <w:lastRenderedPageBreak/>
              <w:t>Характеристика жилого помещения</w:t>
            </w:r>
          </w:p>
        </w:tc>
        <w:tc>
          <w:tcPr>
            <w:tcW w:w="1134" w:type="dxa"/>
            <w:vAlign w:val="center"/>
          </w:tcPr>
          <w:p w:rsidR="00DE55A6" w:rsidRDefault="00DE55A6">
            <w:pPr>
              <w:pStyle w:val="ConsPlusNormal"/>
              <w:jc w:val="center"/>
            </w:pPr>
            <w:r>
              <w:t>Жилая площадь</w:t>
            </w:r>
          </w:p>
        </w:tc>
        <w:tc>
          <w:tcPr>
            <w:tcW w:w="1879" w:type="dxa"/>
            <w:vAlign w:val="center"/>
          </w:tcPr>
          <w:p w:rsidR="00DE55A6" w:rsidRDefault="00DE55A6">
            <w:pPr>
              <w:pStyle w:val="ConsPlusNormal"/>
              <w:jc w:val="center"/>
            </w:pPr>
            <w:r>
              <w:t>Вспомогательная площадь</w:t>
            </w:r>
          </w:p>
        </w:tc>
        <w:tc>
          <w:tcPr>
            <w:tcW w:w="1024" w:type="dxa"/>
            <w:vAlign w:val="center"/>
          </w:tcPr>
          <w:p w:rsidR="00DE55A6" w:rsidRDefault="00DE55A6">
            <w:pPr>
              <w:pStyle w:val="ConsPlusNormal"/>
              <w:jc w:val="center"/>
            </w:pPr>
            <w:r>
              <w:t>Площадь лоджии</w:t>
            </w:r>
          </w:p>
        </w:tc>
        <w:tc>
          <w:tcPr>
            <w:tcW w:w="1077" w:type="dxa"/>
            <w:vAlign w:val="center"/>
          </w:tcPr>
          <w:p w:rsidR="00DE55A6" w:rsidRDefault="00DE55A6">
            <w:pPr>
              <w:pStyle w:val="ConsPlusNormal"/>
              <w:jc w:val="center"/>
            </w:pPr>
            <w:r>
              <w:t>Площадь балкона</w:t>
            </w:r>
          </w:p>
        </w:tc>
        <w:tc>
          <w:tcPr>
            <w:tcW w:w="1474" w:type="dxa"/>
            <w:vAlign w:val="center"/>
          </w:tcPr>
          <w:p w:rsidR="00DE55A6" w:rsidRDefault="00DE55A6">
            <w:pPr>
              <w:pStyle w:val="ConsPlusNormal"/>
              <w:jc w:val="center"/>
            </w:pPr>
            <w:r>
              <w:t>Приведенная площадь</w:t>
            </w:r>
          </w:p>
        </w:tc>
        <w:tc>
          <w:tcPr>
            <w:tcW w:w="1191" w:type="dxa"/>
            <w:vAlign w:val="center"/>
          </w:tcPr>
          <w:p w:rsidR="00DE55A6" w:rsidRDefault="00DE55A6">
            <w:pPr>
              <w:pStyle w:val="ConsPlusNormal"/>
              <w:jc w:val="center"/>
            </w:pPr>
            <w:r>
              <w:t>Общая площадь</w:t>
            </w:r>
          </w:p>
        </w:tc>
      </w:tr>
      <w:tr w:rsidR="00DE55A6">
        <w:tc>
          <w:tcPr>
            <w:tcW w:w="1339" w:type="dxa"/>
            <w:vAlign w:val="center"/>
          </w:tcPr>
          <w:p w:rsidR="00DE55A6" w:rsidRDefault="00DE55A6">
            <w:pPr>
              <w:pStyle w:val="ConsPlusNormal"/>
            </w:pPr>
            <w:r>
              <w:t>Количество комнат</w:t>
            </w: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1134" w:type="dxa"/>
            <w:vMerge w:val="restart"/>
          </w:tcPr>
          <w:p w:rsidR="00DE55A6" w:rsidRDefault="00DE55A6">
            <w:pPr>
              <w:pStyle w:val="ConsPlusNormal"/>
            </w:pPr>
          </w:p>
        </w:tc>
        <w:tc>
          <w:tcPr>
            <w:tcW w:w="1879" w:type="dxa"/>
            <w:vMerge w:val="restart"/>
          </w:tcPr>
          <w:p w:rsidR="00DE55A6" w:rsidRDefault="00DE55A6">
            <w:pPr>
              <w:pStyle w:val="ConsPlusNormal"/>
            </w:pPr>
          </w:p>
        </w:tc>
        <w:tc>
          <w:tcPr>
            <w:tcW w:w="1024" w:type="dxa"/>
            <w:vMerge w:val="restart"/>
          </w:tcPr>
          <w:p w:rsidR="00DE55A6" w:rsidRDefault="00DE55A6">
            <w:pPr>
              <w:pStyle w:val="ConsPlusNormal"/>
            </w:pPr>
          </w:p>
        </w:tc>
        <w:tc>
          <w:tcPr>
            <w:tcW w:w="1077" w:type="dxa"/>
            <w:vMerge w:val="restart"/>
          </w:tcPr>
          <w:p w:rsidR="00DE55A6" w:rsidRDefault="00DE55A6">
            <w:pPr>
              <w:pStyle w:val="ConsPlusNormal"/>
            </w:pPr>
          </w:p>
        </w:tc>
        <w:tc>
          <w:tcPr>
            <w:tcW w:w="1474" w:type="dxa"/>
            <w:vMerge w:val="restart"/>
          </w:tcPr>
          <w:p w:rsidR="00DE55A6" w:rsidRDefault="00DE55A6">
            <w:pPr>
              <w:pStyle w:val="ConsPlusNormal"/>
            </w:pPr>
          </w:p>
        </w:tc>
        <w:tc>
          <w:tcPr>
            <w:tcW w:w="1191" w:type="dxa"/>
            <w:vMerge w:val="restart"/>
          </w:tcPr>
          <w:p w:rsidR="00DE55A6" w:rsidRDefault="00DE55A6">
            <w:pPr>
              <w:pStyle w:val="ConsPlusNormal"/>
            </w:pPr>
          </w:p>
        </w:tc>
      </w:tr>
      <w:tr w:rsidR="00DE55A6">
        <w:tc>
          <w:tcPr>
            <w:tcW w:w="1339" w:type="dxa"/>
            <w:vAlign w:val="center"/>
          </w:tcPr>
          <w:p w:rsidR="00DE55A6" w:rsidRDefault="00DE55A6">
            <w:pPr>
              <w:pStyle w:val="ConsPlusNormal"/>
            </w:pPr>
            <w:r>
              <w:t>Количество кв. метров</w:t>
            </w: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340" w:type="dxa"/>
          </w:tcPr>
          <w:p w:rsidR="00DE55A6" w:rsidRDefault="00DE55A6">
            <w:pPr>
              <w:pStyle w:val="ConsPlusNormal"/>
            </w:pPr>
          </w:p>
        </w:tc>
        <w:tc>
          <w:tcPr>
            <w:tcW w:w="1134" w:type="dxa"/>
            <w:vMerge/>
          </w:tcPr>
          <w:p w:rsidR="00DE55A6" w:rsidRDefault="00DE55A6"/>
        </w:tc>
        <w:tc>
          <w:tcPr>
            <w:tcW w:w="1879" w:type="dxa"/>
            <w:vMerge/>
          </w:tcPr>
          <w:p w:rsidR="00DE55A6" w:rsidRDefault="00DE55A6"/>
        </w:tc>
        <w:tc>
          <w:tcPr>
            <w:tcW w:w="1024" w:type="dxa"/>
            <w:vMerge/>
          </w:tcPr>
          <w:p w:rsidR="00DE55A6" w:rsidRDefault="00DE55A6"/>
        </w:tc>
        <w:tc>
          <w:tcPr>
            <w:tcW w:w="1077" w:type="dxa"/>
            <w:vMerge/>
          </w:tcPr>
          <w:p w:rsidR="00DE55A6" w:rsidRDefault="00DE55A6"/>
        </w:tc>
        <w:tc>
          <w:tcPr>
            <w:tcW w:w="1474" w:type="dxa"/>
            <w:vMerge/>
          </w:tcPr>
          <w:p w:rsidR="00DE55A6" w:rsidRDefault="00DE55A6"/>
        </w:tc>
        <w:tc>
          <w:tcPr>
            <w:tcW w:w="1191" w:type="dxa"/>
            <w:vMerge/>
          </w:tcPr>
          <w:p w:rsidR="00DE55A6" w:rsidRDefault="00DE55A6"/>
        </w:tc>
      </w:tr>
    </w:tbl>
    <w:p w:rsidR="00DE55A6" w:rsidRDefault="00DE55A6">
      <w:pPr>
        <w:sectPr w:rsidR="00DE55A6">
          <w:pgSz w:w="16838" w:h="11905" w:orient="landscape"/>
          <w:pgMar w:top="1701" w:right="1134" w:bottom="850" w:left="1134" w:header="0" w:footer="0" w:gutter="0"/>
          <w:cols w:space="720"/>
        </w:sectPr>
      </w:pPr>
    </w:p>
    <w:p w:rsidR="00DE55A6" w:rsidRDefault="00DE55A6">
      <w:pPr>
        <w:pStyle w:val="ConsPlusNormal"/>
        <w:jc w:val="both"/>
      </w:pPr>
    </w:p>
    <w:p w:rsidR="00DE55A6" w:rsidRDefault="00DE55A6">
      <w:pPr>
        <w:pStyle w:val="ConsPlusNonformat"/>
        <w:jc w:val="both"/>
      </w:pPr>
      <w:r>
        <w:t>Наниматель (владелец):</w:t>
      </w:r>
    </w:p>
    <w:p w:rsidR="00DE55A6" w:rsidRDefault="00DE55A6">
      <w:pPr>
        <w:pStyle w:val="ConsPlusNonformat"/>
        <w:jc w:val="both"/>
      </w:pPr>
      <w:r>
        <w:t>___________________________________________________________________________</w:t>
      </w:r>
    </w:p>
    <w:p w:rsidR="00DE55A6" w:rsidRDefault="00DE55A6">
      <w:pPr>
        <w:pStyle w:val="ConsPlusNonformat"/>
        <w:jc w:val="both"/>
      </w:pPr>
      <w:r>
        <w:t xml:space="preserve">   (фамилия, имя, отчество, дата рождения, в случае если жилое помещение</w:t>
      </w:r>
    </w:p>
    <w:p w:rsidR="00DE55A6" w:rsidRDefault="00DE55A6">
      <w:pPr>
        <w:pStyle w:val="ConsPlusNonformat"/>
        <w:jc w:val="both"/>
      </w:pPr>
      <w:r>
        <w:t xml:space="preserve">                         находится в собственности</w:t>
      </w:r>
    </w:p>
    <w:p w:rsidR="00DE55A6" w:rsidRDefault="00DE55A6">
      <w:pPr>
        <w:pStyle w:val="ConsPlusNonformat"/>
        <w:jc w:val="both"/>
      </w:pPr>
      <w:r>
        <w:t>___________________________________________________________________________</w:t>
      </w:r>
    </w:p>
    <w:p w:rsidR="00DE55A6" w:rsidRDefault="00DE55A6">
      <w:pPr>
        <w:pStyle w:val="ConsPlusNonformat"/>
        <w:jc w:val="both"/>
      </w:pPr>
      <w:r>
        <w:t xml:space="preserve"> нескольких лиц - указываются все совладельцы, а также вид собственности:</w:t>
      </w:r>
    </w:p>
    <w:p w:rsidR="00DE55A6" w:rsidRDefault="00DE55A6">
      <w:pPr>
        <w:pStyle w:val="ConsPlusNonformat"/>
        <w:jc w:val="both"/>
      </w:pPr>
      <w:r>
        <w:t xml:space="preserve">                          совместная или долевая)</w:t>
      </w:r>
    </w:p>
    <w:p w:rsidR="00DE55A6" w:rsidRDefault="00DE55A6">
      <w:pPr>
        <w:pStyle w:val="ConsPlusNonformat"/>
        <w:jc w:val="both"/>
      </w:pPr>
      <w:r>
        <w:t>___________________________________________________________________________</w:t>
      </w:r>
    </w:p>
    <w:p w:rsidR="00DE55A6" w:rsidRDefault="00DE55A6">
      <w:pPr>
        <w:pStyle w:val="ConsPlusNonformat"/>
        <w:jc w:val="both"/>
      </w:pPr>
      <w:r>
        <w:t xml:space="preserve">                       Документы на жилое помещение:</w:t>
      </w:r>
    </w:p>
    <w:p w:rsidR="00DE55A6" w:rsidRDefault="00DE55A6">
      <w:pPr>
        <w:pStyle w:val="ConsPlusNonformat"/>
        <w:jc w:val="both"/>
      </w:pPr>
      <w:r>
        <w:t>_______________________________________ (договор социального найма, договор</w:t>
      </w:r>
    </w:p>
    <w:p w:rsidR="00DE55A6" w:rsidRDefault="00DE55A6">
      <w:pPr>
        <w:pStyle w:val="ConsPlusNonformat"/>
        <w:jc w:val="both"/>
      </w:pPr>
      <w:r>
        <w:t xml:space="preserve">   купли-продажи, договор мены, договор дарения, договор о приватизации,</w:t>
      </w:r>
    </w:p>
    <w:p w:rsidR="00DE55A6" w:rsidRDefault="00DE55A6">
      <w:pPr>
        <w:pStyle w:val="ConsPlusNonformat"/>
        <w:jc w:val="both"/>
      </w:pPr>
      <w:r>
        <w:t>___________________________________________________________________________</w:t>
      </w:r>
    </w:p>
    <w:p w:rsidR="00DE55A6" w:rsidRDefault="00DE55A6">
      <w:pPr>
        <w:pStyle w:val="ConsPlusNonformat"/>
        <w:jc w:val="both"/>
      </w:pPr>
      <w:r>
        <w:t xml:space="preserve">   свидетельство о праве на наследство, свидетельство о государственной</w:t>
      </w:r>
    </w:p>
    <w:p w:rsidR="00DE55A6" w:rsidRDefault="00DE55A6">
      <w:pPr>
        <w:pStyle w:val="ConsPlusNonformat"/>
        <w:jc w:val="both"/>
      </w:pPr>
      <w:r>
        <w:t xml:space="preserve">        регистрации права собственности; номер, кем и когда выдан)</w:t>
      </w:r>
    </w:p>
    <w:p w:rsidR="00DE55A6" w:rsidRDefault="00DE55A6">
      <w:pPr>
        <w:pStyle w:val="ConsPlusNonformat"/>
        <w:jc w:val="both"/>
      </w:pPr>
      <w:r>
        <w:t>Меры социальной поддержки (льготы) ________________________________________</w:t>
      </w:r>
    </w:p>
    <w:p w:rsidR="00DE55A6" w:rsidRDefault="00DE55A6">
      <w:pPr>
        <w:pStyle w:val="ConsPlusNonformat"/>
        <w:jc w:val="both"/>
      </w:pPr>
      <w:r>
        <w:t xml:space="preserve">      (фамилия, имя, отчество, дата рождения, степень родственных отношений</w:t>
      </w:r>
    </w:p>
    <w:p w:rsidR="00DE55A6" w:rsidRDefault="00DE55A6">
      <w:pPr>
        <w:pStyle w:val="ConsPlusNonformat"/>
        <w:jc w:val="both"/>
      </w:pPr>
      <w:r>
        <w:t>__________________________________________________________________________.</w:t>
      </w:r>
    </w:p>
    <w:p w:rsidR="00DE55A6" w:rsidRDefault="00DE55A6">
      <w:pPr>
        <w:pStyle w:val="ConsPlusNonformat"/>
        <w:jc w:val="both"/>
      </w:pPr>
      <w:r>
        <w:t>к нанимателю (владельцу), вид льготы, вид документа, подтверждающего право</w:t>
      </w:r>
    </w:p>
    <w:p w:rsidR="00DE55A6" w:rsidRDefault="00DE55A6">
      <w:pPr>
        <w:pStyle w:val="ConsPlusNonformat"/>
        <w:jc w:val="both"/>
      </w:pPr>
      <w:r>
        <w:t xml:space="preserve">                на льготу, серия, номер, кем и когда выдан)</w:t>
      </w: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both"/>
      </w:pPr>
    </w:p>
    <w:p w:rsidR="00DE55A6" w:rsidRDefault="00DE55A6">
      <w:pPr>
        <w:pStyle w:val="ConsPlusNormal"/>
        <w:jc w:val="right"/>
        <w:outlineLvl w:val="1"/>
      </w:pPr>
      <w:r>
        <w:t>Приложение N 5</w:t>
      </w:r>
    </w:p>
    <w:p w:rsidR="00DE55A6" w:rsidRDefault="00DE55A6">
      <w:pPr>
        <w:pStyle w:val="ConsPlusNormal"/>
        <w:jc w:val="right"/>
      </w:pPr>
      <w:r>
        <w:t>к административному регламенту</w:t>
      </w:r>
    </w:p>
    <w:p w:rsidR="00DE55A6" w:rsidRDefault="00DE55A6">
      <w:pPr>
        <w:pStyle w:val="ConsPlusNormal"/>
        <w:jc w:val="both"/>
      </w:pPr>
    </w:p>
    <w:p w:rsidR="00DE55A6" w:rsidRDefault="00DE55A6">
      <w:pPr>
        <w:pStyle w:val="ConsPlusTitle"/>
        <w:jc w:val="center"/>
      </w:pPr>
      <w:bookmarkStart w:id="35" w:name="P659"/>
      <w:bookmarkEnd w:id="35"/>
      <w:r>
        <w:t>ПОКАЗАТЕЛИ</w:t>
      </w:r>
    </w:p>
    <w:p w:rsidR="00DE55A6" w:rsidRDefault="00DE55A6">
      <w:pPr>
        <w:pStyle w:val="ConsPlusTitle"/>
        <w:jc w:val="center"/>
      </w:pPr>
      <w:r>
        <w:t>ДОСТУПНОСТИ И КАЧЕСТВА ПРЕДОСТАВЛЕНИЯ МУНИЦИПАЛЬНОЙ УСЛУГИ</w:t>
      </w:r>
    </w:p>
    <w:p w:rsidR="00DE55A6" w:rsidRDefault="00DE55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1587"/>
      </w:tblGrid>
      <w:tr w:rsidR="00DE55A6">
        <w:tc>
          <w:tcPr>
            <w:tcW w:w="567" w:type="dxa"/>
          </w:tcPr>
          <w:p w:rsidR="00DE55A6" w:rsidRDefault="00DE55A6">
            <w:pPr>
              <w:pStyle w:val="ConsPlusNormal"/>
              <w:jc w:val="center"/>
            </w:pPr>
            <w:r>
              <w:t>N п/п</w:t>
            </w:r>
          </w:p>
        </w:tc>
        <w:tc>
          <w:tcPr>
            <w:tcW w:w="6917" w:type="dxa"/>
          </w:tcPr>
          <w:p w:rsidR="00DE55A6" w:rsidRDefault="00DE55A6">
            <w:pPr>
              <w:pStyle w:val="ConsPlusNormal"/>
              <w:jc w:val="center"/>
            </w:pPr>
            <w:r>
              <w:t>Показатели доступности и качества предоставления муниципальной услуги</w:t>
            </w:r>
          </w:p>
        </w:tc>
        <w:tc>
          <w:tcPr>
            <w:tcW w:w="1587" w:type="dxa"/>
          </w:tcPr>
          <w:p w:rsidR="00DE55A6" w:rsidRDefault="00DE55A6">
            <w:pPr>
              <w:pStyle w:val="ConsPlusNormal"/>
              <w:jc w:val="center"/>
            </w:pPr>
            <w:r>
              <w:t>Нормативное значение показателя</w:t>
            </w:r>
          </w:p>
        </w:tc>
      </w:tr>
      <w:tr w:rsidR="00DE55A6">
        <w:tc>
          <w:tcPr>
            <w:tcW w:w="9071" w:type="dxa"/>
            <w:gridSpan w:val="3"/>
          </w:tcPr>
          <w:p w:rsidR="00DE55A6" w:rsidRDefault="00DE55A6">
            <w:pPr>
              <w:pStyle w:val="ConsPlusNormal"/>
              <w:jc w:val="center"/>
              <w:outlineLvl w:val="2"/>
            </w:pPr>
            <w:r>
              <w:t>Показатели доступности предоставления муниципальной услуги</w:t>
            </w:r>
          </w:p>
        </w:tc>
      </w:tr>
      <w:tr w:rsidR="00DE55A6">
        <w:tc>
          <w:tcPr>
            <w:tcW w:w="567" w:type="dxa"/>
          </w:tcPr>
          <w:p w:rsidR="00DE55A6" w:rsidRDefault="00DE55A6">
            <w:pPr>
              <w:pStyle w:val="ConsPlusNormal"/>
              <w:jc w:val="center"/>
            </w:pPr>
            <w:r>
              <w:t>1</w:t>
            </w:r>
          </w:p>
        </w:tc>
        <w:tc>
          <w:tcPr>
            <w:tcW w:w="6917" w:type="dxa"/>
          </w:tcPr>
          <w:p w:rsidR="00DE55A6" w:rsidRDefault="00DE55A6">
            <w:pPr>
              <w:pStyle w:val="ConsPlusNormal"/>
              <w:jc w:val="both"/>
            </w:pPr>
            <w:r>
              <w:t>Процент заявителей, ожидавших в очереди при подаче документов не более 15 минут</w:t>
            </w:r>
          </w:p>
        </w:tc>
        <w:tc>
          <w:tcPr>
            <w:tcW w:w="1587" w:type="dxa"/>
          </w:tcPr>
          <w:p w:rsidR="00DE55A6" w:rsidRDefault="00DE55A6">
            <w:pPr>
              <w:pStyle w:val="ConsPlusNormal"/>
              <w:jc w:val="center"/>
            </w:pPr>
            <w:r>
              <w:t>100 %</w:t>
            </w:r>
          </w:p>
        </w:tc>
      </w:tr>
      <w:tr w:rsidR="00DE55A6">
        <w:tc>
          <w:tcPr>
            <w:tcW w:w="567" w:type="dxa"/>
          </w:tcPr>
          <w:p w:rsidR="00DE55A6" w:rsidRDefault="00DE55A6">
            <w:pPr>
              <w:pStyle w:val="ConsPlusNormal"/>
              <w:jc w:val="center"/>
            </w:pPr>
            <w:r>
              <w:t>2</w:t>
            </w:r>
          </w:p>
        </w:tc>
        <w:tc>
          <w:tcPr>
            <w:tcW w:w="6917" w:type="dxa"/>
          </w:tcPr>
          <w:p w:rsidR="00DE55A6" w:rsidRDefault="00DE55A6">
            <w:pPr>
              <w:pStyle w:val="ConsPlusNormal"/>
              <w:jc w:val="both"/>
            </w:pPr>
            <w:r>
              <w:t>Процент заявителей, удовлетворенных графиком работы Комитета</w:t>
            </w:r>
          </w:p>
        </w:tc>
        <w:tc>
          <w:tcPr>
            <w:tcW w:w="1587" w:type="dxa"/>
          </w:tcPr>
          <w:p w:rsidR="00DE55A6" w:rsidRDefault="00DE55A6">
            <w:pPr>
              <w:pStyle w:val="ConsPlusNormal"/>
              <w:jc w:val="center"/>
            </w:pPr>
            <w:r>
              <w:t>100 %</w:t>
            </w:r>
          </w:p>
        </w:tc>
      </w:tr>
      <w:tr w:rsidR="00DE55A6">
        <w:tc>
          <w:tcPr>
            <w:tcW w:w="567" w:type="dxa"/>
          </w:tcPr>
          <w:p w:rsidR="00DE55A6" w:rsidRDefault="00DE55A6">
            <w:pPr>
              <w:pStyle w:val="ConsPlusNormal"/>
              <w:jc w:val="center"/>
            </w:pPr>
            <w:r>
              <w:t>3</w:t>
            </w:r>
          </w:p>
        </w:tc>
        <w:tc>
          <w:tcPr>
            <w:tcW w:w="6917" w:type="dxa"/>
          </w:tcPr>
          <w:p w:rsidR="00DE55A6" w:rsidRDefault="00DE55A6">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1587" w:type="dxa"/>
          </w:tcPr>
          <w:p w:rsidR="00DE55A6" w:rsidRDefault="00DE55A6">
            <w:pPr>
              <w:pStyle w:val="ConsPlusNormal"/>
              <w:jc w:val="center"/>
            </w:pPr>
            <w:r>
              <w:t>100 %</w:t>
            </w:r>
          </w:p>
        </w:tc>
      </w:tr>
      <w:tr w:rsidR="00DE55A6">
        <w:tc>
          <w:tcPr>
            <w:tcW w:w="567" w:type="dxa"/>
          </w:tcPr>
          <w:p w:rsidR="00DE55A6" w:rsidRDefault="00DE55A6">
            <w:pPr>
              <w:pStyle w:val="ConsPlusNormal"/>
              <w:jc w:val="center"/>
            </w:pPr>
            <w:r>
              <w:t>4</w:t>
            </w:r>
          </w:p>
        </w:tc>
        <w:tc>
          <w:tcPr>
            <w:tcW w:w="6917" w:type="dxa"/>
          </w:tcPr>
          <w:p w:rsidR="00DE55A6" w:rsidRDefault="00DE55A6">
            <w:pPr>
              <w:pStyle w:val="ConsPlusNormal"/>
              <w:jc w:val="both"/>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87" w:type="dxa"/>
          </w:tcPr>
          <w:p w:rsidR="00DE55A6" w:rsidRDefault="00DE55A6">
            <w:pPr>
              <w:pStyle w:val="ConsPlusNormal"/>
              <w:jc w:val="center"/>
            </w:pPr>
            <w:r>
              <w:t>2</w:t>
            </w:r>
          </w:p>
        </w:tc>
      </w:tr>
      <w:tr w:rsidR="00DE55A6">
        <w:tc>
          <w:tcPr>
            <w:tcW w:w="567" w:type="dxa"/>
          </w:tcPr>
          <w:p w:rsidR="00DE55A6" w:rsidRDefault="00DE55A6">
            <w:pPr>
              <w:pStyle w:val="ConsPlusNormal"/>
              <w:jc w:val="center"/>
            </w:pPr>
            <w:r>
              <w:t>5</w:t>
            </w:r>
          </w:p>
        </w:tc>
        <w:tc>
          <w:tcPr>
            <w:tcW w:w="6917" w:type="dxa"/>
          </w:tcPr>
          <w:p w:rsidR="00DE55A6" w:rsidRDefault="00DE55A6">
            <w:pPr>
              <w:pStyle w:val="ConsPlusNormal"/>
              <w:jc w:val="both"/>
            </w:pPr>
            <w:r>
              <w:t>Возможность получения муниципальной услуги в электронной форме</w:t>
            </w:r>
          </w:p>
        </w:tc>
        <w:tc>
          <w:tcPr>
            <w:tcW w:w="1587" w:type="dxa"/>
          </w:tcPr>
          <w:p w:rsidR="00DE55A6" w:rsidRDefault="00DE55A6">
            <w:pPr>
              <w:pStyle w:val="ConsPlusNormal"/>
              <w:jc w:val="center"/>
            </w:pPr>
            <w:r>
              <w:t>нет</w:t>
            </w:r>
          </w:p>
        </w:tc>
      </w:tr>
      <w:tr w:rsidR="00DE55A6">
        <w:tc>
          <w:tcPr>
            <w:tcW w:w="567" w:type="dxa"/>
          </w:tcPr>
          <w:p w:rsidR="00DE55A6" w:rsidRDefault="00DE55A6">
            <w:pPr>
              <w:pStyle w:val="ConsPlusNormal"/>
              <w:jc w:val="center"/>
            </w:pPr>
            <w:r>
              <w:t>6</w:t>
            </w:r>
          </w:p>
        </w:tc>
        <w:tc>
          <w:tcPr>
            <w:tcW w:w="6917" w:type="dxa"/>
          </w:tcPr>
          <w:p w:rsidR="00DE55A6" w:rsidRDefault="00DE55A6">
            <w:pPr>
              <w:pStyle w:val="ConsPlusNormal"/>
              <w:jc w:val="both"/>
            </w:pPr>
            <w:r>
              <w:t>Возможность получения информации о ходе предоставления муниципальной услуги</w:t>
            </w:r>
          </w:p>
        </w:tc>
        <w:tc>
          <w:tcPr>
            <w:tcW w:w="1587" w:type="dxa"/>
          </w:tcPr>
          <w:p w:rsidR="00DE55A6" w:rsidRDefault="00DE55A6">
            <w:pPr>
              <w:pStyle w:val="ConsPlusNormal"/>
              <w:jc w:val="center"/>
            </w:pPr>
            <w:r>
              <w:t>да</w:t>
            </w:r>
          </w:p>
        </w:tc>
      </w:tr>
      <w:tr w:rsidR="00DE55A6">
        <w:tc>
          <w:tcPr>
            <w:tcW w:w="567" w:type="dxa"/>
          </w:tcPr>
          <w:p w:rsidR="00DE55A6" w:rsidRDefault="00DE55A6">
            <w:pPr>
              <w:pStyle w:val="ConsPlusNormal"/>
              <w:jc w:val="center"/>
            </w:pPr>
            <w:r>
              <w:t>7</w:t>
            </w:r>
          </w:p>
        </w:tc>
        <w:tc>
          <w:tcPr>
            <w:tcW w:w="6917" w:type="dxa"/>
          </w:tcPr>
          <w:p w:rsidR="00DE55A6" w:rsidRDefault="00DE55A6">
            <w:pPr>
              <w:pStyle w:val="ConsPlusNormal"/>
              <w:jc w:val="both"/>
            </w:pPr>
            <w:r>
              <w:t>Возможность получения услуги через многофункциональный центр</w:t>
            </w:r>
          </w:p>
        </w:tc>
        <w:tc>
          <w:tcPr>
            <w:tcW w:w="1587" w:type="dxa"/>
          </w:tcPr>
          <w:p w:rsidR="00DE55A6" w:rsidRDefault="00DE55A6">
            <w:pPr>
              <w:pStyle w:val="ConsPlusNormal"/>
              <w:jc w:val="center"/>
            </w:pPr>
            <w:r>
              <w:t>да</w:t>
            </w:r>
          </w:p>
        </w:tc>
      </w:tr>
      <w:tr w:rsidR="00DE55A6">
        <w:tc>
          <w:tcPr>
            <w:tcW w:w="9071" w:type="dxa"/>
            <w:gridSpan w:val="3"/>
          </w:tcPr>
          <w:p w:rsidR="00DE55A6" w:rsidRDefault="00DE55A6">
            <w:pPr>
              <w:pStyle w:val="ConsPlusNormal"/>
              <w:jc w:val="center"/>
              <w:outlineLvl w:val="2"/>
            </w:pPr>
            <w:r>
              <w:t>Показатели качества предоставления муниципальной услуги</w:t>
            </w:r>
          </w:p>
        </w:tc>
      </w:tr>
      <w:tr w:rsidR="00DE55A6">
        <w:tc>
          <w:tcPr>
            <w:tcW w:w="567" w:type="dxa"/>
          </w:tcPr>
          <w:p w:rsidR="00DE55A6" w:rsidRDefault="00DE55A6">
            <w:pPr>
              <w:pStyle w:val="ConsPlusNormal"/>
              <w:jc w:val="center"/>
            </w:pPr>
            <w:r>
              <w:lastRenderedPageBreak/>
              <w:t>1</w:t>
            </w:r>
          </w:p>
        </w:tc>
        <w:tc>
          <w:tcPr>
            <w:tcW w:w="6917" w:type="dxa"/>
          </w:tcPr>
          <w:p w:rsidR="00DE55A6" w:rsidRDefault="00DE55A6">
            <w:pPr>
              <w:pStyle w:val="ConsPlusNormal"/>
              <w:jc w:val="both"/>
            </w:pPr>
            <w:r>
              <w:t>Количество обоснованных жалоб</w:t>
            </w:r>
          </w:p>
        </w:tc>
        <w:tc>
          <w:tcPr>
            <w:tcW w:w="1587" w:type="dxa"/>
          </w:tcPr>
          <w:p w:rsidR="00DE55A6" w:rsidRDefault="00DE55A6">
            <w:pPr>
              <w:pStyle w:val="ConsPlusNormal"/>
              <w:jc w:val="center"/>
            </w:pPr>
            <w:r>
              <w:t>0</w:t>
            </w:r>
          </w:p>
        </w:tc>
      </w:tr>
      <w:tr w:rsidR="00DE55A6">
        <w:tc>
          <w:tcPr>
            <w:tcW w:w="567" w:type="dxa"/>
          </w:tcPr>
          <w:p w:rsidR="00DE55A6" w:rsidRDefault="00DE55A6">
            <w:pPr>
              <w:pStyle w:val="ConsPlusNormal"/>
              <w:jc w:val="center"/>
            </w:pPr>
            <w:r>
              <w:t>2</w:t>
            </w:r>
          </w:p>
        </w:tc>
        <w:tc>
          <w:tcPr>
            <w:tcW w:w="6917" w:type="dxa"/>
          </w:tcPr>
          <w:p w:rsidR="00DE55A6" w:rsidRDefault="00DE55A6">
            <w:pPr>
              <w:pStyle w:val="ConsPlusNormal"/>
              <w:jc w:val="both"/>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587" w:type="dxa"/>
          </w:tcPr>
          <w:p w:rsidR="00DE55A6" w:rsidRDefault="00DE55A6">
            <w:pPr>
              <w:pStyle w:val="ConsPlusNormal"/>
              <w:jc w:val="center"/>
            </w:pPr>
            <w:r>
              <w:t>100 %</w:t>
            </w:r>
          </w:p>
        </w:tc>
      </w:tr>
      <w:tr w:rsidR="00DE55A6">
        <w:tc>
          <w:tcPr>
            <w:tcW w:w="567" w:type="dxa"/>
          </w:tcPr>
          <w:p w:rsidR="00DE55A6" w:rsidRDefault="00DE55A6">
            <w:pPr>
              <w:pStyle w:val="ConsPlusNormal"/>
              <w:jc w:val="center"/>
            </w:pPr>
            <w:r>
              <w:t>3</w:t>
            </w:r>
          </w:p>
        </w:tc>
        <w:tc>
          <w:tcPr>
            <w:tcW w:w="6917" w:type="dxa"/>
          </w:tcPr>
          <w:p w:rsidR="00DE55A6" w:rsidRDefault="00DE55A6">
            <w:pPr>
              <w:pStyle w:val="ConsPlusNormal"/>
              <w:jc w:val="both"/>
            </w:pPr>
            <w:r>
              <w:t>Процент заявителей, удовлетворенных культурой обслуживания при предоставлении муниципальной услуги</w:t>
            </w:r>
          </w:p>
        </w:tc>
        <w:tc>
          <w:tcPr>
            <w:tcW w:w="1587" w:type="dxa"/>
          </w:tcPr>
          <w:p w:rsidR="00DE55A6" w:rsidRDefault="00DE55A6">
            <w:pPr>
              <w:pStyle w:val="ConsPlusNormal"/>
              <w:jc w:val="center"/>
            </w:pPr>
            <w:r>
              <w:t>100 %</w:t>
            </w:r>
          </w:p>
        </w:tc>
      </w:tr>
      <w:tr w:rsidR="00DE55A6">
        <w:tc>
          <w:tcPr>
            <w:tcW w:w="567" w:type="dxa"/>
          </w:tcPr>
          <w:p w:rsidR="00DE55A6" w:rsidRDefault="00DE55A6">
            <w:pPr>
              <w:pStyle w:val="ConsPlusNormal"/>
              <w:jc w:val="center"/>
            </w:pPr>
            <w:r>
              <w:t>4</w:t>
            </w:r>
          </w:p>
        </w:tc>
        <w:tc>
          <w:tcPr>
            <w:tcW w:w="6917" w:type="dxa"/>
          </w:tcPr>
          <w:p w:rsidR="00DE55A6" w:rsidRDefault="00DE55A6">
            <w:pPr>
              <w:pStyle w:val="ConsPlusNormal"/>
              <w:jc w:val="both"/>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587" w:type="dxa"/>
          </w:tcPr>
          <w:p w:rsidR="00DE55A6" w:rsidRDefault="00DE55A6">
            <w:pPr>
              <w:pStyle w:val="ConsPlusNormal"/>
              <w:jc w:val="center"/>
            </w:pPr>
            <w:r>
              <w:t>100 %</w:t>
            </w:r>
          </w:p>
        </w:tc>
      </w:tr>
    </w:tbl>
    <w:p w:rsidR="00DE55A6" w:rsidRDefault="00DE55A6">
      <w:pPr>
        <w:pStyle w:val="ConsPlusNormal"/>
        <w:jc w:val="both"/>
      </w:pPr>
    </w:p>
    <w:p w:rsidR="00DE55A6" w:rsidRDefault="00DE55A6">
      <w:pPr>
        <w:pStyle w:val="ConsPlusNormal"/>
        <w:jc w:val="both"/>
      </w:pPr>
    </w:p>
    <w:p w:rsidR="00DE55A6" w:rsidRDefault="00DE55A6">
      <w:pPr>
        <w:pStyle w:val="ConsPlusNormal"/>
        <w:pBdr>
          <w:top w:val="single" w:sz="6" w:space="0" w:color="auto"/>
        </w:pBdr>
        <w:spacing w:before="100" w:after="100"/>
        <w:jc w:val="both"/>
        <w:rPr>
          <w:sz w:val="2"/>
          <w:szCs w:val="2"/>
        </w:rPr>
      </w:pPr>
    </w:p>
    <w:p w:rsidR="00C05DCF" w:rsidRDefault="00DE55A6"/>
    <w:sectPr w:rsidR="00C05DCF" w:rsidSect="00EF4F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A6"/>
    <w:rsid w:val="00C65945"/>
    <w:rsid w:val="00DE55A6"/>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5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5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8FD61E2EA2EB858DC3A546B36F59422F0A34AE35C289D914FDAA0A3402A26C03A9DCE7E16D43E146638528D3625B4495BC38855549AA740BB1BbFeFM" TargetMode="External"/><Relationship Id="rId13" Type="http://schemas.openxmlformats.org/officeDocument/2006/relationships/hyperlink" Target="consultantplus://offline/ref=CD68FD61E2EA2EB858DC3A546B36F59422F0A34AEC5B2990914FDAA0A3402A26C03A9DCE7E16D43E146638528D3625B4495BC38855549AA740BB1BbFeFM" TargetMode="External"/><Relationship Id="rId18" Type="http://schemas.openxmlformats.org/officeDocument/2006/relationships/hyperlink" Target="consultantplus://offline/ref=CD68FD61E2EA2EB858DC3A546B36F59422F0A34AEC5D2C99904FDAA0A3402A26C03A9DCE7E16D43E1565315F8D3625B4495BC38855549AA740BB1BbFeFM" TargetMode="External"/><Relationship Id="rId26" Type="http://schemas.openxmlformats.org/officeDocument/2006/relationships/hyperlink" Target="consultantplus://offline/ref=CD68FD61E2EA2EB858DC3A546B36F59422F0A34AEC5D2C99904FDAA0A3402A26C03A9DDC7E4ED83F12783856986074F2b1eCM" TargetMode="External"/><Relationship Id="rId39" Type="http://schemas.openxmlformats.org/officeDocument/2006/relationships/hyperlink" Target="consultantplus://offline/ref=CD68FD61E2EA2EB858DC24597D5AAB9126F8F942E05D24CFC41081FDF449207195759C803B1DCB3E15783A5784b6e2M" TargetMode="External"/><Relationship Id="rId3" Type="http://schemas.openxmlformats.org/officeDocument/2006/relationships/settings" Target="settings.xml"/><Relationship Id="rId21" Type="http://schemas.openxmlformats.org/officeDocument/2006/relationships/hyperlink" Target="consultantplus://offline/ref=CD68FD61E2EA2EB858DC24597D5AAB9126F8F942E05D24CFC41081FDF449207195759C803B1DCB3E15783A5784b6e2M" TargetMode="External"/><Relationship Id="rId34" Type="http://schemas.openxmlformats.org/officeDocument/2006/relationships/hyperlink" Target="consultantplus://offline/ref=CD68FD61E2EA2EB858DC24597D5AAB9126FFFF47E65C24CFC41081FDF44920718775C48F331BDE6A45226D5A87646AF01D48C08E49b5e4M" TargetMode="External"/><Relationship Id="rId42" Type="http://schemas.openxmlformats.org/officeDocument/2006/relationships/fontTable" Target="fontTable.xml"/><Relationship Id="rId7" Type="http://schemas.openxmlformats.org/officeDocument/2006/relationships/hyperlink" Target="consultantplus://offline/ref=CD68FD61E2EA2EB858DC3A546B36F59422F0A34AE05F2F9A9A4FDAA0A3402A26C03A9DCE7E16D43E146638528D3625B4495BC38855549AA740BB1BbFeFM" TargetMode="External"/><Relationship Id="rId12" Type="http://schemas.openxmlformats.org/officeDocument/2006/relationships/hyperlink" Target="consultantplus://offline/ref=CD68FD61E2EA2EB858DC3A546B36F59422F0A34AEC592C999A4FDAA0A3402A26C03A9DCE7E16D43E146638528D3625B4495BC38855549AA740BB1BbFeFM" TargetMode="External"/><Relationship Id="rId17" Type="http://schemas.openxmlformats.org/officeDocument/2006/relationships/hyperlink" Target="consultantplus://offline/ref=CD68FD61E2EA2EB858DC3A546B36F59422F0A34AEC5A2D909D4FDAA0A3402A26C03A9DCE7E16D43E14673B558D3625B4495BC38855549AA740BB1BbFeFM" TargetMode="External"/><Relationship Id="rId25" Type="http://schemas.openxmlformats.org/officeDocument/2006/relationships/hyperlink" Target="consultantplus://offline/ref=CD68FD61E2EA2EB858DC3A546B36F59422F0A34AEC5A2F909D4FDAA0A3402A26C03A9DCE7E16D43E14663C548D3625B4495BC38855549AA740BB1BbFeFM" TargetMode="External"/><Relationship Id="rId33" Type="http://schemas.openxmlformats.org/officeDocument/2006/relationships/hyperlink" Target="consultantplus://offline/ref=CD68FD61E2EA2EB858DC24597D5AAB9126FFFF47E65C24CFC41081FDF44920718775C4853C10816F50333556807C74F10254C28Cb4eBM" TargetMode="External"/><Relationship Id="rId38" Type="http://schemas.openxmlformats.org/officeDocument/2006/relationships/hyperlink" Target="consultantplus://offline/ref=CD68FD61E2EA2EB858DC3A546B36F59422F0A34AEC592B9D9F4FDAA0A3402A26C03A9DDC7E4ED83F12783856986074F2b1eCM" TargetMode="External"/><Relationship Id="rId2" Type="http://schemas.microsoft.com/office/2007/relationships/stylesWithEffects" Target="stylesWithEffects.xml"/><Relationship Id="rId16" Type="http://schemas.openxmlformats.org/officeDocument/2006/relationships/hyperlink" Target="consultantplus://offline/ref=CD68FD61E2EA2EB858DC3A546B36F59422F0A34AED582F999C4FDAA0A3402A26C03A9DDC7E4ED83F12783856986074F2b1eCM" TargetMode="External"/><Relationship Id="rId20" Type="http://schemas.openxmlformats.org/officeDocument/2006/relationships/hyperlink" Target="consultantplus://offline/ref=CD68FD61E2EA2EB858DC3A546B36F59422F0A34AEC5B2990914FDAA0A3402A26C03A9DCE7E16D43E146638528D3625B4495BC38855549AA740BB1BbFeFM" TargetMode="External"/><Relationship Id="rId29" Type="http://schemas.openxmlformats.org/officeDocument/2006/relationships/hyperlink" Target="consultantplus://offline/ref=CD68FD61E2EA2EB858DC24597D5AAB9126FFFF47E65C24CFC41081FDF44920718775C48C3A1BD53B126D6C06C23779F11A48C28F55569BBBb4e2M" TargetMode="External"/><Relationship Id="rId41" Type="http://schemas.openxmlformats.org/officeDocument/2006/relationships/hyperlink" Target="consultantplus://offline/ref=CD68FD61E2EA2EB858DC24597D5AAB9126F8F942E05D24CFC41081FDF449207195759C803B1DCB3E15783A5784b6e2M" TargetMode="External"/><Relationship Id="rId1" Type="http://schemas.openxmlformats.org/officeDocument/2006/relationships/styles" Target="styles.xml"/><Relationship Id="rId6" Type="http://schemas.openxmlformats.org/officeDocument/2006/relationships/hyperlink" Target="consultantplus://offline/ref=CD68FD61E2EA2EB858DC3A546B36F59422F0A34AE0582A9F984FDAA0A3402A26C03A9DCE7E16D43E146638528D3625B4495BC38855549AA740BB1BbFeFM" TargetMode="External"/><Relationship Id="rId11" Type="http://schemas.openxmlformats.org/officeDocument/2006/relationships/hyperlink" Target="consultantplus://offline/ref=CD68FD61E2EA2EB858DC3A546B36F59422F0A34AED5F2F9A994FDAA0A3402A26C03A9DCE7E16D43E146638528D3625B4495BC38855549AA740BB1BbFeFM" TargetMode="External"/><Relationship Id="rId24" Type="http://schemas.openxmlformats.org/officeDocument/2006/relationships/hyperlink" Target="consultantplus://offline/ref=CD68FD61E2EA2EB858DC24597D5AAB9120F8F84EEC5379C5CC498DFFF3467F748064C48C3C05D53F0A643855b8e6M" TargetMode="External"/><Relationship Id="rId32" Type="http://schemas.openxmlformats.org/officeDocument/2006/relationships/hyperlink" Target="consultantplus://offline/ref=CD68FD61E2EA2EB858DC24597D5AAB9126FFFF47E65C24CFC41081FDF44920718775C48B3910816F50333556807C74F10254C28Cb4eBM" TargetMode="External"/><Relationship Id="rId37" Type="http://schemas.openxmlformats.org/officeDocument/2006/relationships/hyperlink" Target="consultantplus://offline/ref=CD68FD61E2EA2EB858DC24597D5AAB9126FFFF47E65C24CFC41081FDF449207195759C803B1DCB3E15783A5784b6e2M" TargetMode="External"/><Relationship Id="rId40" Type="http://schemas.openxmlformats.org/officeDocument/2006/relationships/hyperlink" Target="consultantplus://offline/ref=CD68FD61E2EA2EB858DC24597D5AAB9126F8F942E05D24CFC41081FDF449207195759C803B1DCB3E15783A5784b6e2M" TargetMode="External"/><Relationship Id="rId5" Type="http://schemas.openxmlformats.org/officeDocument/2006/relationships/hyperlink" Target="consultantplus://offline/ref=CD68FD61E2EA2EB858DC3A546B36F59422F0A34AE1512E98984FDAA0A3402A26C03A9DCE7E16D43E146638528D3625B4495BC38855549AA740BB1BbFeFM" TargetMode="External"/><Relationship Id="rId15" Type="http://schemas.openxmlformats.org/officeDocument/2006/relationships/hyperlink" Target="consultantplus://offline/ref=CD68FD61E2EA2EB858DC24597D5AAB9126FFFF47E65C24CFC41081FDF44920718775C48C3A1BD537106D6C06C23779F11A48C28F55569BBBb4e2M" TargetMode="External"/><Relationship Id="rId23" Type="http://schemas.openxmlformats.org/officeDocument/2006/relationships/hyperlink" Target="consultantplus://offline/ref=CD68FD61E2EA2EB858DC24597D5AAB9126FFFF47E65C24CFC41081FDF449207195759C803B1DCB3E15783A5784b6e2M" TargetMode="External"/><Relationship Id="rId28" Type="http://schemas.openxmlformats.org/officeDocument/2006/relationships/hyperlink" Target="consultantplus://offline/ref=CD68FD61E2EA2EB858DC24597D5AAB9126FFFF47E65C24CFC41081FDF44920718775C4893910816F50333556807C74F10254C28Cb4eBM" TargetMode="External"/><Relationship Id="rId36" Type="http://schemas.openxmlformats.org/officeDocument/2006/relationships/hyperlink" Target="consultantplus://offline/ref=CD68FD61E2EA2EB858DC24597D5AAB9126FFFF47E65C24CFC41081FDF44920718775C48F391FDE6A45226D5A87646AF01D48C08E49b5e4M" TargetMode="External"/><Relationship Id="rId10" Type="http://schemas.openxmlformats.org/officeDocument/2006/relationships/hyperlink" Target="consultantplus://offline/ref=CD68FD61E2EA2EB858DC3A546B36F59422F0A34AED5A27989A4FDAA0A3402A26C03A9DCE7E16D43E146638528D3625B4495BC38855549AA740BB1BbFeFM" TargetMode="External"/><Relationship Id="rId19" Type="http://schemas.openxmlformats.org/officeDocument/2006/relationships/hyperlink" Target="consultantplus://offline/ref=CD68FD61E2EA2EB858DC3A546B36F59422F0A34AE25F279D9A4FDAA0A3402A26C03A9DCE7E16D43E146638518D3625B4495BC38855549AA740BB1BbFeFM" TargetMode="External"/><Relationship Id="rId31" Type="http://schemas.openxmlformats.org/officeDocument/2006/relationships/hyperlink" Target="consultantplus://offline/ref=CD68FD61E2EA2EB858DC24597D5AAB9126F8F942E05D24CFC41081FDF44920718775C48C3A1BD1381C6D6C06C23779F11A48C28F55569BBBb4e2M" TargetMode="External"/><Relationship Id="rId4" Type="http://schemas.openxmlformats.org/officeDocument/2006/relationships/webSettings" Target="webSettings.xml"/><Relationship Id="rId9" Type="http://schemas.openxmlformats.org/officeDocument/2006/relationships/hyperlink" Target="consultantplus://offline/ref=CD68FD61E2EA2EB858DC3A546B36F59422F0A34AE25F279D9A4FDAA0A3402A26C03A9DCE7E16D43E146638528D3625B4495BC38855549AA740BB1BbFeFM" TargetMode="External"/><Relationship Id="rId14" Type="http://schemas.openxmlformats.org/officeDocument/2006/relationships/hyperlink" Target="consultantplus://offline/ref=CD68FD61E2EA2EB858DC24597D5AAB9126FFFF47E65F24CFC41081FDF449207195759C803B1DCB3E15783A5784b6e2M" TargetMode="External"/><Relationship Id="rId22" Type="http://schemas.openxmlformats.org/officeDocument/2006/relationships/hyperlink" Target="consultantplus://offline/ref=CD68FD61E2EA2EB858DC24597D5AAB9127F3FB4EE05124CFC41081FDF449207195759C803B1DCB3E15783A5784b6e2M" TargetMode="External"/><Relationship Id="rId27" Type="http://schemas.openxmlformats.org/officeDocument/2006/relationships/hyperlink" Target="consultantplus://offline/ref=CD68FD61E2EA2EB858DC3A546B36F59422F0A34AE1512D9A9D4FDAA0A3402A26C03A9DDC7E4ED83F12783856986074F2b1eCM" TargetMode="External"/><Relationship Id="rId30" Type="http://schemas.openxmlformats.org/officeDocument/2006/relationships/hyperlink" Target="consultantplus://offline/ref=CD68FD61E2EA2EB858DC24597D5AAB9126FFFF47E65C24CFC41081FDF44920718775C48F331BDE6A45226D5A87646AF01D48C08E49b5e4M" TargetMode="External"/><Relationship Id="rId35" Type="http://schemas.openxmlformats.org/officeDocument/2006/relationships/hyperlink" Target="consultantplus://offline/ref=CD68FD61E2EA2EB858DC24597D5AAB9126FFFF47E65C24CFC41081FDF44920718775C48C3A1BD63B106D6C06C23779F11A48C28F55569BBBb4e2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11538</Words>
  <Characters>65772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2020-01-16T12:30:00Z</dcterms:created>
  <dcterms:modified xsi:type="dcterms:W3CDTF">2020-01-16T12:30:00Z</dcterms:modified>
</cp:coreProperties>
</file>