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: город Мурманск, ул. </w:t>
      </w:r>
      <w:r w:rsidR="00BE57F4">
        <w:rPr>
          <w:rFonts w:ascii="Times New Roman" w:hAnsi="Times New Roman" w:cs="Times New Roman"/>
          <w:sz w:val="28"/>
          <w:szCs w:val="28"/>
          <w:u w:val="single"/>
        </w:rPr>
        <w:t xml:space="preserve">Академика 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>Книповича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</w:p>
    <w:p w:rsidR="00977143" w:rsidRDefault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:rsidR="00977143" w:rsidRDefault="00E932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этаж, помещение 54</w:t>
      </w:r>
      <w:r w:rsidR="004A29D9" w:rsidRPr="004A29D9">
        <w:rPr>
          <w:rFonts w:ascii="Times New Roman" w:hAnsi="Times New Roman" w:cs="Times New Roman"/>
          <w:sz w:val="28"/>
          <w:szCs w:val="28"/>
        </w:rPr>
        <w:t>/1-8, пл</w:t>
      </w:r>
      <w:r>
        <w:rPr>
          <w:rFonts w:ascii="Times New Roman" w:hAnsi="Times New Roman" w:cs="Times New Roman"/>
          <w:sz w:val="28"/>
          <w:szCs w:val="28"/>
        </w:rPr>
        <w:t>ощадь 53,0</w:t>
      </w:r>
      <w:r w:rsidR="00977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7143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977143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977143">
        <w:rPr>
          <w:rFonts w:ascii="Times New Roman" w:hAnsi="Times New Roman" w:cs="Times New Roman"/>
          <w:sz w:val="28"/>
          <w:szCs w:val="28"/>
        </w:rPr>
        <w:t xml:space="preserve">, </w:t>
      </w:r>
      <w:r w:rsidR="004A29D9" w:rsidRPr="004A29D9">
        <w:rPr>
          <w:rFonts w:ascii="Times New Roman" w:hAnsi="Times New Roman" w:cs="Times New Roman"/>
          <w:sz w:val="28"/>
          <w:szCs w:val="28"/>
        </w:rPr>
        <w:t>вход через подъезд</w:t>
      </w:r>
      <w:r w:rsidR="004A29D9">
        <w:rPr>
          <w:rFonts w:ascii="Times New Roman" w:hAnsi="Times New Roman" w:cs="Times New Roman"/>
          <w:sz w:val="28"/>
          <w:szCs w:val="28"/>
        </w:rPr>
        <w:t>.</w:t>
      </w:r>
    </w:p>
    <w:p w:rsidR="000D1BD8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Электроэнергия – есть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Отопление – есть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Водоснабжение – есть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Водоотведение – есть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 постройки – кирпич</w:t>
      </w:r>
    </w:p>
    <w:p w:rsidR="0038539D" w:rsidRDefault="00BE57F4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020" cy="2575560"/>
            <wp:effectExtent l="0" t="0" r="0" b="0"/>
            <wp:docPr id="2" name="Рисунок 2" descr="C:\Users\MarkovIV.KIOAD\Downloads\Книповича 47 этаж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vIV.KIOAD\Downloads\Книповича 47 этаж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6378D2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9645" cy="3081865"/>
            <wp:effectExtent l="0" t="0" r="3175" b="4445"/>
            <wp:docPr id="3" name="Рисунок 3" descr="C:\Users\MarkovIV.KIOAD\Desktop\Марков 2023\Зам. начальника отдела\Материалы по презентации\3. Книповича 47\Книповича 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vIV.KIOAD\Desktop\Марков 2023\Зам. начальника отдела\Материалы по презентации\3. Книповича 47\Книповича 4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63" cy="30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6378D2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2269" cy="3883025"/>
            <wp:effectExtent l="0" t="0" r="2540" b="3175"/>
            <wp:docPr id="4" name="Рисунок 4" descr="C:\Users\MarkovIV.KIOAD\Desktop\Марков 2023\Зам. начальника отдела\Материалы по презентации\3. Книповича 47\номер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vIV.KIOAD\Desktop\Марков 2023\Зам. начальника отдела\Материалы по презентации\3. Книповича 47\номер до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13" cy="388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505" cy="3876675"/>
            <wp:effectExtent l="0" t="0" r="7620" b="0"/>
            <wp:docPr id="5" name="Рисунок 5" descr="C:\Users\MarkovIV.KIOAD\Desktop\Марков 2023\Зам. начальника отдела\Материалы по презентации\3. Книповича 47\-527843590439605429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ovIV.KIOAD\Desktop\Марков 2023\Зам. начальника отдела\Материалы по презентации\3. Книповича 47\-5278435904396054297_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39" cy="38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363" cy="3867150"/>
            <wp:effectExtent l="0" t="0" r="0" b="0"/>
            <wp:docPr id="6" name="Рисунок 6" descr="C:\Users\MarkovIV.KIOAD\Desktop\Марков 2023\Зам. начальника отдела\Материалы по презентации\3. Книповича 47\-527843590439605429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ovIV.KIOAD\Desktop\Марков 2023\Зам. начальника отдела\Материалы по презентации\3. Книповича 47\-5278435904396054299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00" cy="38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886199"/>
            <wp:effectExtent l="0" t="0" r="0" b="635"/>
            <wp:docPr id="12" name="Рисунок 12" descr="C:\Users\MarkovIV.KIOAD\Desktop\Марков 2023\Зам. начальника отдела\Материалы по презентации\3. Книповича 47\-527843590439605429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ovIV.KIOAD\Desktop\Марков 2023\Зам. начальника отдела\Материалы по презентации\3. Книповича 47\-5278435904396054298_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14" cy="389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</w:p>
    <w:p w:rsidR="006378D2" w:rsidRDefault="006378D2" w:rsidP="00977143">
      <w:pPr>
        <w:rPr>
          <w:rFonts w:ascii="Times New Roman" w:hAnsi="Times New Roman" w:cs="Times New Roman"/>
          <w:sz w:val="28"/>
          <w:szCs w:val="28"/>
        </w:rPr>
      </w:pPr>
    </w:p>
    <w:p w:rsidR="006378D2" w:rsidRDefault="006378D2" w:rsidP="00977143">
      <w:pPr>
        <w:rPr>
          <w:rFonts w:ascii="Times New Roman" w:hAnsi="Times New Roman" w:cs="Times New Roman"/>
          <w:sz w:val="28"/>
          <w:szCs w:val="28"/>
        </w:rPr>
      </w:pP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4"/>
        <w:gridCol w:w="3223"/>
        <w:gridCol w:w="3174"/>
      </w:tblGrid>
      <w:tr w:rsidR="006378D2" w:rsidRPr="006378D2" w:rsidTr="006378D2">
        <w:tc>
          <w:tcPr>
            <w:tcW w:w="3473" w:type="dxa"/>
          </w:tcPr>
          <w:p w:rsidR="006378D2" w:rsidRPr="006378D2" w:rsidRDefault="006378D2" w:rsidP="006378D2">
            <w:pPr>
              <w:rPr>
                <w:rFonts w:ascii="Times New Roman" w:hAnsi="Times New Roman"/>
              </w:rPr>
            </w:pPr>
          </w:p>
        </w:tc>
        <w:tc>
          <w:tcPr>
            <w:tcW w:w="3474" w:type="dxa"/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</w:rPr>
            </w:pPr>
            <w:r w:rsidRPr="006378D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FA52A" wp14:editId="7DA0218F">
                  <wp:extent cx="335280" cy="434340"/>
                  <wp:effectExtent l="0" t="0" r="7620" b="381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6378D2" w:rsidRPr="006378D2" w:rsidRDefault="006378D2" w:rsidP="006378D2">
            <w:pPr>
              <w:rPr>
                <w:rFonts w:ascii="Times New Roman" w:hAnsi="Times New Roman"/>
              </w:rPr>
            </w:pPr>
          </w:p>
        </w:tc>
      </w:tr>
    </w:tbl>
    <w:p w:rsidR="006378D2" w:rsidRPr="006378D2" w:rsidRDefault="006378D2" w:rsidP="006378D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378D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br/>
      </w:r>
      <w:r w:rsidRPr="006378D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АДМИНИСТРАЦИЯ ГОРОДА МУРМАНСКА </w:t>
      </w:r>
      <w:r w:rsidRPr="006378D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  <w:t>КОМИТЕТ ИМУЩЕСТВЕННЫХ ОТНОШЕНИЙ ГОРОДА МУРМАНСКА</w:t>
      </w:r>
    </w:p>
    <w:p w:rsidR="006378D2" w:rsidRPr="006378D2" w:rsidRDefault="006378D2" w:rsidP="006378D2">
      <w:pPr>
        <w:jc w:val="center"/>
        <w:rPr>
          <w:rFonts w:ascii="Times New Roman" w:eastAsia="Calibri" w:hAnsi="Times New Roman" w:cs="Times New Roman"/>
          <w:b/>
        </w:rPr>
      </w:pPr>
      <w:r w:rsidRPr="006378D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gramStart"/>
      <w:r w:rsidRPr="006378D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 w:rsidRPr="006378D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П И С К А</w:t>
      </w:r>
      <w:r w:rsidRPr="006378D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  <w:t>из реестра муниципального имущества города Мурманска</w:t>
      </w:r>
      <w:r w:rsidRPr="006378D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6378D2" w:rsidRPr="006378D2" w:rsidTr="006378D2">
        <w:tc>
          <w:tcPr>
            <w:tcW w:w="5210" w:type="dxa"/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  <w:hideMark/>
          </w:tcPr>
          <w:p w:rsidR="006378D2" w:rsidRPr="006378D2" w:rsidRDefault="006378D2" w:rsidP="006378D2">
            <w:pPr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>24.11.2023</w:t>
            </w:r>
          </w:p>
        </w:tc>
      </w:tr>
    </w:tbl>
    <w:p w:rsidR="006378D2" w:rsidRPr="006378D2" w:rsidRDefault="006378D2" w:rsidP="006378D2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378D2">
        <w:rPr>
          <w:rFonts w:ascii="Times New Roman" w:eastAsia="Calibri" w:hAnsi="Times New Roman" w:cs="Times New Roman"/>
          <w:color w:val="000000"/>
          <w:sz w:val="20"/>
          <w:szCs w:val="20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 w:rsidRPr="006378D2">
        <w:rPr>
          <w:rFonts w:ascii="Times New Roman" w:eastAsia="Calibri" w:hAnsi="Times New Roman" w:cs="Times New Roman"/>
          <w:sz w:val="20"/>
          <w:szCs w:val="20"/>
        </w:rPr>
        <w:t>24.11.2023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675"/>
        <w:gridCol w:w="4131"/>
        <w:gridCol w:w="4657"/>
      </w:tblGrid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Тип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категория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объекта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>Объект нежилого фонда (нежилые помещения в многоквартирном доме)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Реестровый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номер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51:О:H-002:047:000-000:000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Адрес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местоположение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>г. Мурманск, ул. Академика Книповича д. 47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этаж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/54 (1-8)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Общая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53,00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подвала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0,00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Иные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параметры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 xml:space="preserve">Балансовая стоимость недвижимого имущества,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459 689,05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 xml:space="preserve">Сумма начисленной амортизации (износ),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130 578,18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номер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51:20:0002086:4448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 xml:space="preserve">Кадастровая стоимость недвижимого имущества,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0,00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Собственник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Муниципальное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образование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город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Мурманск</w:t>
            </w:r>
            <w:proofErr w:type="spellEnd"/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муниципальной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собственности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гос.регистрации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51:20:0002086:4448-51/028/2023-1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21.11.2023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11.01.1992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 xml:space="preserve">Реквизиты </w:t>
            </w:r>
            <w:proofErr w:type="gramStart"/>
            <w:r w:rsidRPr="006378D2">
              <w:rPr>
                <w:rFonts w:ascii="Times New Roman" w:hAnsi="Times New Roman"/>
                <w:sz w:val="20"/>
                <w:szCs w:val="20"/>
              </w:rPr>
              <w:t>документов оснований возникновения права муниципальной собственности</w:t>
            </w:r>
            <w:proofErr w:type="gramEnd"/>
            <w:r w:rsidRPr="006378D2">
              <w:rPr>
                <w:rFonts w:ascii="Times New Roman" w:hAnsi="Times New Roman"/>
                <w:sz w:val="20"/>
                <w:szCs w:val="20"/>
              </w:rPr>
              <w:t xml:space="preserve"> на недвижимое имущество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>Постановление Верховного Совета Российской Федерации №3020-1 от 27.12.1991;</w:t>
            </w:r>
          </w:p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 xml:space="preserve">Решение Мурманского городского Совета (приложение №1 к указанному решению) </w:t>
            </w: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№9-104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30.05.2005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Приказ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Комитета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№742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26.05.2014</w:t>
            </w: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правообладателя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78D2" w:rsidRPr="006378D2" w:rsidTr="006378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378D2">
              <w:rPr>
                <w:rFonts w:ascii="Times New Roman" w:hAnsi="Times New Roman"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>Нет сведений в ЕГРН</w:t>
            </w:r>
          </w:p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  <w:r w:rsidRPr="006378D2">
              <w:rPr>
                <w:rFonts w:ascii="Times New Roman" w:hAnsi="Times New Roman"/>
                <w:sz w:val="20"/>
                <w:szCs w:val="20"/>
              </w:rPr>
              <w:t xml:space="preserve">Включено в РМИ на основании приказа по корректировке площади в казне № 742 от 26.05.2014, </w:t>
            </w:r>
            <w:proofErr w:type="gramStart"/>
            <w:r w:rsidRPr="006378D2">
              <w:rPr>
                <w:rFonts w:ascii="Times New Roman" w:hAnsi="Times New Roman"/>
                <w:sz w:val="20"/>
                <w:szCs w:val="20"/>
              </w:rPr>
              <w:t>согласно обследования</w:t>
            </w:r>
            <w:proofErr w:type="gramEnd"/>
            <w:r w:rsidRPr="006378D2">
              <w:rPr>
                <w:rFonts w:ascii="Times New Roman" w:hAnsi="Times New Roman"/>
                <w:sz w:val="20"/>
                <w:szCs w:val="20"/>
              </w:rPr>
              <w:t xml:space="preserve"> ММБУ "ЦКИМИ"</w:t>
            </w:r>
          </w:p>
          <w:p w:rsidR="006378D2" w:rsidRPr="006378D2" w:rsidRDefault="006378D2" w:rsidP="006378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77143" w:rsidRPr="00977143" w:rsidRDefault="00977143" w:rsidP="0038539D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977143" w:rsidRPr="00977143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0F"/>
    <w:rsid w:val="000D1BD8"/>
    <w:rsid w:val="002A1F0F"/>
    <w:rsid w:val="0038539D"/>
    <w:rsid w:val="003C117B"/>
    <w:rsid w:val="004A29D9"/>
    <w:rsid w:val="004E2A79"/>
    <w:rsid w:val="006378D2"/>
    <w:rsid w:val="00975284"/>
    <w:rsid w:val="00977143"/>
    <w:rsid w:val="00BE57F4"/>
    <w:rsid w:val="00CC12E4"/>
    <w:rsid w:val="00E9324D"/>
    <w:rsid w:val="00F3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_Марков Игорь Васильевич</dc:creator>
  <cp:keywords/>
  <dc:description/>
  <cp:lastModifiedBy>Бармина Евгения Юрьевна</cp:lastModifiedBy>
  <cp:revision>9</cp:revision>
  <dcterms:created xsi:type="dcterms:W3CDTF">2023-11-22T08:39:00Z</dcterms:created>
  <dcterms:modified xsi:type="dcterms:W3CDTF">2023-11-24T07:48:00Z</dcterms:modified>
</cp:coreProperties>
</file>