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A1" w:rsidRDefault="0083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DA1" w:rsidRDefault="0083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DA1" w:rsidRPr="00832DA1" w:rsidRDefault="00832DA1" w:rsidP="005D4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832DA1" w:rsidRPr="00832DA1" w:rsidRDefault="00832DA1" w:rsidP="00832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 w:rsidP="00832D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6E6" w:rsidRDefault="005D46E6" w:rsidP="00832D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6E6" w:rsidRDefault="005D46E6" w:rsidP="00832D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5C593F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93F">
        <w:rPr>
          <w:rFonts w:ascii="Times New Roman" w:hAnsi="Times New Roman" w:cs="Times New Roman"/>
          <w:b/>
          <w:bCs/>
          <w:sz w:val="28"/>
          <w:szCs w:val="28"/>
        </w:rPr>
        <w:t>СЛУЖЕБНОГО ПОВЕДЕНИЯ (ЭТИКИ) ЛИЦ, ЗАМЕЩАЮЩИХ ДОЛЖНОСТИ</w:t>
      </w:r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9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</w:t>
      </w:r>
      <w:r w:rsidR="005C593F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ПО КУЛЬТУРЕ </w:t>
      </w:r>
      <w:r w:rsidRPr="005C593F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225AB5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6E6" w:rsidRDefault="005D4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6E6" w:rsidRDefault="005D4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6E6" w:rsidRDefault="005D4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6E6" w:rsidRDefault="005D4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6E6" w:rsidRDefault="005D4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6E6" w:rsidRDefault="005D4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46E6" w:rsidRDefault="005D4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593F" w:rsidRDefault="005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</w:p>
    <w:p w:rsidR="00832DA1" w:rsidRDefault="00832DA1" w:rsidP="00832DA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5C59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93F">
        <w:rPr>
          <w:rFonts w:ascii="Times New Roman" w:hAnsi="Times New Roman" w:cs="Times New Roman"/>
          <w:sz w:val="28"/>
          <w:szCs w:val="28"/>
        </w:rPr>
        <w:t xml:space="preserve">1.1. Кодекс служебного поведения (этики) лиц, замещающих должности муниципальной службы в </w:t>
      </w:r>
      <w:r w:rsidR="005C593F">
        <w:rPr>
          <w:rFonts w:ascii="Times New Roman" w:hAnsi="Times New Roman" w:cs="Times New Roman"/>
          <w:sz w:val="28"/>
          <w:szCs w:val="28"/>
        </w:rPr>
        <w:t xml:space="preserve">комитете по культуре </w:t>
      </w:r>
      <w:r w:rsidRPr="005C593F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(далее - Кодекс), устанавливает систему моральных норм, обязательств и требований добросовестного служебного поведения лиц, замещающих должности муниципальной службы в </w:t>
      </w:r>
      <w:r w:rsidR="005C593F">
        <w:rPr>
          <w:rFonts w:ascii="Times New Roman" w:hAnsi="Times New Roman" w:cs="Times New Roman"/>
          <w:sz w:val="28"/>
          <w:szCs w:val="28"/>
        </w:rPr>
        <w:t xml:space="preserve">комитете по культуре </w:t>
      </w:r>
      <w:r w:rsidRPr="005C593F">
        <w:rPr>
          <w:rFonts w:ascii="Times New Roman" w:hAnsi="Times New Roman" w:cs="Times New Roman"/>
          <w:sz w:val="28"/>
          <w:szCs w:val="28"/>
        </w:rPr>
        <w:t>администрации города Мурманска (далее - муниципальные служащие).</w:t>
      </w:r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93F">
        <w:rPr>
          <w:rFonts w:ascii="Times New Roman" w:hAnsi="Times New Roman" w:cs="Times New Roman"/>
          <w:sz w:val="28"/>
          <w:szCs w:val="28"/>
        </w:rPr>
        <w:t xml:space="preserve">Кодекс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</w:t>
      </w:r>
      <w:r w:rsidR="005C593F">
        <w:rPr>
          <w:rFonts w:ascii="Times New Roman" w:hAnsi="Times New Roman" w:cs="Times New Roman"/>
          <w:sz w:val="28"/>
          <w:szCs w:val="28"/>
        </w:rPr>
        <w:t xml:space="preserve">комитета по культуре </w:t>
      </w:r>
      <w:r w:rsidRPr="005C593F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(далее - </w:t>
      </w:r>
      <w:r w:rsidR="005C593F">
        <w:rPr>
          <w:rFonts w:ascii="Times New Roman" w:hAnsi="Times New Roman" w:cs="Times New Roman"/>
          <w:sz w:val="28"/>
          <w:szCs w:val="28"/>
        </w:rPr>
        <w:t>Комитет</w:t>
      </w:r>
      <w:r w:rsidRPr="005C593F">
        <w:rPr>
          <w:rFonts w:ascii="Times New Roman" w:hAnsi="Times New Roman" w:cs="Times New Roman"/>
          <w:sz w:val="28"/>
          <w:szCs w:val="28"/>
        </w:rPr>
        <w:t>).</w:t>
      </w:r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93F">
        <w:rPr>
          <w:rFonts w:ascii="Times New Roman" w:hAnsi="Times New Roman" w:cs="Times New Roman"/>
          <w:sz w:val="28"/>
          <w:szCs w:val="28"/>
        </w:rPr>
        <w:t xml:space="preserve">1.2. Правовой основой Кодекса являются: </w:t>
      </w:r>
      <w:hyperlink r:id="rId5" w:history="1">
        <w:proofErr w:type="gramStart"/>
        <w:r w:rsidRPr="005D676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5C59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от 02.03.2007 </w:t>
      </w:r>
      <w:hyperlink r:id="rId6" w:history="1">
        <w:r w:rsidR="005D676D">
          <w:rPr>
            <w:rFonts w:ascii="Times New Roman" w:hAnsi="Times New Roman" w:cs="Times New Roman"/>
            <w:sz w:val="28"/>
            <w:szCs w:val="28"/>
          </w:rPr>
          <w:t>№</w:t>
        </w:r>
        <w:r w:rsidRPr="005D676D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5D676D">
        <w:rPr>
          <w:rFonts w:ascii="Times New Roman" w:hAnsi="Times New Roman" w:cs="Times New Roman"/>
          <w:sz w:val="28"/>
          <w:szCs w:val="28"/>
        </w:rPr>
        <w:t xml:space="preserve"> </w:t>
      </w:r>
      <w:r w:rsidR="005D676D">
        <w:rPr>
          <w:rFonts w:ascii="Times New Roman" w:hAnsi="Times New Roman" w:cs="Times New Roman"/>
          <w:sz w:val="28"/>
          <w:szCs w:val="28"/>
        </w:rPr>
        <w:t>«</w:t>
      </w:r>
      <w:r w:rsidRPr="005C593F">
        <w:rPr>
          <w:rFonts w:ascii="Times New Roman" w:hAnsi="Times New Roman" w:cs="Times New Roman"/>
          <w:sz w:val="28"/>
          <w:szCs w:val="28"/>
        </w:rPr>
        <w:t>О муниципально</w:t>
      </w:r>
      <w:r w:rsidR="005D676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C593F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7" w:history="1">
        <w:r w:rsidR="005D676D" w:rsidRPr="005D676D">
          <w:rPr>
            <w:rFonts w:ascii="Times New Roman" w:hAnsi="Times New Roman" w:cs="Times New Roman"/>
            <w:sz w:val="28"/>
            <w:szCs w:val="28"/>
          </w:rPr>
          <w:t>№</w:t>
        </w:r>
        <w:r w:rsidRPr="005D676D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5D676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5C593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D676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5C593F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5D676D">
        <w:rPr>
          <w:rFonts w:ascii="Times New Roman" w:hAnsi="Times New Roman" w:cs="Times New Roman"/>
          <w:sz w:val="28"/>
          <w:szCs w:val="28"/>
        </w:rPr>
        <w:t>ийской Федерации от 12.08.2002 № 885 «</w:t>
      </w:r>
      <w:r w:rsidRPr="005C593F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</w:t>
      </w:r>
      <w:r w:rsidR="005D676D">
        <w:rPr>
          <w:rFonts w:ascii="Times New Roman" w:hAnsi="Times New Roman" w:cs="Times New Roman"/>
          <w:sz w:val="28"/>
          <w:szCs w:val="28"/>
        </w:rPr>
        <w:t>едения государственных служащих»</w:t>
      </w:r>
      <w:r w:rsidRPr="005C593F">
        <w:rPr>
          <w:rFonts w:ascii="Times New Roman" w:hAnsi="Times New Roman" w:cs="Times New Roman"/>
          <w:sz w:val="28"/>
          <w:szCs w:val="28"/>
        </w:rPr>
        <w:t xml:space="preserve">, Законы Мурманской области от 29.06.2007 </w:t>
      </w:r>
      <w:hyperlink r:id="rId9" w:history="1">
        <w:r w:rsidR="005D676D" w:rsidRPr="005D676D">
          <w:rPr>
            <w:rFonts w:ascii="Times New Roman" w:hAnsi="Times New Roman" w:cs="Times New Roman"/>
            <w:sz w:val="28"/>
            <w:szCs w:val="28"/>
          </w:rPr>
          <w:t>№</w:t>
        </w:r>
        <w:r w:rsidRPr="005D676D">
          <w:rPr>
            <w:rFonts w:ascii="Times New Roman" w:hAnsi="Times New Roman" w:cs="Times New Roman"/>
            <w:sz w:val="28"/>
            <w:szCs w:val="28"/>
          </w:rPr>
          <w:t xml:space="preserve"> 860-01-ЗМО</w:t>
        </w:r>
      </w:hyperlink>
      <w:r w:rsidR="005D676D" w:rsidRPr="005D676D">
        <w:rPr>
          <w:rFonts w:ascii="Times New Roman" w:hAnsi="Times New Roman" w:cs="Times New Roman"/>
          <w:sz w:val="28"/>
          <w:szCs w:val="28"/>
        </w:rPr>
        <w:t xml:space="preserve"> «</w:t>
      </w:r>
      <w:r w:rsidRPr="005D676D">
        <w:rPr>
          <w:rFonts w:ascii="Times New Roman" w:hAnsi="Times New Roman" w:cs="Times New Roman"/>
          <w:sz w:val="28"/>
          <w:szCs w:val="28"/>
        </w:rPr>
        <w:t>О муниципаль</w:t>
      </w:r>
      <w:r w:rsidR="005D676D" w:rsidRPr="005D676D">
        <w:rPr>
          <w:rFonts w:ascii="Times New Roman" w:hAnsi="Times New Roman" w:cs="Times New Roman"/>
          <w:sz w:val="28"/>
          <w:szCs w:val="28"/>
        </w:rPr>
        <w:t>ной службе в Мурманской области»</w:t>
      </w:r>
      <w:r w:rsidRPr="005D676D">
        <w:rPr>
          <w:rFonts w:ascii="Times New Roman" w:hAnsi="Times New Roman" w:cs="Times New Roman"/>
          <w:sz w:val="28"/>
          <w:szCs w:val="28"/>
        </w:rPr>
        <w:t xml:space="preserve">, от 26.10.2007 </w:t>
      </w:r>
      <w:hyperlink r:id="rId10" w:history="1">
        <w:r w:rsidR="005D676D" w:rsidRPr="005D676D">
          <w:rPr>
            <w:rFonts w:ascii="Times New Roman" w:hAnsi="Times New Roman" w:cs="Times New Roman"/>
            <w:sz w:val="28"/>
            <w:szCs w:val="28"/>
          </w:rPr>
          <w:t>№</w:t>
        </w:r>
        <w:r w:rsidRPr="005D676D">
          <w:rPr>
            <w:rFonts w:ascii="Times New Roman" w:hAnsi="Times New Roman" w:cs="Times New Roman"/>
            <w:sz w:val="28"/>
            <w:szCs w:val="28"/>
          </w:rPr>
          <w:t xml:space="preserve"> 898-01-ЗМО</w:t>
        </w:r>
      </w:hyperlink>
      <w:r w:rsidR="005D676D" w:rsidRPr="005D676D">
        <w:rPr>
          <w:rFonts w:ascii="Times New Roman" w:hAnsi="Times New Roman" w:cs="Times New Roman"/>
          <w:sz w:val="28"/>
          <w:szCs w:val="28"/>
        </w:rPr>
        <w:t xml:space="preserve"> </w:t>
      </w:r>
      <w:r w:rsidR="005D676D">
        <w:rPr>
          <w:rFonts w:ascii="Times New Roman" w:hAnsi="Times New Roman" w:cs="Times New Roman"/>
          <w:sz w:val="28"/>
          <w:szCs w:val="28"/>
        </w:rPr>
        <w:t>«</w:t>
      </w:r>
      <w:r w:rsidRPr="005C593F">
        <w:rPr>
          <w:rFonts w:ascii="Times New Roman" w:hAnsi="Times New Roman" w:cs="Times New Roman"/>
          <w:sz w:val="28"/>
          <w:szCs w:val="28"/>
        </w:rPr>
        <w:t>О противодействии корруп</w:t>
      </w:r>
      <w:r w:rsidR="005D676D">
        <w:rPr>
          <w:rFonts w:ascii="Times New Roman" w:hAnsi="Times New Roman" w:cs="Times New Roman"/>
          <w:sz w:val="28"/>
          <w:szCs w:val="28"/>
        </w:rPr>
        <w:t>ции в Мурманской области»</w:t>
      </w:r>
      <w:r w:rsidRPr="005C5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93F">
        <w:rPr>
          <w:rFonts w:ascii="Times New Roman" w:hAnsi="Times New Roman" w:cs="Times New Roman"/>
          <w:sz w:val="28"/>
          <w:szCs w:val="28"/>
        </w:rPr>
        <w:t xml:space="preserve">1.3. Настоящий Кодекс распространяет свое действие на муниципальных служащих, замещающих должности муниципальной службы </w:t>
      </w:r>
      <w:r w:rsidR="005D676D">
        <w:rPr>
          <w:rFonts w:ascii="Times New Roman" w:hAnsi="Times New Roman" w:cs="Times New Roman"/>
          <w:sz w:val="28"/>
          <w:szCs w:val="28"/>
        </w:rPr>
        <w:t>в Комитете.</w:t>
      </w:r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93F">
        <w:rPr>
          <w:rFonts w:ascii="Times New Roman" w:hAnsi="Times New Roman" w:cs="Times New Roman"/>
          <w:sz w:val="28"/>
          <w:szCs w:val="28"/>
        </w:rPr>
        <w:t>1.4. Гражданин, поступающий на муниципальную службу, обязан ознакомиться с положениями Кодекса и соблюдать их в процессе служебной деятельности.</w:t>
      </w:r>
    </w:p>
    <w:p w:rsidR="00225AB5" w:rsidRPr="005C593F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93F">
        <w:rPr>
          <w:rFonts w:ascii="Times New Roman" w:hAnsi="Times New Roman" w:cs="Times New Roman"/>
          <w:sz w:val="28"/>
          <w:szCs w:val="28"/>
        </w:rPr>
        <w:t xml:space="preserve">Соблюдение Кодекса является одним из условий трудового договора с муниципальным служащим. Муниципальный служащий должен понимать, что нарушение норм Кодекса несовместимо с дальнейшей служебной деятельностью в </w:t>
      </w:r>
      <w:r w:rsidR="005D676D">
        <w:rPr>
          <w:rFonts w:ascii="Times New Roman" w:hAnsi="Times New Roman" w:cs="Times New Roman"/>
          <w:sz w:val="28"/>
          <w:szCs w:val="28"/>
        </w:rPr>
        <w:t>Комитете</w:t>
      </w:r>
      <w:r w:rsidRPr="005C593F">
        <w:rPr>
          <w:rFonts w:ascii="Times New Roman" w:hAnsi="Times New Roman" w:cs="Times New Roman"/>
          <w:sz w:val="28"/>
          <w:szCs w:val="28"/>
        </w:rPr>
        <w:t>.</w:t>
      </w:r>
    </w:p>
    <w:p w:rsidR="00384276" w:rsidRPr="005C593F" w:rsidRDefault="00384276" w:rsidP="00720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5D676D">
        <w:rPr>
          <w:rFonts w:ascii="Times New Roman" w:hAnsi="Times New Roman" w:cs="Times New Roman"/>
          <w:sz w:val="28"/>
          <w:szCs w:val="28"/>
        </w:rPr>
        <w:t>2. Основные морально-этические принципы поведения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2.1. Основными морально-этическими принципами поведения муниципального служащего являются: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- служение общественным интересам;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- служение интересам муниципального образования город Мурманск;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- приоритет прав и свобод человека и гражданина;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- профессионализм и компетентность;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- лояльность;</w:t>
      </w:r>
    </w:p>
    <w:p w:rsidR="00384276" w:rsidRDefault="00720D3B" w:rsidP="00720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политическая нейтральность</w:t>
      </w:r>
    </w:p>
    <w:p w:rsidR="00225AB5" w:rsidRPr="005D676D" w:rsidRDefault="00225AB5" w:rsidP="00384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 xml:space="preserve">2.2. Законность деятельности муниципального служащего заключается в обязанности муниципального служащего соблюдать </w:t>
      </w:r>
      <w:hyperlink r:id="rId11" w:history="1">
        <w:r w:rsidRPr="00384276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5D676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законы и нормативные акты Российской Федерации, Мурманской области, органов местного самоуправления муниципального образования город </w:t>
      </w:r>
      <w:r w:rsidRPr="005D676D">
        <w:rPr>
          <w:rFonts w:ascii="Times New Roman" w:hAnsi="Times New Roman" w:cs="Times New Roman"/>
          <w:sz w:val="28"/>
          <w:szCs w:val="28"/>
        </w:rPr>
        <w:lastRenderedPageBreak/>
        <w:t>Мурманск.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Муниципальный служащий обязан сообщать в порядке, установленном законодательством Российской Федерации, обо всех фактах незаконной деятельности, ставших ему известными.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Для муниципального служащего содействие любой незаконной деятельности является недопустимым.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2.3. Муниципальный служащий обязан действовать в общенациональных интересах, во благо всех народов, проживающих на территории муниципального образования город Мурманск (далее - муниципальное образование).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Муниципальный служащий не должен оказывать предпочтения каким-либо профессиональным или социальным группам и организациям, должен быть независимым от влияния отдельных граждан, профессиональных или социальных групп и организаций.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Конфликт между интересами различных социальных групп муниципальный служащий должен рассматривать с точки зрения законных прав.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2.4. Моральный, гражданский и профессиональный долг муниципального служащего - действовать в интересах муниципального образования.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Интересы муниципального образования, а через них и общества в целом, являются высшим критерием и конечной целью профессиональной деятельности муниципального служащего.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Муниципальный служащий не имеет права подчинять интерес муниципального образования частным интересам индивидов или политических, общественных, экономических и любых других групп, действовать в пользу личных интересов, во вред муниципальному образованию.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2.5. Признание, соблюдение и защита прав и свобод человека и гражданина определяют смысл и содержание профессиональной служебной деятельности муниципального служащего.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Муниципальный служащий должен уважать честь и достоинство гражданина, его деловую репутацию, способствовать сохранению социально-правового равенства индивидов.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Муниципальный служащий обязан признавать и защищать равным образом частную, государственную, муниципальную и иные формы собственности.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Муниципальный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384276" w:rsidRDefault="00225AB5" w:rsidP="00720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2.6. Муниципальный служащий обязан исполнять должностные обязанности добросовестно, на высоком профессиональном уровне, а также поддерживать уровень квалификации, необходимый для надлежащего исполнения должностных обязанностей.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Муниципальный служащий должен стремиться к постоянному совершенствованию профессиональных навыков, повышению своей квалификации, получению новых знаний в целях обеспечения эффективности работы администрации.</w:t>
      </w:r>
    </w:p>
    <w:p w:rsidR="005D676D" w:rsidRPr="005D676D" w:rsidRDefault="00225AB5" w:rsidP="00384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2.7. Муниципальный служащий обязан осознанно, добровольно соблюдать установленные в администрации правила внутреннего трудового распорядка, уважать и корректно относиться ко всем государственным и общественным институтам, поддерживать имидж властных структур, постоянно содействовать укреплению их авторитета.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не должен выступать в средствах массовой информации, давать интервью и выражать любым другим способом свое мнение, отличное от политики государства.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2.8. Муниципальный служащий обязан соблюдать в своем поведении политическую нейтральность: не высказывать публично свои политические симпатии и антипатии, не участвовать в любых политических акциях.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Муниципальный служащий не должен допускать использование ресурсов администрации для достижения каких-либо политических целей, выполнения политических решений, задач.</w:t>
      </w:r>
    </w:p>
    <w:p w:rsidR="00225AB5" w:rsidRPr="005D676D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76D">
        <w:rPr>
          <w:rFonts w:ascii="Times New Roman" w:hAnsi="Times New Roman" w:cs="Times New Roman"/>
          <w:sz w:val="28"/>
          <w:szCs w:val="28"/>
        </w:rPr>
        <w:t>Муниципальный служащий обязан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225AB5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4276" w:rsidRDefault="00384276" w:rsidP="00720D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384276">
        <w:rPr>
          <w:rFonts w:ascii="Times New Roman" w:hAnsi="Times New Roman" w:cs="Times New Roman"/>
          <w:sz w:val="28"/>
          <w:szCs w:val="28"/>
        </w:rPr>
        <w:t>3. Выполнение должностных (служебных) обязанностей</w:t>
      </w:r>
    </w:p>
    <w:p w:rsidR="00384276" w:rsidRPr="00384276" w:rsidRDefault="00384276" w:rsidP="00720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3.1. К поведению муниципального служащего, при исполнении им должностных (служебных) обязанностей, предъявляются следующие требования: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- муниципальный служащий должен 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- муниципальный служащий должен посвящать все свое рабочее время исключительно выполнению служебных обязанностей, прилагать все усилия для эффективной и четкой работы;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- муниципальный служащий не должен перекладывать решение подведомственных ему вопросов на других;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- муниципальный служащий не имеет права использовать предоставленные ему служебные возможности (транспорт, средства связи, оргтехнику и пр.) для внеслужебных целей;</w:t>
      </w:r>
    </w:p>
    <w:p w:rsidR="00384276" w:rsidRPr="00720D3B" w:rsidRDefault="00225AB5" w:rsidP="00720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- муниципальный служащий не должен задерживать официальную информацию, которая должна быть предана гласности, распространять информацию, о которой ему известно или имеются основания полагать, что она неточна или ложна;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- муниципальный служащий должен обеспечивать доступность информации о деятельности администрации в пределах своей компетенции и в порядке, установленном соответствующими нормативными правовыми актами.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 xml:space="preserve">3.2. Муниципальному </w:t>
      </w:r>
      <w:proofErr w:type="gramStart"/>
      <w:r w:rsidRPr="00384276">
        <w:rPr>
          <w:rFonts w:ascii="Times New Roman" w:hAnsi="Times New Roman" w:cs="Times New Roman"/>
          <w:sz w:val="28"/>
          <w:szCs w:val="28"/>
        </w:rPr>
        <w:t>служащему</w:t>
      </w:r>
      <w:proofErr w:type="gramEnd"/>
      <w:r w:rsidRPr="00384276">
        <w:rPr>
          <w:rFonts w:ascii="Times New Roman" w:hAnsi="Times New Roman" w:cs="Times New Roman"/>
          <w:sz w:val="28"/>
          <w:szCs w:val="28"/>
        </w:rPr>
        <w:t xml:space="preserve"> запрещено влиять в своих интересах на </w:t>
      </w:r>
      <w:proofErr w:type="gramStart"/>
      <w:r w:rsidRPr="0038427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384276">
        <w:rPr>
          <w:rFonts w:ascii="Times New Roman" w:hAnsi="Times New Roman" w:cs="Times New Roman"/>
          <w:sz w:val="28"/>
          <w:szCs w:val="28"/>
        </w:rPr>
        <w:t xml:space="preserve"> бы то ни было лицо или организацию, в том числе и на других муниципальных служащих, пользуясь своим служебным положением.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Муниципальный служащий не должен позволять ставить себя в такое положение, которое может вынудить его оказать ответную услугу лицу или какой-либо организации. Публичное и частное поведение муниципального служащего не должны делать его уязвимым со стороны каких-либо лиц или организаций.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Муниципальный служащий должен проявлять вежливость и доброжелательность по отношению к гражданам.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Муниципальный служащий обязан осуществлять взаимодействие с гражданами и организациями в корректной форме, не допускать конфликтных ситуаций, способных нанести ущерб его репутации или авторитету администрации.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lastRenderedPageBreak/>
        <w:t>3.3. В целях обеспечения конфиденциальности служебной информации муниципальный служащий не имеет права разглашать служебную информацию, полученную им во время выполнения должностных (служебных) обязанностей.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3.4. Обязанностью муниципального служащего является п</w:t>
      </w:r>
      <w:r w:rsidR="00720D3B">
        <w:rPr>
          <w:rFonts w:ascii="Times New Roman" w:hAnsi="Times New Roman" w:cs="Times New Roman"/>
          <w:sz w:val="28"/>
          <w:szCs w:val="28"/>
        </w:rPr>
        <w:t xml:space="preserve">редотвращение и преодоление </w:t>
      </w:r>
      <w:proofErr w:type="spellStart"/>
      <w:r w:rsidR="00720D3B">
        <w:rPr>
          <w:rFonts w:ascii="Times New Roman" w:hAnsi="Times New Roman" w:cs="Times New Roman"/>
          <w:sz w:val="28"/>
          <w:szCs w:val="28"/>
        </w:rPr>
        <w:t>корр</w:t>
      </w:r>
      <w:r w:rsidRPr="00384276">
        <w:rPr>
          <w:rFonts w:ascii="Times New Roman" w:hAnsi="Times New Roman" w:cs="Times New Roman"/>
          <w:sz w:val="28"/>
          <w:szCs w:val="28"/>
        </w:rPr>
        <w:t>упционно</w:t>
      </w:r>
      <w:proofErr w:type="spellEnd"/>
      <w:r w:rsidR="00720D3B">
        <w:rPr>
          <w:rFonts w:ascii="Times New Roman" w:hAnsi="Times New Roman" w:cs="Times New Roman"/>
          <w:sz w:val="28"/>
          <w:szCs w:val="28"/>
        </w:rPr>
        <w:t>-</w:t>
      </w:r>
      <w:r w:rsidRPr="00384276">
        <w:rPr>
          <w:rFonts w:ascii="Times New Roman" w:hAnsi="Times New Roman" w:cs="Times New Roman"/>
          <w:sz w:val="28"/>
          <w:szCs w:val="28"/>
        </w:rPr>
        <w:t>опасных ситуаций, возникших в процессе служебного поведения муниципального служащего и содержащих признаки конфликта интересов.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Муниципальный служащий обязан незамедлительно сообщать представителю нанимателя и своему непосредственному начальнику обо всех фактах склонения к коррупционным правонарушениям.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Муниципальный служащий не может принимать вознаграждения от лиц, стремящихся добиться официальных действий или установления деловых отношений с администрацией, а также от лиц, чьи интересы могут в значительной степени зависеть от муниципального служащего, получающего вознаграждение.</w:t>
      </w:r>
    </w:p>
    <w:p w:rsidR="00384276" w:rsidRPr="00384276" w:rsidRDefault="00384276" w:rsidP="00720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B5" w:rsidRDefault="00225AB5" w:rsidP="00720D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384276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832DA1" w:rsidRPr="00384276" w:rsidRDefault="00832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Соблюдение муниципальным служащим норм Кодекса является важным элементом всесторонней и объективной оценки его личностных, а также профессионально-деловых качеств, и учитывается при проведении аттестации, назначении муниципального служащего на иную должность муниципальной службы, подготовке характеристики, рекомендации.</w:t>
      </w:r>
    </w:p>
    <w:p w:rsidR="00384276" w:rsidRDefault="00225AB5" w:rsidP="00720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Муниципальный служащий обязан информировать непосредственного руководителя о ставших известными ему нарушениях правил служебного поведения другими муниципальными служащими.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 xml:space="preserve">Соблюдение положений Кодекса является предметом внутреннего служебного контроля в </w:t>
      </w:r>
      <w:r w:rsidR="00384276">
        <w:rPr>
          <w:rFonts w:ascii="Times New Roman" w:hAnsi="Times New Roman" w:cs="Times New Roman"/>
          <w:sz w:val="28"/>
          <w:szCs w:val="28"/>
        </w:rPr>
        <w:t>Комитете</w:t>
      </w:r>
      <w:r w:rsidRPr="00384276">
        <w:rPr>
          <w:rFonts w:ascii="Times New Roman" w:hAnsi="Times New Roman" w:cs="Times New Roman"/>
          <w:sz w:val="28"/>
          <w:szCs w:val="28"/>
        </w:rPr>
        <w:t>. За нарушение норм Кодекса устанавливается ответственность в соответствии с действующим законодательством Российской Федерации.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276">
        <w:rPr>
          <w:rFonts w:ascii="Times New Roman" w:hAnsi="Times New Roman" w:cs="Times New Roman"/>
          <w:sz w:val="28"/>
          <w:szCs w:val="28"/>
        </w:rPr>
        <w:t>Рассмотрение вопросов соблюдения Кодекса возлагается на соответствующую комиссию по соблюдению требований к служебному поведению муниципальных служащих и урегулированию конфликта интересов в порядке, установленном законодательством.</w:t>
      </w:r>
    </w:p>
    <w:p w:rsidR="00225AB5" w:rsidRPr="00384276" w:rsidRDefault="00225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AB5" w:rsidRPr="00384276" w:rsidRDefault="00225AB5" w:rsidP="003842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EC355D" w:rsidRDefault="00EC355D"/>
    <w:sectPr w:rsidR="00EC355D" w:rsidSect="00720D3B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B5"/>
    <w:rsid w:val="0008405C"/>
    <w:rsid w:val="001618FC"/>
    <w:rsid w:val="00225AB5"/>
    <w:rsid w:val="00384276"/>
    <w:rsid w:val="005C593F"/>
    <w:rsid w:val="005D46E6"/>
    <w:rsid w:val="005D676D"/>
    <w:rsid w:val="00720D3B"/>
    <w:rsid w:val="00832DA1"/>
    <w:rsid w:val="00AD52AF"/>
    <w:rsid w:val="00E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1CCA77D7029C0BC30DFA53A11116F8040C5DB8D2DE10891A346969E3D3F42DFD3E636B3FAB2f17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B1CCA77D7029C0BC30DFA53A11116F894EC2DE8125BC0299FA4A9499f372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1CCA77D7029C0BC30DFA53A11116F894EC2DE8121BC0299FA4A9499f372F" TargetMode="External"/><Relationship Id="rId11" Type="http://schemas.openxmlformats.org/officeDocument/2006/relationships/hyperlink" Target="consultantplus://offline/ref=6EB1CCA77D7029C0BC30DFA53A11116F8A41C7DE8F70EB00C8AF44f971F" TargetMode="External"/><Relationship Id="rId5" Type="http://schemas.openxmlformats.org/officeDocument/2006/relationships/hyperlink" Target="consultantplus://offline/ref=6EB1CCA77D7029C0BC30DFA53A11116F8A41C7DE8F70EB00C8AF44f971F" TargetMode="External"/><Relationship Id="rId10" Type="http://schemas.openxmlformats.org/officeDocument/2006/relationships/hyperlink" Target="consultantplus://offline/ref=6EB1CCA77D7029C0BC30C1A82C7D4F6A8F429ED68122B755C2A511C9CE3B6A02f97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1CCA77D7029C0BC30C1A82C7D4F6A8F429ED68126B751C7A511C9CE3B6A02f9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 Андрей Александрович</dc:creator>
  <cp:lastModifiedBy>User</cp:lastModifiedBy>
  <cp:revision>7</cp:revision>
  <cp:lastPrinted>2017-02-01T09:26:00Z</cp:lastPrinted>
  <dcterms:created xsi:type="dcterms:W3CDTF">2015-06-01T12:11:00Z</dcterms:created>
  <dcterms:modified xsi:type="dcterms:W3CDTF">2019-04-04T12:44:00Z</dcterms:modified>
</cp:coreProperties>
</file>