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7C2629" w:rsidRPr="007C2629" w:rsidRDefault="007C2629" w:rsidP="007C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проекта постановления администрации города Мурманска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ED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r w:rsidR="00212ED9">
        <w:rPr>
          <w:rFonts w:ascii="Times New Roman" w:hAnsi="Times New Roman" w:cs="Times New Roman"/>
          <w:bCs/>
          <w:sz w:val="28"/>
          <w:szCs w:val="28"/>
        </w:rPr>
        <w:t xml:space="preserve">города Мурманска </w:t>
      </w:r>
      <w:r w:rsidR="00212ED9">
        <w:rPr>
          <w:rFonts w:ascii="Times New Roman" w:hAnsi="Times New Roman" w:cs="Times New Roman"/>
          <w:bCs/>
          <w:sz w:val="28"/>
          <w:szCs w:val="28"/>
        </w:rPr>
        <w:br/>
      </w:r>
      <w:r w:rsidR="00212ED9">
        <w:rPr>
          <w:rFonts w:ascii="Times New Roman" w:hAnsi="Times New Roman" w:cs="Times New Roman"/>
          <w:bCs/>
          <w:sz w:val="28"/>
          <w:szCs w:val="28"/>
        </w:rPr>
        <w:t>от</w:t>
      </w:r>
      <w:r w:rsidR="00212ED9" w:rsidRPr="002B33C2">
        <w:rPr>
          <w:rFonts w:ascii="Times New Roman" w:hAnsi="Times New Roman" w:cs="Times New Roman"/>
          <w:bCs/>
          <w:sz w:val="28"/>
          <w:szCs w:val="28"/>
        </w:rPr>
        <w:t xml:space="preserve"> 21.02.2012 № 360 «Об утверждении 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</w:t>
      </w:r>
      <w:r w:rsidR="00212ED9">
        <w:rPr>
          <w:rFonts w:ascii="Times New Roman" w:hAnsi="Times New Roman" w:cs="Times New Roman"/>
          <w:bCs/>
          <w:sz w:val="28"/>
          <w:szCs w:val="28"/>
        </w:rPr>
        <w:br/>
      </w:r>
      <w:r w:rsidR="00212ED9" w:rsidRPr="002B33C2">
        <w:rPr>
          <w:rFonts w:ascii="Times New Roman" w:hAnsi="Times New Roman" w:cs="Times New Roman"/>
          <w:bCs/>
          <w:sz w:val="28"/>
          <w:szCs w:val="28"/>
        </w:rPr>
        <w:t xml:space="preserve">от 23.07.2012 № 1719, от 25.04.2013 № 899, от 10.06.2014 № 1792, от 25.08.2015 № 2326, от 18.03.2016 № 699, от 27.06.2016 № 1838, от 29.12.2016 № 4023, </w:t>
      </w:r>
      <w:r w:rsidR="00212ED9">
        <w:rPr>
          <w:rFonts w:ascii="Times New Roman" w:hAnsi="Times New Roman" w:cs="Times New Roman"/>
          <w:bCs/>
          <w:sz w:val="28"/>
          <w:szCs w:val="28"/>
        </w:rPr>
        <w:br/>
      </w:r>
      <w:r w:rsidR="00212ED9" w:rsidRPr="002B33C2">
        <w:rPr>
          <w:rFonts w:ascii="Times New Roman" w:hAnsi="Times New Roman" w:cs="Times New Roman"/>
          <w:bCs/>
          <w:sz w:val="28"/>
          <w:szCs w:val="28"/>
        </w:rPr>
        <w:t>от 16.03.2017 № 649</w:t>
      </w:r>
      <w:r w:rsidR="00212ED9">
        <w:rPr>
          <w:rFonts w:ascii="Times New Roman" w:hAnsi="Times New Roman" w:cs="Times New Roman"/>
          <w:bCs/>
          <w:sz w:val="28"/>
          <w:szCs w:val="28"/>
        </w:rPr>
        <w:t>, от 06.06.2019 № 1961</w:t>
      </w:r>
      <w:r w:rsidR="00212ED9" w:rsidRPr="00C271DF">
        <w:rPr>
          <w:rFonts w:ascii="Times New Roman" w:hAnsi="Times New Roman" w:cs="Times New Roman"/>
          <w:bCs/>
          <w:sz w:val="28"/>
          <w:szCs w:val="28"/>
        </w:rPr>
        <w:t>)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A4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212ED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2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2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12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  <w:r w:rsidR="00212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2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F0338"/>
    <w:rsid w:val="00212ED9"/>
    <w:rsid w:val="003E4B5D"/>
    <w:rsid w:val="007C2629"/>
    <w:rsid w:val="00944C7F"/>
    <w:rsid w:val="00A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2022-02-01T09:14:00Z</dcterms:created>
  <dcterms:modified xsi:type="dcterms:W3CDTF">2022-02-01T09:14:00Z</dcterms:modified>
</cp:coreProperties>
</file>