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D50CC" w:rsidTr="000D50CC">
        <w:tc>
          <w:tcPr>
            <w:tcW w:w="4785" w:type="dxa"/>
          </w:tcPr>
          <w:p w:rsidR="000D50CC" w:rsidRDefault="000D50CC" w:rsidP="009C518F">
            <w:pPr>
              <w:pStyle w:val="20"/>
              <w:shd w:val="clear" w:color="auto" w:fill="auto"/>
              <w:spacing w:line="240" w:lineRule="auto"/>
              <w:rPr>
                <w:rStyle w:val="2"/>
                <w:b/>
                <w:bCs/>
                <w:sz w:val="28"/>
                <w:szCs w:val="28"/>
              </w:rPr>
            </w:pPr>
          </w:p>
        </w:tc>
        <w:tc>
          <w:tcPr>
            <w:tcW w:w="4786" w:type="dxa"/>
          </w:tcPr>
          <w:p w:rsidR="000D50CC" w:rsidRPr="000D50CC" w:rsidRDefault="000D50CC" w:rsidP="000D50CC">
            <w:pPr>
              <w:spacing w:after="0" w:line="240" w:lineRule="auto"/>
              <w:jc w:val="center"/>
              <w:rPr>
                <w:rFonts w:ascii="Times New Roman" w:eastAsia="Times New Roman" w:hAnsi="Times New Roman" w:cs="Times New Roman"/>
                <w:sz w:val="28"/>
                <w:szCs w:val="20"/>
                <w:lang w:eastAsia="ru-RU"/>
              </w:rPr>
            </w:pPr>
            <w:r w:rsidRPr="000D50CC">
              <w:rPr>
                <w:rFonts w:ascii="Times New Roman" w:eastAsia="Times New Roman" w:hAnsi="Times New Roman" w:cs="Times New Roman"/>
                <w:sz w:val="28"/>
                <w:szCs w:val="20"/>
                <w:lang w:eastAsia="ru-RU"/>
              </w:rPr>
              <w:t>УТВЕРЖДАЮ</w:t>
            </w:r>
          </w:p>
          <w:p w:rsidR="000D50CC" w:rsidRPr="000D50CC" w:rsidRDefault="000D50CC" w:rsidP="000D50CC">
            <w:pPr>
              <w:spacing w:after="0" w:line="240" w:lineRule="auto"/>
              <w:jc w:val="center"/>
              <w:rPr>
                <w:rFonts w:ascii="Times New Roman" w:eastAsia="Times New Roman" w:hAnsi="Times New Roman" w:cs="Times New Roman"/>
                <w:sz w:val="28"/>
                <w:szCs w:val="20"/>
                <w:lang w:eastAsia="ru-RU"/>
              </w:rPr>
            </w:pPr>
          </w:p>
          <w:p w:rsidR="000D50CC" w:rsidRPr="000D50CC" w:rsidRDefault="000D50CC" w:rsidP="000D50CC">
            <w:pPr>
              <w:tabs>
                <w:tab w:val="left" w:pos="369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w:t>
            </w:r>
            <w:r w:rsidRPr="000D50CC">
              <w:rPr>
                <w:rFonts w:ascii="Times New Roman" w:eastAsia="Times New Roman" w:hAnsi="Times New Roman" w:cs="Times New Roman"/>
                <w:sz w:val="28"/>
                <w:szCs w:val="28"/>
                <w:lang w:eastAsia="ru-RU"/>
              </w:rPr>
              <w:t xml:space="preserve"> отдела</w:t>
            </w:r>
          </w:p>
          <w:p w:rsidR="000D50CC" w:rsidRPr="000D50CC" w:rsidRDefault="000D50CC" w:rsidP="000D50CC">
            <w:pPr>
              <w:tabs>
                <w:tab w:val="left" w:pos="3690"/>
              </w:tabs>
              <w:spacing w:after="0" w:line="240" w:lineRule="auto"/>
              <w:jc w:val="center"/>
              <w:rPr>
                <w:rFonts w:ascii="Times New Roman" w:eastAsia="Times New Roman" w:hAnsi="Times New Roman" w:cs="Times New Roman"/>
                <w:sz w:val="28"/>
                <w:szCs w:val="28"/>
                <w:lang w:eastAsia="ru-RU"/>
              </w:rPr>
            </w:pPr>
            <w:r w:rsidRPr="000D50CC">
              <w:rPr>
                <w:rFonts w:ascii="Times New Roman" w:eastAsia="Times New Roman" w:hAnsi="Times New Roman" w:cs="Times New Roman"/>
                <w:sz w:val="28"/>
                <w:szCs w:val="28"/>
                <w:lang w:eastAsia="ru-RU"/>
              </w:rPr>
              <w:t>по регулированию в сфере закупок администрации города Мурманска</w:t>
            </w:r>
          </w:p>
          <w:p w:rsidR="000D50CC" w:rsidRPr="000D50CC" w:rsidRDefault="000D50CC" w:rsidP="000D50CC">
            <w:pPr>
              <w:spacing w:after="0" w:line="240" w:lineRule="auto"/>
              <w:jc w:val="both"/>
              <w:rPr>
                <w:rFonts w:ascii="Times New Roman" w:eastAsia="Times New Roman" w:hAnsi="Times New Roman" w:cs="Times New Roman"/>
                <w:sz w:val="28"/>
                <w:szCs w:val="28"/>
                <w:lang w:eastAsia="ru-RU"/>
              </w:rPr>
            </w:pPr>
          </w:p>
          <w:p w:rsidR="000D50CC" w:rsidRPr="000D50CC" w:rsidRDefault="000D50CC" w:rsidP="000D50CC">
            <w:pPr>
              <w:spacing w:after="0" w:line="240" w:lineRule="auto"/>
              <w:jc w:val="both"/>
              <w:rPr>
                <w:rFonts w:ascii="Times New Roman" w:eastAsia="Times New Roman" w:hAnsi="Times New Roman" w:cs="Times New Roman"/>
                <w:sz w:val="28"/>
                <w:szCs w:val="28"/>
                <w:lang w:eastAsia="ru-RU"/>
              </w:rPr>
            </w:pPr>
            <w:r w:rsidRPr="000D50CC">
              <w:rPr>
                <w:rFonts w:ascii="Times New Roman" w:eastAsia="Times New Roman" w:hAnsi="Times New Roman" w:cs="Times New Roman"/>
                <w:sz w:val="28"/>
                <w:szCs w:val="28"/>
                <w:lang w:eastAsia="ru-RU"/>
              </w:rPr>
              <w:t xml:space="preserve">__________________ </w:t>
            </w:r>
            <w:r>
              <w:rPr>
                <w:rFonts w:ascii="Times New Roman" w:eastAsia="Times New Roman" w:hAnsi="Times New Roman" w:cs="Times New Roman"/>
                <w:sz w:val="28"/>
                <w:szCs w:val="28"/>
                <w:lang w:eastAsia="ru-RU"/>
              </w:rPr>
              <w:t>В.В. Муракина</w:t>
            </w:r>
          </w:p>
          <w:p w:rsidR="000D50CC" w:rsidRDefault="000D50CC" w:rsidP="000D50CC">
            <w:pPr>
              <w:pStyle w:val="20"/>
              <w:shd w:val="clear" w:color="auto" w:fill="auto"/>
              <w:spacing w:line="240" w:lineRule="auto"/>
              <w:rPr>
                <w:rStyle w:val="2"/>
                <w:b/>
                <w:bCs/>
                <w:sz w:val="28"/>
                <w:szCs w:val="28"/>
              </w:rPr>
            </w:pPr>
            <w:r w:rsidRPr="000D50CC">
              <w:rPr>
                <w:b w:val="0"/>
                <w:bCs w:val="0"/>
                <w:spacing w:val="0"/>
                <w:sz w:val="28"/>
                <w:szCs w:val="28"/>
              </w:rPr>
              <w:t>«_____» _____________ 2016 г.</w:t>
            </w:r>
          </w:p>
        </w:tc>
      </w:tr>
    </w:tbl>
    <w:p w:rsidR="000D50CC" w:rsidRDefault="000D50CC" w:rsidP="009C518F">
      <w:pPr>
        <w:pStyle w:val="20"/>
        <w:shd w:val="clear" w:color="auto" w:fill="auto"/>
        <w:spacing w:line="240" w:lineRule="auto"/>
        <w:rPr>
          <w:rStyle w:val="2"/>
          <w:b/>
          <w:bCs/>
          <w:sz w:val="28"/>
          <w:szCs w:val="28"/>
        </w:rPr>
      </w:pPr>
    </w:p>
    <w:p w:rsidR="000D50CC" w:rsidRDefault="000D50CC" w:rsidP="009C518F">
      <w:pPr>
        <w:pStyle w:val="20"/>
        <w:shd w:val="clear" w:color="auto" w:fill="auto"/>
        <w:spacing w:line="240" w:lineRule="auto"/>
        <w:rPr>
          <w:rStyle w:val="2"/>
          <w:b/>
          <w:bCs/>
          <w:sz w:val="28"/>
          <w:szCs w:val="28"/>
        </w:rPr>
      </w:pPr>
    </w:p>
    <w:p w:rsidR="00702D82" w:rsidRPr="00BE0C57" w:rsidRDefault="00701047" w:rsidP="000D50CC">
      <w:pPr>
        <w:pStyle w:val="20"/>
        <w:shd w:val="clear" w:color="auto" w:fill="auto"/>
        <w:spacing w:line="240" w:lineRule="auto"/>
        <w:rPr>
          <w:rStyle w:val="2"/>
          <w:b/>
          <w:bCs/>
          <w:sz w:val="28"/>
          <w:szCs w:val="28"/>
        </w:rPr>
      </w:pPr>
      <w:r w:rsidRPr="00BE0C57">
        <w:rPr>
          <w:rStyle w:val="2"/>
          <w:b/>
          <w:bCs/>
          <w:sz w:val="28"/>
          <w:szCs w:val="28"/>
        </w:rPr>
        <w:t>АКТ</w:t>
      </w:r>
      <w:r w:rsidR="009C518F" w:rsidRPr="00BE0C57">
        <w:rPr>
          <w:rStyle w:val="2"/>
          <w:b/>
          <w:bCs/>
          <w:sz w:val="28"/>
          <w:szCs w:val="28"/>
        </w:rPr>
        <w:t xml:space="preserve"> </w:t>
      </w:r>
    </w:p>
    <w:p w:rsidR="00276325" w:rsidRPr="00276325" w:rsidRDefault="009C518F" w:rsidP="000D50CC">
      <w:pPr>
        <w:pStyle w:val="20"/>
        <w:shd w:val="clear" w:color="auto" w:fill="auto"/>
        <w:spacing w:line="240" w:lineRule="auto"/>
        <w:rPr>
          <w:rStyle w:val="2"/>
          <w:bCs/>
          <w:sz w:val="28"/>
          <w:szCs w:val="28"/>
        </w:rPr>
      </w:pPr>
      <w:r w:rsidRPr="00276325">
        <w:rPr>
          <w:rStyle w:val="2"/>
          <w:bCs/>
          <w:sz w:val="28"/>
          <w:szCs w:val="28"/>
        </w:rPr>
        <w:t xml:space="preserve">по результатам проведения выездной проверки деятельности </w:t>
      </w:r>
    </w:p>
    <w:p w:rsidR="001B7CE6" w:rsidRDefault="00276325" w:rsidP="000D50CC">
      <w:pPr>
        <w:pStyle w:val="20"/>
        <w:shd w:val="clear" w:color="auto" w:fill="auto"/>
        <w:spacing w:line="240" w:lineRule="auto"/>
        <w:rPr>
          <w:rStyle w:val="2"/>
          <w:bCs/>
          <w:sz w:val="28"/>
          <w:szCs w:val="28"/>
        </w:rPr>
      </w:pPr>
      <w:r w:rsidRPr="00276325">
        <w:rPr>
          <w:rStyle w:val="2"/>
          <w:bCs/>
          <w:sz w:val="28"/>
          <w:szCs w:val="28"/>
        </w:rPr>
        <w:t xml:space="preserve">Мурманского </w:t>
      </w:r>
      <w:r w:rsidR="009C518F" w:rsidRPr="00276325">
        <w:rPr>
          <w:rStyle w:val="2"/>
          <w:bCs/>
          <w:sz w:val="28"/>
          <w:szCs w:val="28"/>
        </w:rPr>
        <w:t xml:space="preserve">муниципального </w:t>
      </w:r>
      <w:r w:rsidRPr="00276325">
        <w:rPr>
          <w:rStyle w:val="2"/>
          <w:bCs/>
          <w:sz w:val="28"/>
          <w:szCs w:val="28"/>
        </w:rPr>
        <w:t>казенного</w:t>
      </w:r>
      <w:r w:rsidR="009C518F" w:rsidRPr="00276325">
        <w:rPr>
          <w:rStyle w:val="2"/>
          <w:bCs/>
          <w:sz w:val="28"/>
          <w:szCs w:val="28"/>
        </w:rPr>
        <w:t xml:space="preserve"> учреждения «</w:t>
      </w:r>
      <w:r w:rsidRPr="00276325">
        <w:rPr>
          <w:rStyle w:val="2"/>
          <w:bCs/>
          <w:sz w:val="28"/>
          <w:szCs w:val="28"/>
        </w:rPr>
        <w:t>Управление закупок</w:t>
      </w:r>
      <w:r w:rsidR="009C518F" w:rsidRPr="00276325">
        <w:rPr>
          <w:rStyle w:val="2"/>
          <w:bCs/>
          <w:sz w:val="28"/>
          <w:szCs w:val="28"/>
        </w:rPr>
        <w:t xml:space="preserve">» </w:t>
      </w:r>
    </w:p>
    <w:p w:rsidR="009C518F" w:rsidRPr="00276325" w:rsidRDefault="009C518F" w:rsidP="000D50CC">
      <w:pPr>
        <w:pStyle w:val="20"/>
        <w:shd w:val="clear" w:color="auto" w:fill="auto"/>
        <w:spacing w:line="240" w:lineRule="auto"/>
        <w:rPr>
          <w:rStyle w:val="2"/>
          <w:bCs/>
          <w:sz w:val="28"/>
          <w:szCs w:val="28"/>
        </w:rPr>
      </w:pPr>
      <w:r w:rsidRPr="00276325">
        <w:rPr>
          <w:rStyle w:val="2"/>
          <w:bCs/>
          <w:sz w:val="28"/>
          <w:szCs w:val="28"/>
        </w:rPr>
        <w:t xml:space="preserve">за </w:t>
      </w:r>
      <w:r w:rsidR="00276325" w:rsidRPr="00276325">
        <w:rPr>
          <w:rStyle w:val="2"/>
          <w:bCs/>
          <w:sz w:val="28"/>
          <w:szCs w:val="28"/>
        </w:rPr>
        <w:t>1 полугодие</w:t>
      </w:r>
      <w:r w:rsidRPr="00276325">
        <w:rPr>
          <w:rStyle w:val="2"/>
          <w:bCs/>
          <w:sz w:val="28"/>
          <w:szCs w:val="28"/>
        </w:rPr>
        <w:t xml:space="preserve"> 201</w:t>
      </w:r>
      <w:r w:rsidR="00276325" w:rsidRPr="00276325">
        <w:rPr>
          <w:rStyle w:val="2"/>
          <w:bCs/>
          <w:sz w:val="28"/>
          <w:szCs w:val="28"/>
        </w:rPr>
        <w:t>6</w:t>
      </w:r>
      <w:r w:rsidRPr="00276325">
        <w:rPr>
          <w:rStyle w:val="2"/>
          <w:bCs/>
          <w:sz w:val="28"/>
          <w:szCs w:val="28"/>
        </w:rPr>
        <w:t xml:space="preserve"> года</w:t>
      </w:r>
    </w:p>
    <w:p w:rsidR="009C518F" w:rsidRDefault="009C518F" w:rsidP="009C518F">
      <w:pPr>
        <w:pStyle w:val="20"/>
        <w:shd w:val="clear" w:color="auto" w:fill="auto"/>
        <w:spacing w:line="240" w:lineRule="auto"/>
        <w:rPr>
          <w:rStyle w:val="1"/>
          <w:spacing w:val="1"/>
          <w:sz w:val="28"/>
          <w:szCs w:val="28"/>
          <w:shd w:val="clear" w:color="auto" w:fill="auto"/>
        </w:rPr>
      </w:pPr>
    </w:p>
    <w:p w:rsidR="004E502A" w:rsidRDefault="004E502A" w:rsidP="009C518F">
      <w:pPr>
        <w:pStyle w:val="a4"/>
        <w:shd w:val="clear" w:color="auto" w:fill="auto"/>
        <w:spacing w:before="0" w:line="240" w:lineRule="auto"/>
        <w:ind w:left="57" w:right="57" w:firstLine="709"/>
        <w:rPr>
          <w:rStyle w:val="1"/>
          <w:sz w:val="28"/>
          <w:szCs w:val="28"/>
        </w:rPr>
      </w:pPr>
    </w:p>
    <w:p w:rsidR="00276325" w:rsidRPr="000D50CC" w:rsidRDefault="00BE0C57" w:rsidP="009C518F">
      <w:pPr>
        <w:pStyle w:val="a4"/>
        <w:shd w:val="clear" w:color="auto" w:fill="auto"/>
        <w:spacing w:before="0" w:line="240" w:lineRule="auto"/>
        <w:ind w:left="57" w:right="57" w:firstLine="709"/>
        <w:rPr>
          <w:rStyle w:val="2"/>
          <w:b w:val="0"/>
          <w:bCs w:val="0"/>
          <w:sz w:val="28"/>
          <w:szCs w:val="28"/>
        </w:rPr>
      </w:pPr>
      <w:r w:rsidRPr="000D50CC">
        <w:rPr>
          <w:rStyle w:val="1"/>
          <w:sz w:val="28"/>
          <w:szCs w:val="28"/>
        </w:rPr>
        <w:t>Дата составления акта:</w:t>
      </w:r>
      <w:r w:rsidRPr="000D50CC">
        <w:rPr>
          <w:rStyle w:val="1"/>
          <w:b/>
          <w:sz w:val="28"/>
          <w:szCs w:val="28"/>
        </w:rPr>
        <w:t xml:space="preserve"> </w:t>
      </w:r>
      <w:r w:rsidRPr="000D50CC">
        <w:rPr>
          <w:rStyle w:val="2"/>
          <w:b w:val="0"/>
          <w:bCs w:val="0"/>
          <w:sz w:val="28"/>
          <w:szCs w:val="28"/>
        </w:rPr>
        <w:t>0</w:t>
      </w:r>
      <w:r w:rsidR="000D50CC" w:rsidRPr="000D50CC">
        <w:rPr>
          <w:rStyle w:val="2"/>
          <w:b w:val="0"/>
          <w:bCs w:val="0"/>
          <w:sz w:val="28"/>
          <w:szCs w:val="28"/>
        </w:rPr>
        <w:t>5</w:t>
      </w:r>
      <w:r w:rsidRPr="000D50CC">
        <w:rPr>
          <w:rStyle w:val="2"/>
          <w:b w:val="0"/>
          <w:bCs w:val="0"/>
          <w:sz w:val="28"/>
          <w:szCs w:val="28"/>
        </w:rPr>
        <w:t>.12.2016.</w:t>
      </w:r>
    </w:p>
    <w:p w:rsidR="00BE0C57" w:rsidRPr="00BE0C57" w:rsidRDefault="00BE0C57" w:rsidP="009C518F">
      <w:pPr>
        <w:pStyle w:val="a4"/>
        <w:shd w:val="clear" w:color="auto" w:fill="auto"/>
        <w:spacing w:before="0" w:line="240" w:lineRule="auto"/>
        <w:ind w:left="57" w:right="57" w:firstLine="709"/>
        <w:rPr>
          <w:rStyle w:val="1"/>
          <w:b/>
          <w:sz w:val="28"/>
          <w:szCs w:val="28"/>
        </w:rPr>
      </w:pPr>
      <w:r w:rsidRPr="000D50CC">
        <w:rPr>
          <w:rStyle w:val="2"/>
          <w:b w:val="0"/>
          <w:bCs w:val="0"/>
          <w:sz w:val="28"/>
          <w:szCs w:val="28"/>
        </w:rPr>
        <w:t>Место составления акта: г. Мурманск, пр. Кольский, д. 129/1.</w:t>
      </w:r>
    </w:p>
    <w:p w:rsidR="00BE0C57" w:rsidRDefault="00BE0C57" w:rsidP="009C518F">
      <w:pPr>
        <w:pStyle w:val="a4"/>
        <w:shd w:val="clear" w:color="auto" w:fill="auto"/>
        <w:spacing w:before="0" w:line="240" w:lineRule="auto"/>
        <w:ind w:left="57" w:right="57" w:firstLine="709"/>
        <w:rPr>
          <w:rStyle w:val="1"/>
          <w:sz w:val="28"/>
          <w:szCs w:val="28"/>
        </w:rPr>
      </w:pPr>
    </w:p>
    <w:p w:rsidR="00BE0C57" w:rsidRDefault="00BE0C57" w:rsidP="009C518F">
      <w:pPr>
        <w:pStyle w:val="a4"/>
        <w:shd w:val="clear" w:color="auto" w:fill="auto"/>
        <w:spacing w:before="0" w:line="240" w:lineRule="auto"/>
        <w:ind w:left="57" w:right="57" w:firstLine="709"/>
        <w:rPr>
          <w:rStyle w:val="1"/>
          <w:sz w:val="28"/>
          <w:szCs w:val="28"/>
        </w:rPr>
      </w:pPr>
      <w:r>
        <w:rPr>
          <w:rStyle w:val="1"/>
          <w:sz w:val="28"/>
          <w:szCs w:val="28"/>
        </w:rPr>
        <w:t>Лица, уполномоченные на проведение проверки:</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9"/>
        <w:gridCol w:w="7218"/>
      </w:tblGrid>
      <w:tr w:rsidR="00BE0C57" w:rsidRPr="00BE0C57" w:rsidTr="00F34803">
        <w:tc>
          <w:tcPr>
            <w:tcW w:w="2552" w:type="dxa"/>
            <w:tcBorders>
              <w:top w:val="nil"/>
              <w:left w:val="nil"/>
              <w:bottom w:val="nil"/>
              <w:right w:val="nil"/>
            </w:tcBorders>
          </w:tcPr>
          <w:p w:rsidR="00BE0C57" w:rsidRPr="00BE0C57" w:rsidRDefault="00BE0C57" w:rsidP="00BE0C57">
            <w:pPr>
              <w:widowControl w:val="0"/>
              <w:spacing w:after="0" w:line="240" w:lineRule="auto"/>
              <w:jc w:val="both"/>
              <w:rPr>
                <w:rFonts w:ascii="Times New Roman" w:eastAsia="Times New Roman" w:hAnsi="Times New Roman" w:cs="Times New Roman"/>
                <w:sz w:val="28"/>
                <w:szCs w:val="28"/>
                <w:lang w:eastAsia="ru-RU"/>
              </w:rPr>
            </w:pPr>
            <w:r w:rsidRPr="00BE0C57">
              <w:rPr>
                <w:rFonts w:ascii="Times New Roman" w:eastAsia="Times New Roman" w:hAnsi="Times New Roman" w:cs="Times New Roman"/>
                <w:sz w:val="28"/>
                <w:szCs w:val="28"/>
                <w:lang w:eastAsia="ru-RU"/>
              </w:rPr>
              <w:t>Белякова М.А.</w:t>
            </w:r>
          </w:p>
          <w:p w:rsidR="00BE0C57" w:rsidRPr="00BE0C57" w:rsidRDefault="00BE0C57" w:rsidP="00BE0C57">
            <w:pPr>
              <w:widowControl w:val="0"/>
              <w:spacing w:after="0" w:line="240" w:lineRule="auto"/>
              <w:jc w:val="both"/>
              <w:rPr>
                <w:rFonts w:ascii="Times New Roman" w:eastAsia="Times New Roman" w:hAnsi="Times New Roman" w:cs="Times New Roman"/>
                <w:sz w:val="28"/>
                <w:szCs w:val="28"/>
                <w:lang w:eastAsia="ru-RU"/>
              </w:rPr>
            </w:pPr>
          </w:p>
        </w:tc>
        <w:tc>
          <w:tcPr>
            <w:tcW w:w="7371" w:type="dxa"/>
            <w:tcBorders>
              <w:top w:val="nil"/>
              <w:left w:val="nil"/>
              <w:bottom w:val="nil"/>
              <w:right w:val="nil"/>
            </w:tcBorders>
          </w:tcPr>
          <w:p w:rsidR="00BE0C57" w:rsidRPr="00BE0C57" w:rsidRDefault="00BE0C57" w:rsidP="00BE0C57">
            <w:pPr>
              <w:widowControl w:val="0"/>
              <w:spacing w:after="0" w:line="240" w:lineRule="auto"/>
              <w:ind w:left="284"/>
              <w:jc w:val="both"/>
              <w:rPr>
                <w:rFonts w:ascii="Times New Roman" w:eastAsia="Times New Roman" w:hAnsi="Times New Roman" w:cs="Times New Roman"/>
                <w:sz w:val="28"/>
                <w:szCs w:val="28"/>
                <w:lang w:eastAsia="ru-RU"/>
              </w:rPr>
            </w:pPr>
            <w:r w:rsidRPr="00BE0C57">
              <w:rPr>
                <w:rFonts w:ascii="Times New Roman" w:eastAsia="Times New Roman" w:hAnsi="Times New Roman" w:cs="Times New Roman"/>
                <w:sz w:val="28"/>
                <w:szCs w:val="28"/>
                <w:lang w:eastAsia="ru-RU"/>
              </w:rPr>
              <w:t>- консультант отдела по регулированию в сфере закупок администрации города Мурманска;</w:t>
            </w:r>
          </w:p>
        </w:tc>
      </w:tr>
      <w:tr w:rsidR="00BE0C57" w:rsidRPr="00BE0C57" w:rsidTr="00F34803">
        <w:tc>
          <w:tcPr>
            <w:tcW w:w="2552" w:type="dxa"/>
            <w:tcBorders>
              <w:top w:val="nil"/>
              <w:left w:val="nil"/>
              <w:bottom w:val="nil"/>
              <w:right w:val="nil"/>
            </w:tcBorders>
          </w:tcPr>
          <w:p w:rsidR="00BE0C57" w:rsidRPr="00BE0C57" w:rsidRDefault="00BE0C57" w:rsidP="00BE0C57">
            <w:pPr>
              <w:widowControl w:val="0"/>
              <w:spacing w:after="0" w:line="240" w:lineRule="auto"/>
              <w:jc w:val="both"/>
              <w:rPr>
                <w:rFonts w:ascii="Times New Roman" w:eastAsia="Times New Roman" w:hAnsi="Times New Roman" w:cs="Times New Roman"/>
                <w:sz w:val="28"/>
                <w:szCs w:val="28"/>
                <w:lang w:eastAsia="ru-RU"/>
              </w:rPr>
            </w:pPr>
            <w:r w:rsidRPr="00BE0C57">
              <w:rPr>
                <w:rFonts w:ascii="Times New Roman" w:eastAsia="Times New Roman" w:hAnsi="Times New Roman" w:cs="Times New Roman"/>
                <w:sz w:val="28"/>
                <w:szCs w:val="28"/>
                <w:lang w:eastAsia="ru-RU"/>
              </w:rPr>
              <w:t>Дубинина О.Е.</w:t>
            </w:r>
          </w:p>
        </w:tc>
        <w:tc>
          <w:tcPr>
            <w:tcW w:w="7371" w:type="dxa"/>
            <w:tcBorders>
              <w:top w:val="nil"/>
              <w:left w:val="nil"/>
              <w:bottom w:val="nil"/>
              <w:right w:val="nil"/>
            </w:tcBorders>
          </w:tcPr>
          <w:p w:rsidR="00BE0C57" w:rsidRPr="00BE0C57" w:rsidRDefault="00BE0C57" w:rsidP="00BE0C57">
            <w:pPr>
              <w:widowControl w:val="0"/>
              <w:spacing w:after="0" w:line="240" w:lineRule="auto"/>
              <w:ind w:left="284"/>
              <w:jc w:val="both"/>
              <w:rPr>
                <w:rFonts w:ascii="Times New Roman" w:eastAsia="Times New Roman" w:hAnsi="Times New Roman" w:cs="Times New Roman"/>
                <w:sz w:val="28"/>
                <w:szCs w:val="28"/>
                <w:lang w:eastAsia="ru-RU"/>
              </w:rPr>
            </w:pPr>
            <w:r w:rsidRPr="00BE0C57">
              <w:rPr>
                <w:rFonts w:ascii="Times New Roman" w:eastAsia="Times New Roman" w:hAnsi="Times New Roman" w:cs="Times New Roman"/>
                <w:sz w:val="28"/>
                <w:szCs w:val="28"/>
                <w:lang w:eastAsia="ru-RU"/>
              </w:rPr>
              <w:t>- главный специалист отдела по регулированию в сфере закупок администрации города Мурманска;</w:t>
            </w:r>
          </w:p>
        </w:tc>
      </w:tr>
      <w:tr w:rsidR="00BE0C57" w:rsidRPr="00BE0C57" w:rsidTr="00F34803">
        <w:tc>
          <w:tcPr>
            <w:tcW w:w="2552" w:type="dxa"/>
            <w:tcBorders>
              <w:top w:val="nil"/>
              <w:left w:val="nil"/>
              <w:bottom w:val="nil"/>
              <w:right w:val="nil"/>
            </w:tcBorders>
          </w:tcPr>
          <w:p w:rsidR="00BE0C57" w:rsidRPr="00BE0C57" w:rsidRDefault="00BE0C57" w:rsidP="00BE0C57">
            <w:pPr>
              <w:widowControl w:val="0"/>
              <w:spacing w:after="0" w:line="240" w:lineRule="auto"/>
              <w:jc w:val="both"/>
              <w:rPr>
                <w:rFonts w:ascii="Times New Roman" w:eastAsia="Times New Roman" w:hAnsi="Times New Roman" w:cs="Times New Roman"/>
                <w:sz w:val="28"/>
                <w:szCs w:val="28"/>
                <w:lang w:eastAsia="ru-RU"/>
              </w:rPr>
            </w:pPr>
            <w:proofErr w:type="spellStart"/>
            <w:r w:rsidRPr="00BE0C57">
              <w:rPr>
                <w:rFonts w:ascii="Times New Roman" w:eastAsia="Times New Roman" w:hAnsi="Times New Roman" w:cs="Times New Roman"/>
                <w:sz w:val="28"/>
                <w:szCs w:val="28"/>
                <w:lang w:eastAsia="ru-RU"/>
              </w:rPr>
              <w:t>Зараковская</w:t>
            </w:r>
            <w:proofErr w:type="spellEnd"/>
            <w:r w:rsidRPr="00BE0C57">
              <w:rPr>
                <w:rFonts w:ascii="Times New Roman" w:eastAsia="Times New Roman" w:hAnsi="Times New Roman" w:cs="Times New Roman"/>
                <w:sz w:val="28"/>
                <w:szCs w:val="28"/>
                <w:lang w:eastAsia="ru-RU"/>
              </w:rPr>
              <w:t xml:space="preserve"> И.Ю.</w:t>
            </w:r>
          </w:p>
        </w:tc>
        <w:tc>
          <w:tcPr>
            <w:tcW w:w="7371" w:type="dxa"/>
            <w:tcBorders>
              <w:top w:val="nil"/>
              <w:left w:val="nil"/>
              <w:bottom w:val="nil"/>
              <w:right w:val="nil"/>
            </w:tcBorders>
          </w:tcPr>
          <w:p w:rsidR="00BE0C57" w:rsidRPr="00BE0C57" w:rsidRDefault="00BE0C57" w:rsidP="00BE0C57">
            <w:pPr>
              <w:widowControl w:val="0"/>
              <w:spacing w:after="0" w:line="240" w:lineRule="auto"/>
              <w:ind w:left="284"/>
              <w:jc w:val="both"/>
              <w:rPr>
                <w:rFonts w:ascii="Times New Roman" w:eastAsia="Times New Roman" w:hAnsi="Times New Roman" w:cs="Times New Roman"/>
                <w:sz w:val="28"/>
                <w:szCs w:val="28"/>
                <w:lang w:eastAsia="ru-RU"/>
              </w:rPr>
            </w:pPr>
            <w:r w:rsidRPr="00BE0C57">
              <w:rPr>
                <w:rFonts w:ascii="Times New Roman" w:eastAsia="Times New Roman" w:hAnsi="Times New Roman" w:cs="Times New Roman"/>
                <w:sz w:val="28"/>
                <w:szCs w:val="28"/>
                <w:lang w:eastAsia="ru-RU"/>
              </w:rPr>
              <w:t>- начальник отдела бухгалтерского учета и отчетности – главный бухгалтер администрации города Мурманска;</w:t>
            </w:r>
          </w:p>
        </w:tc>
      </w:tr>
      <w:tr w:rsidR="00BE0C57" w:rsidRPr="00BE0C57" w:rsidTr="00F34803">
        <w:tc>
          <w:tcPr>
            <w:tcW w:w="2552" w:type="dxa"/>
            <w:tcBorders>
              <w:top w:val="nil"/>
              <w:left w:val="nil"/>
              <w:bottom w:val="nil"/>
              <w:right w:val="nil"/>
            </w:tcBorders>
          </w:tcPr>
          <w:p w:rsidR="00BE0C57" w:rsidRPr="00BE0C57" w:rsidRDefault="00BE0C57" w:rsidP="00BE0C57">
            <w:pPr>
              <w:widowControl w:val="0"/>
              <w:spacing w:after="0" w:line="240" w:lineRule="auto"/>
              <w:jc w:val="both"/>
              <w:rPr>
                <w:rFonts w:ascii="Times New Roman" w:eastAsia="Times New Roman" w:hAnsi="Times New Roman" w:cs="Times New Roman"/>
                <w:sz w:val="28"/>
                <w:szCs w:val="28"/>
                <w:lang w:eastAsia="ru-RU"/>
              </w:rPr>
            </w:pPr>
            <w:r w:rsidRPr="00BE0C57">
              <w:rPr>
                <w:rFonts w:ascii="Times New Roman" w:eastAsia="Times New Roman" w:hAnsi="Times New Roman" w:cs="Times New Roman"/>
                <w:sz w:val="28"/>
                <w:szCs w:val="28"/>
                <w:lang w:eastAsia="ru-RU"/>
              </w:rPr>
              <w:t>Муракина В.В.</w:t>
            </w:r>
          </w:p>
        </w:tc>
        <w:tc>
          <w:tcPr>
            <w:tcW w:w="7371" w:type="dxa"/>
            <w:tcBorders>
              <w:top w:val="nil"/>
              <w:left w:val="nil"/>
              <w:bottom w:val="nil"/>
              <w:right w:val="nil"/>
            </w:tcBorders>
          </w:tcPr>
          <w:p w:rsidR="00BE0C57" w:rsidRPr="00BE0C57" w:rsidRDefault="00BE0C57" w:rsidP="00BE0C57">
            <w:pPr>
              <w:widowControl w:val="0"/>
              <w:spacing w:after="0" w:line="240" w:lineRule="auto"/>
              <w:ind w:left="284"/>
              <w:jc w:val="both"/>
              <w:rPr>
                <w:rFonts w:ascii="Times New Roman" w:eastAsia="Times New Roman" w:hAnsi="Times New Roman" w:cs="Times New Roman"/>
                <w:sz w:val="28"/>
                <w:szCs w:val="28"/>
                <w:lang w:eastAsia="ru-RU"/>
              </w:rPr>
            </w:pPr>
            <w:r w:rsidRPr="00BE0C57">
              <w:rPr>
                <w:rFonts w:ascii="Times New Roman" w:eastAsia="Times New Roman" w:hAnsi="Times New Roman" w:cs="Times New Roman"/>
                <w:sz w:val="28"/>
                <w:szCs w:val="28"/>
                <w:lang w:eastAsia="ru-RU"/>
              </w:rPr>
              <w:t>- начальник отдела по регулированию в сфере закупок администрации города Мурманска;</w:t>
            </w:r>
          </w:p>
        </w:tc>
      </w:tr>
      <w:tr w:rsidR="00BE0C57" w:rsidRPr="00BE0C57" w:rsidTr="00F34803">
        <w:tc>
          <w:tcPr>
            <w:tcW w:w="2552" w:type="dxa"/>
            <w:tcBorders>
              <w:top w:val="nil"/>
              <w:left w:val="nil"/>
              <w:bottom w:val="nil"/>
              <w:right w:val="nil"/>
            </w:tcBorders>
          </w:tcPr>
          <w:p w:rsidR="00BE0C57" w:rsidRPr="00BE0C57" w:rsidRDefault="00BE0C57" w:rsidP="00BE0C57">
            <w:pPr>
              <w:widowControl w:val="0"/>
              <w:spacing w:after="0" w:line="240" w:lineRule="auto"/>
              <w:jc w:val="both"/>
              <w:rPr>
                <w:rFonts w:ascii="Times New Roman" w:eastAsia="Times New Roman" w:hAnsi="Times New Roman" w:cs="Times New Roman"/>
                <w:sz w:val="28"/>
                <w:szCs w:val="28"/>
                <w:lang w:eastAsia="ru-RU"/>
              </w:rPr>
            </w:pPr>
            <w:proofErr w:type="spellStart"/>
            <w:r w:rsidRPr="00BE0C57">
              <w:rPr>
                <w:rFonts w:ascii="Times New Roman" w:eastAsia="Times New Roman" w:hAnsi="Times New Roman" w:cs="Times New Roman"/>
                <w:sz w:val="28"/>
                <w:szCs w:val="28"/>
                <w:lang w:eastAsia="ru-RU"/>
              </w:rPr>
              <w:t>Немыченкова</w:t>
            </w:r>
            <w:proofErr w:type="spellEnd"/>
            <w:r w:rsidRPr="00BE0C57">
              <w:rPr>
                <w:rFonts w:ascii="Times New Roman" w:eastAsia="Times New Roman" w:hAnsi="Times New Roman" w:cs="Times New Roman"/>
                <w:sz w:val="28"/>
                <w:szCs w:val="28"/>
                <w:lang w:eastAsia="ru-RU"/>
              </w:rPr>
              <w:t xml:space="preserve"> С.Н.</w:t>
            </w:r>
          </w:p>
        </w:tc>
        <w:tc>
          <w:tcPr>
            <w:tcW w:w="7371" w:type="dxa"/>
            <w:tcBorders>
              <w:top w:val="nil"/>
              <w:left w:val="nil"/>
              <w:bottom w:val="nil"/>
              <w:right w:val="nil"/>
            </w:tcBorders>
          </w:tcPr>
          <w:p w:rsidR="00BE0C57" w:rsidRPr="00BE0C57" w:rsidRDefault="00BE0C57" w:rsidP="00BE0C57">
            <w:pPr>
              <w:widowControl w:val="0"/>
              <w:spacing w:after="0" w:line="240" w:lineRule="auto"/>
              <w:ind w:left="284"/>
              <w:jc w:val="both"/>
              <w:rPr>
                <w:rFonts w:ascii="Times New Roman" w:eastAsia="Times New Roman" w:hAnsi="Times New Roman" w:cs="Times New Roman"/>
                <w:sz w:val="28"/>
                <w:szCs w:val="28"/>
                <w:lang w:eastAsia="ru-RU"/>
              </w:rPr>
            </w:pPr>
            <w:r w:rsidRPr="00BE0C57">
              <w:rPr>
                <w:rFonts w:ascii="Times New Roman" w:eastAsia="Times New Roman" w:hAnsi="Times New Roman" w:cs="Times New Roman"/>
                <w:sz w:val="28"/>
                <w:szCs w:val="28"/>
                <w:lang w:eastAsia="ru-RU"/>
              </w:rPr>
              <w:t>- начальник отдела делопроизводства и документооборота администрации города Мурманска;</w:t>
            </w:r>
          </w:p>
        </w:tc>
      </w:tr>
      <w:tr w:rsidR="00BE0C57" w:rsidRPr="00BE0C57" w:rsidTr="00F34803">
        <w:tc>
          <w:tcPr>
            <w:tcW w:w="2552" w:type="dxa"/>
            <w:tcBorders>
              <w:top w:val="nil"/>
              <w:left w:val="nil"/>
              <w:bottom w:val="nil"/>
              <w:right w:val="nil"/>
            </w:tcBorders>
          </w:tcPr>
          <w:p w:rsidR="00BE0C57" w:rsidRPr="00BE0C57" w:rsidRDefault="00BE0C57" w:rsidP="00BE0C57">
            <w:pPr>
              <w:widowControl w:val="0"/>
              <w:spacing w:after="0" w:line="240" w:lineRule="auto"/>
              <w:jc w:val="both"/>
              <w:rPr>
                <w:rFonts w:ascii="Times New Roman" w:eastAsia="Times New Roman" w:hAnsi="Times New Roman" w:cs="Times New Roman"/>
                <w:sz w:val="28"/>
                <w:szCs w:val="28"/>
                <w:lang w:eastAsia="ru-RU"/>
              </w:rPr>
            </w:pPr>
            <w:r w:rsidRPr="00BE0C57">
              <w:rPr>
                <w:rFonts w:ascii="Times New Roman" w:eastAsia="Times New Roman" w:hAnsi="Times New Roman" w:cs="Times New Roman"/>
                <w:sz w:val="28"/>
                <w:szCs w:val="28"/>
                <w:lang w:eastAsia="ru-RU"/>
              </w:rPr>
              <w:t>Рыженков В.Г.</w:t>
            </w:r>
          </w:p>
        </w:tc>
        <w:tc>
          <w:tcPr>
            <w:tcW w:w="7371" w:type="dxa"/>
            <w:tcBorders>
              <w:top w:val="nil"/>
              <w:left w:val="nil"/>
              <w:bottom w:val="nil"/>
              <w:right w:val="nil"/>
            </w:tcBorders>
          </w:tcPr>
          <w:p w:rsidR="00BE0C57" w:rsidRPr="00BE0C57" w:rsidRDefault="00BE0C57" w:rsidP="00BE0C57">
            <w:pPr>
              <w:widowControl w:val="0"/>
              <w:spacing w:after="0" w:line="240" w:lineRule="auto"/>
              <w:ind w:left="284"/>
              <w:jc w:val="both"/>
              <w:rPr>
                <w:rFonts w:ascii="Times New Roman" w:eastAsia="Times New Roman" w:hAnsi="Times New Roman" w:cs="Times New Roman"/>
                <w:sz w:val="28"/>
                <w:szCs w:val="28"/>
                <w:lang w:eastAsia="ru-RU"/>
              </w:rPr>
            </w:pPr>
            <w:r w:rsidRPr="00BE0C57">
              <w:rPr>
                <w:rFonts w:ascii="Times New Roman" w:eastAsia="Times New Roman" w:hAnsi="Times New Roman" w:cs="Times New Roman"/>
                <w:sz w:val="28"/>
                <w:szCs w:val="28"/>
                <w:lang w:eastAsia="ru-RU"/>
              </w:rPr>
              <w:t>- начальник отдела муниципальной службы и кадров администрации города Мурманска.</w:t>
            </w:r>
          </w:p>
        </w:tc>
      </w:tr>
    </w:tbl>
    <w:p w:rsidR="00F34803" w:rsidRDefault="00F34803" w:rsidP="009C518F">
      <w:pPr>
        <w:pStyle w:val="a4"/>
        <w:shd w:val="clear" w:color="auto" w:fill="auto"/>
        <w:spacing w:before="0" w:line="240" w:lineRule="auto"/>
        <w:ind w:left="57" w:right="57" w:firstLine="709"/>
        <w:rPr>
          <w:rStyle w:val="1"/>
          <w:sz w:val="28"/>
          <w:szCs w:val="28"/>
        </w:rPr>
      </w:pPr>
    </w:p>
    <w:p w:rsidR="00BE0C57" w:rsidRDefault="00F34803" w:rsidP="00D07FDC">
      <w:pPr>
        <w:pStyle w:val="a4"/>
        <w:shd w:val="clear" w:color="auto" w:fill="auto"/>
        <w:spacing w:before="0" w:line="240" w:lineRule="auto"/>
        <w:ind w:firstLine="709"/>
        <w:rPr>
          <w:rStyle w:val="1"/>
          <w:sz w:val="28"/>
          <w:szCs w:val="28"/>
        </w:rPr>
      </w:pPr>
      <w:r>
        <w:rPr>
          <w:rStyle w:val="1"/>
          <w:sz w:val="28"/>
          <w:szCs w:val="28"/>
        </w:rPr>
        <w:t xml:space="preserve">Выездная проверка проведена на </w:t>
      </w:r>
      <w:r w:rsidRPr="00276325">
        <w:rPr>
          <w:rStyle w:val="1"/>
          <w:sz w:val="28"/>
          <w:szCs w:val="28"/>
        </w:rPr>
        <w:t>основании распоряжения администрации города Мурманска от 19.10.2016 № 69-р</w:t>
      </w:r>
      <w:r w:rsidR="00C02D53">
        <w:rPr>
          <w:rStyle w:val="1"/>
          <w:sz w:val="28"/>
          <w:szCs w:val="28"/>
        </w:rPr>
        <w:t xml:space="preserve"> </w:t>
      </w:r>
      <w:r w:rsidRPr="00276325">
        <w:rPr>
          <w:rStyle w:val="1"/>
          <w:sz w:val="28"/>
          <w:szCs w:val="28"/>
        </w:rPr>
        <w:t>«О проведении выездной проверки»</w:t>
      </w:r>
      <w:r w:rsidR="00C02D53">
        <w:rPr>
          <w:rStyle w:val="1"/>
          <w:sz w:val="28"/>
          <w:szCs w:val="28"/>
        </w:rPr>
        <w:t xml:space="preserve"> </w:t>
      </w:r>
      <w:r w:rsidR="00C02D53" w:rsidRPr="00276325">
        <w:rPr>
          <w:rStyle w:val="1"/>
          <w:sz w:val="28"/>
          <w:szCs w:val="28"/>
        </w:rPr>
        <w:t>с 07.11.2016 по 02.12.2016</w:t>
      </w:r>
      <w:r w:rsidR="00C02D53">
        <w:rPr>
          <w:rStyle w:val="1"/>
          <w:sz w:val="28"/>
          <w:szCs w:val="28"/>
        </w:rPr>
        <w:t xml:space="preserve"> по адресу: г. Мурманск, пр. Кольский, д. 129/1.</w:t>
      </w:r>
    </w:p>
    <w:p w:rsidR="00F34803" w:rsidRDefault="00F34803" w:rsidP="00D07FDC">
      <w:pPr>
        <w:pStyle w:val="a4"/>
        <w:shd w:val="clear" w:color="auto" w:fill="auto"/>
        <w:spacing w:before="0" w:line="240" w:lineRule="auto"/>
        <w:ind w:firstLine="709"/>
        <w:rPr>
          <w:rStyle w:val="1"/>
          <w:sz w:val="28"/>
          <w:szCs w:val="28"/>
        </w:rPr>
      </w:pPr>
      <w:r>
        <w:rPr>
          <w:rStyle w:val="1"/>
          <w:sz w:val="28"/>
          <w:szCs w:val="28"/>
        </w:rPr>
        <w:t xml:space="preserve">Субъект проверки: Мурманское муниципальное казенное учреждение «Управление закупок» (далее – </w:t>
      </w:r>
      <w:r w:rsidR="007E33B4">
        <w:rPr>
          <w:rStyle w:val="1"/>
          <w:sz w:val="28"/>
          <w:szCs w:val="28"/>
        </w:rPr>
        <w:t>У</w:t>
      </w:r>
      <w:r>
        <w:rPr>
          <w:rStyle w:val="1"/>
          <w:sz w:val="28"/>
          <w:szCs w:val="28"/>
        </w:rPr>
        <w:t>чреждение), директор – Абоимов Илья Владиславович.</w:t>
      </w:r>
    </w:p>
    <w:p w:rsidR="00F34803" w:rsidRPr="00C02D53" w:rsidRDefault="00C02D53" w:rsidP="00D07FDC">
      <w:pPr>
        <w:pStyle w:val="a4"/>
        <w:shd w:val="clear" w:color="auto" w:fill="auto"/>
        <w:spacing w:before="0" w:line="240" w:lineRule="auto"/>
        <w:ind w:firstLine="709"/>
        <w:rPr>
          <w:rStyle w:val="1"/>
          <w:sz w:val="28"/>
          <w:szCs w:val="28"/>
        </w:rPr>
      </w:pPr>
      <w:r>
        <w:rPr>
          <w:rStyle w:val="1"/>
          <w:sz w:val="28"/>
          <w:szCs w:val="28"/>
        </w:rPr>
        <w:t xml:space="preserve">Проверяемый период: </w:t>
      </w:r>
      <w:proofErr w:type="gramStart"/>
      <w:r>
        <w:rPr>
          <w:rStyle w:val="1"/>
          <w:sz w:val="28"/>
          <w:szCs w:val="28"/>
          <w:lang w:val="en-US"/>
        </w:rPr>
        <w:t>I</w:t>
      </w:r>
      <w:r>
        <w:rPr>
          <w:rStyle w:val="1"/>
          <w:sz w:val="28"/>
          <w:szCs w:val="28"/>
        </w:rPr>
        <w:t xml:space="preserve"> полугодие 2016 года.</w:t>
      </w:r>
      <w:proofErr w:type="gramEnd"/>
    </w:p>
    <w:p w:rsidR="009C518F" w:rsidRPr="00276325" w:rsidRDefault="00C02D53" w:rsidP="00D07FDC">
      <w:pPr>
        <w:pStyle w:val="a4"/>
        <w:shd w:val="clear" w:color="auto" w:fill="auto"/>
        <w:spacing w:before="0" w:line="240" w:lineRule="auto"/>
        <w:ind w:firstLine="709"/>
        <w:rPr>
          <w:rStyle w:val="1"/>
          <w:sz w:val="28"/>
          <w:szCs w:val="28"/>
        </w:rPr>
      </w:pPr>
      <w:r>
        <w:rPr>
          <w:rStyle w:val="1"/>
          <w:sz w:val="28"/>
          <w:szCs w:val="28"/>
        </w:rPr>
        <w:t>Цель проведения проверки</w:t>
      </w:r>
      <w:r w:rsidR="008D5A67" w:rsidRPr="00276325">
        <w:rPr>
          <w:rStyle w:val="1"/>
          <w:sz w:val="28"/>
          <w:szCs w:val="28"/>
        </w:rPr>
        <w:t>:</w:t>
      </w:r>
    </w:p>
    <w:p w:rsidR="00276325" w:rsidRPr="00276325" w:rsidRDefault="00276325" w:rsidP="00D07FDC">
      <w:pPr>
        <w:spacing w:after="0" w:line="240" w:lineRule="auto"/>
        <w:ind w:firstLine="709"/>
        <w:jc w:val="both"/>
        <w:rPr>
          <w:rFonts w:ascii="Times New Roman" w:eastAsia="Times New Roman" w:hAnsi="Times New Roman" w:cs="Times New Roman"/>
          <w:sz w:val="28"/>
          <w:szCs w:val="28"/>
          <w:lang w:eastAsia="ru-RU"/>
        </w:rPr>
      </w:pPr>
      <w:r w:rsidRPr="00276325">
        <w:rPr>
          <w:rFonts w:ascii="Times New Roman" w:eastAsia="Times New Roman" w:hAnsi="Times New Roman" w:cs="Times New Roman"/>
          <w:sz w:val="28"/>
          <w:szCs w:val="28"/>
          <w:lang w:eastAsia="ru-RU"/>
        </w:rPr>
        <w:t>- выявлени</w:t>
      </w:r>
      <w:r w:rsidR="00C02D53">
        <w:rPr>
          <w:rFonts w:ascii="Times New Roman" w:eastAsia="Times New Roman" w:hAnsi="Times New Roman" w:cs="Times New Roman"/>
          <w:sz w:val="28"/>
          <w:szCs w:val="28"/>
          <w:lang w:eastAsia="ru-RU"/>
        </w:rPr>
        <w:t>е</w:t>
      </w:r>
      <w:r w:rsidRPr="00276325">
        <w:rPr>
          <w:rFonts w:ascii="Times New Roman" w:eastAsia="Times New Roman" w:hAnsi="Times New Roman" w:cs="Times New Roman"/>
          <w:sz w:val="28"/>
          <w:szCs w:val="28"/>
          <w:lang w:eastAsia="ru-RU"/>
        </w:rPr>
        <w:t xml:space="preserve"> наличия просроченной кредиторской задолженности;</w:t>
      </w:r>
    </w:p>
    <w:p w:rsidR="00276325" w:rsidRPr="00276325" w:rsidRDefault="00276325" w:rsidP="00D07FDC">
      <w:pPr>
        <w:widowControl w:val="0"/>
        <w:spacing w:after="0" w:line="240" w:lineRule="auto"/>
        <w:ind w:firstLine="709"/>
        <w:jc w:val="both"/>
        <w:rPr>
          <w:rFonts w:ascii="Times New Roman" w:eastAsia="Times New Roman" w:hAnsi="Times New Roman" w:cs="Times New Roman"/>
          <w:sz w:val="28"/>
          <w:szCs w:val="28"/>
          <w:lang w:eastAsia="ru-RU"/>
        </w:rPr>
      </w:pPr>
      <w:r w:rsidRPr="00276325">
        <w:rPr>
          <w:rFonts w:ascii="Times New Roman" w:eastAsia="Times New Roman" w:hAnsi="Times New Roman" w:cs="Times New Roman"/>
          <w:sz w:val="28"/>
          <w:szCs w:val="28"/>
          <w:lang w:eastAsia="ru-RU"/>
        </w:rPr>
        <w:t>- выявлени</w:t>
      </w:r>
      <w:r w:rsidR="00C02D53">
        <w:rPr>
          <w:rFonts w:ascii="Times New Roman" w:eastAsia="Times New Roman" w:hAnsi="Times New Roman" w:cs="Times New Roman"/>
          <w:sz w:val="28"/>
          <w:szCs w:val="28"/>
          <w:lang w:eastAsia="ru-RU"/>
        </w:rPr>
        <w:t>е</w:t>
      </w:r>
      <w:r w:rsidRPr="00276325">
        <w:rPr>
          <w:rFonts w:ascii="Times New Roman" w:eastAsia="Times New Roman" w:hAnsi="Times New Roman" w:cs="Times New Roman"/>
          <w:sz w:val="28"/>
          <w:szCs w:val="28"/>
          <w:lang w:eastAsia="ru-RU"/>
        </w:rPr>
        <w:t xml:space="preserve"> отклонений в деятельности </w:t>
      </w:r>
      <w:r w:rsidR="007E33B4">
        <w:rPr>
          <w:rFonts w:ascii="Times New Roman" w:eastAsia="Times New Roman" w:hAnsi="Times New Roman" w:cs="Times New Roman"/>
          <w:sz w:val="28"/>
          <w:szCs w:val="28"/>
          <w:lang w:eastAsia="ru-RU"/>
        </w:rPr>
        <w:t>У</w:t>
      </w:r>
      <w:r w:rsidRPr="00276325">
        <w:rPr>
          <w:rFonts w:ascii="Times New Roman" w:eastAsia="Times New Roman" w:hAnsi="Times New Roman" w:cs="Times New Roman"/>
          <w:sz w:val="28"/>
          <w:szCs w:val="28"/>
          <w:lang w:eastAsia="ru-RU"/>
        </w:rPr>
        <w:t>чреждения (соотношение плановых и фактических показателей бюджетной сметы), выработк</w:t>
      </w:r>
      <w:r w:rsidR="00C02D53">
        <w:rPr>
          <w:rFonts w:ascii="Times New Roman" w:eastAsia="Times New Roman" w:hAnsi="Times New Roman" w:cs="Times New Roman"/>
          <w:sz w:val="28"/>
          <w:szCs w:val="28"/>
          <w:lang w:eastAsia="ru-RU"/>
        </w:rPr>
        <w:t>а</w:t>
      </w:r>
      <w:r w:rsidRPr="00276325">
        <w:rPr>
          <w:rFonts w:ascii="Times New Roman" w:eastAsia="Times New Roman" w:hAnsi="Times New Roman" w:cs="Times New Roman"/>
          <w:sz w:val="28"/>
          <w:szCs w:val="28"/>
          <w:lang w:eastAsia="ru-RU"/>
        </w:rPr>
        <w:t xml:space="preserve"> </w:t>
      </w:r>
      <w:r w:rsidRPr="00276325">
        <w:rPr>
          <w:rFonts w:ascii="Times New Roman" w:eastAsia="Times New Roman" w:hAnsi="Times New Roman" w:cs="Times New Roman"/>
          <w:sz w:val="28"/>
          <w:szCs w:val="28"/>
          <w:lang w:eastAsia="ru-RU"/>
        </w:rPr>
        <w:lastRenderedPageBreak/>
        <w:t>предложений по их устранению;</w:t>
      </w:r>
    </w:p>
    <w:p w:rsidR="00276325" w:rsidRPr="00276325" w:rsidRDefault="00276325" w:rsidP="00D07FDC">
      <w:pPr>
        <w:spacing w:after="0" w:line="240" w:lineRule="auto"/>
        <w:ind w:firstLine="709"/>
        <w:jc w:val="both"/>
        <w:rPr>
          <w:rFonts w:ascii="Times New Roman" w:eastAsia="Times New Roman" w:hAnsi="Times New Roman" w:cs="Times New Roman"/>
          <w:sz w:val="28"/>
          <w:szCs w:val="28"/>
          <w:lang w:eastAsia="ru-RU"/>
        </w:rPr>
      </w:pPr>
      <w:r w:rsidRPr="00276325">
        <w:rPr>
          <w:rFonts w:ascii="Times New Roman" w:eastAsia="Times New Roman" w:hAnsi="Times New Roman" w:cs="Times New Roman"/>
          <w:sz w:val="28"/>
          <w:szCs w:val="28"/>
          <w:lang w:eastAsia="ru-RU"/>
        </w:rPr>
        <w:t xml:space="preserve"> - определени</w:t>
      </w:r>
      <w:r w:rsidR="00C02D53">
        <w:rPr>
          <w:rFonts w:ascii="Times New Roman" w:eastAsia="Times New Roman" w:hAnsi="Times New Roman" w:cs="Times New Roman"/>
          <w:sz w:val="28"/>
          <w:szCs w:val="28"/>
          <w:lang w:eastAsia="ru-RU"/>
        </w:rPr>
        <w:t>е</w:t>
      </w:r>
      <w:r w:rsidRPr="00276325">
        <w:rPr>
          <w:rFonts w:ascii="Times New Roman" w:eastAsia="Times New Roman" w:hAnsi="Times New Roman" w:cs="Times New Roman"/>
          <w:sz w:val="28"/>
          <w:szCs w:val="28"/>
          <w:lang w:eastAsia="ru-RU"/>
        </w:rPr>
        <w:t xml:space="preserve"> законности, целевого характера, результативности и эффективности использования средств бюджета муниципального образования город Мурманск;</w:t>
      </w:r>
    </w:p>
    <w:p w:rsidR="00276325" w:rsidRPr="00276325" w:rsidRDefault="00276325" w:rsidP="00D07FDC">
      <w:pPr>
        <w:spacing w:after="0" w:line="240" w:lineRule="auto"/>
        <w:ind w:firstLine="709"/>
        <w:jc w:val="both"/>
        <w:rPr>
          <w:rFonts w:ascii="Times New Roman" w:eastAsia="Times New Roman" w:hAnsi="Times New Roman" w:cs="Times New Roman"/>
          <w:sz w:val="28"/>
          <w:szCs w:val="28"/>
          <w:lang w:eastAsia="ru-RU"/>
        </w:rPr>
      </w:pPr>
      <w:r w:rsidRPr="00276325">
        <w:rPr>
          <w:rFonts w:ascii="Times New Roman" w:eastAsia="Times New Roman" w:hAnsi="Times New Roman" w:cs="Times New Roman"/>
          <w:sz w:val="28"/>
          <w:szCs w:val="28"/>
          <w:lang w:eastAsia="ru-RU"/>
        </w:rPr>
        <w:t>- оценк</w:t>
      </w:r>
      <w:r w:rsidR="00DD2977">
        <w:rPr>
          <w:rFonts w:ascii="Times New Roman" w:eastAsia="Times New Roman" w:hAnsi="Times New Roman" w:cs="Times New Roman"/>
          <w:sz w:val="28"/>
          <w:szCs w:val="28"/>
          <w:lang w:eastAsia="ru-RU"/>
        </w:rPr>
        <w:t>а</w:t>
      </w:r>
      <w:r w:rsidRPr="00276325">
        <w:rPr>
          <w:rFonts w:ascii="Times New Roman" w:eastAsia="Times New Roman" w:hAnsi="Times New Roman" w:cs="Times New Roman"/>
          <w:sz w:val="28"/>
          <w:szCs w:val="28"/>
          <w:lang w:eastAsia="ru-RU"/>
        </w:rPr>
        <w:t xml:space="preserve"> достоверности, полноты и соответствия нормативным требованиям бухгалтерского учета и бюджетной отчетности.</w:t>
      </w:r>
    </w:p>
    <w:p w:rsidR="00276325" w:rsidRDefault="00276325" w:rsidP="00D07FDC">
      <w:pPr>
        <w:pStyle w:val="a3"/>
        <w:spacing w:after="0" w:line="240" w:lineRule="auto"/>
        <w:ind w:left="0" w:firstLine="709"/>
        <w:jc w:val="both"/>
        <w:rPr>
          <w:rFonts w:ascii="Times New Roman" w:hAnsi="Times New Roman" w:cs="Times New Roman"/>
          <w:color w:val="FF0000"/>
          <w:sz w:val="28"/>
          <w:szCs w:val="28"/>
        </w:rPr>
      </w:pPr>
    </w:p>
    <w:p w:rsidR="00432516" w:rsidRPr="00432516" w:rsidRDefault="001F6F62" w:rsidP="00D07FDC">
      <w:pPr>
        <w:widowControl w:val="0"/>
        <w:spacing w:after="0" w:line="240" w:lineRule="auto"/>
        <w:ind w:firstLine="709"/>
        <w:contextualSpacing/>
        <w:jc w:val="both"/>
        <w:rPr>
          <w:rFonts w:ascii="Times New Roman" w:eastAsia="Calibri" w:hAnsi="Times New Roman" w:cs="Times New Roman"/>
          <w:sz w:val="28"/>
          <w:szCs w:val="28"/>
          <w:highlight w:val="lightGray"/>
        </w:rPr>
      </w:pPr>
      <w:proofErr w:type="gramStart"/>
      <w:r>
        <w:rPr>
          <w:rFonts w:ascii="Times New Roman" w:eastAsia="Calibri" w:hAnsi="Times New Roman" w:cs="Times New Roman"/>
          <w:sz w:val="28"/>
          <w:szCs w:val="28"/>
        </w:rPr>
        <w:t>Учреждение</w:t>
      </w:r>
      <w:r w:rsidR="00432516" w:rsidRPr="00432516">
        <w:rPr>
          <w:rFonts w:ascii="Times New Roman" w:eastAsia="Calibri" w:hAnsi="Times New Roman" w:cs="Times New Roman"/>
          <w:sz w:val="28"/>
          <w:szCs w:val="28"/>
        </w:rPr>
        <w:t xml:space="preserve"> создано в соответствии с постановлением администрации города Мурманска от 18.04.2014 № 1106 «О создании Мурманского муниципального казенного учреждения «Управление закупок» во исполнение решения Совета депутатов города Мурманска от 27.03.2014</w:t>
      </w:r>
      <w:r w:rsidR="004E502A">
        <w:rPr>
          <w:rFonts w:ascii="Times New Roman" w:eastAsia="Calibri" w:hAnsi="Times New Roman" w:cs="Times New Roman"/>
          <w:sz w:val="28"/>
          <w:szCs w:val="28"/>
        </w:rPr>
        <w:t xml:space="preserve"> </w:t>
      </w:r>
      <w:r w:rsidR="00432516" w:rsidRPr="00432516">
        <w:rPr>
          <w:rFonts w:ascii="Times New Roman" w:eastAsia="Calibri" w:hAnsi="Times New Roman" w:cs="Times New Roman"/>
          <w:sz w:val="28"/>
          <w:szCs w:val="28"/>
        </w:rPr>
        <w:t xml:space="preserve">№ 72-1019 </w:t>
      </w:r>
      <w:r w:rsidR="004E502A">
        <w:rPr>
          <w:rFonts w:ascii="Times New Roman" w:eastAsia="Calibri" w:hAnsi="Times New Roman" w:cs="Times New Roman"/>
          <w:sz w:val="28"/>
          <w:szCs w:val="28"/>
        </w:rPr>
        <w:t xml:space="preserve">                          </w:t>
      </w:r>
      <w:r w:rsidR="00432516" w:rsidRPr="00432516">
        <w:rPr>
          <w:rFonts w:ascii="Times New Roman" w:eastAsia="Calibri" w:hAnsi="Times New Roman" w:cs="Times New Roman"/>
          <w:sz w:val="28"/>
          <w:szCs w:val="28"/>
        </w:rPr>
        <w:t>«О реализации отдельных полномочий,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о признании утратившими силу</w:t>
      </w:r>
      <w:proofErr w:type="gramEnd"/>
      <w:r w:rsidR="00432516" w:rsidRPr="00432516">
        <w:rPr>
          <w:rFonts w:ascii="Times New Roman" w:eastAsia="Calibri" w:hAnsi="Times New Roman" w:cs="Times New Roman"/>
          <w:sz w:val="28"/>
          <w:szCs w:val="28"/>
        </w:rPr>
        <w:t xml:space="preserve"> отдельных решений Совета депутатов города Мурманска» с целью централизации закупок товаров, работ, услуг для обеспечения муниципальных нужд.</w:t>
      </w:r>
    </w:p>
    <w:p w:rsidR="00432516" w:rsidRPr="00432516" w:rsidRDefault="00432516" w:rsidP="00D07FDC">
      <w:pPr>
        <w:widowControl w:val="0"/>
        <w:spacing w:after="0" w:line="240" w:lineRule="auto"/>
        <w:ind w:firstLine="709"/>
        <w:contextualSpacing/>
        <w:jc w:val="both"/>
        <w:rPr>
          <w:rFonts w:ascii="Times New Roman" w:eastAsia="Calibri" w:hAnsi="Times New Roman" w:cs="Times New Roman"/>
          <w:sz w:val="28"/>
          <w:szCs w:val="28"/>
        </w:rPr>
      </w:pPr>
      <w:r w:rsidRPr="00432516">
        <w:rPr>
          <w:rFonts w:ascii="Times New Roman" w:eastAsia="Calibri" w:hAnsi="Times New Roman" w:cs="Times New Roman"/>
          <w:sz w:val="28"/>
          <w:szCs w:val="28"/>
        </w:rPr>
        <w:t>Функции и полномочия учредителя  ММКУ «Управление закупок» и оперативное руководство осуществляет администрация города Мурманска в лице отдела по регулированию в сфере закупок администрации города Мурманска</w:t>
      </w:r>
      <w:r w:rsidR="007E33B4">
        <w:rPr>
          <w:rFonts w:ascii="Times New Roman" w:eastAsia="Calibri" w:hAnsi="Times New Roman" w:cs="Times New Roman"/>
          <w:sz w:val="28"/>
          <w:szCs w:val="28"/>
        </w:rPr>
        <w:t xml:space="preserve"> (далее – Учредитель).</w:t>
      </w:r>
      <w:r w:rsidRPr="00432516">
        <w:rPr>
          <w:rFonts w:ascii="Times New Roman" w:eastAsia="Calibri" w:hAnsi="Times New Roman" w:cs="Times New Roman"/>
          <w:sz w:val="28"/>
          <w:szCs w:val="28"/>
        </w:rPr>
        <w:t xml:space="preserve"> </w:t>
      </w:r>
    </w:p>
    <w:p w:rsidR="00432516" w:rsidRPr="00432516" w:rsidRDefault="00432516" w:rsidP="00D07FDC">
      <w:pPr>
        <w:widowControl w:val="0"/>
        <w:spacing w:after="0" w:line="240" w:lineRule="auto"/>
        <w:ind w:firstLine="709"/>
        <w:contextualSpacing/>
        <w:jc w:val="both"/>
        <w:rPr>
          <w:rFonts w:ascii="Times New Roman" w:eastAsia="Calibri" w:hAnsi="Times New Roman" w:cs="Times New Roman"/>
          <w:sz w:val="28"/>
          <w:szCs w:val="28"/>
        </w:rPr>
      </w:pPr>
      <w:r w:rsidRPr="00432516">
        <w:rPr>
          <w:rFonts w:ascii="Times New Roman" w:eastAsia="Calibri" w:hAnsi="Times New Roman" w:cs="Times New Roman"/>
          <w:sz w:val="28"/>
          <w:szCs w:val="28"/>
        </w:rPr>
        <w:t xml:space="preserve">В соответствии с </w:t>
      </w:r>
      <w:r w:rsidR="001B7CE6">
        <w:rPr>
          <w:rFonts w:ascii="Times New Roman" w:eastAsia="Calibri" w:hAnsi="Times New Roman" w:cs="Times New Roman"/>
          <w:sz w:val="28"/>
          <w:szCs w:val="28"/>
        </w:rPr>
        <w:t>у</w:t>
      </w:r>
      <w:r w:rsidRPr="00432516">
        <w:rPr>
          <w:rFonts w:ascii="Times New Roman" w:eastAsia="Calibri" w:hAnsi="Times New Roman" w:cs="Times New Roman"/>
          <w:sz w:val="28"/>
          <w:szCs w:val="28"/>
        </w:rPr>
        <w:t xml:space="preserve">ставом источником формирования имущества и денежных средств </w:t>
      </w:r>
      <w:r>
        <w:rPr>
          <w:rFonts w:ascii="Times New Roman" w:eastAsia="Calibri" w:hAnsi="Times New Roman" w:cs="Times New Roman"/>
          <w:sz w:val="28"/>
          <w:szCs w:val="28"/>
        </w:rPr>
        <w:t>У</w:t>
      </w:r>
      <w:r w:rsidRPr="00432516">
        <w:rPr>
          <w:rFonts w:ascii="Times New Roman" w:eastAsia="Calibri" w:hAnsi="Times New Roman" w:cs="Times New Roman"/>
          <w:sz w:val="28"/>
          <w:szCs w:val="28"/>
        </w:rPr>
        <w:t>чреждения являются:</w:t>
      </w:r>
    </w:p>
    <w:p w:rsidR="00432516" w:rsidRPr="00432516" w:rsidRDefault="00432516" w:rsidP="00D07FDC">
      <w:pPr>
        <w:tabs>
          <w:tab w:val="left" w:pos="1134"/>
          <w:tab w:val="left" w:pos="1276"/>
          <w:tab w:val="left" w:pos="1418"/>
        </w:tab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432516">
        <w:rPr>
          <w:rFonts w:ascii="Times New Roman" w:eastAsia="Calibri" w:hAnsi="Times New Roman" w:cs="Times New Roman"/>
          <w:sz w:val="28"/>
          <w:szCs w:val="28"/>
        </w:rPr>
        <w:t>- денежные средства, выделяемые из бюджета муниципального образования город Мурманск согласно утверждённой смете;</w:t>
      </w:r>
    </w:p>
    <w:p w:rsidR="00432516" w:rsidRPr="00432516" w:rsidRDefault="00432516" w:rsidP="00D07FDC">
      <w:pPr>
        <w:tabs>
          <w:tab w:val="left" w:pos="1134"/>
          <w:tab w:val="left" w:pos="1276"/>
          <w:tab w:val="left" w:pos="1418"/>
        </w:tab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432516">
        <w:rPr>
          <w:rFonts w:ascii="Times New Roman" w:eastAsia="Calibri" w:hAnsi="Times New Roman" w:cs="Times New Roman"/>
          <w:sz w:val="28"/>
          <w:szCs w:val="28"/>
        </w:rPr>
        <w:t>- добровольные имущественные взносы и пожертвования;</w:t>
      </w:r>
    </w:p>
    <w:p w:rsidR="00432516" w:rsidRPr="00432516" w:rsidRDefault="00432516" w:rsidP="00D07FDC">
      <w:pPr>
        <w:tabs>
          <w:tab w:val="left" w:pos="1134"/>
          <w:tab w:val="left" w:pos="1276"/>
          <w:tab w:val="left" w:pos="1418"/>
        </w:tab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432516">
        <w:rPr>
          <w:rFonts w:ascii="Times New Roman" w:eastAsia="Calibri" w:hAnsi="Times New Roman" w:cs="Times New Roman"/>
          <w:sz w:val="28"/>
          <w:szCs w:val="28"/>
        </w:rPr>
        <w:t>- иные источники, не противоречащие законодательству Российской Федерации.</w:t>
      </w:r>
    </w:p>
    <w:p w:rsidR="00432516" w:rsidRPr="00432516" w:rsidRDefault="00432516" w:rsidP="00D07FDC">
      <w:pPr>
        <w:tabs>
          <w:tab w:val="left" w:pos="709"/>
          <w:tab w:val="left" w:pos="1276"/>
          <w:tab w:val="left" w:pos="1418"/>
        </w:tab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432516">
        <w:rPr>
          <w:rFonts w:ascii="Times New Roman" w:eastAsia="Calibri" w:hAnsi="Times New Roman" w:cs="Times New Roman"/>
          <w:sz w:val="28"/>
          <w:szCs w:val="28"/>
        </w:rPr>
        <w:t xml:space="preserve">Учреждение может осуществлять приносящую доход деятельность в соответствии с </w:t>
      </w:r>
      <w:r>
        <w:rPr>
          <w:rFonts w:ascii="Times New Roman" w:eastAsia="Calibri" w:hAnsi="Times New Roman" w:cs="Times New Roman"/>
          <w:sz w:val="28"/>
          <w:szCs w:val="28"/>
        </w:rPr>
        <w:t>у</w:t>
      </w:r>
      <w:r w:rsidRPr="00432516">
        <w:rPr>
          <w:rFonts w:ascii="Times New Roman" w:eastAsia="Calibri" w:hAnsi="Times New Roman" w:cs="Times New Roman"/>
          <w:sz w:val="28"/>
          <w:szCs w:val="28"/>
        </w:rPr>
        <w:t>ставом по согласованию с Учредителем. Доходы, полученные от указанной деятельности, поступают в бюджет муниципального образования город Мурманск.</w:t>
      </w:r>
    </w:p>
    <w:p w:rsidR="007E33B4" w:rsidRDefault="007E33B4" w:rsidP="00D07FDC">
      <w:pPr>
        <w:pStyle w:val="a3"/>
        <w:spacing w:after="0" w:line="240" w:lineRule="auto"/>
        <w:ind w:left="0" w:firstLine="709"/>
        <w:jc w:val="both"/>
        <w:rPr>
          <w:rFonts w:ascii="Times New Roman" w:hAnsi="Times New Roman" w:cs="Times New Roman"/>
          <w:sz w:val="28"/>
          <w:szCs w:val="28"/>
        </w:rPr>
      </w:pPr>
    </w:p>
    <w:p w:rsidR="007E33B4" w:rsidRPr="00DD2977" w:rsidRDefault="007E33B4" w:rsidP="00D07FDC">
      <w:pPr>
        <w:pStyle w:val="a3"/>
        <w:spacing w:after="0" w:line="240" w:lineRule="auto"/>
        <w:ind w:left="0" w:firstLine="709"/>
        <w:jc w:val="both"/>
        <w:rPr>
          <w:rFonts w:ascii="Times New Roman" w:hAnsi="Times New Roman" w:cs="Times New Roman"/>
          <w:sz w:val="28"/>
          <w:szCs w:val="28"/>
        </w:rPr>
      </w:pPr>
      <w:r w:rsidRPr="00DD2977">
        <w:rPr>
          <w:rFonts w:ascii="Times New Roman" w:hAnsi="Times New Roman" w:cs="Times New Roman"/>
          <w:sz w:val="28"/>
          <w:szCs w:val="28"/>
        </w:rPr>
        <w:t>В соответствии с предоставленными справками об итогах проверки (прилагаются) установлено следующее.</w:t>
      </w:r>
    </w:p>
    <w:p w:rsidR="00432516" w:rsidRDefault="00432516" w:rsidP="00D07FDC">
      <w:pPr>
        <w:pStyle w:val="a3"/>
        <w:spacing w:after="0" w:line="240" w:lineRule="auto"/>
        <w:ind w:left="0" w:firstLine="709"/>
        <w:jc w:val="both"/>
        <w:rPr>
          <w:rFonts w:ascii="Times New Roman" w:hAnsi="Times New Roman" w:cs="Times New Roman"/>
          <w:color w:val="FF0000"/>
          <w:sz w:val="28"/>
          <w:szCs w:val="28"/>
        </w:rPr>
      </w:pPr>
    </w:p>
    <w:p w:rsidR="00DD2977" w:rsidRPr="000D50CC" w:rsidRDefault="00DD2977" w:rsidP="00D07FDC">
      <w:pPr>
        <w:pStyle w:val="a3"/>
        <w:spacing w:after="0" w:line="240" w:lineRule="auto"/>
        <w:ind w:left="0" w:firstLine="709"/>
        <w:jc w:val="both"/>
        <w:rPr>
          <w:rFonts w:ascii="Times New Roman" w:hAnsi="Times New Roman" w:cs="Times New Roman"/>
          <w:b/>
          <w:sz w:val="28"/>
          <w:szCs w:val="28"/>
        </w:rPr>
      </w:pPr>
      <w:r w:rsidRPr="000D50CC">
        <w:rPr>
          <w:rFonts w:ascii="Times New Roman" w:hAnsi="Times New Roman" w:cs="Times New Roman"/>
          <w:b/>
          <w:sz w:val="28"/>
          <w:szCs w:val="28"/>
        </w:rPr>
        <w:t>По результатам проверки организации делопроизводства.</w:t>
      </w:r>
    </w:p>
    <w:p w:rsidR="00432516" w:rsidRPr="00432516" w:rsidRDefault="001F6F62" w:rsidP="00D07FD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432516" w:rsidRPr="00432516">
        <w:rPr>
          <w:rFonts w:ascii="Times New Roman" w:eastAsia="Times New Roman" w:hAnsi="Times New Roman" w:cs="Times New Roman"/>
          <w:sz w:val="28"/>
          <w:szCs w:val="28"/>
          <w:lang w:eastAsia="ru-RU"/>
        </w:rPr>
        <w:t>оменклатура  дел утверждена  протоколом ЭПК от 27.08.2015.</w:t>
      </w:r>
    </w:p>
    <w:p w:rsidR="00432516" w:rsidRPr="00432516" w:rsidRDefault="00432516" w:rsidP="00D07FD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2516">
        <w:rPr>
          <w:rFonts w:ascii="Times New Roman" w:eastAsia="Times New Roman" w:hAnsi="Times New Roman" w:cs="Times New Roman"/>
          <w:sz w:val="28"/>
          <w:szCs w:val="28"/>
          <w:lang w:eastAsia="ru-RU"/>
        </w:rPr>
        <w:t>К оформлению документов замечаний не имеется. Требования  Инструкции по делопроизводству в администрации города Мурманска</w:t>
      </w:r>
      <w:r w:rsidR="001F6F62">
        <w:rPr>
          <w:rFonts w:ascii="Times New Roman" w:eastAsia="Times New Roman" w:hAnsi="Times New Roman" w:cs="Times New Roman"/>
          <w:sz w:val="28"/>
          <w:szCs w:val="28"/>
          <w:lang w:eastAsia="ru-RU"/>
        </w:rPr>
        <w:t>, утвержденной распоряжением администрации города Мурманска от 13.02.2012 № 12-р (далее – Инструкция),</w:t>
      </w:r>
      <w:r w:rsidRPr="00432516">
        <w:rPr>
          <w:rFonts w:ascii="Times New Roman" w:eastAsia="Times New Roman" w:hAnsi="Times New Roman" w:cs="Times New Roman"/>
          <w:sz w:val="28"/>
          <w:szCs w:val="28"/>
          <w:lang w:eastAsia="ru-RU"/>
        </w:rPr>
        <w:t xml:space="preserve"> при подготовке и регистрации отправляемых документов, а также при регистрации поступающих документов соблюдены.</w:t>
      </w:r>
    </w:p>
    <w:p w:rsidR="00432516" w:rsidRPr="00432516" w:rsidRDefault="00432516" w:rsidP="00D07FD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2516">
        <w:rPr>
          <w:rFonts w:ascii="Times New Roman" w:eastAsia="Times New Roman" w:hAnsi="Times New Roman" w:cs="Times New Roman"/>
          <w:sz w:val="28"/>
          <w:szCs w:val="28"/>
          <w:lang w:eastAsia="ru-RU"/>
        </w:rPr>
        <w:lastRenderedPageBreak/>
        <w:t>Регистрация поступающих и отправляемых документов ведется только в журналах  регистрации.</w:t>
      </w:r>
    </w:p>
    <w:p w:rsidR="00432516" w:rsidRPr="00432516" w:rsidRDefault="00432516" w:rsidP="00D07FD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2516">
        <w:rPr>
          <w:rFonts w:ascii="Times New Roman" w:eastAsia="Times New Roman" w:hAnsi="Times New Roman" w:cs="Times New Roman"/>
          <w:sz w:val="28"/>
          <w:szCs w:val="28"/>
          <w:lang w:eastAsia="ru-RU"/>
        </w:rPr>
        <w:t>Архивные документы сформированы в дела и находятся на хранении в  отдельном  помещении.</w:t>
      </w:r>
    </w:p>
    <w:p w:rsidR="00432516" w:rsidRDefault="00432516" w:rsidP="00D07FDC">
      <w:pPr>
        <w:spacing w:after="0" w:line="240" w:lineRule="auto"/>
        <w:ind w:firstLine="709"/>
        <w:jc w:val="both"/>
        <w:rPr>
          <w:rFonts w:ascii="Times New Roman" w:eastAsia="Times New Roman" w:hAnsi="Times New Roman" w:cs="Times New Roman"/>
          <w:sz w:val="20"/>
          <w:szCs w:val="20"/>
          <w:lang w:eastAsia="ru-RU"/>
        </w:rPr>
      </w:pPr>
      <w:r w:rsidRPr="00432516">
        <w:rPr>
          <w:rFonts w:ascii="Times New Roman" w:eastAsia="Times New Roman" w:hAnsi="Times New Roman" w:cs="Times New Roman"/>
          <w:sz w:val="28"/>
          <w:szCs w:val="28"/>
          <w:lang w:eastAsia="ru-RU"/>
        </w:rPr>
        <w:t>В</w:t>
      </w:r>
      <w:r w:rsidR="001F6F62">
        <w:rPr>
          <w:rFonts w:ascii="Times New Roman" w:eastAsia="Times New Roman" w:hAnsi="Times New Roman" w:cs="Times New Roman"/>
          <w:sz w:val="28"/>
          <w:szCs w:val="28"/>
          <w:lang w:eastAsia="ru-RU"/>
        </w:rPr>
        <w:t>ыявлены следующие недостатки</w:t>
      </w:r>
      <w:r w:rsidRPr="00432516">
        <w:rPr>
          <w:rFonts w:ascii="Times New Roman" w:eastAsia="Times New Roman" w:hAnsi="Times New Roman" w:cs="Times New Roman"/>
          <w:sz w:val="28"/>
          <w:szCs w:val="28"/>
          <w:lang w:eastAsia="ru-RU"/>
        </w:rPr>
        <w:t>:</w:t>
      </w:r>
      <w:r w:rsidRPr="00432516">
        <w:rPr>
          <w:rFonts w:ascii="Times New Roman" w:eastAsia="Times New Roman" w:hAnsi="Times New Roman" w:cs="Times New Roman"/>
          <w:sz w:val="20"/>
          <w:szCs w:val="20"/>
          <w:lang w:eastAsia="ru-RU"/>
        </w:rPr>
        <w:t xml:space="preserve"> </w:t>
      </w:r>
    </w:p>
    <w:p w:rsidR="00432516" w:rsidRDefault="00432516" w:rsidP="00D07FD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0"/>
          <w:szCs w:val="20"/>
          <w:lang w:eastAsia="ru-RU"/>
        </w:rPr>
        <w:t xml:space="preserve">- </w:t>
      </w:r>
      <w:r w:rsidRPr="00432516">
        <w:rPr>
          <w:rFonts w:ascii="Times New Roman" w:eastAsia="Times New Roman" w:hAnsi="Times New Roman" w:cs="Times New Roman"/>
          <w:sz w:val="28"/>
          <w:szCs w:val="28"/>
          <w:lang w:eastAsia="ru-RU"/>
        </w:rPr>
        <w:t xml:space="preserve">отсутствуют сведения об ознакомлении сотрудников </w:t>
      </w:r>
      <w:r w:rsidR="007E33B4">
        <w:rPr>
          <w:rFonts w:ascii="Times New Roman" w:eastAsia="Times New Roman" w:hAnsi="Times New Roman" w:cs="Times New Roman"/>
          <w:sz w:val="28"/>
          <w:szCs w:val="28"/>
          <w:lang w:eastAsia="ru-RU"/>
        </w:rPr>
        <w:t>Учреждения</w:t>
      </w:r>
      <w:r w:rsidRPr="00432516">
        <w:rPr>
          <w:rFonts w:ascii="Times New Roman" w:eastAsia="Times New Roman" w:hAnsi="Times New Roman" w:cs="Times New Roman"/>
          <w:sz w:val="28"/>
          <w:szCs w:val="28"/>
          <w:lang w:eastAsia="ru-RU"/>
        </w:rPr>
        <w:t xml:space="preserve">  с Инструкцией; </w:t>
      </w:r>
    </w:p>
    <w:p w:rsidR="00432516" w:rsidRDefault="00432516" w:rsidP="00D07FD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432516">
        <w:rPr>
          <w:rFonts w:ascii="Times New Roman" w:eastAsia="Times New Roman" w:hAnsi="Times New Roman" w:cs="Times New Roman"/>
          <w:sz w:val="28"/>
          <w:szCs w:val="28"/>
          <w:lang w:eastAsia="ru-RU"/>
        </w:rPr>
        <w:t xml:space="preserve"> соответствии с номенклатурой дел заявлено 7 журналов регистрации  документов, фактически – 8  журналов;</w:t>
      </w:r>
    </w:p>
    <w:p w:rsidR="00432516" w:rsidRPr="00432516" w:rsidRDefault="00432516" w:rsidP="00D07FD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оформление </w:t>
      </w:r>
      <w:r w:rsidRPr="00432516">
        <w:rPr>
          <w:rFonts w:ascii="Times New Roman" w:eastAsia="Times New Roman" w:hAnsi="Times New Roman" w:cs="Times New Roman"/>
          <w:sz w:val="28"/>
          <w:szCs w:val="28"/>
          <w:lang w:eastAsia="ru-RU"/>
        </w:rPr>
        <w:t>журнал</w:t>
      </w:r>
      <w:r>
        <w:rPr>
          <w:rFonts w:ascii="Times New Roman" w:eastAsia="Times New Roman" w:hAnsi="Times New Roman" w:cs="Times New Roman"/>
          <w:sz w:val="28"/>
          <w:szCs w:val="28"/>
          <w:lang w:eastAsia="ru-RU"/>
        </w:rPr>
        <w:t>ов</w:t>
      </w:r>
      <w:r w:rsidRPr="00432516">
        <w:rPr>
          <w:rFonts w:ascii="Times New Roman" w:eastAsia="Times New Roman" w:hAnsi="Times New Roman" w:cs="Times New Roman"/>
          <w:sz w:val="28"/>
          <w:szCs w:val="28"/>
          <w:lang w:eastAsia="ru-RU"/>
        </w:rPr>
        <w:t xml:space="preserve"> регистрации документов </w:t>
      </w:r>
      <w:r>
        <w:rPr>
          <w:rFonts w:ascii="Times New Roman" w:eastAsia="Times New Roman" w:hAnsi="Times New Roman" w:cs="Times New Roman"/>
          <w:sz w:val="28"/>
          <w:szCs w:val="28"/>
          <w:lang w:eastAsia="ru-RU"/>
        </w:rPr>
        <w:t xml:space="preserve">не соответствует </w:t>
      </w:r>
      <w:r w:rsidRPr="00432516">
        <w:rPr>
          <w:rFonts w:ascii="Times New Roman" w:eastAsia="Times New Roman" w:hAnsi="Times New Roman" w:cs="Times New Roman"/>
          <w:sz w:val="28"/>
          <w:szCs w:val="28"/>
          <w:lang w:eastAsia="ru-RU"/>
        </w:rPr>
        <w:t>требованиям Инструкции.</w:t>
      </w:r>
    </w:p>
    <w:p w:rsidR="00DD2977" w:rsidRDefault="00DD2977" w:rsidP="00D07FDC">
      <w:pPr>
        <w:pStyle w:val="a3"/>
        <w:spacing w:after="0" w:line="240" w:lineRule="auto"/>
        <w:ind w:left="0" w:firstLine="709"/>
        <w:jc w:val="both"/>
        <w:rPr>
          <w:rFonts w:ascii="Times New Roman" w:hAnsi="Times New Roman" w:cs="Times New Roman"/>
          <w:color w:val="FF0000"/>
          <w:sz w:val="28"/>
          <w:szCs w:val="28"/>
        </w:rPr>
      </w:pPr>
    </w:p>
    <w:p w:rsidR="001F6F62" w:rsidRPr="000D50CC" w:rsidRDefault="000B366D" w:rsidP="00D07FDC">
      <w:pPr>
        <w:pStyle w:val="a3"/>
        <w:spacing w:after="0" w:line="240" w:lineRule="auto"/>
        <w:ind w:left="0" w:firstLine="709"/>
        <w:jc w:val="both"/>
        <w:rPr>
          <w:rFonts w:ascii="Times New Roman" w:hAnsi="Times New Roman" w:cs="Times New Roman"/>
          <w:b/>
          <w:sz w:val="28"/>
          <w:szCs w:val="28"/>
        </w:rPr>
      </w:pPr>
      <w:r w:rsidRPr="000D50CC">
        <w:rPr>
          <w:rFonts w:ascii="Times New Roman" w:hAnsi="Times New Roman" w:cs="Times New Roman"/>
          <w:b/>
          <w:sz w:val="28"/>
          <w:szCs w:val="28"/>
        </w:rPr>
        <w:t xml:space="preserve">По </w:t>
      </w:r>
      <w:r w:rsidR="00465029">
        <w:rPr>
          <w:rFonts w:ascii="Times New Roman" w:hAnsi="Times New Roman" w:cs="Times New Roman"/>
          <w:b/>
          <w:sz w:val="28"/>
          <w:szCs w:val="28"/>
        </w:rPr>
        <w:t>результатам проверки</w:t>
      </w:r>
      <w:r w:rsidRPr="000D50CC">
        <w:rPr>
          <w:rFonts w:ascii="Times New Roman" w:hAnsi="Times New Roman" w:cs="Times New Roman"/>
          <w:b/>
          <w:sz w:val="28"/>
          <w:szCs w:val="28"/>
        </w:rPr>
        <w:t xml:space="preserve"> организаци</w:t>
      </w:r>
      <w:r w:rsidR="001F6F62" w:rsidRPr="000D50CC">
        <w:rPr>
          <w:rFonts w:ascii="Times New Roman" w:hAnsi="Times New Roman" w:cs="Times New Roman"/>
          <w:b/>
          <w:sz w:val="28"/>
          <w:szCs w:val="28"/>
        </w:rPr>
        <w:t>и</w:t>
      </w:r>
      <w:r w:rsidRPr="000D50CC">
        <w:rPr>
          <w:rFonts w:ascii="Times New Roman" w:hAnsi="Times New Roman" w:cs="Times New Roman"/>
          <w:b/>
          <w:sz w:val="28"/>
          <w:szCs w:val="28"/>
        </w:rPr>
        <w:t xml:space="preserve"> и ведени</w:t>
      </w:r>
      <w:r w:rsidR="001F6F62" w:rsidRPr="000D50CC">
        <w:rPr>
          <w:rFonts w:ascii="Times New Roman" w:hAnsi="Times New Roman" w:cs="Times New Roman"/>
          <w:b/>
          <w:sz w:val="28"/>
          <w:szCs w:val="28"/>
        </w:rPr>
        <w:t>я</w:t>
      </w:r>
      <w:r w:rsidRPr="000D50CC">
        <w:rPr>
          <w:rFonts w:ascii="Times New Roman" w:hAnsi="Times New Roman" w:cs="Times New Roman"/>
          <w:b/>
          <w:sz w:val="28"/>
          <w:szCs w:val="28"/>
        </w:rPr>
        <w:t xml:space="preserve"> кадрового делопроизводства</w:t>
      </w:r>
      <w:r w:rsidR="001F6F62" w:rsidRPr="000D50CC">
        <w:rPr>
          <w:rFonts w:ascii="Times New Roman" w:hAnsi="Times New Roman" w:cs="Times New Roman"/>
          <w:b/>
          <w:sz w:val="28"/>
          <w:szCs w:val="28"/>
        </w:rPr>
        <w:t>.</w:t>
      </w:r>
    </w:p>
    <w:p w:rsidR="001F6F62" w:rsidRPr="001F6F62" w:rsidRDefault="001F6F62" w:rsidP="00D07FDC">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1F6F62">
        <w:rPr>
          <w:rFonts w:ascii="Times New Roman" w:eastAsia="Times New Roman" w:hAnsi="Times New Roman" w:cs="Times New Roman"/>
          <w:sz w:val="26"/>
          <w:szCs w:val="26"/>
          <w:lang w:eastAsia="ru-RU"/>
        </w:rPr>
        <w:t xml:space="preserve">Штатное расписание </w:t>
      </w:r>
      <w:r>
        <w:rPr>
          <w:rFonts w:ascii="Times New Roman" w:eastAsia="Times New Roman" w:hAnsi="Times New Roman" w:cs="Times New Roman"/>
          <w:sz w:val="26"/>
          <w:szCs w:val="26"/>
          <w:lang w:eastAsia="ru-RU"/>
        </w:rPr>
        <w:t>У</w:t>
      </w:r>
      <w:r w:rsidRPr="001F6F62">
        <w:rPr>
          <w:rFonts w:ascii="Times New Roman" w:eastAsia="Times New Roman" w:hAnsi="Times New Roman" w:cs="Times New Roman"/>
          <w:sz w:val="26"/>
          <w:szCs w:val="26"/>
          <w:lang w:eastAsia="ru-RU"/>
        </w:rPr>
        <w:t xml:space="preserve">чреждения утверждено приказом от 21.11.2016 № 69. </w:t>
      </w:r>
      <w:r w:rsidRPr="001F6F62">
        <w:rPr>
          <w:rFonts w:ascii="Times New Roman" w:eastAsia="Times New Roman" w:hAnsi="Times New Roman" w:cs="Times New Roman"/>
          <w:sz w:val="26"/>
          <w:szCs w:val="26"/>
          <w:lang w:eastAsia="ru-RU"/>
        </w:rPr>
        <w:tab/>
        <w:t xml:space="preserve">На момент проверки штатная численность </w:t>
      </w:r>
      <w:r>
        <w:rPr>
          <w:rFonts w:ascii="Times New Roman" w:eastAsia="Times New Roman" w:hAnsi="Times New Roman" w:cs="Times New Roman"/>
          <w:sz w:val="26"/>
          <w:szCs w:val="26"/>
          <w:lang w:eastAsia="ru-RU"/>
        </w:rPr>
        <w:t>У</w:t>
      </w:r>
      <w:r w:rsidRPr="001F6F62">
        <w:rPr>
          <w:rFonts w:ascii="Times New Roman" w:eastAsia="Times New Roman" w:hAnsi="Times New Roman" w:cs="Times New Roman"/>
          <w:sz w:val="26"/>
          <w:szCs w:val="26"/>
          <w:lang w:eastAsia="ru-RU"/>
        </w:rPr>
        <w:t>чреждения составляла 20 единиц. Фактическая численность – 19 единиц. Вакантна 1 должность ведущего программиста.</w:t>
      </w:r>
    </w:p>
    <w:p w:rsidR="001F6F62" w:rsidRPr="001F6F62" w:rsidRDefault="001F6F62" w:rsidP="00D07FDC">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1F6F62">
        <w:rPr>
          <w:rFonts w:ascii="Times New Roman" w:eastAsia="Times New Roman" w:hAnsi="Times New Roman" w:cs="Times New Roman"/>
          <w:sz w:val="26"/>
          <w:szCs w:val="26"/>
          <w:lang w:eastAsia="ru-RU"/>
        </w:rPr>
        <w:t>Ведение кадрового делопроизводства осуществляется с соблюдением требований законодательства о защите персональных данных. Трудовые книжки работников ведутся в соответствии с постановлением Правительства Р</w:t>
      </w:r>
      <w:r>
        <w:rPr>
          <w:rFonts w:ascii="Times New Roman" w:eastAsia="Times New Roman" w:hAnsi="Times New Roman" w:cs="Times New Roman"/>
          <w:sz w:val="26"/>
          <w:szCs w:val="26"/>
          <w:lang w:eastAsia="ru-RU"/>
        </w:rPr>
        <w:t xml:space="preserve">оссийской </w:t>
      </w:r>
      <w:r w:rsidRPr="001F6F62">
        <w:rPr>
          <w:rFonts w:ascii="Times New Roman" w:eastAsia="Times New Roman" w:hAnsi="Times New Roman" w:cs="Times New Roman"/>
          <w:sz w:val="26"/>
          <w:szCs w:val="26"/>
          <w:lang w:eastAsia="ru-RU"/>
        </w:rPr>
        <w:t>Ф</w:t>
      </w:r>
      <w:r>
        <w:rPr>
          <w:rFonts w:ascii="Times New Roman" w:eastAsia="Times New Roman" w:hAnsi="Times New Roman" w:cs="Times New Roman"/>
          <w:sz w:val="26"/>
          <w:szCs w:val="26"/>
          <w:lang w:eastAsia="ru-RU"/>
        </w:rPr>
        <w:t>едерации</w:t>
      </w:r>
      <w:r w:rsidRPr="001F6F62">
        <w:rPr>
          <w:rFonts w:ascii="Times New Roman" w:eastAsia="Times New Roman" w:hAnsi="Times New Roman" w:cs="Times New Roman"/>
          <w:sz w:val="26"/>
          <w:szCs w:val="26"/>
          <w:lang w:eastAsia="ru-RU"/>
        </w:rPr>
        <w:t xml:space="preserve"> от 16.04.2003 № 225 «О трудовых книжках» и хранятся в отдельном кабинете в закрытом металлическом шкафу.</w:t>
      </w:r>
    </w:p>
    <w:p w:rsidR="001F6F62" w:rsidRPr="001F6F62" w:rsidRDefault="001F6F62" w:rsidP="00D07FDC">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1F6F62">
        <w:rPr>
          <w:rFonts w:ascii="Times New Roman" w:eastAsia="Times New Roman" w:hAnsi="Times New Roman" w:cs="Times New Roman"/>
          <w:sz w:val="26"/>
          <w:szCs w:val="26"/>
          <w:lang w:eastAsia="ru-RU"/>
        </w:rPr>
        <w:t>Росписи работников в ознакомлении с трудовыми договорами и дополнительными соглашениями к ним имеются.</w:t>
      </w:r>
    </w:p>
    <w:p w:rsidR="001F6F62" w:rsidRPr="001F6F62" w:rsidRDefault="001F6F62" w:rsidP="00D07FDC">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1F6F62">
        <w:rPr>
          <w:rFonts w:ascii="Times New Roman" w:eastAsia="Times New Roman" w:hAnsi="Times New Roman" w:cs="Times New Roman"/>
          <w:sz w:val="26"/>
          <w:szCs w:val="26"/>
          <w:lang w:eastAsia="ru-RU"/>
        </w:rPr>
        <w:t>Табели учета рабочего времени (</w:t>
      </w:r>
      <w:r>
        <w:rPr>
          <w:rFonts w:ascii="Times New Roman" w:eastAsia="Times New Roman" w:hAnsi="Times New Roman" w:cs="Times New Roman"/>
          <w:sz w:val="26"/>
          <w:szCs w:val="26"/>
          <w:lang w:eastAsia="ru-RU"/>
        </w:rPr>
        <w:t xml:space="preserve">ф. </w:t>
      </w:r>
      <w:r w:rsidRPr="001F6F62">
        <w:rPr>
          <w:rFonts w:ascii="Times New Roman" w:eastAsia="Times New Roman" w:hAnsi="Times New Roman" w:cs="Times New Roman"/>
          <w:sz w:val="26"/>
          <w:szCs w:val="26"/>
          <w:lang w:eastAsia="ru-RU"/>
        </w:rPr>
        <w:t>Т-13), личные карточки работников  (</w:t>
      </w:r>
      <w:r>
        <w:rPr>
          <w:rFonts w:ascii="Times New Roman" w:eastAsia="Times New Roman" w:hAnsi="Times New Roman" w:cs="Times New Roman"/>
          <w:sz w:val="26"/>
          <w:szCs w:val="26"/>
          <w:lang w:eastAsia="ru-RU"/>
        </w:rPr>
        <w:t xml:space="preserve">ф. </w:t>
      </w:r>
      <w:r w:rsidRPr="001F6F62">
        <w:rPr>
          <w:rFonts w:ascii="Times New Roman" w:eastAsia="Times New Roman" w:hAnsi="Times New Roman" w:cs="Times New Roman"/>
          <w:sz w:val="26"/>
          <w:szCs w:val="26"/>
          <w:lang w:eastAsia="ru-RU"/>
        </w:rPr>
        <w:t>Т-2) ведутся в соответствии с постановлением Госкомстата Р</w:t>
      </w:r>
      <w:r w:rsidR="007E33B4">
        <w:rPr>
          <w:rFonts w:ascii="Times New Roman" w:eastAsia="Times New Roman" w:hAnsi="Times New Roman" w:cs="Times New Roman"/>
          <w:sz w:val="26"/>
          <w:szCs w:val="26"/>
          <w:lang w:eastAsia="ru-RU"/>
        </w:rPr>
        <w:t xml:space="preserve">оссийской </w:t>
      </w:r>
      <w:r w:rsidRPr="001F6F62">
        <w:rPr>
          <w:rFonts w:ascii="Times New Roman" w:eastAsia="Times New Roman" w:hAnsi="Times New Roman" w:cs="Times New Roman"/>
          <w:sz w:val="26"/>
          <w:szCs w:val="26"/>
          <w:lang w:eastAsia="ru-RU"/>
        </w:rPr>
        <w:t>Ф</w:t>
      </w:r>
      <w:r w:rsidR="007E33B4">
        <w:rPr>
          <w:rFonts w:ascii="Times New Roman" w:eastAsia="Times New Roman" w:hAnsi="Times New Roman" w:cs="Times New Roman"/>
          <w:sz w:val="26"/>
          <w:szCs w:val="26"/>
          <w:lang w:eastAsia="ru-RU"/>
        </w:rPr>
        <w:t>едерации</w:t>
      </w:r>
      <w:r w:rsidRPr="001F6F62">
        <w:rPr>
          <w:rFonts w:ascii="Times New Roman" w:eastAsia="Times New Roman" w:hAnsi="Times New Roman" w:cs="Times New Roman"/>
          <w:sz w:val="26"/>
          <w:szCs w:val="26"/>
          <w:lang w:eastAsia="ru-RU"/>
        </w:rPr>
        <w:t xml:space="preserve"> от 05.01.2004 № 1 «Об утверждении унифицированных форм первичной учетной документации по учету труда и его оплаты». </w:t>
      </w:r>
    </w:p>
    <w:p w:rsidR="001F6F62" w:rsidRPr="001F6F62" w:rsidRDefault="001F6F62" w:rsidP="00D07FDC">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1F6F62">
        <w:rPr>
          <w:rFonts w:ascii="Times New Roman" w:eastAsia="Times New Roman" w:hAnsi="Times New Roman" w:cs="Times New Roman"/>
          <w:sz w:val="26"/>
          <w:szCs w:val="26"/>
          <w:lang w:eastAsia="ru-RU"/>
        </w:rPr>
        <w:t>Подготовка проектов приказов, связанных с приемом на работу, ее осуществлением, заключением трудового договора, назначением на должность, увольнением с работы осуществляется в соответствии с требованиями Трудового кодекса Р</w:t>
      </w:r>
      <w:r>
        <w:rPr>
          <w:rFonts w:ascii="Times New Roman" w:eastAsia="Times New Roman" w:hAnsi="Times New Roman" w:cs="Times New Roman"/>
          <w:sz w:val="26"/>
          <w:szCs w:val="26"/>
          <w:lang w:eastAsia="ru-RU"/>
        </w:rPr>
        <w:t>оссийской Федерации</w:t>
      </w:r>
      <w:r w:rsidRPr="001F6F62">
        <w:rPr>
          <w:rFonts w:ascii="Times New Roman" w:eastAsia="Times New Roman" w:hAnsi="Times New Roman" w:cs="Times New Roman"/>
          <w:sz w:val="26"/>
          <w:szCs w:val="26"/>
          <w:lang w:eastAsia="ru-RU"/>
        </w:rPr>
        <w:t>.</w:t>
      </w:r>
    </w:p>
    <w:p w:rsidR="001F6F62" w:rsidRPr="001F6F62" w:rsidRDefault="001F6F62" w:rsidP="00D07FDC">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1F6F62">
        <w:rPr>
          <w:rFonts w:ascii="Times New Roman" w:eastAsia="Times New Roman" w:hAnsi="Times New Roman" w:cs="Times New Roman"/>
          <w:sz w:val="26"/>
          <w:szCs w:val="26"/>
          <w:lang w:eastAsia="ru-RU"/>
        </w:rPr>
        <w:t xml:space="preserve">Все приказы, связанные с организацией работы </w:t>
      </w:r>
      <w:r>
        <w:rPr>
          <w:rFonts w:ascii="Times New Roman" w:eastAsia="Times New Roman" w:hAnsi="Times New Roman" w:cs="Times New Roman"/>
          <w:sz w:val="26"/>
          <w:szCs w:val="26"/>
          <w:lang w:eastAsia="ru-RU"/>
        </w:rPr>
        <w:t>у</w:t>
      </w:r>
      <w:r w:rsidRPr="001F6F62">
        <w:rPr>
          <w:rFonts w:ascii="Times New Roman" w:eastAsia="Times New Roman" w:hAnsi="Times New Roman" w:cs="Times New Roman"/>
          <w:sz w:val="26"/>
          <w:szCs w:val="26"/>
          <w:lang w:eastAsia="ru-RU"/>
        </w:rPr>
        <w:t>чреждения</w:t>
      </w:r>
      <w:r>
        <w:rPr>
          <w:rFonts w:ascii="Times New Roman" w:eastAsia="Times New Roman" w:hAnsi="Times New Roman" w:cs="Times New Roman"/>
          <w:sz w:val="26"/>
          <w:szCs w:val="26"/>
          <w:lang w:eastAsia="ru-RU"/>
        </w:rPr>
        <w:t>,</w:t>
      </w:r>
      <w:r w:rsidRPr="001F6F62">
        <w:rPr>
          <w:rFonts w:ascii="Times New Roman" w:eastAsia="Times New Roman" w:hAnsi="Times New Roman" w:cs="Times New Roman"/>
          <w:sz w:val="26"/>
          <w:szCs w:val="26"/>
          <w:lang w:eastAsia="ru-RU"/>
        </w:rPr>
        <w:t xml:space="preserve"> имеются (об утверждении правил внутреннего трудового распорядка, об утверждении положения об оплате труда работников, об утверждении штатного расписания и т.д.). Работники с ними ознакомлены.</w:t>
      </w:r>
    </w:p>
    <w:p w:rsidR="001F6F62" w:rsidRPr="001F6F62" w:rsidRDefault="001F6F62" w:rsidP="00D07FDC">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1F6F62">
        <w:rPr>
          <w:rFonts w:ascii="Times New Roman" w:eastAsia="Times New Roman" w:hAnsi="Times New Roman" w:cs="Times New Roman"/>
          <w:sz w:val="26"/>
          <w:szCs w:val="26"/>
          <w:lang w:eastAsia="ru-RU"/>
        </w:rPr>
        <w:t>График отпусков на 2016 год в учреждении составлен в соответствии с требованиями Трудового кодекса Р</w:t>
      </w:r>
      <w:r>
        <w:rPr>
          <w:rFonts w:ascii="Times New Roman" w:eastAsia="Times New Roman" w:hAnsi="Times New Roman" w:cs="Times New Roman"/>
          <w:sz w:val="26"/>
          <w:szCs w:val="26"/>
          <w:lang w:eastAsia="ru-RU"/>
        </w:rPr>
        <w:t>оссийской Федерации</w:t>
      </w:r>
      <w:r w:rsidRPr="001F6F62">
        <w:rPr>
          <w:rFonts w:ascii="Times New Roman" w:eastAsia="Times New Roman" w:hAnsi="Times New Roman" w:cs="Times New Roman"/>
          <w:sz w:val="26"/>
          <w:szCs w:val="26"/>
          <w:lang w:eastAsia="ru-RU"/>
        </w:rPr>
        <w:t xml:space="preserve"> по форме № Т-7. На момент проверки он был доведен до работников учреждения под роспись.</w:t>
      </w:r>
    </w:p>
    <w:p w:rsidR="001F6F62" w:rsidRPr="001F6F62" w:rsidRDefault="001F6F62" w:rsidP="00D07FDC">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1F6F62">
        <w:rPr>
          <w:rFonts w:ascii="Times New Roman" w:eastAsia="Times New Roman" w:hAnsi="Times New Roman" w:cs="Times New Roman"/>
          <w:sz w:val="26"/>
          <w:szCs w:val="26"/>
          <w:lang w:eastAsia="ru-RU"/>
        </w:rPr>
        <w:t>Приказы о приеме на работу, об увольнении, о предоставлении отпусков, о направлении работников в командировку, о возложении обязанностей временно отсутствующего работника издаются своевременно.</w:t>
      </w:r>
    </w:p>
    <w:p w:rsidR="001F6F62" w:rsidRPr="001F6F62" w:rsidRDefault="001F6F62" w:rsidP="00D07FDC">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1F6F62">
        <w:rPr>
          <w:rFonts w:ascii="Times New Roman" w:eastAsia="Times New Roman" w:hAnsi="Times New Roman" w:cs="Times New Roman"/>
          <w:sz w:val="26"/>
          <w:szCs w:val="26"/>
          <w:lang w:eastAsia="ru-RU"/>
        </w:rPr>
        <w:t>Недостатков в организации и ведении кадрового делопроизводства в ММКУ «Управление закупок» не выявлено. Даны отдельные рекомендации по оформлению и учету трудовых договоров с работниками.</w:t>
      </w:r>
    </w:p>
    <w:p w:rsidR="001F6F62" w:rsidRDefault="001F6F62" w:rsidP="00D07FDC">
      <w:pPr>
        <w:pStyle w:val="a3"/>
        <w:spacing w:after="0" w:line="240" w:lineRule="auto"/>
        <w:ind w:left="0" w:firstLine="709"/>
        <w:jc w:val="both"/>
        <w:rPr>
          <w:rFonts w:ascii="Times New Roman" w:hAnsi="Times New Roman" w:cs="Times New Roman"/>
          <w:color w:val="FF0000"/>
          <w:sz w:val="28"/>
          <w:szCs w:val="28"/>
        </w:rPr>
      </w:pPr>
    </w:p>
    <w:p w:rsidR="007E33B4" w:rsidRPr="00465029" w:rsidRDefault="000B366D" w:rsidP="00D07FDC">
      <w:pPr>
        <w:pStyle w:val="a3"/>
        <w:spacing w:after="0" w:line="240" w:lineRule="auto"/>
        <w:ind w:left="0" w:firstLine="709"/>
        <w:jc w:val="both"/>
        <w:rPr>
          <w:rFonts w:ascii="Times New Roman" w:hAnsi="Times New Roman" w:cs="Times New Roman"/>
          <w:b/>
          <w:sz w:val="28"/>
          <w:szCs w:val="28"/>
        </w:rPr>
      </w:pPr>
      <w:r w:rsidRPr="00465029">
        <w:rPr>
          <w:rFonts w:ascii="Times New Roman" w:hAnsi="Times New Roman" w:cs="Times New Roman"/>
          <w:b/>
          <w:sz w:val="28"/>
          <w:szCs w:val="28"/>
        </w:rPr>
        <w:t xml:space="preserve">По </w:t>
      </w:r>
      <w:r w:rsidR="00465029" w:rsidRPr="00465029">
        <w:rPr>
          <w:rFonts w:ascii="Times New Roman" w:hAnsi="Times New Roman" w:cs="Times New Roman"/>
          <w:b/>
          <w:sz w:val="28"/>
          <w:szCs w:val="28"/>
        </w:rPr>
        <w:t>результатам проверки</w:t>
      </w:r>
      <w:r w:rsidRPr="00465029">
        <w:rPr>
          <w:rFonts w:ascii="Times New Roman" w:hAnsi="Times New Roman" w:cs="Times New Roman"/>
          <w:b/>
          <w:sz w:val="28"/>
          <w:szCs w:val="28"/>
        </w:rPr>
        <w:t xml:space="preserve"> организации бухгалтерского учета</w:t>
      </w:r>
      <w:r w:rsidR="007E33B4" w:rsidRPr="00465029">
        <w:rPr>
          <w:rFonts w:ascii="Times New Roman" w:hAnsi="Times New Roman" w:cs="Times New Roman"/>
          <w:b/>
          <w:sz w:val="28"/>
          <w:szCs w:val="28"/>
        </w:rPr>
        <w:t>.</w:t>
      </w:r>
    </w:p>
    <w:p w:rsidR="001F6F62" w:rsidRPr="001F6F62" w:rsidRDefault="001F6F62" w:rsidP="00D07FDC">
      <w:pPr>
        <w:spacing w:after="0" w:line="240" w:lineRule="auto"/>
        <w:ind w:firstLine="709"/>
        <w:jc w:val="both"/>
        <w:rPr>
          <w:rFonts w:ascii="Times New Roman" w:eastAsia="Calibri" w:hAnsi="Times New Roman" w:cs="Times New Roman"/>
          <w:sz w:val="26"/>
          <w:szCs w:val="26"/>
        </w:rPr>
      </w:pPr>
      <w:r w:rsidRPr="001F6F62">
        <w:rPr>
          <w:rFonts w:ascii="Times New Roman" w:eastAsia="Calibri" w:hAnsi="Times New Roman" w:cs="Times New Roman"/>
          <w:sz w:val="26"/>
          <w:szCs w:val="26"/>
        </w:rPr>
        <w:t>В соответствии с п.</w:t>
      </w:r>
      <w:r w:rsidR="007E33B4">
        <w:rPr>
          <w:rFonts w:ascii="Times New Roman" w:eastAsia="Calibri" w:hAnsi="Times New Roman" w:cs="Times New Roman"/>
          <w:sz w:val="26"/>
          <w:szCs w:val="26"/>
        </w:rPr>
        <w:t xml:space="preserve"> </w:t>
      </w:r>
      <w:r w:rsidRPr="001F6F62">
        <w:rPr>
          <w:rFonts w:ascii="Times New Roman" w:eastAsia="Calibri" w:hAnsi="Times New Roman" w:cs="Times New Roman"/>
          <w:sz w:val="26"/>
          <w:szCs w:val="26"/>
        </w:rPr>
        <w:t xml:space="preserve">11.1 Приказа Минфина России от 28.12.2010 № 191н </w:t>
      </w:r>
      <w:r w:rsidR="007E33B4">
        <w:rPr>
          <w:rFonts w:ascii="Times New Roman" w:eastAsia="Calibri" w:hAnsi="Times New Roman" w:cs="Times New Roman"/>
          <w:sz w:val="26"/>
          <w:szCs w:val="26"/>
        </w:rPr>
        <w:t>«</w:t>
      </w:r>
      <w:r w:rsidRPr="001F6F62">
        <w:rPr>
          <w:rFonts w:ascii="Times New Roman" w:eastAsia="Calibri" w:hAnsi="Times New Roman" w:cs="Times New Roman"/>
          <w:sz w:val="26"/>
          <w:szCs w:val="26"/>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7E33B4">
        <w:rPr>
          <w:rFonts w:ascii="Times New Roman" w:eastAsia="Calibri" w:hAnsi="Times New Roman" w:cs="Times New Roman"/>
          <w:sz w:val="26"/>
          <w:szCs w:val="26"/>
        </w:rPr>
        <w:t>»</w:t>
      </w:r>
      <w:r w:rsidRPr="001F6F62">
        <w:rPr>
          <w:rFonts w:ascii="Times New Roman" w:eastAsia="Calibri" w:hAnsi="Times New Roman" w:cs="Times New Roman"/>
          <w:sz w:val="26"/>
          <w:szCs w:val="26"/>
        </w:rPr>
        <w:t xml:space="preserve"> бюджетная отчетность за 1 полугодие 2016 года представлена </w:t>
      </w:r>
      <w:r w:rsidR="007E33B4">
        <w:rPr>
          <w:rFonts w:ascii="Times New Roman" w:eastAsia="Calibri" w:hAnsi="Times New Roman" w:cs="Times New Roman"/>
          <w:sz w:val="26"/>
          <w:szCs w:val="26"/>
        </w:rPr>
        <w:t>у</w:t>
      </w:r>
      <w:r w:rsidRPr="001F6F62">
        <w:rPr>
          <w:rFonts w:ascii="Times New Roman" w:eastAsia="Calibri" w:hAnsi="Times New Roman" w:cs="Times New Roman"/>
          <w:sz w:val="26"/>
          <w:szCs w:val="26"/>
        </w:rPr>
        <w:t>чреждением в составе следующих форм:</w:t>
      </w:r>
    </w:p>
    <w:p w:rsidR="001F6F62" w:rsidRPr="001F6F62" w:rsidRDefault="001F6F62" w:rsidP="00D07FDC">
      <w:pPr>
        <w:spacing w:after="0" w:line="240" w:lineRule="auto"/>
        <w:ind w:firstLine="709"/>
        <w:jc w:val="both"/>
        <w:rPr>
          <w:rFonts w:ascii="Times New Roman" w:eastAsia="Calibri" w:hAnsi="Times New Roman" w:cs="Times New Roman"/>
          <w:sz w:val="26"/>
          <w:szCs w:val="26"/>
        </w:rPr>
      </w:pPr>
      <w:r w:rsidRPr="001F6F62">
        <w:rPr>
          <w:rFonts w:ascii="Times New Roman" w:eastAsia="Calibri" w:hAnsi="Times New Roman" w:cs="Times New Roman"/>
          <w:sz w:val="26"/>
          <w:szCs w:val="26"/>
        </w:rPr>
        <w:t xml:space="preserve">-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w:t>
      </w:r>
    </w:p>
    <w:p w:rsidR="001F6F62" w:rsidRPr="001F6F62" w:rsidRDefault="001F6F62" w:rsidP="00D07FDC">
      <w:pPr>
        <w:spacing w:after="0" w:line="240" w:lineRule="auto"/>
        <w:ind w:firstLine="709"/>
        <w:jc w:val="both"/>
        <w:rPr>
          <w:rFonts w:ascii="Times New Roman" w:eastAsia="Calibri" w:hAnsi="Times New Roman" w:cs="Times New Roman"/>
          <w:sz w:val="26"/>
          <w:szCs w:val="26"/>
        </w:rPr>
      </w:pPr>
      <w:r w:rsidRPr="001F6F62">
        <w:rPr>
          <w:rFonts w:ascii="Times New Roman" w:eastAsia="Calibri" w:hAnsi="Times New Roman" w:cs="Times New Roman"/>
          <w:sz w:val="26"/>
          <w:szCs w:val="26"/>
        </w:rPr>
        <w:t>- отчет о бюджетных обязательствах (ф. 0503128);</w:t>
      </w:r>
    </w:p>
    <w:p w:rsidR="001F6F62" w:rsidRPr="001F6F62" w:rsidRDefault="001F6F62" w:rsidP="00D07FDC">
      <w:pPr>
        <w:spacing w:after="0" w:line="240" w:lineRule="auto"/>
        <w:ind w:firstLine="709"/>
        <w:jc w:val="both"/>
        <w:rPr>
          <w:rFonts w:ascii="Times New Roman" w:eastAsia="Calibri" w:hAnsi="Times New Roman" w:cs="Times New Roman"/>
          <w:sz w:val="26"/>
          <w:szCs w:val="26"/>
        </w:rPr>
      </w:pPr>
      <w:r w:rsidRPr="001F6F62">
        <w:rPr>
          <w:rFonts w:ascii="Times New Roman" w:eastAsia="Calibri" w:hAnsi="Times New Roman" w:cs="Times New Roman"/>
          <w:sz w:val="26"/>
          <w:szCs w:val="26"/>
        </w:rPr>
        <w:t>- отчет о движении денежных средств (ф. 0503123);</w:t>
      </w:r>
    </w:p>
    <w:p w:rsidR="001F6F62" w:rsidRPr="001F6F62" w:rsidRDefault="001F6F62" w:rsidP="00D07FDC">
      <w:pPr>
        <w:spacing w:after="0" w:line="240" w:lineRule="auto"/>
        <w:ind w:firstLine="709"/>
        <w:jc w:val="both"/>
        <w:rPr>
          <w:rFonts w:ascii="Times New Roman" w:eastAsia="Calibri" w:hAnsi="Times New Roman" w:cs="Times New Roman"/>
          <w:sz w:val="26"/>
          <w:szCs w:val="26"/>
        </w:rPr>
      </w:pPr>
      <w:r w:rsidRPr="001F6F62">
        <w:rPr>
          <w:rFonts w:ascii="Times New Roman" w:eastAsia="Calibri" w:hAnsi="Times New Roman" w:cs="Times New Roman"/>
          <w:sz w:val="26"/>
          <w:szCs w:val="26"/>
        </w:rPr>
        <w:t>- пояснительная записка (ф.0503160).</w:t>
      </w:r>
    </w:p>
    <w:p w:rsidR="001F6F62" w:rsidRPr="001F6F62" w:rsidRDefault="001F6F62" w:rsidP="00D07FDC">
      <w:pPr>
        <w:spacing w:after="0" w:line="240" w:lineRule="auto"/>
        <w:ind w:firstLine="709"/>
        <w:jc w:val="both"/>
        <w:rPr>
          <w:rFonts w:ascii="Times New Roman" w:eastAsia="Calibri" w:hAnsi="Times New Roman" w:cs="Times New Roman"/>
          <w:sz w:val="26"/>
          <w:szCs w:val="26"/>
        </w:rPr>
      </w:pPr>
      <w:r w:rsidRPr="001F6F62">
        <w:rPr>
          <w:rFonts w:ascii="Times New Roman" w:eastAsia="Calibri" w:hAnsi="Times New Roman" w:cs="Times New Roman"/>
          <w:sz w:val="26"/>
          <w:szCs w:val="26"/>
        </w:rPr>
        <w:t xml:space="preserve">Согласно отчету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кассовое исполнение бюджетной сметы Учреждения по итогам 1 полугодия 2016 года составило 9 458, 6 тыс. руб., что составляет 46,1% от утвержденных бюджетных ассигнований. Показатели исполнения сметы отражены на основании аналитических данных бюджетного учета Учреждения в разрезе аналитических кодов видов расходов. Данные сверены с отчетом Управления федерального казначейства по Мурманской области </w:t>
      </w:r>
      <w:r w:rsidR="00D07FDC">
        <w:rPr>
          <w:rFonts w:ascii="Times New Roman" w:eastAsia="Calibri" w:hAnsi="Times New Roman" w:cs="Times New Roman"/>
          <w:sz w:val="26"/>
          <w:szCs w:val="26"/>
        </w:rPr>
        <w:t xml:space="preserve">                         </w:t>
      </w:r>
      <w:r w:rsidRPr="001F6F62">
        <w:rPr>
          <w:rFonts w:ascii="Times New Roman" w:eastAsia="Calibri" w:hAnsi="Times New Roman" w:cs="Times New Roman"/>
          <w:sz w:val="26"/>
          <w:szCs w:val="26"/>
        </w:rPr>
        <w:t>«О состоянии лицевого счета получателя бюджетных средств» на отчетную дату. Расхождений не установлено.</w:t>
      </w:r>
    </w:p>
    <w:p w:rsidR="001F6F62" w:rsidRPr="001F6F62" w:rsidRDefault="001F6F62" w:rsidP="001F6F62">
      <w:pPr>
        <w:spacing w:after="0" w:line="240" w:lineRule="auto"/>
        <w:jc w:val="both"/>
        <w:rPr>
          <w:rFonts w:ascii="Times New Roman" w:eastAsia="Calibri" w:hAnsi="Times New Roman" w:cs="Times New Roman"/>
          <w:b/>
          <w:sz w:val="26"/>
          <w:szCs w:val="26"/>
        </w:rPr>
      </w:pPr>
    </w:p>
    <w:p w:rsidR="001F6F62" w:rsidRDefault="001F6F62" w:rsidP="001F6F62">
      <w:pPr>
        <w:spacing w:after="0" w:line="240" w:lineRule="auto"/>
        <w:jc w:val="center"/>
        <w:rPr>
          <w:rFonts w:ascii="Times New Roman" w:eastAsia="Calibri" w:hAnsi="Times New Roman" w:cs="Times New Roman"/>
          <w:b/>
          <w:sz w:val="26"/>
          <w:szCs w:val="26"/>
        </w:rPr>
      </w:pPr>
      <w:r w:rsidRPr="001F6F62">
        <w:rPr>
          <w:rFonts w:ascii="Times New Roman" w:eastAsia="Calibri" w:hAnsi="Times New Roman" w:cs="Times New Roman"/>
          <w:b/>
          <w:sz w:val="26"/>
          <w:szCs w:val="26"/>
        </w:rPr>
        <w:t>Анализ баланса Учреждения</w:t>
      </w:r>
    </w:p>
    <w:p w:rsidR="00D07FDC" w:rsidRPr="001F6F62" w:rsidRDefault="00D07FDC" w:rsidP="001F6F62">
      <w:pPr>
        <w:spacing w:after="0" w:line="240" w:lineRule="auto"/>
        <w:jc w:val="center"/>
        <w:rPr>
          <w:rFonts w:ascii="Times New Roman" w:eastAsia="Calibri" w:hAnsi="Times New Roman" w:cs="Times New Roman"/>
          <w:b/>
          <w:sz w:val="26"/>
          <w:szCs w:val="26"/>
        </w:rPr>
      </w:pPr>
    </w:p>
    <w:tbl>
      <w:tblPr>
        <w:tblW w:w="9630" w:type="dxa"/>
        <w:tblInd w:w="108" w:type="dxa"/>
        <w:tblLook w:val="04A0" w:firstRow="1" w:lastRow="0" w:firstColumn="1" w:lastColumn="0" w:noHBand="0" w:noVBand="1"/>
      </w:tblPr>
      <w:tblGrid>
        <w:gridCol w:w="5670"/>
        <w:gridCol w:w="1240"/>
        <w:gridCol w:w="1240"/>
        <w:gridCol w:w="1480"/>
      </w:tblGrid>
      <w:tr w:rsidR="001F6F62" w:rsidRPr="001F6F62" w:rsidTr="00D07FDC">
        <w:trPr>
          <w:trHeight w:val="415"/>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F62" w:rsidRPr="001F6F62" w:rsidRDefault="001F6F62" w:rsidP="001F6F62">
            <w:pPr>
              <w:spacing w:after="0" w:line="240" w:lineRule="auto"/>
              <w:jc w:val="center"/>
              <w:rPr>
                <w:rFonts w:ascii="Times New Roman" w:eastAsia="Times New Roman" w:hAnsi="Times New Roman" w:cs="Times New Roman"/>
                <w:b/>
                <w:bCs/>
                <w:color w:val="000000"/>
                <w:sz w:val="24"/>
                <w:szCs w:val="24"/>
                <w:lang w:eastAsia="ru-RU"/>
              </w:rPr>
            </w:pPr>
            <w:r w:rsidRPr="001F6F62">
              <w:rPr>
                <w:rFonts w:ascii="Times New Roman" w:eastAsia="Times New Roman" w:hAnsi="Times New Roman" w:cs="Times New Roman"/>
                <w:b/>
                <w:bCs/>
                <w:color w:val="000000"/>
                <w:sz w:val="24"/>
                <w:szCs w:val="24"/>
                <w:lang w:eastAsia="ru-RU"/>
              </w:rPr>
              <w:t>Наименование</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F6F62" w:rsidRPr="001F6F62" w:rsidRDefault="001F6F62" w:rsidP="001F6F62">
            <w:pPr>
              <w:spacing w:after="0" w:line="240" w:lineRule="auto"/>
              <w:jc w:val="center"/>
              <w:rPr>
                <w:rFonts w:ascii="Times New Roman" w:eastAsia="Times New Roman" w:hAnsi="Times New Roman" w:cs="Times New Roman"/>
                <w:b/>
                <w:bCs/>
                <w:color w:val="000000"/>
                <w:lang w:eastAsia="ru-RU"/>
              </w:rPr>
            </w:pPr>
            <w:r w:rsidRPr="001F6F62">
              <w:rPr>
                <w:rFonts w:ascii="Times New Roman" w:eastAsia="Times New Roman" w:hAnsi="Times New Roman" w:cs="Times New Roman"/>
                <w:b/>
                <w:bCs/>
                <w:color w:val="000000"/>
                <w:lang w:eastAsia="ru-RU"/>
              </w:rPr>
              <w:t>на 01.01.2015</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F6F62" w:rsidRPr="001F6F62" w:rsidRDefault="001F6F62" w:rsidP="001F6F62">
            <w:pPr>
              <w:spacing w:after="0" w:line="240" w:lineRule="auto"/>
              <w:jc w:val="center"/>
              <w:rPr>
                <w:rFonts w:ascii="Times New Roman" w:eastAsia="Times New Roman" w:hAnsi="Times New Roman" w:cs="Times New Roman"/>
                <w:b/>
                <w:bCs/>
                <w:color w:val="000000"/>
                <w:lang w:eastAsia="ru-RU"/>
              </w:rPr>
            </w:pPr>
            <w:r w:rsidRPr="001F6F62">
              <w:rPr>
                <w:rFonts w:ascii="Times New Roman" w:eastAsia="Times New Roman" w:hAnsi="Times New Roman" w:cs="Times New Roman"/>
                <w:b/>
                <w:bCs/>
                <w:color w:val="000000"/>
                <w:lang w:eastAsia="ru-RU"/>
              </w:rPr>
              <w:t>на 01.01.2016</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1F6F62" w:rsidRPr="001F6F62" w:rsidRDefault="001F6F62" w:rsidP="001F6F62">
            <w:pPr>
              <w:spacing w:after="0" w:line="240" w:lineRule="auto"/>
              <w:jc w:val="center"/>
              <w:rPr>
                <w:rFonts w:ascii="Times New Roman" w:eastAsia="Times New Roman" w:hAnsi="Times New Roman" w:cs="Times New Roman"/>
                <w:b/>
                <w:bCs/>
                <w:color w:val="000000"/>
                <w:lang w:eastAsia="ru-RU"/>
              </w:rPr>
            </w:pPr>
            <w:r w:rsidRPr="001F6F62">
              <w:rPr>
                <w:rFonts w:ascii="Times New Roman" w:eastAsia="Times New Roman" w:hAnsi="Times New Roman" w:cs="Times New Roman"/>
                <w:b/>
                <w:bCs/>
                <w:color w:val="000000"/>
                <w:lang w:eastAsia="ru-RU"/>
              </w:rPr>
              <w:t>Отклонение</w:t>
            </w:r>
          </w:p>
        </w:tc>
      </w:tr>
      <w:tr w:rsidR="001F6F62" w:rsidRPr="001F6F62" w:rsidTr="00D07FDC">
        <w:trPr>
          <w:trHeight w:val="33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1F6F62" w:rsidRPr="001F6F62" w:rsidRDefault="001F6F62" w:rsidP="001F6F62">
            <w:pPr>
              <w:spacing w:after="0" w:line="240" w:lineRule="auto"/>
              <w:jc w:val="center"/>
              <w:rPr>
                <w:rFonts w:ascii="Times New Roman" w:eastAsia="Times New Roman" w:hAnsi="Times New Roman" w:cs="Times New Roman"/>
                <w:b/>
                <w:bCs/>
                <w:color w:val="000000"/>
                <w:sz w:val="26"/>
                <w:szCs w:val="26"/>
                <w:lang w:eastAsia="ru-RU"/>
              </w:rPr>
            </w:pPr>
            <w:r w:rsidRPr="001F6F62">
              <w:rPr>
                <w:rFonts w:ascii="Times New Roman" w:eastAsia="Times New Roman" w:hAnsi="Times New Roman" w:cs="Times New Roman"/>
                <w:b/>
                <w:bCs/>
                <w:color w:val="000000"/>
                <w:sz w:val="26"/>
                <w:szCs w:val="26"/>
                <w:lang w:eastAsia="ru-RU"/>
              </w:rPr>
              <w:t>АКТИВ</w:t>
            </w:r>
          </w:p>
        </w:tc>
        <w:tc>
          <w:tcPr>
            <w:tcW w:w="1240" w:type="dxa"/>
            <w:tcBorders>
              <w:top w:val="nil"/>
              <w:left w:val="nil"/>
              <w:bottom w:val="single" w:sz="4" w:space="0" w:color="auto"/>
              <w:right w:val="single" w:sz="4" w:space="0" w:color="auto"/>
            </w:tcBorders>
            <w:shd w:val="clear" w:color="auto" w:fill="auto"/>
            <w:vAlign w:val="center"/>
            <w:hideMark/>
          </w:tcPr>
          <w:p w:rsidR="001F6F62" w:rsidRPr="001F6F62" w:rsidRDefault="001F6F62" w:rsidP="001F6F62">
            <w:pPr>
              <w:spacing w:after="0" w:line="240" w:lineRule="auto"/>
              <w:jc w:val="both"/>
              <w:rPr>
                <w:rFonts w:ascii="Times New Roman" w:eastAsia="Times New Roman" w:hAnsi="Times New Roman" w:cs="Times New Roman"/>
                <w:b/>
                <w:bCs/>
                <w:color w:val="000000"/>
                <w:sz w:val="26"/>
                <w:szCs w:val="26"/>
                <w:lang w:eastAsia="ru-RU"/>
              </w:rPr>
            </w:pPr>
            <w:r w:rsidRPr="001F6F62">
              <w:rPr>
                <w:rFonts w:ascii="Times New Roman" w:eastAsia="Times New Roman" w:hAnsi="Times New Roman" w:cs="Times New Roman"/>
                <w:b/>
                <w:bCs/>
                <w:color w:val="000000"/>
                <w:sz w:val="26"/>
                <w:szCs w:val="26"/>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1F6F62" w:rsidRPr="001F6F62" w:rsidRDefault="001F6F62" w:rsidP="001F6F62">
            <w:pPr>
              <w:spacing w:after="0" w:line="240" w:lineRule="auto"/>
              <w:jc w:val="both"/>
              <w:rPr>
                <w:rFonts w:ascii="Times New Roman" w:eastAsia="Times New Roman" w:hAnsi="Times New Roman" w:cs="Times New Roman"/>
                <w:b/>
                <w:bCs/>
                <w:color w:val="000000"/>
                <w:sz w:val="26"/>
                <w:szCs w:val="26"/>
                <w:lang w:eastAsia="ru-RU"/>
              </w:rPr>
            </w:pPr>
            <w:r w:rsidRPr="001F6F62">
              <w:rPr>
                <w:rFonts w:ascii="Times New Roman" w:eastAsia="Times New Roman" w:hAnsi="Times New Roman" w:cs="Times New Roman"/>
                <w:b/>
                <w:bCs/>
                <w:color w:val="000000"/>
                <w:sz w:val="26"/>
                <w:szCs w:val="26"/>
                <w:lang w:eastAsia="ru-RU"/>
              </w:rPr>
              <w:t> </w:t>
            </w:r>
          </w:p>
        </w:tc>
        <w:tc>
          <w:tcPr>
            <w:tcW w:w="1480" w:type="dxa"/>
            <w:tcBorders>
              <w:top w:val="nil"/>
              <w:left w:val="nil"/>
              <w:bottom w:val="single" w:sz="4" w:space="0" w:color="auto"/>
              <w:right w:val="single" w:sz="4" w:space="0" w:color="auto"/>
            </w:tcBorders>
            <w:shd w:val="clear" w:color="auto" w:fill="auto"/>
            <w:vAlign w:val="center"/>
            <w:hideMark/>
          </w:tcPr>
          <w:p w:rsidR="001F6F62" w:rsidRPr="001F6F62" w:rsidRDefault="001F6F62" w:rsidP="001F6F62">
            <w:pPr>
              <w:spacing w:after="0" w:line="240" w:lineRule="auto"/>
              <w:jc w:val="both"/>
              <w:rPr>
                <w:rFonts w:ascii="Times New Roman" w:eastAsia="Times New Roman" w:hAnsi="Times New Roman" w:cs="Times New Roman"/>
                <w:b/>
                <w:bCs/>
                <w:color w:val="000000"/>
                <w:sz w:val="26"/>
                <w:szCs w:val="26"/>
                <w:lang w:eastAsia="ru-RU"/>
              </w:rPr>
            </w:pPr>
            <w:r w:rsidRPr="001F6F62">
              <w:rPr>
                <w:rFonts w:ascii="Times New Roman" w:eastAsia="Times New Roman" w:hAnsi="Times New Roman" w:cs="Times New Roman"/>
                <w:b/>
                <w:bCs/>
                <w:color w:val="000000"/>
                <w:sz w:val="26"/>
                <w:szCs w:val="26"/>
                <w:lang w:eastAsia="ru-RU"/>
              </w:rPr>
              <w:t> </w:t>
            </w:r>
          </w:p>
        </w:tc>
      </w:tr>
      <w:tr w:rsidR="001F6F62" w:rsidRPr="001F6F62" w:rsidTr="00D07FDC">
        <w:trPr>
          <w:trHeight w:val="33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1F6F62" w:rsidRPr="001F6F62" w:rsidRDefault="001F6F62" w:rsidP="001F6F62">
            <w:pPr>
              <w:spacing w:after="0" w:line="240" w:lineRule="auto"/>
              <w:jc w:val="center"/>
              <w:rPr>
                <w:rFonts w:ascii="Times New Roman" w:eastAsia="Times New Roman" w:hAnsi="Times New Roman" w:cs="Times New Roman"/>
                <w:b/>
                <w:bCs/>
                <w:color w:val="000000"/>
                <w:sz w:val="26"/>
                <w:szCs w:val="26"/>
                <w:lang w:eastAsia="ru-RU"/>
              </w:rPr>
            </w:pPr>
            <w:r w:rsidRPr="001F6F62">
              <w:rPr>
                <w:rFonts w:ascii="Times New Roman" w:eastAsia="Times New Roman" w:hAnsi="Times New Roman" w:cs="Times New Roman"/>
                <w:b/>
                <w:bCs/>
                <w:color w:val="000000"/>
                <w:sz w:val="14"/>
                <w:szCs w:val="14"/>
                <w:lang w:val="en-US" w:eastAsia="ru-RU"/>
              </w:rPr>
              <w:t xml:space="preserve">     </w:t>
            </w:r>
            <w:proofErr w:type="spellStart"/>
            <w:r w:rsidRPr="001F6F62">
              <w:rPr>
                <w:rFonts w:ascii="Times New Roman" w:eastAsia="Times New Roman" w:hAnsi="Times New Roman" w:cs="Times New Roman"/>
                <w:b/>
                <w:bCs/>
                <w:color w:val="000000"/>
                <w:sz w:val="26"/>
                <w:szCs w:val="26"/>
                <w:lang w:val="en-US" w:eastAsia="ru-RU"/>
              </w:rPr>
              <w:t>Нефинансовые</w:t>
            </w:r>
            <w:proofErr w:type="spellEnd"/>
            <w:r w:rsidRPr="001F6F62">
              <w:rPr>
                <w:rFonts w:ascii="Times New Roman" w:eastAsia="Times New Roman" w:hAnsi="Times New Roman" w:cs="Times New Roman"/>
                <w:b/>
                <w:bCs/>
                <w:color w:val="000000"/>
                <w:sz w:val="26"/>
                <w:szCs w:val="26"/>
                <w:lang w:val="en-US" w:eastAsia="ru-RU"/>
              </w:rPr>
              <w:t xml:space="preserve"> </w:t>
            </w:r>
            <w:proofErr w:type="spellStart"/>
            <w:r w:rsidRPr="001F6F62">
              <w:rPr>
                <w:rFonts w:ascii="Times New Roman" w:eastAsia="Times New Roman" w:hAnsi="Times New Roman" w:cs="Times New Roman"/>
                <w:b/>
                <w:bCs/>
                <w:color w:val="000000"/>
                <w:sz w:val="26"/>
                <w:szCs w:val="26"/>
                <w:lang w:val="en-US" w:eastAsia="ru-RU"/>
              </w:rPr>
              <w:t>активы</w:t>
            </w:r>
            <w:proofErr w:type="spellEnd"/>
          </w:p>
        </w:tc>
        <w:tc>
          <w:tcPr>
            <w:tcW w:w="1240" w:type="dxa"/>
            <w:tcBorders>
              <w:top w:val="nil"/>
              <w:left w:val="nil"/>
              <w:bottom w:val="single" w:sz="4" w:space="0" w:color="auto"/>
              <w:right w:val="single" w:sz="4" w:space="0" w:color="auto"/>
            </w:tcBorders>
            <w:shd w:val="clear" w:color="auto" w:fill="auto"/>
            <w:vAlign w:val="center"/>
            <w:hideMark/>
          </w:tcPr>
          <w:p w:rsidR="001F6F62" w:rsidRPr="001F6F62" w:rsidRDefault="001F6F62" w:rsidP="001F6F62">
            <w:pPr>
              <w:spacing w:after="0" w:line="240" w:lineRule="auto"/>
              <w:jc w:val="both"/>
              <w:rPr>
                <w:rFonts w:ascii="Times New Roman" w:eastAsia="Times New Roman" w:hAnsi="Times New Roman" w:cs="Times New Roman"/>
                <w:b/>
                <w:bCs/>
                <w:color w:val="000000"/>
                <w:sz w:val="26"/>
                <w:szCs w:val="26"/>
                <w:lang w:eastAsia="ru-RU"/>
              </w:rPr>
            </w:pPr>
            <w:r w:rsidRPr="001F6F62">
              <w:rPr>
                <w:rFonts w:ascii="Times New Roman" w:eastAsia="Times New Roman" w:hAnsi="Times New Roman" w:cs="Times New Roman"/>
                <w:b/>
                <w:bCs/>
                <w:color w:val="000000"/>
                <w:sz w:val="26"/>
                <w:szCs w:val="26"/>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1F6F62" w:rsidRPr="001F6F62" w:rsidRDefault="001F6F62" w:rsidP="001F6F62">
            <w:pPr>
              <w:spacing w:after="0" w:line="240" w:lineRule="auto"/>
              <w:jc w:val="both"/>
              <w:rPr>
                <w:rFonts w:ascii="Times New Roman" w:eastAsia="Times New Roman" w:hAnsi="Times New Roman" w:cs="Times New Roman"/>
                <w:b/>
                <w:bCs/>
                <w:color w:val="000000"/>
                <w:sz w:val="26"/>
                <w:szCs w:val="26"/>
                <w:lang w:eastAsia="ru-RU"/>
              </w:rPr>
            </w:pPr>
            <w:r w:rsidRPr="001F6F62">
              <w:rPr>
                <w:rFonts w:ascii="Times New Roman" w:eastAsia="Times New Roman" w:hAnsi="Times New Roman" w:cs="Times New Roman"/>
                <w:b/>
                <w:bCs/>
                <w:color w:val="000000"/>
                <w:sz w:val="26"/>
                <w:szCs w:val="26"/>
                <w:lang w:eastAsia="ru-RU"/>
              </w:rPr>
              <w:t> </w:t>
            </w:r>
          </w:p>
        </w:tc>
        <w:tc>
          <w:tcPr>
            <w:tcW w:w="1480" w:type="dxa"/>
            <w:tcBorders>
              <w:top w:val="nil"/>
              <w:left w:val="nil"/>
              <w:bottom w:val="single" w:sz="4" w:space="0" w:color="auto"/>
              <w:right w:val="single" w:sz="4" w:space="0" w:color="auto"/>
            </w:tcBorders>
            <w:shd w:val="clear" w:color="auto" w:fill="auto"/>
            <w:vAlign w:val="center"/>
            <w:hideMark/>
          </w:tcPr>
          <w:p w:rsidR="001F6F62" w:rsidRPr="001F6F62" w:rsidRDefault="001F6F62" w:rsidP="001F6F62">
            <w:pPr>
              <w:spacing w:after="0" w:line="240" w:lineRule="auto"/>
              <w:jc w:val="both"/>
              <w:rPr>
                <w:rFonts w:ascii="Times New Roman" w:eastAsia="Times New Roman" w:hAnsi="Times New Roman" w:cs="Times New Roman"/>
                <w:b/>
                <w:bCs/>
                <w:color w:val="000000"/>
                <w:sz w:val="26"/>
                <w:szCs w:val="26"/>
                <w:lang w:eastAsia="ru-RU"/>
              </w:rPr>
            </w:pPr>
            <w:r w:rsidRPr="001F6F62">
              <w:rPr>
                <w:rFonts w:ascii="Times New Roman" w:eastAsia="Times New Roman" w:hAnsi="Times New Roman" w:cs="Times New Roman"/>
                <w:b/>
                <w:bCs/>
                <w:color w:val="000000"/>
                <w:sz w:val="26"/>
                <w:szCs w:val="26"/>
                <w:lang w:eastAsia="ru-RU"/>
              </w:rPr>
              <w:t> </w:t>
            </w:r>
          </w:p>
        </w:tc>
      </w:tr>
      <w:tr w:rsidR="001F6F62" w:rsidRPr="001F6F62" w:rsidTr="00D07FDC">
        <w:trPr>
          <w:trHeight w:val="6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1F6F62" w:rsidRPr="001F6F62" w:rsidRDefault="001F6F62" w:rsidP="001F6F62">
            <w:pPr>
              <w:spacing w:after="0" w:line="240" w:lineRule="auto"/>
              <w:jc w:val="both"/>
              <w:rPr>
                <w:rFonts w:ascii="Times New Roman" w:eastAsia="Times New Roman" w:hAnsi="Times New Roman" w:cs="Times New Roman"/>
                <w:color w:val="000000"/>
                <w:sz w:val="26"/>
                <w:szCs w:val="26"/>
                <w:lang w:eastAsia="ru-RU"/>
              </w:rPr>
            </w:pPr>
            <w:r w:rsidRPr="001F6F62">
              <w:rPr>
                <w:rFonts w:ascii="Times New Roman" w:eastAsia="Times New Roman" w:hAnsi="Times New Roman" w:cs="Times New Roman"/>
                <w:color w:val="000000"/>
                <w:sz w:val="26"/>
                <w:szCs w:val="26"/>
                <w:lang w:eastAsia="ru-RU"/>
              </w:rPr>
              <w:t>Основные средства (балансовая стоимость, 010100000)</w:t>
            </w:r>
          </w:p>
        </w:tc>
        <w:tc>
          <w:tcPr>
            <w:tcW w:w="1240" w:type="dxa"/>
            <w:tcBorders>
              <w:top w:val="nil"/>
              <w:left w:val="nil"/>
              <w:bottom w:val="single" w:sz="4" w:space="0" w:color="auto"/>
              <w:right w:val="single" w:sz="4" w:space="0" w:color="auto"/>
            </w:tcBorders>
            <w:shd w:val="clear" w:color="auto" w:fill="auto"/>
            <w:vAlign w:val="center"/>
            <w:hideMark/>
          </w:tcPr>
          <w:p w:rsidR="001F6F62" w:rsidRPr="001F6F62" w:rsidRDefault="001F6F62" w:rsidP="001F6F62">
            <w:pPr>
              <w:spacing w:after="0" w:line="240" w:lineRule="auto"/>
              <w:jc w:val="center"/>
              <w:rPr>
                <w:rFonts w:ascii="Times New Roman" w:eastAsia="Times New Roman" w:hAnsi="Times New Roman" w:cs="Times New Roman"/>
                <w:color w:val="000000"/>
                <w:sz w:val="26"/>
                <w:szCs w:val="26"/>
                <w:lang w:eastAsia="ru-RU"/>
              </w:rPr>
            </w:pPr>
            <w:r w:rsidRPr="001F6F62">
              <w:rPr>
                <w:rFonts w:ascii="Times New Roman" w:eastAsia="Times New Roman" w:hAnsi="Times New Roman" w:cs="Times New Roman"/>
                <w:color w:val="000000"/>
                <w:sz w:val="26"/>
                <w:szCs w:val="26"/>
                <w:lang w:eastAsia="ru-RU"/>
              </w:rPr>
              <w:t>2405,9</w:t>
            </w:r>
          </w:p>
        </w:tc>
        <w:tc>
          <w:tcPr>
            <w:tcW w:w="1240" w:type="dxa"/>
            <w:tcBorders>
              <w:top w:val="nil"/>
              <w:left w:val="nil"/>
              <w:bottom w:val="single" w:sz="4" w:space="0" w:color="auto"/>
              <w:right w:val="single" w:sz="4" w:space="0" w:color="auto"/>
            </w:tcBorders>
            <w:shd w:val="clear" w:color="auto" w:fill="auto"/>
            <w:vAlign w:val="center"/>
            <w:hideMark/>
          </w:tcPr>
          <w:p w:rsidR="001F6F62" w:rsidRPr="001F6F62" w:rsidRDefault="001F6F62" w:rsidP="001F6F62">
            <w:pPr>
              <w:spacing w:after="0" w:line="240" w:lineRule="auto"/>
              <w:jc w:val="center"/>
              <w:rPr>
                <w:rFonts w:ascii="Times New Roman" w:eastAsia="Times New Roman" w:hAnsi="Times New Roman" w:cs="Times New Roman"/>
                <w:color w:val="000000"/>
                <w:sz w:val="26"/>
                <w:szCs w:val="26"/>
                <w:lang w:eastAsia="ru-RU"/>
              </w:rPr>
            </w:pPr>
            <w:r w:rsidRPr="001F6F62">
              <w:rPr>
                <w:rFonts w:ascii="Times New Roman" w:eastAsia="Times New Roman" w:hAnsi="Times New Roman" w:cs="Times New Roman"/>
                <w:color w:val="000000"/>
                <w:sz w:val="26"/>
                <w:szCs w:val="26"/>
                <w:lang w:eastAsia="ru-RU"/>
              </w:rPr>
              <w:t>3649,1</w:t>
            </w:r>
          </w:p>
        </w:tc>
        <w:tc>
          <w:tcPr>
            <w:tcW w:w="1480" w:type="dxa"/>
            <w:tcBorders>
              <w:top w:val="nil"/>
              <w:left w:val="nil"/>
              <w:bottom w:val="single" w:sz="4" w:space="0" w:color="auto"/>
              <w:right w:val="single" w:sz="4" w:space="0" w:color="auto"/>
            </w:tcBorders>
            <w:shd w:val="clear" w:color="auto" w:fill="auto"/>
            <w:vAlign w:val="center"/>
            <w:hideMark/>
          </w:tcPr>
          <w:p w:rsidR="001F6F62" w:rsidRPr="001F6F62" w:rsidRDefault="001F6F62" w:rsidP="001F6F62">
            <w:pPr>
              <w:spacing w:after="0" w:line="240" w:lineRule="auto"/>
              <w:jc w:val="center"/>
              <w:rPr>
                <w:rFonts w:ascii="Times New Roman" w:eastAsia="Times New Roman" w:hAnsi="Times New Roman" w:cs="Times New Roman"/>
                <w:color w:val="000000"/>
                <w:sz w:val="26"/>
                <w:szCs w:val="26"/>
                <w:lang w:eastAsia="ru-RU"/>
              </w:rPr>
            </w:pPr>
            <w:r w:rsidRPr="001F6F62">
              <w:rPr>
                <w:rFonts w:ascii="Times New Roman" w:eastAsia="Times New Roman" w:hAnsi="Times New Roman" w:cs="Times New Roman"/>
                <w:color w:val="000000"/>
                <w:sz w:val="26"/>
                <w:szCs w:val="26"/>
                <w:lang w:eastAsia="ru-RU"/>
              </w:rPr>
              <w:t>1243,1</w:t>
            </w:r>
          </w:p>
        </w:tc>
      </w:tr>
      <w:tr w:rsidR="001F6F62" w:rsidRPr="001F6F62" w:rsidTr="00D07FDC">
        <w:trPr>
          <w:trHeight w:val="33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1F6F62" w:rsidRPr="001F6F62" w:rsidRDefault="001F6F62" w:rsidP="001F6F62">
            <w:pPr>
              <w:spacing w:after="0" w:line="240" w:lineRule="auto"/>
              <w:jc w:val="both"/>
              <w:rPr>
                <w:rFonts w:ascii="Times New Roman" w:eastAsia="Times New Roman" w:hAnsi="Times New Roman" w:cs="Times New Roman"/>
                <w:color w:val="000000"/>
                <w:sz w:val="26"/>
                <w:szCs w:val="26"/>
                <w:lang w:eastAsia="ru-RU"/>
              </w:rPr>
            </w:pPr>
            <w:r w:rsidRPr="001F6F62">
              <w:rPr>
                <w:rFonts w:ascii="Times New Roman" w:eastAsia="Times New Roman" w:hAnsi="Times New Roman" w:cs="Times New Roman"/>
                <w:color w:val="000000"/>
                <w:sz w:val="26"/>
                <w:szCs w:val="26"/>
                <w:lang w:eastAsia="ru-RU"/>
              </w:rPr>
              <w:t>Амортизация основных средств (010400000)</w:t>
            </w:r>
          </w:p>
        </w:tc>
        <w:tc>
          <w:tcPr>
            <w:tcW w:w="1240" w:type="dxa"/>
            <w:tcBorders>
              <w:top w:val="nil"/>
              <w:left w:val="nil"/>
              <w:bottom w:val="single" w:sz="4" w:space="0" w:color="auto"/>
              <w:right w:val="single" w:sz="4" w:space="0" w:color="auto"/>
            </w:tcBorders>
            <w:shd w:val="clear" w:color="auto" w:fill="auto"/>
            <w:vAlign w:val="center"/>
            <w:hideMark/>
          </w:tcPr>
          <w:p w:rsidR="001F6F62" w:rsidRPr="001F6F62" w:rsidRDefault="001F6F62" w:rsidP="001F6F62">
            <w:pPr>
              <w:spacing w:after="0" w:line="240" w:lineRule="auto"/>
              <w:jc w:val="center"/>
              <w:rPr>
                <w:rFonts w:ascii="Times New Roman" w:eastAsia="Times New Roman" w:hAnsi="Times New Roman" w:cs="Times New Roman"/>
                <w:color w:val="000000"/>
                <w:sz w:val="26"/>
                <w:szCs w:val="26"/>
                <w:lang w:eastAsia="ru-RU"/>
              </w:rPr>
            </w:pPr>
            <w:r w:rsidRPr="001F6F62">
              <w:rPr>
                <w:rFonts w:ascii="Times New Roman" w:eastAsia="Times New Roman" w:hAnsi="Times New Roman" w:cs="Times New Roman"/>
                <w:color w:val="000000"/>
                <w:sz w:val="26"/>
                <w:szCs w:val="26"/>
                <w:lang w:eastAsia="ru-RU"/>
              </w:rPr>
              <w:t>1067,6</w:t>
            </w:r>
          </w:p>
        </w:tc>
        <w:tc>
          <w:tcPr>
            <w:tcW w:w="1240" w:type="dxa"/>
            <w:tcBorders>
              <w:top w:val="nil"/>
              <w:left w:val="nil"/>
              <w:bottom w:val="single" w:sz="4" w:space="0" w:color="auto"/>
              <w:right w:val="single" w:sz="4" w:space="0" w:color="auto"/>
            </w:tcBorders>
            <w:shd w:val="clear" w:color="auto" w:fill="auto"/>
            <w:vAlign w:val="center"/>
            <w:hideMark/>
          </w:tcPr>
          <w:p w:rsidR="001F6F62" w:rsidRPr="001F6F62" w:rsidRDefault="001F6F62" w:rsidP="001F6F62">
            <w:pPr>
              <w:spacing w:after="0" w:line="240" w:lineRule="auto"/>
              <w:jc w:val="center"/>
              <w:rPr>
                <w:rFonts w:ascii="Times New Roman" w:eastAsia="Times New Roman" w:hAnsi="Times New Roman" w:cs="Times New Roman"/>
                <w:color w:val="000000"/>
                <w:sz w:val="26"/>
                <w:szCs w:val="26"/>
                <w:lang w:eastAsia="ru-RU"/>
              </w:rPr>
            </w:pPr>
            <w:r w:rsidRPr="001F6F62">
              <w:rPr>
                <w:rFonts w:ascii="Times New Roman" w:eastAsia="Times New Roman" w:hAnsi="Times New Roman" w:cs="Times New Roman"/>
                <w:color w:val="000000"/>
                <w:sz w:val="26"/>
                <w:szCs w:val="26"/>
                <w:lang w:eastAsia="ru-RU"/>
              </w:rPr>
              <w:t>2369,0</w:t>
            </w:r>
          </w:p>
        </w:tc>
        <w:tc>
          <w:tcPr>
            <w:tcW w:w="1480" w:type="dxa"/>
            <w:tcBorders>
              <w:top w:val="nil"/>
              <w:left w:val="nil"/>
              <w:bottom w:val="single" w:sz="4" w:space="0" w:color="auto"/>
              <w:right w:val="single" w:sz="4" w:space="0" w:color="auto"/>
            </w:tcBorders>
            <w:shd w:val="clear" w:color="auto" w:fill="auto"/>
            <w:vAlign w:val="center"/>
            <w:hideMark/>
          </w:tcPr>
          <w:p w:rsidR="001F6F62" w:rsidRPr="001F6F62" w:rsidRDefault="001F6F62" w:rsidP="001F6F62">
            <w:pPr>
              <w:spacing w:after="0" w:line="240" w:lineRule="auto"/>
              <w:jc w:val="center"/>
              <w:rPr>
                <w:rFonts w:ascii="Times New Roman" w:eastAsia="Times New Roman" w:hAnsi="Times New Roman" w:cs="Times New Roman"/>
                <w:color w:val="000000"/>
                <w:sz w:val="26"/>
                <w:szCs w:val="26"/>
                <w:lang w:eastAsia="ru-RU"/>
              </w:rPr>
            </w:pPr>
            <w:r w:rsidRPr="001F6F62">
              <w:rPr>
                <w:rFonts w:ascii="Times New Roman" w:eastAsia="Times New Roman" w:hAnsi="Times New Roman" w:cs="Times New Roman"/>
                <w:color w:val="000000"/>
                <w:sz w:val="26"/>
                <w:szCs w:val="26"/>
                <w:lang w:eastAsia="ru-RU"/>
              </w:rPr>
              <w:t>1301,4</w:t>
            </w:r>
          </w:p>
        </w:tc>
      </w:tr>
      <w:tr w:rsidR="001F6F62" w:rsidRPr="001F6F62" w:rsidTr="00D07FDC">
        <w:trPr>
          <w:trHeight w:val="33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1F6F62" w:rsidRPr="001F6F62" w:rsidRDefault="001F6F62" w:rsidP="001F6F62">
            <w:pPr>
              <w:spacing w:after="0" w:line="240" w:lineRule="auto"/>
              <w:jc w:val="both"/>
              <w:rPr>
                <w:rFonts w:ascii="Times New Roman" w:eastAsia="Times New Roman" w:hAnsi="Times New Roman" w:cs="Times New Roman"/>
                <w:color w:val="000000"/>
                <w:sz w:val="26"/>
                <w:szCs w:val="26"/>
                <w:lang w:eastAsia="ru-RU"/>
              </w:rPr>
            </w:pPr>
            <w:r w:rsidRPr="001F6F62">
              <w:rPr>
                <w:rFonts w:ascii="Times New Roman" w:eastAsia="Times New Roman" w:hAnsi="Times New Roman" w:cs="Times New Roman"/>
                <w:color w:val="000000"/>
                <w:sz w:val="26"/>
                <w:szCs w:val="26"/>
                <w:lang w:eastAsia="ru-RU"/>
              </w:rPr>
              <w:t>Основные средства (остаточная стоимость)</w:t>
            </w:r>
          </w:p>
        </w:tc>
        <w:tc>
          <w:tcPr>
            <w:tcW w:w="1240" w:type="dxa"/>
            <w:tcBorders>
              <w:top w:val="nil"/>
              <w:left w:val="nil"/>
              <w:bottom w:val="single" w:sz="4" w:space="0" w:color="auto"/>
              <w:right w:val="single" w:sz="4" w:space="0" w:color="auto"/>
            </w:tcBorders>
            <w:shd w:val="clear" w:color="auto" w:fill="auto"/>
            <w:vAlign w:val="center"/>
            <w:hideMark/>
          </w:tcPr>
          <w:p w:rsidR="001F6F62" w:rsidRPr="001F6F62" w:rsidRDefault="001F6F62" w:rsidP="001F6F62">
            <w:pPr>
              <w:spacing w:after="0" w:line="240" w:lineRule="auto"/>
              <w:jc w:val="center"/>
              <w:rPr>
                <w:rFonts w:ascii="Times New Roman" w:eastAsia="Times New Roman" w:hAnsi="Times New Roman" w:cs="Times New Roman"/>
                <w:color w:val="000000"/>
                <w:sz w:val="26"/>
                <w:szCs w:val="26"/>
                <w:lang w:eastAsia="ru-RU"/>
              </w:rPr>
            </w:pPr>
            <w:r w:rsidRPr="001F6F62">
              <w:rPr>
                <w:rFonts w:ascii="Times New Roman" w:eastAsia="Times New Roman" w:hAnsi="Times New Roman" w:cs="Times New Roman"/>
                <w:color w:val="000000"/>
                <w:sz w:val="26"/>
                <w:szCs w:val="26"/>
                <w:lang w:eastAsia="ru-RU"/>
              </w:rPr>
              <w:t>1338,3</w:t>
            </w:r>
          </w:p>
        </w:tc>
        <w:tc>
          <w:tcPr>
            <w:tcW w:w="1240" w:type="dxa"/>
            <w:tcBorders>
              <w:top w:val="nil"/>
              <w:left w:val="nil"/>
              <w:bottom w:val="single" w:sz="4" w:space="0" w:color="auto"/>
              <w:right w:val="single" w:sz="4" w:space="0" w:color="auto"/>
            </w:tcBorders>
            <w:shd w:val="clear" w:color="auto" w:fill="auto"/>
            <w:vAlign w:val="center"/>
            <w:hideMark/>
          </w:tcPr>
          <w:p w:rsidR="001F6F62" w:rsidRPr="001F6F62" w:rsidRDefault="001F6F62" w:rsidP="001F6F62">
            <w:pPr>
              <w:spacing w:after="0" w:line="240" w:lineRule="auto"/>
              <w:jc w:val="center"/>
              <w:rPr>
                <w:rFonts w:ascii="Times New Roman" w:eastAsia="Times New Roman" w:hAnsi="Times New Roman" w:cs="Times New Roman"/>
                <w:color w:val="000000"/>
                <w:sz w:val="26"/>
                <w:szCs w:val="26"/>
                <w:lang w:eastAsia="ru-RU"/>
              </w:rPr>
            </w:pPr>
            <w:r w:rsidRPr="001F6F62">
              <w:rPr>
                <w:rFonts w:ascii="Times New Roman" w:eastAsia="Times New Roman" w:hAnsi="Times New Roman" w:cs="Times New Roman"/>
                <w:color w:val="000000"/>
                <w:sz w:val="26"/>
                <w:szCs w:val="26"/>
                <w:lang w:eastAsia="ru-RU"/>
              </w:rPr>
              <w:t>1280,1</w:t>
            </w:r>
          </w:p>
        </w:tc>
        <w:tc>
          <w:tcPr>
            <w:tcW w:w="1480" w:type="dxa"/>
            <w:tcBorders>
              <w:top w:val="nil"/>
              <w:left w:val="nil"/>
              <w:bottom w:val="single" w:sz="4" w:space="0" w:color="auto"/>
              <w:right w:val="single" w:sz="4" w:space="0" w:color="auto"/>
            </w:tcBorders>
            <w:shd w:val="clear" w:color="auto" w:fill="auto"/>
            <w:vAlign w:val="center"/>
            <w:hideMark/>
          </w:tcPr>
          <w:p w:rsidR="001F6F62" w:rsidRPr="001F6F62" w:rsidRDefault="001F6F62" w:rsidP="001F6F62">
            <w:pPr>
              <w:spacing w:after="0" w:line="240" w:lineRule="auto"/>
              <w:jc w:val="center"/>
              <w:rPr>
                <w:rFonts w:ascii="Times New Roman" w:eastAsia="Times New Roman" w:hAnsi="Times New Roman" w:cs="Times New Roman"/>
                <w:color w:val="000000"/>
                <w:sz w:val="26"/>
                <w:szCs w:val="26"/>
                <w:lang w:eastAsia="ru-RU"/>
              </w:rPr>
            </w:pPr>
            <w:r w:rsidRPr="001F6F62">
              <w:rPr>
                <w:rFonts w:ascii="Times New Roman" w:eastAsia="Times New Roman" w:hAnsi="Times New Roman" w:cs="Times New Roman"/>
                <w:color w:val="000000"/>
                <w:sz w:val="26"/>
                <w:szCs w:val="26"/>
                <w:lang w:eastAsia="ru-RU"/>
              </w:rPr>
              <w:t>-58,2</w:t>
            </w:r>
            <w:r w:rsidRPr="001F6F62">
              <w:rPr>
                <w:rFonts w:ascii="Calibri" w:eastAsia="Times New Roman" w:hAnsi="Calibri" w:cs="Times New Roman"/>
                <w:color w:val="000000"/>
                <w:sz w:val="16"/>
                <w:szCs w:val="16"/>
                <w:lang w:eastAsia="ru-RU"/>
              </w:rPr>
              <w:t>  </w:t>
            </w:r>
          </w:p>
        </w:tc>
      </w:tr>
      <w:tr w:rsidR="001F6F62" w:rsidRPr="001F6F62" w:rsidTr="00D07FDC">
        <w:trPr>
          <w:trHeight w:val="33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1F6F62" w:rsidRPr="001F6F62" w:rsidRDefault="001F6F62" w:rsidP="001F6F62">
            <w:pPr>
              <w:spacing w:after="0" w:line="240" w:lineRule="auto"/>
              <w:jc w:val="both"/>
              <w:rPr>
                <w:rFonts w:ascii="Times New Roman" w:eastAsia="Times New Roman" w:hAnsi="Times New Roman" w:cs="Times New Roman"/>
                <w:color w:val="000000"/>
                <w:sz w:val="26"/>
                <w:szCs w:val="26"/>
                <w:lang w:eastAsia="ru-RU"/>
              </w:rPr>
            </w:pPr>
            <w:r w:rsidRPr="001F6F62">
              <w:rPr>
                <w:rFonts w:ascii="Times New Roman" w:eastAsia="Times New Roman" w:hAnsi="Times New Roman" w:cs="Times New Roman"/>
                <w:color w:val="000000"/>
                <w:sz w:val="26"/>
                <w:szCs w:val="26"/>
                <w:lang w:eastAsia="ru-RU"/>
              </w:rPr>
              <w:t>Материальные запасы (010500000)</w:t>
            </w:r>
          </w:p>
        </w:tc>
        <w:tc>
          <w:tcPr>
            <w:tcW w:w="1240" w:type="dxa"/>
            <w:tcBorders>
              <w:top w:val="nil"/>
              <w:left w:val="nil"/>
              <w:bottom w:val="single" w:sz="4" w:space="0" w:color="auto"/>
              <w:right w:val="single" w:sz="4" w:space="0" w:color="auto"/>
            </w:tcBorders>
            <w:shd w:val="clear" w:color="auto" w:fill="auto"/>
            <w:vAlign w:val="center"/>
            <w:hideMark/>
          </w:tcPr>
          <w:p w:rsidR="001F6F62" w:rsidRPr="001F6F62" w:rsidRDefault="001F6F62" w:rsidP="001F6F62">
            <w:pPr>
              <w:spacing w:after="0" w:line="240" w:lineRule="auto"/>
              <w:jc w:val="center"/>
              <w:rPr>
                <w:rFonts w:ascii="Times New Roman" w:eastAsia="Times New Roman" w:hAnsi="Times New Roman" w:cs="Times New Roman"/>
                <w:color w:val="000000"/>
                <w:sz w:val="26"/>
                <w:szCs w:val="26"/>
                <w:lang w:eastAsia="ru-RU"/>
              </w:rPr>
            </w:pPr>
            <w:r w:rsidRPr="001F6F62">
              <w:rPr>
                <w:rFonts w:ascii="Times New Roman" w:eastAsia="Times New Roman" w:hAnsi="Times New Roman" w:cs="Times New Roman"/>
                <w:color w:val="000000"/>
                <w:sz w:val="26"/>
                <w:szCs w:val="26"/>
                <w:lang w:eastAsia="ru-RU"/>
              </w:rPr>
              <w:t>35,4</w:t>
            </w:r>
          </w:p>
        </w:tc>
        <w:tc>
          <w:tcPr>
            <w:tcW w:w="1240" w:type="dxa"/>
            <w:tcBorders>
              <w:top w:val="nil"/>
              <w:left w:val="nil"/>
              <w:bottom w:val="single" w:sz="4" w:space="0" w:color="auto"/>
              <w:right w:val="single" w:sz="4" w:space="0" w:color="auto"/>
            </w:tcBorders>
            <w:shd w:val="clear" w:color="auto" w:fill="auto"/>
            <w:vAlign w:val="center"/>
            <w:hideMark/>
          </w:tcPr>
          <w:p w:rsidR="001F6F62" w:rsidRPr="001F6F62" w:rsidRDefault="001F6F62" w:rsidP="001F6F62">
            <w:pPr>
              <w:spacing w:after="0" w:line="240" w:lineRule="auto"/>
              <w:jc w:val="center"/>
              <w:rPr>
                <w:rFonts w:ascii="Times New Roman" w:eastAsia="Times New Roman" w:hAnsi="Times New Roman" w:cs="Times New Roman"/>
                <w:color w:val="000000"/>
                <w:sz w:val="26"/>
                <w:szCs w:val="26"/>
                <w:lang w:eastAsia="ru-RU"/>
              </w:rPr>
            </w:pPr>
            <w:r w:rsidRPr="001F6F62">
              <w:rPr>
                <w:rFonts w:ascii="Times New Roman" w:eastAsia="Times New Roman" w:hAnsi="Times New Roman" w:cs="Times New Roman"/>
                <w:color w:val="000000"/>
                <w:sz w:val="26"/>
                <w:szCs w:val="26"/>
                <w:lang w:eastAsia="ru-RU"/>
              </w:rPr>
              <w:t>113,9</w:t>
            </w:r>
          </w:p>
        </w:tc>
        <w:tc>
          <w:tcPr>
            <w:tcW w:w="1480" w:type="dxa"/>
            <w:tcBorders>
              <w:top w:val="nil"/>
              <w:left w:val="nil"/>
              <w:bottom w:val="single" w:sz="4" w:space="0" w:color="auto"/>
              <w:right w:val="single" w:sz="4" w:space="0" w:color="auto"/>
            </w:tcBorders>
            <w:shd w:val="clear" w:color="auto" w:fill="auto"/>
            <w:vAlign w:val="center"/>
            <w:hideMark/>
          </w:tcPr>
          <w:p w:rsidR="001F6F62" w:rsidRPr="001F6F62" w:rsidRDefault="001F6F62" w:rsidP="001F6F62">
            <w:pPr>
              <w:spacing w:after="0" w:line="240" w:lineRule="auto"/>
              <w:jc w:val="center"/>
              <w:rPr>
                <w:rFonts w:ascii="Times New Roman" w:eastAsia="Times New Roman" w:hAnsi="Times New Roman" w:cs="Times New Roman"/>
                <w:color w:val="000000"/>
                <w:sz w:val="26"/>
                <w:szCs w:val="26"/>
                <w:lang w:eastAsia="ru-RU"/>
              </w:rPr>
            </w:pPr>
            <w:r w:rsidRPr="001F6F62">
              <w:rPr>
                <w:rFonts w:ascii="Times New Roman" w:eastAsia="Times New Roman" w:hAnsi="Times New Roman" w:cs="Times New Roman"/>
                <w:color w:val="000000"/>
                <w:sz w:val="26"/>
                <w:szCs w:val="26"/>
                <w:lang w:eastAsia="ru-RU"/>
              </w:rPr>
              <w:t>78,5</w:t>
            </w:r>
          </w:p>
        </w:tc>
      </w:tr>
      <w:tr w:rsidR="001F6F62" w:rsidRPr="001F6F62" w:rsidTr="00D07FDC">
        <w:trPr>
          <w:trHeight w:val="33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1F6F62" w:rsidRPr="001F6F62" w:rsidRDefault="001F6F62" w:rsidP="001F6F62">
            <w:pPr>
              <w:spacing w:after="0" w:line="240" w:lineRule="auto"/>
              <w:jc w:val="both"/>
              <w:rPr>
                <w:rFonts w:ascii="Times New Roman" w:eastAsia="Times New Roman" w:hAnsi="Times New Roman" w:cs="Times New Roman"/>
                <w:b/>
                <w:bCs/>
                <w:color w:val="000000"/>
                <w:sz w:val="26"/>
                <w:szCs w:val="26"/>
                <w:lang w:eastAsia="ru-RU"/>
              </w:rPr>
            </w:pPr>
            <w:r w:rsidRPr="001F6F62">
              <w:rPr>
                <w:rFonts w:ascii="Times New Roman" w:eastAsia="Times New Roman" w:hAnsi="Times New Roman" w:cs="Times New Roman"/>
                <w:b/>
                <w:bCs/>
                <w:color w:val="000000"/>
                <w:sz w:val="26"/>
                <w:szCs w:val="26"/>
                <w:lang w:eastAsia="ru-RU"/>
              </w:rPr>
              <w:t>Итого по разделу I</w:t>
            </w:r>
          </w:p>
        </w:tc>
        <w:tc>
          <w:tcPr>
            <w:tcW w:w="1240" w:type="dxa"/>
            <w:tcBorders>
              <w:top w:val="nil"/>
              <w:left w:val="nil"/>
              <w:bottom w:val="single" w:sz="4" w:space="0" w:color="auto"/>
              <w:right w:val="single" w:sz="4" w:space="0" w:color="auto"/>
            </w:tcBorders>
            <w:shd w:val="clear" w:color="auto" w:fill="auto"/>
            <w:vAlign w:val="center"/>
            <w:hideMark/>
          </w:tcPr>
          <w:p w:rsidR="001F6F62" w:rsidRPr="001F6F62" w:rsidRDefault="001F6F62" w:rsidP="001F6F62">
            <w:pPr>
              <w:spacing w:after="0" w:line="240" w:lineRule="auto"/>
              <w:jc w:val="center"/>
              <w:rPr>
                <w:rFonts w:ascii="Times New Roman" w:eastAsia="Times New Roman" w:hAnsi="Times New Roman" w:cs="Times New Roman"/>
                <w:b/>
                <w:bCs/>
                <w:color w:val="000000"/>
                <w:sz w:val="26"/>
                <w:szCs w:val="26"/>
                <w:lang w:eastAsia="ru-RU"/>
              </w:rPr>
            </w:pPr>
            <w:r w:rsidRPr="001F6F62">
              <w:rPr>
                <w:rFonts w:ascii="Times New Roman" w:eastAsia="Times New Roman" w:hAnsi="Times New Roman" w:cs="Times New Roman"/>
                <w:b/>
                <w:bCs/>
                <w:color w:val="000000"/>
                <w:sz w:val="26"/>
                <w:szCs w:val="26"/>
                <w:lang w:eastAsia="ru-RU"/>
              </w:rPr>
              <w:t>1373,7</w:t>
            </w:r>
          </w:p>
        </w:tc>
        <w:tc>
          <w:tcPr>
            <w:tcW w:w="1240" w:type="dxa"/>
            <w:tcBorders>
              <w:top w:val="nil"/>
              <w:left w:val="nil"/>
              <w:bottom w:val="single" w:sz="4" w:space="0" w:color="auto"/>
              <w:right w:val="single" w:sz="4" w:space="0" w:color="auto"/>
            </w:tcBorders>
            <w:shd w:val="clear" w:color="auto" w:fill="auto"/>
            <w:vAlign w:val="center"/>
            <w:hideMark/>
          </w:tcPr>
          <w:p w:rsidR="001F6F62" w:rsidRPr="001F6F62" w:rsidRDefault="001F6F62" w:rsidP="001F6F62">
            <w:pPr>
              <w:spacing w:after="0" w:line="240" w:lineRule="auto"/>
              <w:jc w:val="center"/>
              <w:rPr>
                <w:rFonts w:ascii="Times New Roman" w:eastAsia="Times New Roman" w:hAnsi="Times New Roman" w:cs="Times New Roman"/>
                <w:b/>
                <w:bCs/>
                <w:color w:val="000000"/>
                <w:sz w:val="26"/>
                <w:szCs w:val="26"/>
                <w:lang w:eastAsia="ru-RU"/>
              </w:rPr>
            </w:pPr>
            <w:r w:rsidRPr="001F6F62">
              <w:rPr>
                <w:rFonts w:ascii="Times New Roman" w:eastAsia="Times New Roman" w:hAnsi="Times New Roman" w:cs="Times New Roman"/>
                <w:b/>
                <w:bCs/>
                <w:color w:val="000000"/>
                <w:sz w:val="26"/>
                <w:szCs w:val="26"/>
                <w:lang w:eastAsia="ru-RU"/>
              </w:rPr>
              <w:t>1394,0</w:t>
            </w:r>
          </w:p>
        </w:tc>
        <w:tc>
          <w:tcPr>
            <w:tcW w:w="1480" w:type="dxa"/>
            <w:tcBorders>
              <w:top w:val="nil"/>
              <w:left w:val="nil"/>
              <w:bottom w:val="single" w:sz="4" w:space="0" w:color="auto"/>
              <w:right w:val="single" w:sz="4" w:space="0" w:color="auto"/>
            </w:tcBorders>
            <w:shd w:val="clear" w:color="auto" w:fill="auto"/>
            <w:vAlign w:val="center"/>
            <w:hideMark/>
          </w:tcPr>
          <w:p w:rsidR="001F6F62" w:rsidRPr="001F6F62" w:rsidRDefault="001F6F62" w:rsidP="001F6F62">
            <w:pPr>
              <w:spacing w:after="0" w:line="240" w:lineRule="auto"/>
              <w:jc w:val="center"/>
              <w:rPr>
                <w:rFonts w:ascii="Times New Roman" w:eastAsia="Times New Roman" w:hAnsi="Times New Roman" w:cs="Times New Roman"/>
                <w:b/>
                <w:bCs/>
                <w:color w:val="000000"/>
                <w:sz w:val="26"/>
                <w:szCs w:val="26"/>
                <w:lang w:eastAsia="ru-RU"/>
              </w:rPr>
            </w:pPr>
            <w:r w:rsidRPr="001F6F62">
              <w:rPr>
                <w:rFonts w:ascii="Times New Roman" w:eastAsia="Times New Roman" w:hAnsi="Times New Roman" w:cs="Times New Roman"/>
                <w:b/>
                <w:bCs/>
                <w:color w:val="000000"/>
                <w:sz w:val="26"/>
                <w:szCs w:val="26"/>
                <w:lang w:eastAsia="ru-RU"/>
              </w:rPr>
              <w:t>20,3</w:t>
            </w:r>
          </w:p>
        </w:tc>
      </w:tr>
      <w:tr w:rsidR="001F6F62" w:rsidRPr="001F6F62" w:rsidTr="00D07FDC">
        <w:trPr>
          <w:trHeight w:val="33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1F6F62" w:rsidRPr="001F6F62" w:rsidRDefault="001F6F62" w:rsidP="001F6F62">
            <w:pPr>
              <w:spacing w:after="0" w:line="240" w:lineRule="auto"/>
              <w:jc w:val="center"/>
              <w:rPr>
                <w:rFonts w:ascii="Times New Roman" w:eastAsia="Times New Roman" w:hAnsi="Times New Roman" w:cs="Times New Roman"/>
                <w:b/>
                <w:bCs/>
                <w:color w:val="000000"/>
                <w:sz w:val="26"/>
                <w:szCs w:val="26"/>
                <w:lang w:eastAsia="ru-RU"/>
              </w:rPr>
            </w:pPr>
            <w:r w:rsidRPr="001F6F62">
              <w:rPr>
                <w:rFonts w:ascii="Times New Roman" w:eastAsia="Times New Roman" w:hAnsi="Times New Roman" w:cs="Times New Roman"/>
                <w:b/>
                <w:bCs/>
                <w:color w:val="000000"/>
                <w:sz w:val="26"/>
                <w:szCs w:val="26"/>
                <w:lang w:eastAsia="ru-RU"/>
              </w:rPr>
              <w:t>Финансовые активы</w:t>
            </w:r>
          </w:p>
        </w:tc>
        <w:tc>
          <w:tcPr>
            <w:tcW w:w="1240" w:type="dxa"/>
            <w:tcBorders>
              <w:top w:val="nil"/>
              <w:left w:val="nil"/>
              <w:bottom w:val="single" w:sz="4" w:space="0" w:color="auto"/>
              <w:right w:val="single" w:sz="4" w:space="0" w:color="auto"/>
            </w:tcBorders>
            <w:shd w:val="clear" w:color="auto" w:fill="auto"/>
            <w:vAlign w:val="center"/>
            <w:hideMark/>
          </w:tcPr>
          <w:p w:rsidR="001F6F62" w:rsidRPr="001F6F62" w:rsidRDefault="001F6F62" w:rsidP="001F6F62">
            <w:pPr>
              <w:spacing w:after="0" w:line="240" w:lineRule="auto"/>
              <w:jc w:val="center"/>
              <w:rPr>
                <w:rFonts w:ascii="Times New Roman" w:eastAsia="Times New Roman" w:hAnsi="Times New Roman" w:cs="Times New Roman"/>
                <w:b/>
                <w:bCs/>
                <w:color w:val="000000"/>
                <w:sz w:val="26"/>
                <w:szCs w:val="26"/>
                <w:lang w:eastAsia="ru-RU"/>
              </w:rPr>
            </w:pPr>
            <w:r w:rsidRPr="001F6F62">
              <w:rPr>
                <w:rFonts w:ascii="Times New Roman" w:eastAsia="Times New Roman" w:hAnsi="Times New Roman" w:cs="Times New Roman"/>
                <w:b/>
                <w:bCs/>
                <w:color w:val="000000"/>
                <w:sz w:val="26"/>
                <w:szCs w:val="26"/>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1F6F62" w:rsidRPr="001F6F62" w:rsidRDefault="001F6F62" w:rsidP="001F6F62">
            <w:pPr>
              <w:spacing w:after="0" w:line="240" w:lineRule="auto"/>
              <w:jc w:val="center"/>
              <w:rPr>
                <w:rFonts w:ascii="Times New Roman" w:eastAsia="Times New Roman" w:hAnsi="Times New Roman" w:cs="Times New Roman"/>
                <w:b/>
                <w:bCs/>
                <w:color w:val="000000"/>
                <w:sz w:val="26"/>
                <w:szCs w:val="26"/>
                <w:lang w:eastAsia="ru-RU"/>
              </w:rPr>
            </w:pPr>
            <w:r w:rsidRPr="001F6F62">
              <w:rPr>
                <w:rFonts w:ascii="Times New Roman" w:eastAsia="Times New Roman" w:hAnsi="Times New Roman" w:cs="Times New Roman"/>
                <w:b/>
                <w:bCs/>
                <w:color w:val="000000"/>
                <w:sz w:val="26"/>
                <w:szCs w:val="26"/>
                <w:lang w:eastAsia="ru-RU"/>
              </w:rPr>
              <w:t> </w:t>
            </w:r>
          </w:p>
        </w:tc>
        <w:tc>
          <w:tcPr>
            <w:tcW w:w="1480" w:type="dxa"/>
            <w:tcBorders>
              <w:top w:val="nil"/>
              <w:left w:val="nil"/>
              <w:bottom w:val="single" w:sz="4" w:space="0" w:color="auto"/>
              <w:right w:val="single" w:sz="4" w:space="0" w:color="auto"/>
            </w:tcBorders>
            <w:shd w:val="clear" w:color="auto" w:fill="auto"/>
            <w:vAlign w:val="center"/>
            <w:hideMark/>
          </w:tcPr>
          <w:p w:rsidR="001F6F62" w:rsidRPr="001F6F62" w:rsidRDefault="001F6F62" w:rsidP="001F6F62">
            <w:pPr>
              <w:spacing w:after="0" w:line="240" w:lineRule="auto"/>
              <w:jc w:val="center"/>
              <w:rPr>
                <w:rFonts w:ascii="Times New Roman" w:eastAsia="Times New Roman" w:hAnsi="Times New Roman" w:cs="Times New Roman"/>
                <w:b/>
                <w:bCs/>
                <w:color w:val="000000"/>
                <w:sz w:val="26"/>
                <w:szCs w:val="26"/>
                <w:lang w:eastAsia="ru-RU"/>
              </w:rPr>
            </w:pPr>
            <w:r w:rsidRPr="001F6F62">
              <w:rPr>
                <w:rFonts w:ascii="Times New Roman" w:eastAsia="Times New Roman" w:hAnsi="Times New Roman" w:cs="Times New Roman"/>
                <w:b/>
                <w:bCs/>
                <w:color w:val="000000"/>
                <w:sz w:val="26"/>
                <w:szCs w:val="26"/>
                <w:lang w:eastAsia="ru-RU"/>
              </w:rPr>
              <w:t> </w:t>
            </w:r>
          </w:p>
        </w:tc>
      </w:tr>
      <w:tr w:rsidR="001F6F62" w:rsidRPr="001F6F62" w:rsidTr="00D07FDC">
        <w:trPr>
          <w:trHeight w:val="33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1F6F62" w:rsidRPr="001F6F62" w:rsidRDefault="001F6F62" w:rsidP="001F6F62">
            <w:pPr>
              <w:spacing w:after="0" w:line="240" w:lineRule="auto"/>
              <w:jc w:val="both"/>
              <w:rPr>
                <w:rFonts w:ascii="Times New Roman" w:eastAsia="Times New Roman" w:hAnsi="Times New Roman" w:cs="Times New Roman"/>
                <w:color w:val="000000"/>
                <w:sz w:val="26"/>
                <w:szCs w:val="26"/>
                <w:lang w:eastAsia="ru-RU"/>
              </w:rPr>
            </w:pPr>
            <w:r w:rsidRPr="001F6F62">
              <w:rPr>
                <w:rFonts w:ascii="Times New Roman" w:eastAsia="Times New Roman" w:hAnsi="Times New Roman" w:cs="Times New Roman"/>
                <w:color w:val="000000"/>
                <w:sz w:val="26"/>
                <w:szCs w:val="26"/>
                <w:lang w:eastAsia="ru-RU"/>
              </w:rPr>
              <w:t>Денежные средства учреждения (020100000)</w:t>
            </w:r>
          </w:p>
        </w:tc>
        <w:tc>
          <w:tcPr>
            <w:tcW w:w="1240" w:type="dxa"/>
            <w:tcBorders>
              <w:top w:val="nil"/>
              <w:left w:val="nil"/>
              <w:bottom w:val="single" w:sz="4" w:space="0" w:color="auto"/>
              <w:right w:val="single" w:sz="4" w:space="0" w:color="auto"/>
            </w:tcBorders>
            <w:shd w:val="clear" w:color="auto" w:fill="auto"/>
            <w:vAlign w:val="center"/>
            <w:hideMark/>
          </w:tcPr>
          <w:p w:rsidR="001F6F62" w:rsidRPr="001F6F62" w:rsidRDefault="001F6F62" w:rsidP="001F6F62">
            <w:pPr>
              <w:spacing w:after="0" w:line="240" w:lineRule="auto"/>
              <w:jc w:val="center"/>
              <w:rPr>
                <w:rFonts w:ascii="Times New Roman" w:eastAsia="Times New Roman" w:hAnsi="Times New Roman" w:cs="Times New Roman"/>
                <w:color w:val="000000"/>
                <w:sz w:val="26"/>
                <w:szCs w:val="26"/>
                <w:lang w:eastAsia="ru-RU"/>
              </w:rPr>
            </w:pPr>
            <w:r w:rsidRPr="001F6F62">
              <w:rPr>
                <w:rFonts w:ascii="Times New Roman" w:eastAsia="Times New Roman" w:hAnsi="Times New Roman" w:cs="Times New Roman"/>
                <w:color w:val="000000"/>
                <w:sz w:val="26"/>
                <w:szCs w:val="26"/>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1F6F62" w:rsidRPr="001F6F62" w:rsidRDefault="001F6F62" w:rsidP="001F6F62">
            <w:pPr>
              <w:spacing w:after="0" w:line="240" w:lineRule="auto"/>
              <w:jc w:val="center"/>
              <w:rPr>
                <w:rFonts w:ascii="Times New Roman" w:eastAsia="Times New Roman" w:hAnsi="Times New Roman" w:cs="Times New Roman"/>
                <w:color w:val="000000"/>
                <w:sz w:val="26"/>
                <w:szCs w:val="26"/>
                <w:lang w:eastAsia="ru-RU"/>
              </w:rPr>
            </w:pPr>
            <w:r w:rsidRPr="001F6F62">
              <w:rPr>
                <w:rFonts w:ascii="Times New Roman" w:eastAsia="Times New Roman" w:hAnsi="Times New Roman" w:cs="Times New Roman"/>
                <w:color w:val="000000"/>
                <w:sz w:val="26"/>
                <w:szCs w:val="26"/>
                <w:lang w:eastAsia="ru-RU"/>
              </w:rPr>
              <w:t>9,4 </w:t>
            </w:r>
          </w:p>
        </w:tc>
        <w:tc>
          <w:tcPr>
            <w:tcW w:w="1480" w:type="dxa"/>
            <w:tcBorders>
              <w:top w:val="nil"/>
              <w:left w:val="nil"/>
              <w:bottom w:val="single" w:sz="4" w:space="0" w:color="auto"/>
              <w:right w:val="single" w:sz="4" w:space="0" w:color="auto"/>
            </w:tcBorders>
            <w:shd w:val="clear" w:color="auto" w:fill="auto"/>
            <w:vAlign w:val="center"/>
            <w:hideMark/>
          </w:tcPr>
          <w:p w:rsidR="001F6F62" w:rsidRPr="001F6F62" w:rsidRDefault="001F6F62" w:rsidP="001F6F62">
            <w:pPr>
              <w:spacing w:after="0" w:line="240" w:lineRule="auto"/>
              <w:jc w:val="center"/>
              <w:rPr>
                <w:rFonts w:ascii="Times New Roman" w:eastAsia="Times New Roman" w:hAnsi="Times New Roman" w:cs="Times New Roman"/>
                <w:color w:val="000000"/>
                <w:sz w:val="26"/>
                <w:szCs w:val="26"/>
                <w:lang w:eastAsia="ru-RU"/>
              </w:rPr>
            </w:pPr>
            <w:r w:rsidRPr="001F6F62">
              <w:rPr>
                <w:rFonts w:ascii="Times New Roman" w:eastAsia="Times New Roman" w:hAnsi="Times New Roman" w:cs="Times New Roman"/>
                <w:color w:val="000000"/>
                <w:sz w:val="26"/>
                <w:szCs w:val="26"/>
                <w:lang w:eastAsia="ru-RU"/>
              </w:rPr>
              <w:t> 9,4</w:t>
            </w:r>
          </w:p>
        </w:tc>
      </w:tr>
      <w:tr w:rsidR="001F6F62" w:rsidRPr="001F6F62" w:rsidTr="00D07FDC">
        <w:trPr>
          <w:trHeight w:val="33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1F6F62" w:rsidRPr="001F6F62" w:rsidRDefault="001F6F62" w:rsidP="001F6F62">
            <w:pPr>
              <w:spacing w:after="0" w:line="240" w:lineRule="auto"/>
              <w:jc w:val="both"/>
              <w:rPr>
                <w:rFonts w:ascii="Times New Roman" w:eastAsia="Times New Roman" w:hAnsi="Times New Roman" w:cs="Times New Roman"/>
                <w:color w:val="000000"/>
                <w:sz w:val="26"/>
                <w:szCs w:val="26"/>
                <w:lang w:eastAsia="ru-RU"/>
              </w:rPr>
            </w:pPr>
            <w:r w:rsidRPr="001F6F62">
              <w:rPr>
                <w:rFonts w:ascii="Times New Roman" w:eastAsia="Times New Roman" w:hAnsi="Times New Roman" w:cs="Times New Roman"/>
                <w:color w:val="000000"/>
                <w:sz w:val="26"/>
                <w:szCs w:val="26"/>
                <w:lang w:eastAsia="ru-RU"/>
              </w:rPr>
              <w:t>Расчеты по выданным авансам (020600000)</w:t>
            </w:r>
          </w:p>
        </w:tc>
        <w:tc>
          <w:tcPr>
            <w:tcW w:w="1240" w:type="dxa"/>
            <w:tcBorders>
              <w:top w:val="nil"/>
              <w:left w:val="nil"/>
              <w:bottom w:val="single" w:sz="4" w:space="0" w:color="auto"/>
              <w:right w:val="single" w:sz="4" w:space="0" w:color="auto"/>
            </w:tcBorders>
            <w:shd w:val="clear" w:color="auto" w:fill="auto"/>
            <w:vAlign w:val="center"/>
          </w:tcPr>
          <w:p w:rsidR="001F6F62" w:rsidRPr="001F6F62" w:rsidRDefault="001F6F62" w:rsidP="001F6F62">
            <w:pPr>
              <w:spacing w:after="0" w:line="240" w:lineRule="auto"/>
              <w:jc w:val="center"/>
              <w:rPr>
                <w:rFonts w:ascii="Times New Roman" w:eastAsia="Times New Roman" w:hAnsi="Times New Roman" w:cs="Times New Roman"/>
                <w:color w:val="000000"/>
                <w:sz w:val="26"/>
                <w:szCs w:val="26"/>
                <w:lang w:eastAsia="ru-RU"/>
              </w:rPr>
            </w:pPr>
          </w:p>
        </w:tc>
        <w:tc>
          <w:tcPr>
            <w:tcW w:w="1240" w:type="dxa"/>
            <w:tcBorders>
              <w:top w:val="nil"/>
              <w:left w:val="nil"/>
              <w:bottom w:val="single" w:sz="4" w:space="0" w:color="auto"/>
              <w:right w:val="single" w:sz="4" w:space="0" w:color="auto"/>
            </w:tcBorders>
            <w:shd w:val="clear" w:color="auto" w:fill="auto"/>
            <w:vAlign w:val="center"/>
          </w:tcPr>
          <w:p w:rsidR="001F6F62" w:rsidRPr="001F6F62" w:rsidRDefault="001F6F62" w:rsidP="001F6F62">
            <w:pPr>
              <w:spacing w:after="0" w:line="240" w:lineRule="auto"/>
              <w:jc w:val="center"/>
              <w:rPr>
                <w:rFonts w:ascii="Times New Roman" w:eastAsia="Times New Roman" w:hAnsi="Times New Roman" w:cs="Times New Roman"/>
                <w:color w:val="000000"/>
                <w:sz w:val="26"/>
                <w:szCs w:val="26"/>
                <w:lang w:eastAsia="ru-RU"/>
              </w:rPr>
            </w:pPr>
          </w:p>
        </w:tc>
        <w:tc>
          <w:tcPr>
            <w:tcW w:w="1480" w:type="dxa"/>
            <w:tcBorders>
              <w:top w:val="nil"/>
              <w:left w:val="nil"/>
              <w:bottom w:val="single" w:sz="4" w:space="0" w:color="auto"/>
              <w:right w:val="single" w:sz="4" w:space="0" w:color="auto"/>
            </w:tcBorders>
            <w:shd w:val="clear" w:color="auto" w:fill="auto"/>
            <w:vAlign w:val="center"/>
          </w:tcPr>
          <w:p w:rsidR="001F6F62" w:rsidRPr="001F6F62" w:rsidRDefault="001F6F62" w:rsidP="001F6F62">
            <w:pPr>
              <w:spacing w:after="0" w:line="240" w:lineRule="auto"/>
              <w:jc w:val="center"/>
              <w:rPr>
                <w:rFonts w:ascii="Times New Roman" w:eastAsia="Times New Roman" w:hAnsi="Times New Roman" w:cs="Times New Roman"/>
                <w:color w:val="000000"/>
                <w:sz w:val="26"/>
                <w:szCs w:val="26"/>
                <w:lang w:eastAsia="ru-RU"/>
              </w:rPr>
            </w:pPr>
          </w:p>
        </w:tc>
      </w:tr>
      <w:tr w:rsidR="001F6F62" w:rsidRPr="001F6F62" w:rsidTr="00D07FDC">
        <w:trPr>
          <w:trHeight w:val="33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1F6F62" w:rsidRPr="001F6F62" w:rsidRDefault="001F6F62" w:rsidP="001F6F62">
            <w:pPr>
              <w:spacing w:after="0" w:line="240" w:lineRule="auto"/>
              <w:jc w:val="both"/>
              <w:rPr>
                <w:rFonts w:ascii="Times New Roman" w:eastAsia="Times New Roman" w:hAnsi="Times New Roman" w:cs="Times New Roman"/>
                <w:color w:val="000000"/>
                <w:sz w:val="26"/>
                <w:szCs w:val="26"/>
                <w:lang w:eastAsia="ru-RU"/>
              </w:rPr>
            </w:pPr>
            <w:r w:rsidRPr="001F6F62">
              <w:rPr>
                <w:rFonts w:ascii="Times New Roman" w:eastAsia="Times New Roman" w:hAnsi="Times New Roman" w:cs="Times New Roman"/>
                <w:color w:val="000000"/>
                <w:sz w:val="26"/>
                <w:szCs w:val="26"/>
                <w:lang w:eastAsia="ru-RU"/>
              </w:rPr>
              <w:t>Расчеты с подотчетными лицами (020800000)</w:t>
            </w:r>
          </w:p>
        </w:tc>
        <w:tc>
          <w:tcPr>
            <w:tcW w:w="1240" w:type="dxa"/>
            <w:tcBorders>
              <w:top w:val="nil"/>
              <w:left w:val="nil"/>
              <w:bottom w:val="single" w:sz="4" w:space="0" w:color="auto"/>
              <w:right w:val="single" w:sz="4" w:space="0" w:color="auto"/>
            </w:tcBorders>
            <w:shd w:val="clear" w:color="auto" w:fill="auto"/>
            <w:vAlign w:val="center"/>
            <w:hideMark/>
          </w:tcPr>
          <w:p w:rsidR="001F6F62" w:rsidRPr="001F6F62" w:rsidRDefault="001F6F62" w:rsidP="001F6F62">
            <w:pPr>
              <w:spacing w:after="0" w:line="240" w:lineRule="auto"/>
              <w:jc w:val="center"/>
              <w:rPr>
                <w:rFonts w:ascii="Times New Roman" w:eastAsia="Times New Roman" w:hAnsi="Times New Roman" w:cs="Times New Roman"/>
                <w:color w:val="000000"/>
                <w:sz w:val="26"/>
                <w:szCs w:val="26"/>
                <w:lang w:eastAsia="ru-RU"/>
              </w:rPr>
            </w:pPr>
            <w:r w:rsidRPr="001F6F62">
              <w:rPr>
                <w:rFonts w:ascii="Times New Roman" w:eastAsia="Times New Roman" w:hAnsi="Times New Roman" w:cs="Times New Roman"/>
                <w:color w:val="000000"/>
                <w:sz w:val="26"/>
                <w:szCs w:val="26"/>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1F6F62" w:rsidRPr="001F6F62" w:rsidRDefault="001F6F62" w:rsidP="001F6F62">
            <w:pPr>
              <w:spacing w:after="0" w:line="240" w:lineRule="auto"/>
              <w:jc w:val="center"/>
              <w:rPr>
                <w:rFonts w:ascii="Times New Roman" w:eastAsia="Times New Roman" w:hAnsi="Times New Roman" w:cs="Times New Roman"/>
                <w:color w:val="000000"/>
                <w:sz w:val="26"/>
                <w:szCs w:val="26"/>
                <w:lang w:eastAsia="ru-RU"/>
              </w:rPr>
            </w:pPr>
            <w:r w:rsidRPr="001F6F62">
              <w:rPr>
                <w:rFonts w:ascii="Times New Roman" w:eastAsia="Times New Roman" w:hAnsi="Times New Roman" w:cs="Times New Roman"/>
                <w:color w:val="000000"/>
                <w:sz w:val="26"/>
                <w:szCs w:val="26"/>
                <w:lang w:eastAsia="ru-RU"/>
              </w:rPr>
              <w:t> </w:t>
            </w:r>
          </w:p>
        </w:tc>
        <w:tc>
          <w:tcPr>
            <w:tcW w:w="1480" w:type="dxa"/>
            <w:tcBorders>
              <w:top w:val="nil"/>
              <w:left w:val="nil"/>
              <w:bottom w:val="single" w:sz="4" w:space="0" w:color="auto"/>
              <w:right w:val="single" w:sz="4" w:space="0" w:color="auto"/>
            </w:tcBorders>
            <w:shd w:val="clear" w:color="auto" w:fill="auto"/>
            <w:vAlign w:val="center"/>
            <w:hideMark/>
          </w:tcPr>
          <w:p w:rsidR="001F6F62" w:rsidRPr="001F6F62" w:rsidRDefault="001F6F62" w:rsidP="001F6F62">
            <w:pPr>
              <w:spacing w:after="0" w:line="240" w:lineRule="auto"/>
              <w:jc w:val="center"/>
              <w:rPr>
                <w:rFonts w:ascii="Times New Roman" w:eastAsia="Times New Roman" w:hAnsi="Times New Roman" w:cs="Times New Roman"/>
                <w:color w:val="000000"/>
                <w:sz w:val="26"/>
                <w:szCs w:val="26"/>
                <w:lang w:eastAsia="ru-RU"/>
              </w:rPr>
            </w:pPr>
            <w:r w:rsidRPr="001F6F62">
              <w:rPr>
                <w:rFonts w:ascii="Times New Roman" w:eastAsia="Times New Roman" w:hAnsi="Times New Roman" w:cs="Times New Roman"/>
                <w:color w:val="000000"/>
                <w:sz w:val="26"/>
                <w:szCs w:val="26"/>
                <w:lang w:eastAsia="ru-RU"/>
              </w:rPr>
              <w:t> </w:t>
            </w:r>
          </w:p>
        </w:tc>
      </w:tr>
      <w:tr w:rsidR="001F6F62" w:rsidRPr="001F6F62" w:rsidTr="00D07FDC">
        <w:trPr>
          <w:trHeight w:val="33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1F6F62" w:rsidRPr="001F6F62" w:rsidRDefault="001F6F62" w:rsidP="001F6F62">
            <w:pPr>
              <w:spacing w:after="0" w:line="240" w:lineRule="auto"/>
              <w:jc w:val="both"/>
              <w:rPr>
                <w:rFonts w:ascii="Times New Roman" w:eastAsia="Times New Roman" w:hAnsi="Times New Roman" w:cs="Times New Roman"/>
                <w:color w:val="000000"/>
                <w:sz w:val="26"/>
                <w:szCs w:val="26"/>
                <w:lang w:eastAsia="ru-RU"/>
              </w:rPr>
            </w:pPr>
            <w:r w:rsidRPr="001F6F62">
              <w:rPr>
                <w:rFonts w:ascii="Times New Roman" w:eastAsia="Times New Roman" w:hAnsi="Times New Roman" w:cs="Times New Roman"/>
                <w:color w:val="000000"/>
                <w:sz w:val="26"/>
                <w:szCs w:val="26"/>
                <w:lang w:eastAsia="ru-RU"/>
              </w:rPr>
              <w:t>Прочие расходы с дебиторами (021000000)</w:t>
            </w:r>
          </w:p>
        </w:tc>
        <w:tc>
          <w:tcPr>
            <w:tcW w:w="1240" w:type="dxa"/>
            <w:tcBorders>
              <w:top w:val="nil"/>
              <w:left w:val="nil"/>
              <w:bottom w:val="single" w:sz="4" w:space="0" w:color="auto"/>
              <w:right w:val="single" w:sz="4" w:space="0" w:color="auto"/>
            </w:tcBorders>
            <w:shd w:val="clear" w:color="auto" w:fill="auto"/>
            <w:vAlign w:val="center"/>
          </w:tcPr>
          <w:p w:rsidR="001F6F62" w:rsidRPr="001F6F62" w:rsidRDefault="001F6F62" w:rsidP="001F6F62">
            <w:pPr>
              <w:spacing w:after="0" w:line="240" w:lineRule="auto"/>
              <w:jc w:val="center"/>
              <w:rPr>
                <w:rFonts w:ascii="Times New Roman" w:eastAsia="Times New Roman" w:hAnsi="Times New Roman" w:cs="Times New Roman"/>
                <w:color w:val="000000"/>
                <w:sz w:val="26"/>
                <w:szCs w:val="26"/>
                <w:lang w:eastAsia="ru-RU"/>
              </w:rPr>
            </w:pPr>
          </w:p>
        </w:tc>
        <w:tc>
          <w:tcPr>
            <w:tcW w:w="1240" w:type="dxa"/>
            <w:tcBorders>
              <w:top w:val="nil"/>
              <w:left w:val="nil"/>
              <w:bottom w:val="single" w:sz="4" w:space="0" w:color="auto"/>
              <w:right w:val="single" w:sz="4" w:space="0" w:color="auto"/>
            </w:tcBorders>
            <w:shd w:val="clear" w:color="auto" w:fill="auto"/>
            <w:vAlign w:val="center"/>
          </w:tcPr>
          <w:p w:rsidR="001F6F62" w:rsidRPr="001F6F62" w:rsidRDefault="001F6F62" w:rsidP="001F6F62">
            <w:pPr>
              <w:spacing w:after="0" w:line="240" w:lineRule="auto"/>
              <w:jc w:val="center"/>
              <w:rPr>
                <w:rFonts w:ascii="Times New Roman" w:eastAsia="Times New Roman" w:hAnsi="Times New Roman" w:cs="Times New Roman"/>
                <w:color w:val="000000"/>
                <w:sz w:val="26"/>
                <w:szCs w:val="26"/>
                <w:lang w:eastAsia="ru-RU"/>
              </w:rPr>
            </w:pPr>
          </w:p>
        </w:tc>
        <w:tc>
          <w:tcPr>
            <w:tcW w:w="1480" w:type="dxa"/>
            <w:tcBorders>
              <w:top w:val="nil"/>
              <w:left w:val="nil"/>
              <w:bottom w:val="single" w:sz="4" w:space="0" w:color="auto"/>
              <w:right w:val="single" w:sz="4" w:space="0" w:color="auto"/>
            </w:tcBorders>
            <w:shd w:val="clear" w:color="auto" w:fill="auto"/>
            <w:vAlign w:val="center"/>
          </w:tcPr>
          <w:p w:rsidR="001F6F62" w:rsidRPr="001F6F62" w:rsidRDefault="001F6F62" w:rsidP="001F6F62">
            <w:pPr>
              <w:spacing w:after="0" w:line="240" w:lineRule="auto"/>
              <w:jc w:val="center"/>
              <w:rPr>
                <w:rFonts w:ascii="Times New Roman" w:eastAsia="Times New Roman" w:hAnsi="Times New Roman" w:cs="Times New Roman"/>
                <w:color w:val="000000"/>
                <w:sz w:val="26"/>
                <w:szCs w:val="26"/>
                <w:lang w:eastAsia="ru-RU"/>
              </w:rPr>
            </w:pPr>
          </w:p>
        </w:tc>
      </w:tr>
      <w:tr w:rsidR="001F6F62" w:rsidRPr="001F6F62" w:rsidTr="00D07FDC">
        <w:trPr>
          <w:trHeight w:val="330"/>
        </w:trPr>
        <w:tc>
          <w:tcPr>
            <w:tcW w:w="5670" w:type="dxa"/>
            <w:tcBorders>
              <w:top w:val="nil"/>
              <w:left w:val="single" w:sz="4" w:space="0" w:color="auto"/>
              <w:bottom w:val="single" w:sz="4" w:space="0" w:color="auto"/>
              <w:right w:val="single" w:sz="4" w:space="0" w:color="auto"/>
            </w:tcBorders>
            <w:shd w:val="clear" w:color="auto" w:fill="auto"/>
            <w:vAlign w:val="center"/>
          </w:tcPr>
          <w:p w:rsidR="001F6F62" w:rsidRPr="001F6F62" w:rsidRDefault="001F6F62" w:rsidP="001F6F62">
            <w:pPr>
              <w:spacing w:after="0" w:line="240" w:lineRule="auto"/>
              <w:jc w:val="both"/>
              <w:rPr>
                <w:rFonts w:ascii="Times New Roman" w:eastAsia="Times New Roman" w:hAnsi="Times New Roman" w:cs="Times New Roman"/>
                <w:color w:val="000000"/>
                <w:sz w:val="26"/>
                <w:szCs w:val="26"/>
                <w:lang w:eastAsia="ru-RU"/>
              </w:rPr>
            </w:pPr>
            <w:r w:rsidRPr="001F6F62">
              <w:rPr>
                <w:rFonts w:ascii="Times New Roman" w:eastAsia="Times New Roman" w:hAnsi="Times New Roman" w:cs="Times New Roman"/>
                <w:color w:val="000000"/>
                <w:sz w:val="26"/>
                <w:szCs w:val="26"/>
                <w:lang w:eastAsia="ru-RU"/>
              </w:rPr>
              <w:t>Расчеты по платежам в бюджеты (030300000)</w:t>
            </w:r>
          </w:p>
        </w:tc>
        <w:tc>
          <w:tcPr>
            <w:tcW w:w="1240" w:type="dxa"/>
            <w:tcBorders>
              <w:top w:val="nil"/>
              <w:left w:val="nil"/>
              <w:bottom w:val="single" w:sz="4" w:space="0" w:color="auto"/>
              <w:right w:val="single" w:sz="4" w:space="0" w:color="auto"/>
            </w:tcBorders>
            <w:shd w:val="clear" w:color="auto" w:fill="auto"/>
            <w:vAlign w:val="center"/>
          </w:tcPr>
          <w:p w:rsidR="001F6F62" w:rsidRPr="001F6F62" w:rsidRDefault="001F6F62" w:rsidP="001F6F62">
            <w:pPr>
              <w:spacing w:after="0" w:line="240" w:lineRule="auto"/>
              <w:jc w:val="center"/>
              <w:rPr>
                <w:rFonts w:ascii="Times New Roman" w:eastAsia="Times New Roman" w:hAnsi="Times New Roman" w:cs="Times New Roman"/>
                <w:color w:val="000000"/>
                <w:sz w:val="26"/>
                <w:szCs w:val="26"/>
                <w:lang w:eastAsia="ru-RU"/>
              </w:rPr>
            </w:pPr>
            <w:r w:rsidRPr="001F6F62">
              <w:rPr>
                <w:rFonts w:ascii="Times New Roman" w:eastAsia="Times New Roman" w:hAnsi="Times New Roman" w:cs="Times New Roman"/>
                <w:color w:val="000000"/>
                <w:sz w:val="26"/>
                <w:szCs w:val="26"/>
                <w:lang w:eastAsia="ru-RU"/>
              </w:rPr>
              <w:t>1,7</w:t>
            </w:r>
          </w:p>
        </w:tc>
        <w:tc>
          <w:tcPr>
            <w:tcW w:w="1240" w:type="dxa"/>
            <w:tcBorders>
              <w:top w:val="nil"/>
              <w:left w:val="nil"/>
              <w:bottom w:val="single" w:sz="4" w:space="0" w:color="auto"/>
              <w:right w:val="single" w:sz="4" w:space="0" w:color="auto"/>
            </w:tcBorders>
            <w:shd w:val="clear" w:color="auto" w:fill="auto"/>
            <w:vAlign w:val="center"/>
          </w:tcPr>
          <w:p w:rsidR="001F6F62" w:rsidRPr="001F6F62" w:rsidRDefault="001F6F62" w:rsidP="001F6F62">
            <w:pPr>
              <w:spacing w:after="0" w:line="240" w:lineRule="auto"/>
              <w:jc w:val="center"/>
              <w:rPr>
                <w:rFonts w:ascii="Times New Roman" w:eastAsia="Times New Roman" w:hAnsi="Times New Roman" w:cs="Times New Roman"/>
                <w:color w:val="000000"/>
                <w:sz w:val="26"/>
                <w:szCs w:val="26"/>
                <w:lang w:eastAsia="ru-RU"/>
              </w:rPr>
            </w:pPr>
          </w:p>
        </w:tc>
        <w:tc>
          <w:tcPr>
            <w:tcW w:w="1480" w:type="dxa"/>
            <w:tcBorders>
              <w:top w:val="nil"/>
              <w:left w:val="nil"/>
              <w:bottom w:val="single" w:sz="4" w:space="0" w:color="auto"/>
              <w:right w:val="single" w:sz="4" w:space="0" w:color="auto"/>
            </w:tcBorders>
            <w:shd w:val="clear" w:color="auto" w:fill="auto"/>
            <w:vAlign w:val="center"/>
          </w:tcPr>
          <w:p w:rsidR="001F6F62" w:rsidRPr="001F6F62" w:rsidRDefault="001F6F62" w:rsidP="001F6F62">
            <w:pPr>
              <w:spacing w:after="0" w:line="240" w:lineRule="auto"/>
              <w:jc w:val="center"/>
              <w:rPr>
                <w:rFonts w:ascii="Times New Roman" w:eastAsia="Times New Roman" w:hAnsi="Times New Roman" w:cs="Times New Roman"/>
                <w:color w:val="000000"/>
                <w:sz w:val="26"/>
                <w:szCs w:val="26"/>
                <w:lang w:eastAsia="ru-RU"/>
              </w:rPr>
            </w:pPr>
            <w:r w:rsidRPr="001F6F62">
              <w:rPr>
                <w:rFonts w:ascii="Times New Roman" w:eastAsia="Times New Roman" w:hAnsi="Times New Roman" w:cs="Times New Roman"/>
                <w:color w:val="000000"/>
                <w:sz w:val="26"/>
                <w:szCs w:val="26"/>
                <w:lang w:eastAsia="ru-RU"/>
              </w:rPr>
              <w:t>-1,7</w:t>
            </w:r>
          </w:p>
        </w:tc>
      </w:tr>
      <w:tr w:rsidR="001F6F62" w:rsidRPr="001F6F62" w:rsidTr="00D07FDC">
        <w:trPr>
          <w:trHeight w:val="33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1F6F62" w:rsidRPr="001F6F62" w:rsidRDefault="001F6F62" w:rsidP="001F6F62">
            <w:pPr>
              <w:spacing w:after="0" w:line="240" w:lineRule="auto"/>
              <w:jc w:val="both"/>
              <w:rPr>
                <w:rFonts w:ascii="Times New Roman" w:eastAsia="Times New Roman" w:hAnsi="Times New Roman" w:cs="Times New Roman"/>
                <w:b/>
                <w:bCs/>
                <w:color w:val="000000"/>
                <w:sz w:val="26"/>
                <w:szCs w:val="26"/>
                <w:lang w:eastAsia="ru-RU"/>
              </w:rPr>
            </w:pPr>
            <w:r w:rsidRPr="001F6F62">
              <w:rPr>
                <w:rFonts w:ascii="Times New Roman" w:eastAsia="Times New Roman" w:hAnsi="Times New Roman" w:cs="Times New Roman"/>
                <w:b/>
                <w:bCs/>
                <w:color w:val="000000"/>
                <w:sz w:val="26"/>
                <w:szCs w:val="26"/>
                <w:lang w:eastAsia="ru-RU"/>
              </w:rPr>
              <w:t>Итого по разделу II</w:t>
            </w:r>
          </w:p>
        </w:tc>
        <w:tc>
          <w:tcPr>
            <w:tcW w:w="1240" w:type="dxa"/>
            <w:tcBorders>
              <w:top w:val="nil"/>
              <w:left w:val="nil"/>
              <w:bottom w:val="single" w:sz="4" w:space="0" w:color="auto"/>
              <w:right w:val="single" w:sz="4" w:space="0" w:color="auto"/>
            </w:tcBorders>
            <w:shd w:val="clear" w:color="auto" w:fill="auto"/>
            <w:vAlign w:val="center"/>
            <w:hideMark/>
          </w:tcPr>
          <w:p w:rsidR="001F6F62" w:rsidRPr="001F6F62" w:rsidRDefault="001F6F62" w:rsidP="001F6F62">
            <w:pPr>
              <w:spacing w:after="0" w:line="240" w:lineRule="auto"/>
              <w:jc w:val="center"/>
              <w:rPr>
                <w:rFonts w:ascii="Times New Roman" w:eastAsia="Times New Roman" w:hAnsi="Times New Roman" w:cs="Times New Roman"/>
                <w:b/>
                <w:bCs/>
                <w:color w:val="000000"/>
                <w:sz w:val="26"/>
                <w:szCs w:val="26"/>
                <w:lang w:eastAsia="ru-RU"/>
              </w:rPr>
            </w:pPr>
            <w:r w:rsidRPr="001F6F62">
              <w:rPr>
                <w:rFonts w:ascii="Times New Roman" w:eastAsia="Times New Roman" w:hAnsi="Times New Roman" w:cs="Times New Roman"/>
                <w:b/>
                <w:bCs/>
                <w:color w:val="000000"/>
                <w:sz w:val="26"/>
                <w:szCs w:val="26"/>
                <w:lang w:eastAsia="ru-RU"/>
              </w:rPr>
              <w:t>1,7</w:t>
            </w:r>
          </w:p>
        </w:tc>
        <w:tc>
          <w:tcPr>
            <w:tcW w:w="1240" w:type="dxa"/>
            <w:tcBorders>
              <w:top w:val="nil"/>
              <w:left w:val="nil"/>
              <w:bottom w:val="single" w:sz="4" w:space="0" w:color="auto"/>
              <w:right w:val="single" w:sz="4" w:space="0" w:color="auto"/>
            </w:tcBorders>
            <w:shd w:val="clear" w:color="auto" w:fill="auto"/>
            <w:vAlign w:val="center"/>
            <w:hideMark/>
          </w:tcPr>
          <w:p w:rsidR="001F6F62" w:rsidRPr="001F6F62" w:rsidRDefault="001F6F62" w:rsidP="001F6F62">
            <w:pPr>
              <w:spacing w:after="0" w:line="240" w:lineRule="auto"/>
              <w:jc w:val="center"/>
              <w:rPr>
                <w:rFonts w:ascii="Times New Roman" w:eastAsia="Times New Roman" w:hAnsi="Times New Roman" w:cs="Times New Roman"/>
                <w:b/>
                <w:bCs/>
                <w:color w:val="000000"/>
                <w:sz w:val="26"/>
                <w:szCs w:val="26"/>
                <w:lang w:eastAsia="ru-RU"/>
              </w:rPr>
            </w:pPr>
            <w:r w:rsidRPr="001F6F62">
              <w:rPr>
                <w:rFonts w:ascii="Times New Roman" w:eastAsia="Times New Roman" w:hAnsi="Times New Roman" w:cs="Times New Roman"/>
                <w:b/>
                <w:bCs/>
                <w:color w:val="000000"/>
                <w:sz w:val="26"/>
                <w:szCs w:val="26"/>
                <w:lang w:eastAsia="ru-RU"/>
              </w:rPr>
              <w:t>9,4</w:t>
            </w:r>
          </w:p>
        </w:tc>
        <w:tc>
          <w:tcPr>
            <w:tcW w:w="1480" w:type="dxa"/>
            <w:tcBorders>
              <w:top w:val="nil"/>
              <w:left w:val="nil"/>
              <w:bottom w:val="single" w:sz="4" w:space="0" w:color="auto"/>
              <w:right w:val="single" w:sz="4" w:space="0" w:color="auto"/>
            </w:tcBorders>
            <w:shd w:val="clear" w:color="auto" w:fill="auto"/>
            <w:vAlign w:val="center"/>
            <w:hideMark/>
          </w:tcPr>
          <w:p w:rsidR="001F6F62" w:rsidRPr="001F6F62" w:rsidRDefault="001F6F62" w:rsidP="001F6F62">
            <w:pPr>
              <w:spacing w:after="0" w:line="240" w:lineRule="auto"/>
              <w:jc w:val="center"/>
              <w:rPr>
                <w:rFonts w:ascii="Times New Roman" w:eastAsia="Times New Roman" w:hAnsi="Times New Roman" w:cs="Times New Roman"/>
                <w:b/>
                <w:bCs/>
                <w:color w:val="000000"/>
                <w:sz w:val="26"/>
                <w:szCs w:val="26"/>
                <w:lang w:eastAsia="ru-RU"/>
              </w:rPr>
            </w:pPr>
            <w:r w:rsidRPr="001F6F62">
              <w:rPr>
                <w:rFonts w:ascii="Times New Roman" w:eastAsia="Times New Roman" w:hAnsi="Times New Roman" w:cs="Times New Roman"/>
                <w:b/>
                <w:bCs/>
                <w:color w:val="000000"/>
                <w:sz w:val="26"/>
                <w:szCs w:val="26"/>
                <w:lang w:eastAsia="ru-RU"/>
              </w:rPr>
              <w:t>7,7</w:t>
            </w:r>
          </w:p>
        </w:tc>
      </w:tr>
      <w:tr w:rsidR="001F6F62" w:rsidRPr="001F6F62" w:rsidTr="00D07FDC">
        <w:trPr>
          <w:trHeight w:val="33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1F6F62" w:rsidRPr="001F6F62" w:rsidRDefault="001F6F62" w:rsidP="001F6F62">
            <w:pPr>
              <w:spacing w:after="0" w:line="240" w:lineRule="auto"/>
              <w:jc w:val="right"/>
              <w:rPr>
                <w:rFonts w:ascii="Times New Roman" w:eastAsia="Times New Roman" w:hAnsi="Times New Roman" w:cs="Times New Roman"/>
                <w:b/>
                <w:bCs/>
                <w:color w:val="000000"/>
                <w:sz w:val="26"/>
                <w:szCs w:val="26"/>
                <w:lang w:eastAsia="ru-RU"/>
              </w:rPr>
            </w:pPr>
            <w:r w:rsidRPr="001F6F62">
              <w:rPr>
                <w:rFonts w:ascii="Times New Roman" w:eastAsia="Times New Roman" w:hAnsi="Times New Roman" w:cs="Times New Roman"/>
                <w:b/>
                <w:bCs/>
                <w:color w:val="000000"/>
                <w:sz w:val="26"/>
                <w:szCs w:val="26"/>
                <w:lang w:eastAsia="ru-RU"/>
              </w:rPr>
              <w:t>БАЛАНС</w:t>
            </w:r>
          </w:p>
        </w:tc>
        <w:tc>
          <w:tcPr>
            <w:tcW w:w="1240" w:type="dxa"/>
            <w:tcBorders>
              <w:top w:val="nil"/>
              <w:left w:val="nil"/>
              <w:bottom w:val="single" w:sz="4" w:space="0" w:color="auto"/>
              <w:right w:val="single" w:sz="4" w:space="0" w:color="auto"/>
            </w:tcBorders>
            <w:shd w:val="clear" w:color="auto" w:fill="auto"/>
            <w:vAlign w:val="center"/>
            <w:hideMark/>
          </w:tcPr>
          <w:p w:rsidR="001F6F62" w:rsidRPr="001F6F62" w:rsidRDefault="001F6F62" w:rsidP="001F6F62">
            <w:pPr>
              <w:spacing w:after="0" w:line="240" w:lineRule="auto"/>
              <w:jc w:val="center"/>
              <w:rPr>
                <w:rFonts w:ascii="Times New Roman" w:eastAsia="Times New Roman" w:hAnsi="Times New Roman" w:cs="Times New Roman"/>
                <w:b/>
                <w:bCs/>
                <w:color w:val="000000"/>
                <w:sz w:val="26"/>
                <w:szCs w:val="26"/>
                <w:lang w:eastAsia="ru-RU"/>
              </w:rPr>
            </w:pPr>
            <w:r w:rsidRPr="001F6F62">
              <w:rPr>
                <w:rFonts w:ascii="Times New Roman" w:eastAsia="Times New Roman" w:hAnsi="Times New Roman" w:cs="Times New Roman"/>
                <w:b/>
                <w:bCs/>
                <w:color w:val="000000"/>
                <w:sz w:val="26"/>
                <w:szCs w:val="26"/>
                <w:lang w:eastAsia="ru-RU"/>
              </w:rPr>
              <w:t>1375,4</w:t>
            </w:r>
          </w:p>
        </w:tc>
        <w:tc>
          <w:tcPr>
            <w:tcW w:w="1240" w:type="dxa"/>
            <w:tcBorders>
              <w:top w:val="nil"/>
              <w:left w:val="nil"/>
              <w:bottom w:val="single" w:sz="4" w:space="0" w:color="auto"/>
              <w:right w:val="single" w:sz="4" w:space="0" w:color="auto"/>
            </w:tcBorders>
            <w:shd w:val="clear" w:color="auto" w:fill="auto"/>
            <w:vAlign w:val="center"/>
            <w:hideMark/>
          </w:tcPr>
          <w:p w:rsidR="001F6F62" w:rsidRPr="001F6F62" w:rsidRDefault="001F6F62" w:rsidP="001F6F62">
            <w:pPr>
              <w:spacing w:after="0" w:line="240" w:lineRule="auto"/>
              <w:jc w:val="center"/>
              <w:rPr>
                <w:rFonts w:ascii="Times New Roman" w:eastAsia="Times New Roman" w:hAnsi="Times New Roman" w:cs="Times New Roman"/>
                <w:b/>
                <w:bCs/>
                <w:color w:val="000000"/>
                <w:sz w:val="26"/>
                <w:szCs w:val="26"/>
                <w:lang w:eastAsia="ru-RU"/>
              </w:rPr>
            </w:pPr>
            <w:r w:rsidRPr="001F6F62">
              <w:rPr>
                <w:rFonts w:ascii="Times New Roman" w:eastAsia="Times New Roman" w:hAnsi="Times New Roman" w:cs="Times New Roman"/>
                <w:b/>
                <w:bCs/>
                <w:color w:val="000000"/>
                <w:sz w:val="26"/>
                <w:szCs w:val="26"/>
                <w:lang w:eastAsia="ru-RU"/>
              </w:rPr>
              <w:t>1403,4</w:t>
            </w:r>
          </w:p>
        </w:tc>
        <w:tc>
          <w:tcPr>
            <w:tcW w:w="1480" w:type="dxa"/>
            <w:tcBorders>
              <w:top w:val="nil"/>
              <w:left w:val="nil"/>
              <w:bottom w:val="single" w:sz="4" w:space="0" w:color="auto"/>
              <w:right w:val="single" w:sz="4" w:space="0" w:color="auto"/>
            </w:tcBorders>
            <w:shd w:val="clear" w:color="auto" w:fill="auto"/>
            <w:vAlign w:val="center"/>
            <w:hideMark/>
          </w:tcPr>
          <w:p w:rsidR="001F6F62" w:rsidRPr="001F6F62" w:rsidRDefault="001F6F62" w:rsidP="001F6F62">
            <w:pPr>
              <w:spacing w:after="0" w:line="240" w:lineRule="auto"/>
              <w:jc w:val="center"/>
              <w:rPr>
                <w:rFonts w:ascii="Times New Roman" w:eastAsia="Times New Roman" w:hAnsi="Times New Roman" w:cs="Times New Roman"/>
                <w:b/>
                <w:bCs/>
                <w:color w:val="000000"/>
                <w:sz w:val="26"/>
                <w:szCs w:val="26"/>
                <w:lang w:eastAsia="ru-RU"/>
              </w:rPr>
            </w:pPr>
            <w:r w:rsidRPr="001F6F62">
              <w:rPr>
                <w:rFonts w:ascii="Times New Roman" w:eastAsia="Times New Roman" w:hAnsi="Times New Roman" w:cs="Times New Roman"/>
                <w:b/>
                <w:bCs/>
                <w:color w:val="000000"/>
                <w:sz w:val="26"/>
                <w:szCs w:val="26"/>
                <w:lang w:eastAsia="ru-RU"/>
              </w:rPr>
              <w:t>28,0</w:t>
            </w:r>
          </w:p>
        </w:tc>
      </w:tr>
      <w:tr w:rsidR="001F6F62" w:rsidRPr="001F6F62" w:rsidTr="00D07FDC">
        <w:trPr>
          <w:trHeight w:val="33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1F6F62" w:rsidRPr="001F6F62" w:rsidRDefault="001F6F62" w:rsidP="001F6F62">
            <w:pPr>
              <w:spacing w:after="0" w:line="240" w:lineRule="auto"/>
              <w:jc w:val="center"/>
              <w:rPr>
                <w:rFonts w:ascii="Times New Roman" w:eastAsia="Times New Roman" w:hAnsi="Times New Roman" w:cs="Times New Roman"/>
                <w:b/>
                <w:bCs/>
                <w:color w:val="000000"/>
                <w:sz w:val="26"/>
                <w:szCs w:val="26"/>
                <w:lang w:eastAsia="ru-RU"/>
              </w:rPr>
            </w:pPr>
            <w:r w:rsidRPr="001F6F62">
              <w:rPr>
                <w:rFonts w:ascii="Times New Roman" w:eastAsia="Times New Roman" w:hAnsi="Times New Roman" w:cs="Times New Roman"/>
                <w:b/>
                <w:bCs/>
                <w:color w:val="000000"/>
                <w:sz w:val="26"/>
                <w:szCs w:val="26"/>
                <w:lang w:eastAsia="ru-RU"/>
              </w:rPr>
              <w:t>ПАССИВ</w:t>
            </w:r>
          </w:p>
        </w:tc>
        <w:tc>
          <w:tcPr>
            <w:tcW w:w="1240" w:type="dxa"/>
            <w:tcBorders>
              <w:top w:val="nil"/>
              <w:left w:val="nil"/>
              <w:bottom w:val="single" w:sz="4" w:space="0" w:color="auto"/>
              <w:right w:val="single" w:sz="4" w:space="0" w:color="auto"/>
            </w:tcBorders>
            <w:shd w:val="clear" w:color="auto" w:fill="auto"/>
            <w:vAlign w:val="center"/>
            <w:hideMark/>
          </w:tcPr>
          <w:p w:rsidR="001F6F62" w:rsidRPr="001F6F62" w:rsidRDefault="001F6F62" w:rsidP="001F6F62">
            <w:pPr>
              <w:spacing w:after="0" w:line="240" w:lineRule="auto"/>
              <w:jc w:val="center"/>
              <w:rPr>
                <w:rFonts w:ascii="Times New Roman" w:eastAsia="Times New Roman" w:hAnsi="Times New Roman" w:cs="Times New Roman"/>
                <w:b/>
                <w:bCs/>
                <w:color w:val="000000"/>
                <w:sz w:val="26"/>
                <w:szCs w:val="26"/>
                <w:lang w:eastAsia="ru-RU"/>
              </w:rPr>
            </w:pPr>
            <w:r w:rsidRPr="001F6F62">
              <w:rPr>
                <w:rFonts w:ascii="Times New Roman" w:eastAsia="Times New Roman" w:hAnsi="Times New Roman" w:cs="Times New Roman"/>
                <w:b/>
                <w:bCs/>
                <w:color w:val="000000"/>
                <w:sz w:val="26"/>
                <w:szCs w:val="26"/>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1F6F62" w:rsidRPr="001F6F62" w:rsidRDefault="001F6F62" w:rsidP="001F6F62">
            <w:pPr>
              <w:spacing w:after="0" w:line="240" w:lineRule="auto"/>
              <w:jc w:val="center"/>
              <w:rPr>
                <w:rFonts w:ascii="Times New Roman" w:eastAsia="Times New Roman" w:hAnsi="Times New Roman" w:cs="Times New Roman"/>
                <w:b/>
                <w:bCs/>
                <w:color w:val="000000"/>
                <w:sz w:val="26"/>
                <w:szCs w:val="26"/>
                <w:lang w:eastAsia="ru-RU"/>
              </w:rPr>
            </w:pPr>
            <w:r w:rsidRPr="001F6F62">
              <w:rPr>
                <w:rFonts w:ascii="Times New Roman" w:eastAsia="Times New Roman" w:hAnsi="Times New Roman" w:cs="Times New Roman"/>
                <w:b/>
                <w:bCs/>
                <w:color w:val="000000"/>
                <w:sz w:val="26"/>
                <w:szCs w:val="26"/>
                <w:lang w:eastAsia="ru-RU"/>
              </w:rPr>
              <w:t> </w:t>
            </w:r>
          </w:p>
        </w:tc>
        <w:tc>
          <w:tcPr>
            <w:tcW w:w="1480" w:type="dxa"/>
            <w:tcBorders>
              <w:top w:val="nil"/>
              <w:left w:val="nil"/>
              <w:bottom w:val="single" w:sz="4" w:space="0" w:color="auto"/>
              <w:right w:val="single" w:sz="4" w:space="0" w:color="auto"/>
            </w:tcBorders>
            <w:shd w:val="clear" w:color="auto" w:fill="auto"/>
            <w:vAlign w:val="center"/>
            <w:hideMark/>
          </w:tcPr>
          <w:p w:rsidR="001F6F62" w:rsidRPr="001F6F62" w:rsidRDefault="001F6F62" w:rsidP="001F6F62">
            <w:pPr>
              <w:spacing w:after="0" w:line="240" w:lineRule="auto"/>
              <w:jc w:val="center"/>
              <w:rPr>
                <w:rFonts w:ascii="Times New Roman" w:eastAsia="Times New Roman" w:hAnsi="Times New Roman" w:cs="Times New Roman"/>
                <w:b/>
                <w:bCs/>
                <w:color w:val="000000"/>
                <w:sz w:val="26"/>
                <w:szCs w:val="26"/>
                <w:lang w:eastAsia="ru-RU"/>
              </w:rPr>
            </w:pPr>
            <w:r w:rsidRPr="001F6F62">
              <w:rPr>
                <w:rFonts w:ascii="Times New Roman" w:eastAsia="Times New Roman" w:hAnsi="Times New Roman" w:cs="Times New Roman"/>
                <w:b/>
                <w:bCs/>
                <w:color w:val="000000"/>
                <w:sz w:val="26"/>
                <w:szCs w:val="26"/>
                <w:lang w:eastAsia="ru-RU"/>
              </w:rPr>
              <w:t> </w:t>
            </w:r>
          </w:p>
        </w:tc>
      </w:tr>
      <w:tr w:rsidR="001F6F62" w:rsidRPr="001F6F62" w:rsidTr="00D07FDC">
        <w:trPr>
          <w:trHeight w:val="33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1F6F62" w:rsidRPr="001F6F62" w:rsidRDefault="001F6F62" w:rsidP="001F6F62">
            <w:pPr>
              <w:spacing w:after="0" w:line="240" w:lineRule="auto"/>
              <w:jc w:val="center"/>
              <w:rPr>
                <w:rFonts w:ascii="Times New Roman" w:eastAsia="Times New Roman" w:hAnsi="Times New Roman" w:cs="Times New Roman"/>
                <w:b/>
                <w:bCs/>
                <w:color w:val="000000"/>
                <w:sz w:val="26"/>
                <w:szCs w:val="26"/>
                <w:lang w:eastAsia="ru-RU"/>
              </w:rPr>
            </w:pPr>
            <w:r w:rsidRPr="001F6F62">
              <w:rPr>
                <w:rFonts w:ascii="Times New Roman" w:eastAsia="Times New Roman" w:hAnsi="Times New Roman" w:cs="Times New Roman"/>
                <w:b/>
                <w:bCs/>
                <w:color w:val="000000"/>
                <w:sz w:val="14"/>
                <w:szCs w:val="14"/>
                <w:lang w:val="en-US" w:eastAsia="ru-RU"/>
              </w:rPr>
              <w:lastRenderedPageBreak/>
              <w:t xml:space="preserve">   </w:t>
            </w:r>
            <w:proofErr w:type="spellStart"/>
            <w:r w:rsidRPr="001F6F62">
              <w:rPr>
                <w:rFonts w:ascii="Times New Roman" w:eastAsia="Times New Roman" w:hAnsi="Times New Roman" w:cs="Times New Roman"/>
                <w:b/>
                <w:bCs/>
                <w:color w:val="000000"/>
                <w:sz w:val="26"/>
                <w:szCs w:val="26"/>
                <w:lang w:val="en-US" w:eastAsia="ru-RU"/>
              </w:rPr>
              <w:t>Обязательства</w:t>
            </w:r>
            <w:proofErr w:type="spellEnd"/>
          </w:p>
        </w:tc>
        <w:tc>
          <w:tcPr>
            <w:tcW w:w="1240" w:type="dxa"/>
            <w:tcBorders>
              <w:top w:val="nil"/>
              <w:left w:val="nil"/>
              <w:bottom w:val="single" w:sz="4" w:space="0" w:color="auto"/>
              <w:right w:val="single" w:sz="4" w:space="0" w:color="auto"/>
            </w:tcBorders>
            <w:shd w:val="clear" w:color="auto" w:fill="auto"/>
            <w:vAlign w:val="center"/>
            <w:hideMark/>
          </w:tcPr>
          <w:p w:rsidR="001F6F62" w:rsidRPr="001F6F62" w:rsidRDefault="001F6F62" w:rsidP="001F6F62">
            <w:pPr>
              <w:spacing w:after="0" w:line="240" w:lineRule="auto"/>
              <w:jc w:val="center"/>
              <w:rPr>
                <w:rFonts w:ascii="Times New Roman" w:eastAsia="Times New Roman" w:hAnsi="Times New Roman" w:cs="Times New Roman"/>
                <w:b/>
                <w:bCs/>
                <w:color w:val="000000"/>
                <w:sz w:val="26"/>
                <w:szCs w:val="26"/>
                <w:lang w:eastAsia="ru-RU"/>
              </w:rPr>
            </w:pPr>
            <w:r w:rsidRPr="001F6F62">
              <w:rPr>
                <w:rFonts w:ascii="Times New Roman" w:eastAsia="Times New Roman" w:hAnsi="Times New Roman" w:cs="Times New Roman"/>
                <w:b/>
                <w:bCs/>
                <w:color w:val="000000"/>
                <w:sz w:val="26"/>
                <w:szCs w:val="26"/>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1F6F62" w:rsidRPr="001F6F62" w:rsidRDefault="001F6F62" w:rsidP="001F6F62">
            <w:pPr>
              <w:spacing w:after="0" w:line="240" w:lineRule="auto"/>
              <w:jc w:val="center"/>
              <w:rPr>
                <w:rFonts w:ascii="Times New Roman" w:eastAsia="Times New Roman" w:hAnsi="Times New Roman" w:cs="Times New Roman"/>
                <w:b/>
                <w:bCs/>
                <w:color w:val="000000"/>
                <w:sz w:val="26"/>
                <w:szCs w:val="26"/>
                <w:lang w:eastAsia="ru-RU"/>
              </w:rPr>
            </w:pPr>
            <w:r w:rsidRPr="001F6F62">
              <w:rPr>
                <w:rFonts w:ascii="Times New Roman" w:eastAsia="Times New Roman" w:hAnsi="Times New Roman" w:cs="Times New Roman"/>
                <w:b/>
                <w:bCs/>
                <w:color w:val="000000"/>
                <w:sz w:val="26"/>
                <w:szCs w:val="26"/>
                <w:lang w:eastAsia="ru-RU"/>
              </w:rPr>
              <w:t> </w:t>
            </w:r>
          </w:p>
        </w:tc>
        <w:tc>
          <w:tcPr>
            <w:tcW w:w="1480" w:type="dxa"/>
            <w:tcBorders>
              <w:top w:val="nil"/>
              <w:left w:val="nil"/>
              <w:bottom w:val="single" w:sz="4" w:space="0" w:color="auto"/>
              <w:right w:val="single" w:sz="4" w:space="0" w:color="auto"/>
            </w:tcBorders>
            <w:shd w:val="clear" w:color="auto" w:fill="auto"/>
            <w:vAlign w:val="center"/>
            <w:hideMark/>
          </w:tcPr>
          <w:p w:rsidR="001F6F62" w:rsidRPr="001F6F62" w:rsidRDefault="001F6F62" w:rsidP="001F6F62">
            <w:pPr>
              <w:spacing w:after="0" w:line="240" w:lineRule="auto"/>
              <w:jc w:val="center"/>
              <w:rPr>
                <w:rFonts w:ascii="Times New Roman" w:eastAsia="Times New Roman" w:hAnsi="Times New Roman" w:cs="Times New Roman"/>
                <w:b/>
                <w:bCs/>
                <w:color w:val="000000"/>
                <w:sz w:val="26"/>
                <w:szCs w:val="26"/>
                <w:lang w:eastAsia="ru-RU"/>
              </w:rPr>
            </w:pPr>
            <w:r w:rsidRPr="001F6F62">
              <w:rPr>
                <w:rFonts w:ascii="Times New Roman" w:eastAsia="Times New Roman" w:hAnsi="Times New Roman" w:cs="Times New Roman"/>
                <w:b/>
                <w:bCs/>
                <w:color w:val="000000"/>
                <w:sz w:val="26"/>
                <w:szCs w:val="26"/>
                <w:lang w:eastAsia="ru-RU"/>
              </w:rPr>
              <w:t> </w:t>
            </w:r>
          </w:p>
        </w:tc>
      </w:tr>
      <w:tr w:rsidR="001F6F62" w:rsidRPr="001F6F62" w:rsidTr="00D07FDC">
        <w:trPr>
          <w:trHeight w:val="33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1F6F62" w:rsidRPr="001F6F62" w:rsidRDefault="001F6F62" w:rsidP="001F6F62">
            <w:pPr>
              <w:spacing w:after="0" w:line="240" w:lineRule="auto"/>
              <w:jc w:val="both"/>
              <w:rPr>
                <w:rFonts w:ascii="Times New Roman" w:eastAsia="Times New Roman" w:hAnsi="Times New Roman" w:cs="Times New Roman"/>
                <w:color w:val="000000"/>
                <w:sz w:val="26"/>
                <w:szCs w:val="26"/>
                <w:lang w:eastAsia="ru-RU"/>
              </w:rPr>
            </w:pPr>
            <w:r w:rsidRPr="001F6F62">
              <w:rPr>
                <w:rFonts w:ascii="Times New Roman" w:eastAsia="Times New Roman" w:hAnsi="Times New Roman" w:cs="Times New Roman"/>
                <w:color w:val="000000"/>
                <w:sz w:val="26"/>
                <w:szCs w:val="26"/>
                <w:lang w:eastAsia="ru-RU"/>
              </w:rPr>
              <w:t>Расчеты по принятым обязательствам (030200000)</w:t>
            </w:r>
          </w:p>
        </w:tc>
        <w:tc>
          <w:tcPr>
            <w:tcW w:w="1240" w:type="dxa"/>
            <w:tcBorders>
              <w:top w:val="nil"/>
              <w:left w:val="nil"/>
              <w:bottom w:val="single" w:sz="4" w:space="0" w:color="auto"/>
              <w:right w:val="single" w:sz="4" w:space="0" w:color="auto"/>
            </w:tcBorders>
            <w:shd w:val="clear" w:color="auto" w:fill="auto"/>
            <w:vAlign w:val="center"/>
            <w:hideMark/>
          </w:tcPr>
          <w:p w:rsidR="001F6F62" w:rsidRPr="001F6F62" w:rsidRDefault="001F6F62" w:rsidP="001F6F62">
            <w:pPr>
              <w:spacing w:after="0" w:line="240" w:lineRule="auto"/>
              <w:jc w:val="center"/>
              <w:rPr>
                <w:rFonts w:ascii="Times New Roman" w:eastAsia="Times New Roman" w:hAnsi="Times New Roman" w:cs="Times New Roman"/>
                <w:b/>
                <w:bCs/>
                <w:color w:val="000000"/>
                <w:sz w:val="26"/>
                <w:szCs w:val="26"/>
                <w:lang w:eastAsia="ru-RU"/>
              </w:rPr>
            </w:pPr>
            <w:r w:rsidRPr="001F6F62">
              <w:rPr>
                <w:rFonts w:ascii="Times New Roman" w:eastAsia="Times New Roman" w:hAnsi="Times New Roman" w:cs="Times New Roman"/>
                <w:b/>
                <w:bCs/>
                <w:color w:val="000000"/>
                <w:sz w:val="26"/>
                <w:szCs w:val="26"/>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1F6F62" w:rsidRPr="001F6F62" w:rsidRDefault="001F6F62" w:rsidP="001F6F62">
            <w:pPr>
              <w:spacing w:after="0" w:line="240" w:lineRule="auto"/>
              <w:jc w:val="center"/>
              <w:rPr>
                <w:rFonts w:ascii="Times New Roman" w:eastAsia="Times New Roman" w:hAnsi="Times New Roman" w:cs="Times New Roman"/>
                <w:b/>
                <w:bCs/>
                <w:color w:val="000000"/>
                <w:sz w:val="26"/>
                <w:szCs w:val="26"/>
                <w:lang w:eastAsia="ru-RU"/>
              </w:rPr>
            </w:pPr>
            <w:r w:rsidRPr="001F6F62">
              <w:rPr>
                <w:rFonts w:ascii="Times New Roman" w:eastAsia="Times New Roman" w:hAnsi="Times New Roman" w:cs="Times New Roman"/>
                <w:b/>
                <w:bCs/>
                <w:color w:val="000000"/>
                <w:sz w:val="26"/>
                <w:szCs w:val="26"/>
                <w:lang w:eastAsia="ru-RU"/>
              </w:rPr>
              <w:t> </w:t>
            </w:r>
          </w:p>
        </w:tc>
        <w:tc>
          <w:tcPr>
            <w:tcW w:w="1480" w:type="dxa"/>
            <w:tcBorders>
              <w:top w:val="nil"/>
              <w:left w:val="nil"/>
              <w:bottom w:val="single" w:sz="4" w:space="0" w:color="auto"/>
              <w:right w:val="single" w:sz="4" w:space="0" w:color="auto"/>
            </w:tcBorders>
            <w:shd w:val="clear" w:color="auto" w:fill="auto"/>
            <w:vAlign w:val="center"/>
            <w:hideMark/>
          </w:tcPr>
          <w:p w:rsidR="001F6F62" w:rsidRPr="001F6F62" w:rsidRDefault="001F6F62" w:rsidP="001F6F62">
            <w:pPr>
              <w:spacing w:after="0" w:line="240" w:lineRule="auto"/>
              <w:jc w:val="center"/>
              <w:rPr>
                <w:rFonts w:ascii="Times New Roman" w:eastAsia="Times New Roman" w:hAnsi="Times New Roman" w:cs="Times New Roman"/>
                <w:b/>
                <w:bCs/>
                <w:color w:val="000000"/>
                <w:sz w:val="26"/>
                <w:szCs w:val="26"/>
                <w:lang w:eastAsia="ru-RU"/>
              </w:rPr>
            </w:pPr>
            <w:r w:rsidRPr="001F6F62">
              <w:rPr>
                <w:rFonts w:ascii="Times New Roman" w:eastAsia="Times New Roman" w:hAnsi="Times New Roman" w:cs="Times New Roman"/>
                <w:b/>
                <w:bCs/>
                <w:color w:val="000000"/>
                <w:sz w:val="26"/>
                <w:szCs w:val="26"/>
                <w:lang w:eastAsia="ru-RU"/>
              </w:rPr>
              <w:t> </w:t>
            </w:r>
          </w:p>
        </w:tc>
      </w:tr>
      <w:tr w:rsidR="001F6F62" w:rsidRPr="001F6F62" w:rsidTr="00D07FDC">
        <w:trPr>
          <w:trHeight w:val="33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1F6F62" w:rsidRPr="001F6F62" w:rsidRDefault="001F6F62" w:rsidP="001F6F62">
            <w:pPr>
              <w:spacing w:after="0" w:line="240" w:lineRule="auto"/>
              <w:jc w:val="both"/>
              <w:rPr>
                <w:rFonts w:ascii="Times New Roman" w:eastAsia="Times New Roman" w:hAnsi="Times New Roman" w:cs="Times New Roman"/>
                <w:color w:val="000000"/>
                <w:sz w:val="26"/>
                <w:szCs w:val="26"/>
                <w:lang w:eastAsia="ru-RU"/>
              </w:rPr>
            </w:pPr>
            <w:r w:rsidRPr="001F6F62">
              <w:rPr>
                <w:rFonts w:ascii="Times New Roman" w:eastAsia="Times New Roman" w:hAnsi="Times New Roman" w:cs="Times New Roman"/>
                <w:color w:val="000000"/>
                <w:sz w:val="26"/>
                <w:szCs w:val="26"/>
                <w:lang w:eastAsia="ru-RU"/>
              </w:rPr>
              <w:t>Расчеты по платежам в бюджеты (030300000)</w:t>
            </w:r>
          </w:p>
        </w:tc>
        <w:tc>
          <w:tcPr>
            <w:tcW w:w="1240" w:type="dxa"/>
            <w:tcBorders>
              <w:top w:val="nil"/>
              <w:left w:val="nil"/>
              <w:bottom w:val="single" w:sz="4" w:space="0" w:color="auto"/>
              <w:right w:val="single" w:sz="4" w:space="0" w:color="auto"/>
            </w:tcBorders>
            <w:shd w:val="clear" w:color="auto" w:fill="auto"/>
            <w:vAlign w:val="center"/>
          </w:tcPr>
          <w:p w:rsidR="001F6F62" w:rsidRPr="001F6F62" w:rsidRDefault="001F6F62" w:rsidP="001F6F62">
            <w:pPr>
              <w:spacing w:after="0" w:line="240" w:lineRule="auto"/>
              <w:jc w:val="center"/>
              <w:rPr>
                <w:rFonts w:ascii="Times New Roman" w:eastAsia="Times New Roman" w:hAnsi="Times New Roman" w:cs="Times New Roman"/>
                <w:color w:val="000000"/>
                <w:sz w:val="26"/>
                <w:szCs w:val="26"/>
                <w:lang w:eastAsia="ru-RU"/>
              </w:rPr>
            </w:pPr>
          </w:p>
        </w:tc>
        <w:tc>
          <w:tcPr>
            <w:tcW w:w="1240" w:type="dxa"/>
            <w:tcBorders>
              <w:top w:val="nil"/>
              <w:left w:val="nil"/>
              <w:bottom w:val="single" w:sz="4" w:space="0" w:color="auto"/>
              <w:right w:val="single" w:sz="4" w:space="0" w:color="auto"/>
            </w:tcBorders>
            <w:shd w:val="clear" w:color="auto" w:fill="auto"/>
            <w:vAlign w:val="center"/>
          </w:tcPr>
          <w:p w:rsidR="001F6F62" w:rsidRPr="001F6F62" w:rsidRDefault="001F6F62" w:rsidP="001F6F62">
            <w:pPr>
              <w:spacing w:after="0" w:line="240" w:lineRule="auto"/>
              <w:jc w:val="center"/>
              <w:rPr>
                <w:rFonts w:ascii="Times New Roman" w:eastAsia="Times New Roman" w:hAnsi="Times New Roman" w:cs="Times New Roman"/>
                <w:color w:val="000000"/>
                <w:sz w:val="26"/>
                <w:szCs w:val="26"/>
                <w:lang w:eastAsia="ru-RU"/>
              </w:rPr>
            </w:pPr>
          </w:p>
        </w:tc>
        <w:tc>
          <w:tcPr>
            <w:tcW w:w="1480" w:type="dxa"/>
            <w:tcBorders>
              <w:top w:val="nil"/>
              <w:left w:val="nil"/>
              <w:bottom w:val="single" w:sz="4" w:space="0" w:color="auto"/>
              <w:right w:val="single" w:sz="4" w:space="0" w:color="auto"/>
            </w:tcBorders>
            <w:shd w:val="clear" w:color="auto" w:fill="auto"/>
            <w:vAlign w:val="center"/>
          </w:tcPr>
          <w:p w:rsidR="001F6F62" w:rsidRPr="001F6F62" w:rsidRDefault="001F6F62" w:rsidP="001F6F62">
            <w:pPr>
              <w:spacing w:after="0" w:line="240" w:lineRule="auto"/>
              <w:jc w:val="center"/>
              <w:rPr>
                <w:rFonts w:ascii="Times New Roman" w:eastAsia="Times New Roman" w:hAnsi="Times New Roman" w:cs="Times New Roman"/>
                <w:color w:val="000000"/>
                <w:sz w:val="26"/>
                <w:szCs w:val="26"/>
                <w:lang w:eastAsia="ru-RU"/>
              </w:rPr>
            </w:pPr>
          </w:p>
        </w:tc>
      </w:tr>
      <w:tr w:rsidR="001F6F62" w:rsidRPr="001F6F62" w:rsidTr="00D07FDC">
        <w:trPr>
          <w:trHeight w:val="330"/>
        </w:trPr>
        <w:tc>
          <w:tcPr>
            <w:tcW w:w="5670" w:type="dxa"/>
            <w:tcBorders>
              <w:top w:val="nil"/>
              <w:left w:val="single" w:sz="4" w:space="0" w:color="auto"/>
              <w:bottom w:val="single" w:sz="4" w:space="0" w:color="auto"/>
              <w:right w:val="single" w:sz="4" w:space="0" w:color="auto"/>
            </w:tcBorders>
            <w:shd w:val="clear" w:color="auto" w:fill="auto"/>
            <w:vAlign w:val="center"/>
          </w:tcPr>
          <w:p w:rsidR="001F6F62" w:rsidRPr="001F6F62" w:rsidRDefault="001F6F62" w:rsidP="001F6F62">
            <w:pPr>
              <w:spacing w:after="0" w:line="240" w:lineRule="auto"/>
              <w:jc w:val="both"/>
              <w:rPr>
                <w:rFonts w:ascii="Times New Roman" w:eastAsia="Times New Roman" w:hAnsi="Times New Roman" w:cs="Times New Roman"/>
                <w:color w:val="000000"/>
                <w:sz w:val="26"/>
                <w:szCs w:val="26"/>
                <w:lang w:eastAsia="ru-RU"/>
              </w:rPr>
            </w:pPr>
            <w:r w:rsidRPr="001F6F62">
              <w:rPr>
                <w:rFonts w:ascii="Times New Roman" w:eastAsia="Times New Roman" w:hAnsi="Times New Roman" w:cs="Times New Roman"/>
                <w:color w:val="000000"/>
                <w:sz w:val="26"/>
                <w:szCs w:val="26"/>
                <w:lang w:eastAsia="ru-RU"/>
              </w:rPr>
              <w:t>Прочие расчеты с кредиторами (030400000)</w:t>
            </w:r>
          </w:p>
        </w:tc>
        <w:tc>
          <w:tcPr>
            <w:tcW w:w="1240" w:type="dxa"/>
            <w:tcBorders>
              <w:top w:val="nil"/>
              <w:left w:val="nil"/>
              <w:bottom w:val="single" w:sz="4" w:space="0" w:color="auto"/>
              <w:right w:val="single" w:sz="4" w:space="0" w:color="auto"/>
            </w:tcBorders>
            <w:shd w:val="clear" w:color="auto" w:fill="auto"/>
            <w:vAlign w:val="center"/>
          </w:tcPr>
          <w:p w:rsidR="001F6F62" w:rsidRPr="001F6F62" w:rsidRDefault="001F6F62" w:rsidP="001F6F62">
            <w:pPr>
              <w:spacing w:after="0" w:line="240" w:lineRule="auto"/>
              <w:jc w:val="center"/>
              <w:rPr>
                <w:rFonts w:ascii="Times New Roman" w:eastAsia="Times New Roman" w:hAnsi="Times New Roman" w:cs="Times New Roman"/>
                <w:color w:val="000000"/>
                <w:sz w:val="26"/>
                <w:szCs w:val="26"/>
                <w:lang w:eastAsia="ru-RU"/>
              </w:rPr>
            </w:pPr>
          </w:p>
        </w:tc>
        <w:tc>
          <w:tcPr>
            <w:tcW w:w="1240" w:type="dxa"/>
            <w:tcBorders>
              <w:top w:val="nil"/>
              <w:left w:val="nil"/>
              <w:bottom w:val="single" w:sz="4" w:space="0" w:color="auto"/>
              <w:right w:val="single" w:sz="4" w:space="0" w:color="auto"/>
            </w:tcBorders>
            <w:shd w:val="clear" w:color="auto" w:fill="auto"/>
            <w:vAlign w:val="center"/>
          </w:tcPr>
          <w:p w:rsidR="001F6F62" w:rsidRPr="001F6F62" w:rsidRDefault="001F6F62" w:rsidP="001F6F62">
            <w:pPr>
              <w:spacing w:after="0" w:line="240" w:lineRule="auto"/>
              <w:jc w:val="center"/>
              <w:rPr>
                <w:rFonts w:ascii="Times New Roman" w:eastAsia="Times New Roman" w:hAnsi="Times New Roman" w:cs="Times New Roman"/>
                <w:color w:val="000000"/>
                <w:sz w:val="26"/>
                <w:szCs w:val="26"/>
                <w:lang w:eastAsia="ru-RU"/>
              </w:rPr>
            </w:pPr>
            <w:r w:rsidRPr="001F6F62">
              <w:rPr>
                <w:rFonts w:ascii="Times New Roman" w:eastAsia="Times New Roman" w:hAnsi="Times New Roman" w:cs="Times New Roman"/>
                <w:color w:val="000000"/>
                <w:sz w:val="26"/>
                <w:szCs w:val="26"/>
                <w:lang w:eastAsia="ru-RU"/>
              </w:rPr>
              <w:t>9,4</w:t>
            </w:r>
          </w:p>
        </w:tc>
        <w:tc>
          <w:tcPr>
            <w:tcW w:w="1480" w:type="dxa"/>
            <w:tcBorders>
              <w:top w:val="nil"/>
              <w:left w:val="nil"/>
              <w:bottom w:val="single" w:sz="4" w:space="0" w:color="auto"/>
              <w:right w:val="single" w:sz="4" w:space="0" w:color="auto"/>
            </w:tcBorders>
            <w:shd w:val="clear" w:color="auto" w:fill="auto"/>
            <w:vAlign w:val="center"/>
          </w:tcPr>
          <w:p w:rsidR="001F6F62" w:rsidRPr="001F6F62" w:rsidRDefault="001F6F62" w:rsidP="001F6F62">
            <w:pPr>
              <w:spacing w:after="0" w:line="240" w:lineRule="auto"/>
              <w:jc w:val="center"/>
              <w:rPr>
                <w:rFonts w:ascii="Times New Roman" w:eastAsia="Times New Roman" w:hAnsi="Times New Roman" w:cs="Times New Roman"/>
                <w:color w:val="000000"/>
                <w:sz w:val="26"/>
                <w:szCs w:val="26"/>
                <w:lang w:eastAsia="ru-RU"/>
              </w:rPr>
            </w:pPr>
            <w:r w:rsidRPr="001F6F62">
              <w:rPr>
                <w:rFonts w:ascii="Times New Roman" w:eastAsia="Times New Roman" w:hAnsi="Times New Roman" w:cs="Times New Roman"/>
                <w:color w:val="000000"/>
                <w:sz w:val="26"/>
                <w:szCs w:val="26"/>
                <w:lang w:eastAsia="ru-RU"/>
              </w:rPr>
              <w:t>9,4</w:t>
            </w:r>
          </w:p>
        </w:tc>
      </w:tr>
      <w:tr w:rsidR="001F6F62" w:rsidRPr="001F6F62" w:rsidTr="00D07FDC">
        <w:trPr>
          <w:trHeight w:val="33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1F6F62" w:rsidRPr="001F6F62" w:rsidRDefault="001F6F62" w:rsidP="001F6F62">
            <w:pPr>
              <w:spacing w:after="0" w:line="240" w:lineRule="auto"/>
              <w:jc w:val="both"/>
              <w:rPr>
                <w:rFonts w:ascii="Times New Roman" w:eastAsia="Times New Roman" w:hAnsi="Times New Roman" w:cs="Times New Roman"/>
                <w:b/>
                <w:bCs/>
                <w:color w:val="000000"/>
                <w:sz w:val="26"/>
                <w:szCs w:val="26"/>
                <w:lang w:eastAsia="ru-RU"/>
              </w:rPr>
            </w:pPr>
            <w:r w:rsidRPr="001F6F62">
              <w:rPr>
                <w:rFonts w:ascii="Times New Roman" w:eastAsia="Times New Roman" w:hAnsi="Times New Roman" w:cs="Times New Roman"/>
                <w:b/>
                <w:bCs/>
                <w:color w:val="000000"/>
                <w:sz w:val="26"/>
                <w:szCs w:val="26"/>
                <w:lang w:eastAsia="ru-RU"/>
              </w:rPr>
              <w:t>Итого по разделу III</w:t>
            </w:r>
          </w:p>
        </w:tc>
        <w:tc>
          <w:tcPr>
            <w:tcW w:w="1240" w:type="dxa"/>
            <w:tcBorders>
              <w:top w:val="nil"/>
              <w:left w:val="nil"/>
              <w:bottom w:val="single" w:sz="4" w:space="0" w:color="auto"/>
              <w:right w:val="single" w:sz="4" w:space="0" w:color="auto"/>
            </w:tcBorders>
            <w:shd w:val="clear" w:color="auto" w:fill="auto"/>
            <w:vAlign w:val="center"/>
            <w:hideMark/>
          </w:tcPr>
          <w:p w:rsidR="001F6F62" w:rsidRPr="001F6F62" w:rsidRDefault="001F6F62" w:rsidP="001F6F62">
            <w:pPr>
              <w:spacing w:after="0" w:line="240" w:lineRule="auto"/>
              <w:jc w:val="center"/>
              <w:rPr>
                <w:rFonts w:ascii="Times New Roman" w:eastAsia="Times New Roman" w:hAnsi="Times New Roman" w:cs="Times New Roman"/>
                <w:b/>
                <w:bCs/>
                <w:color w:val="000000"/>
                <w:sz w:val="26"/>
                <w:szCs w:val="26"/>
                <w:lang w:eastAsia="ru-RU"/>
              </w:rPr>
            </w:pPr>
            <w:r w:rsidRPr="001F6F62">
              <w:rPr>
                <w:rFonts w:ascii="Times New Roman" w:eastAsia="Times New Roman" w:hAnsi="Times New Roman" w:cs="Times New Roman"/>
                <w:b/>
                <w:bCs/>
                <w:color w:val="000000"/>
                <w:sz w:val="26"/>
                <w:szCs w:val="26"/>
                <w:lang w:eastAsia="ru-RU"/>
              </w:rPr>
              <w:t>0,0</w:t>
            </w:r>
          </w:p>
        </w:tc>
        <w:tc>
          <w:tcPr>
            <w:tcW w:w="1240" w:type="dxa"/>
            <w:tcBorders>
              <w:top w:val="nil"/>
              <w:left w:val="nil"/>
              <w:bottom w:val="single" w:sz="4" w:space="0" w:color="auto"/>
              <w:right w:val="single" w:sz="4" w:space="0" w:color="auto"/>
            </w:tcBorders>
            <w:shd w:val="clear" w:color="auto" w:fill="auto"/>
            <w:vAlign w:val="center"/>
            <w:hideMark/>
          </w:tcPr>
          <w:p w:rsidR="001F6F62" w:rsidRPr="001F6F62" w:rsidRDefault="001F6F62" w:rsidP="001F6F62">
            <w:pPr>
              <w:spacing w:after="0" w:line="240" w:lineRule="auto"/>
              <w:jc w:val="center"/>
              <w:rPr>
                <w:rFonts w:ascii="Times New Roman" w:eastAsia="Times New Roman" w:hAnsi="Times New Roman" w:cs="Times New Roman"/>
                <w:b/>
                <w:bCs/>
                <w:color w:val="000000"/>
                <w:sz w:val="26"/>
                <w:szCs w:val="26"/>
                <w:lang w:eastAsia="ru-RU"/>
              </w:rPr>
            </w:pPr>
            <w:r w:rsidRPr="001F6F62">
              <w:rPr>
                <w:rFonts w:ascii="Times New Roman" w:eastAsia="Times New Roman" w:hAnsi="Times New Roman" w:cs="Times New Roman"/>
                <w:b/>
                <w:bCs/>
                <w:color w:val="000000"/>
                <w:sz w:val="26"/>
                <w:szCs w:val="26"/>
                <w:lang w:eastAsia="ru-RU"/>
              </w:rPr>
              <w:t> 9,4</w:t>
            </w:r>
          </w:p>
        </w:tc>
        <w:tc>
          <w:tcPr>
            <w:tcW w:w="1480" w:type="dxa"/>
            <w:tcBorders>
              <w:top w:val="nil"/>
              <w:left w:val="nil"/>
              <w:bottom w:val="single" w:sz="4" w:space="0" w:color="auto"/>
              <w:right w:val="single" w:sz="4" w:space="0" w:color="auto"/>
            </w:tcBorders>
            <w:shd w:val="clear" w:color="auto" w:fill="auto"/>
            <w:vAlign w:val="center"/>
            <w:hideMark/>
          </w:tcPr>
          <w:p w:rsidR="001F6F62" w:rsidRPr="001F6F62" w:rsidRDefault="001F6F62" w:rsidP="001F6F62">
            <w:pPr>
              <w:spacing w:after="0" w:line="240" w:lineRule="auto"/>
              <w:jc w:val="center"/>
              <w:rPr>
                <w:rFonts w:ascii="Times New Roman" w:eastAsia="Times New Roman" w:hAnsi="Times New Roman" w:cs="Times New Roman"/>
                <w:b/>
                <w:bCs/>
                <w:color w:val="000000"/>
                <w:sz w:val="26"/>
                <w:szCs w:val="26"/>
                <w:lang w:eastAsia="ru-RU"/>
              </w:rPr>
            </w:pPr>
            <w:r w:rsidRPr="001F6F62">
              <w:rPr>
                <w:rFonts w:ascii="Times New Roman" w:eastAsia="Times New Roman" w:hAnsi="Times New Roman" w:cs="Times New Roman"/>
                <w:b/>
                <w:bCs/>
                <w:color w:val="000000"/>
                <w:sz w:val="26"/>
                <w:szCs w:val="26"/>
                <w:lang w:eastAsia="ru-RU"/>
              </w:rPr>
              <w:t>9,4</w:t>
            </w:r>
          </w:p>
        </w:tc>
      </w:tr>
      <w:tr w:rsidR="001F6F62" w:rsidRPr="001F6F62" w:rsidTr="00D07FDC">
        <w:trPr>
          <w:trHeight w:val="509"/>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1F6F62" w:rsidRPr="001F6F62" w:rsidRDefault="001F6F62" w:rsidP="001F6F62">
            <w:pPr>
              <w:spacing w:after="0" w:line="240" w:lineRule="auto"/>
              <w:jc w:val="center"/>
              <w:rPr>
                <w:rFonts w:ascii="Times New Roman" w:eastAsia="Times New Roman" w:hAnsi="Times New Roman" w:cs="Times New Roman"/>
                <w:b/>
                <w:bCs/>
                <w:color w:val="000000"/>
                <w:sz w:val="26"/>
                <w:szCs w:val="26"/>
                <w:lang w:eastAsia="ru-RU"/>
              </w:rPr>
            </w:pPr>
            <w:r w:rsidRPr="001F6F62">
              <w:rPr>
                <w:rFonts w:ascii="Times New Roman" w:eastAsia="Times New Roman" w:hAnsi="Times New Roman" w:cs="Times New Roman"/>
                <w:b/>
                <w:bCs/>
                <w:color w:val="000000"/>
                <w:sz w:val="14"/>
                <w:szCs w:val="14"/>
                <w:lang w:eastAsia="ru-RU"/>
              </w:rPr>
              <w:t xml:space="preserve">  </w:t>
            </w:r>
            <w:r w:rsidRPr="001F6F62">
              <w:rPr>
                <w:rFonts w:ascii="Times New Roman" w:eastAsia="Times New Roman" w:hAnsi="Times New Roman" w:cs="Times New Roman"/>
                <w:b/>
                <w:bCs/>
                <w:color w:val="000000"/>
                <w:sz w:val="26"/>
                <w:szCs w:val="26"/>
                <w:lang w:eastAsia="ru-RU"/>
              </w:rPr>
              <w:t>Финансовый результат</w:t>
            </w:r>
          </w:p>
        </w:tc>
        <w:tc>
          <w:tcPr>
            <w:tcW w:w="1240" w:type="dxa"/>
            <w:tcBorders>
              <w:top w:val="nil"/>
              <w:left w:val="nil"/>
              <w:bottom w:val="single" w:sz="4" w:space="0" w:color="auto"/>
              <w:right w:val="single" w:sz="4" w:space="0" w:color="auto"/>
            </w:tcBorders>
            <w:shd w:val="clear" w:color="auto" w:fill="auto"/>
            <w:vAlign w:val="center"/>
            <w:hideMark/>
          </w:tcPr>
          <w:p w:rsidR="001F6F62" w:rsidRPr="001F6F62" w:rsidRDefault="001F6F62" w:rsidP="001F6F62">
            <w:pPr>
              <w:spacing w:after="0" w:line="240" w:lineRule="auto"/>
              <w:jc w:val="center"/>
              <w:rPr>
                <w:rFonts w:ascii="Times New Roman" w:eastAsia="Times New Roman" w:hAnsi="Times New Roman" w:cs="Times New Roman"/>
                <w:b/>
                <w:bCs/>
                <w:color w:val="000000"/>
                <w:sz w:val="26"/>
                <w:szCs w:val="26"/>
                <w:lang w:eastAsia="ru-RU"/>
              </w:rPr>
            </w:pPr>
            <w:r w:rsidRPr="001F6F62">
              <w:rPr>
                <w:rFonts w:ascii="Times New Roman" w:eastAsia="Times New Roman" w:hAnsi="Times New Roman" w:cs="Times New Roman"/>
                <w:b/>
                <w:bCs/>
                <w:color w:val="000000"/>
                <w:sz w:val="26"/>
                <w:szCs w:val="26"/>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1F6F62" w:rsidRPr="001F6F62" w:rsidRDefault="001F6F62" w:rsidP="001F6F62">
            <w:pPr>
              <w:spacing w:after="0" w:line="240" w:lineRule="auto"/>
              <w:jc w:val="center"/>
              <w:rPr>
                <w:rFonts w:ascii="Times New Roman" w:eastAsia="Times New Roman" w:hAnsi="Times New Roman" w:cs="Times New Roman"/>
                <w:b/>
                <w:bCs/>
                <w:color w:val="000000"/>
                <w:sz w:val="26"/>
                <w:szCs w:val="26"/>
                <w:lang w:eastAsia="ru-RU"/>
              </w:rPr>
            </w:pPr>
            <w:r w:rsidRPr="001F6F62">
              <w:rPr>
                <w:rFonts w:ascii="Times New Roman" w:eastAsia="Times New Roman" w:hAnsi="Times New Roman" w:cs="Times New Roman"/>
                <w:b/>
                <w:bCs/>
                <w:color w:val="000000"/>
                <w:sz w:val="26"/>
                <w:szCs w:val="26"/>
                <w:lang w:eastAsia="ru-RU"/>
              </w:rPr>
              <w:t> </w:t>
            </w:r>
          </w:p>
        </w:tc>
        <w:tc>
          <w:tcPr>
            <w:tcW w:w="1480" w:type="dxa"/>
            <w:tcBorders>
              <w:top w:val="nil"/>
              <w:left w:val="nil"/>
              <w:bottom w:val="single" w:sz="4" w:space="0" w:color="auto"/>
              <w:right w:val="single" w:sz="4" w:space="0" w:color="auto"/>
            </w:tcBorders>
            <w:shd w:val="clear" w:color="auto" w:fill="auto"/>
            <w:vAlign w:val="center"/>
            <w:hideMark/>
          </w:tcPr>
          <w:p w:rsidR="001F6F62" w:rsidRPr="001F6F62" w:rsidRDefault="001F6F62" w:rsidP="001F6F62">
            <w:pPr>
              <w:spacing w:after="0" w:line="240" w:lineRule="auto"/>
              <w:jc w:val="center"/>
              <w:rPr>
                <w:rFonts w:ascii="Times New Roman" w:eastAsia="Times New Roman" w:hAnsi="Times New Roman" w:cs="Times New Roman"/>
                <w:b/>
                <w:bCs/>
                <w:color w:val="000000"/>
                <w:sz w:val="26"/>
                <w:szCs w:val="26"/>
                <w:lang w:eastAsia="ru-RU"/>
              </w:rPr>
            </w:pPr>
            <w:r w:rsidRPr="001F6F62">
              <w:rPr>
                <w:rFonts w:ascii="Times New Roman" w:eastAsia="Times New Roman" w:hAnsi="Times New Roman" w:cs="Times New Roman"/>
                <w:b/>
                <w:bCs/>
                <w:color w:val="000000"/>
                <w:sz w:val="26"/>
                <w:szCs w:val="26"/>
                <w:lang w:eastAsia="ru-RU"/>
              </w:rPr>
              <w:t> </w:t>
            </w:r>
          </w:p>
        </w:tc>
      </w:tr>
      <w:tr w:rsidR="001F6F62" w:rsidRPr="001F6F62" w:rsidTr="00D07FDC">
        <w:trPr>
          <w:trHeight w:val="6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1F6F62" w:rsidRPr="001F6F62" w:rsidRDefault="001F6F62" w:rsidP="001F6F62">
            <w:pPr>
              <w:spacing w:after="0" w:line="240" w:lineRule="auto"/>
              <w:jc w:val="both"/>
              <w:rPr>
                <w:rFonts w:ascii="Times New Roman" w:eastAsia="Times New Roman" w:hAnsi="Times New Roman" w:cs="Times New Roman"/>
                <w:color w:val="000000"/>
                <w:sz w:val="26"/>
                <w:szCs w:val="26"/>
                <w:lang w:eastAsia="ru-RU"/>
              </w:rPr>
            </w:pPr>
            <w:r w:rsidRPr="001F6F62">
              <w:rPr>
                <w:rFonts w:ascii="Times New Roman" w:eastAsia="Times New Roman" w:hAnsi="Times New Roman" w:cs="Times New Roman"/>
                <w:color w:val="000000"/>
                <w:sz w:val="26"/>
                <w:szCs w:val="26"/>
                <w:lang w:eastAsia="ru-RU"/>
              </w:rPr>
              <w:t>Финансовый результат экономического субъекта (040100000)</w:t>
            </w:r>
          </w:p>
        </w:tc>
        <w:tc>
          <w:tcPr>
            <w:tcW w:w="1240" w:type="dxa"/>
            <w:tcBorders>
              <w:top w:val="nil"/>
              <w:left w:val="nil"/>
              <w:bottom w:val="single" w:sz="4" w:space="0" w:color="auto"/>
              <w:right w:val="single" w:sz="4" w:space="0" w:color="auto"/>
            </w:tcBorders>
            <w:shd w:val="clear" w:color="auto" w:fill="auto"/>
            <w:vAlign w:val="center"/>
            <w:hideMark/>
          </w:tcPr>
          <w:p w:rsidR="001F6F62" w:rsidRPr="001F6F62" w:rsidRDefault="001F6F62" w:rsidP="001F6F62">
            <w:pPr>
              <w:spacing w:after="0" w:line="240" w:lineRule="auto"/>
              <w:jc w:val="center"/>
              <w:rPr>
                <w:rFonts w:ascii="Times New Roman" w:eastAsia="Times New Roman" w:hAnsi="Times New Roman" w:cs="Times New Roman"/>
                <w:color w:val="000000"/>
                <w:sz w:val="26"/>
                <w:szCs w:val="26"/>
                <w:lang w:eastAsia="ru-RU"/>
              </w:rPr>
            </w:pPr>
            <w:r w:rsidRPr="001F6F62">
              <w:rPr>
                <w:rFonts w:ascii="Times New Roman" w:eastAsia="Times New Roman" w:hAnsi="Times New Roman" w:cs="Times New Roman"/>
                <w:color w:val="000000"/>
                <w:sz w:val="26"/>
                <w:szCs w:val="26"/>
                <w:lang w:eastAsia="ru-RU"/>
              </w:rPr>
              <w:t>1375,4</w:t>
            </w:r>
          </w:p>
        </w:tc>
        <w:tc>
          <w:tcPr>
            <w:tcW w:w="1240" w:type="dxa"/>
            <w:tcBorders>
              <w:top w:val="nil"/>
              <w:left w:val="nil"/>
              <w:bottom w:val="single" w:sz="4" w:space="0" w:color="auto"/>
              <w:right w:val="single" w:sz="4" w:space="0" w:color="auto"/>
            </w:tcBorders>
            <w:shd w:val="clear" w:color="auto" w:fill="auto"/>
            <w:vAlign w:val="center"/>
            <w:hideMark/>
          </w:tcPr>
          <w:p w:rsidR="001F6F62" w:rsidRPr="001F6F62" w:rsidRDefault="001F6F62" w:rsidP="001F6F62">
            <w:pPr>
              <w:spacing w:after="0" w:line="240" w:lineRule="auto"/>
              <w:jc w:val="center"/>
              <w:rPr>
                <w:rFonts w:ascii="Times New Roman" w:eastAsia="Times New Roman" w:hAnsi="Times New Roman" w:cs="Times New Roman"/>
                <w:color w:val="000000"/>
                <w:sz w:val="26"/>
                <w:szCs w:val="26"/>
                <w:lang w:eastAsia="ru-RU"/>
              </w:rPr>
            </w:pPr>
            <w:r w:rsidRPr="001F6F62">
              <w:rPr>
                <w:rFonts w:ascii="Times New Roman" w:eastAsia="Times New Roman" w:hAnsi="Times New Roman" w:cs="Times New Roman"/>
                <w:color w:val="000000"/>
                <w:sz w:val="26"/>
                <w:szCs w:val="26"/>
                <w:lang w:eastAsia="ru-RU"/>
              </w:rPr>
              <w:t>1394,0</w:t>
            </w:r>
          </w:p>
        </w:tc>
        <w:tc>
          <w:tcPr>
            <w:tcW w:w="1480" w:type="dxa"/>
            <w:tcBorders>
              <w:top w:val="nil"/>
              <w:left w:val="nil"/>
              <w:bottom w:val="single" w:sz="4" w:space="0" w:color="auto"/>
              <w:right w:val="single" w:sz="4" w:space="0" w:color="auto"/>
            </w:tcBorders>
            <w:shd w:val="clear" w:color="auto" w:fill="auto"/>
            <w:vAlign w:val="center"/>
            <w:hideMark/>
          </w:tcPr>
          <w:p w:rsidR="001F6F62" w:rsidRPr="001F6F62" w:rsidRDefault="001F6F62" w:rsidP="001F6F62">
            <w:pPr>
              <w:spacing w:after="0" w:line="240" w:lineRule="auto"/>
              <w:jc w:val="center"/>
              <w:rPr>
                <w:rFonts w:ascii="Times New Roman" w:eastAsia="Times New Roman" w:hAnsi="Times New Roman" w:cs="Times New Roman"/>
                <w:color w:val="000000"/>
                <w:sz w:val="26"/>
                <w:szCs w:val="26"/>
                <w:lang w:eastAsia="ru-RU"/>
              </w:rPr>
            </w:pPr>
            <w:r w:rsidRPr="001F6F62">
              <w:rPr>
                <w:rFonts w:ascii="Times New Roman" w:eastAsia="Times New Roman" w:hAnsi="Times New Roman" w:cs="Times New Roman"/>
                <w:color w:val="000000"/>
                <w:sz w:val="26"/>
                <w:szCs w:val="26"/>
                <w:lang w:eastAsia="ru-RU"/>
              </w:rPr>
              <w:t>18,6</w:t>
            </w:r>
          </w:p>
        </w:tc>
      </w:tr>
      <w:tr w:rsidR="001F6F62" w:rsidRPr="001F6F62" w:rsidTr="00D07FDC">
        <w:trPr>
          <w:trHeight w:val="33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1F6F62" w:rsidRPr="001F6F62" w:rsidRDefault="001F6F62" w:rsidP="00465029">
            <w:pPr>
              <w:spacing w:after="0" w:line="240" w:lineRule="auto"/>
              <w:jc w:val="right"/>
              <w:rPr>
                <w:rFonts w:ascii="Times New Roman" w:eastAsia="Times New Roman" w:hAnsi="Times New Roman" w:cs="Times New Roman"/>
                <w:b/>
                <w:bCs/>
                <w:color w:val="000000"/>
                <w:sz w:val="26"/>
                <w:szCs w:val="26"/>
                <w:lang w:eastAsia="ru-RU"/>
              </w:rPr>
            </w:pPr>
            <w:r w:rsidRPr="001F6F62">
              <w:rPr>
                <w:rFonts w:ascii="Times New Roman" w:eastAsia="Times New Roman" w:hAnsi="Times New Roman" w:cs="Times New Roman"/>
                <w:b/>
                <w:bCs/>
                <w:color w:val="000000"/>
                <w:sz w:val="26"/>
                <w:szCs w:val="26"/>
                <w:lang w:eastAsia="ru-RU"/>
              </w:rPr>
              <w:t>БАЛАНС</w:t>
            </w:r>
          </w:p>
        </w:tc>
        <w:tc>
          <w:tcPr>
            <w:tcW w:w="1240" w:type="dxa"/>
            <w:tcBorders>
              <w:top w:val="nil"/>
              <w:left w:val="nil"/>
              <w:bottom w:val="single" w:sz="4" w:space="0" w:color="auto"/>
              <w:right w:val="single" w:sz="4" w:space="0" w:color="auto"/>
            </w:tcBorders>
            <w:shd w:val="clear" w:color="auto" w:fill="auto"/>
            <w:vAlign w:val="center"/>
            <w:hideMark/>
          </w:tcPr>
          <w:p w:rsidR="001F6F62" w:rsidRPr="001F6F62" w:rsidRDefault="001F6F62" w:rsidP="001F6F62">
            <w:pPr>
              <w:spacing w:after="0" w:line="240" w:lineRule="auto"/>
              <w:jc w:val="center"/>
              <w:rPr>
                <w:rFonts w:ascii="Times New Roman" w:eastAsia="Times New Roman" w:hAnsi="Times New Roman" w:cs="Times New Roman"/>
                <w:b/>
                <w:bCs/>
                <w:color w:val="000000"/>
                <w:sz w:val="26"/>
                <w:szCs w:val="26"/>
                <w:lang w:eastAsia="ru-RU"/>
              </w:rPr>
            </w:pPr>
            <w:r w:rsidRPr="001F6F62">
              <w:rPr>
                <w:rFonts w:ascii="Times New Roman" w:eastAsia="Times New Roman" w:hAnsi="Times New Roman" w:cs="Times New Roman"/>
                <w:b/>
                <w:bCs/>
                <w:color w:val="000000"/>
                <w:sz w:val="26"/>
                <w:szCs w:val="26"/>
                <w:lang w:eastAsia="ru-RU"/>
              </w:rPr>
              <w:t>1375,4</w:t>
            </w:r>
          </w:p>
        </w:tc>
        <w:tc>
          <w:tcPr>
            <w:tcW w:w="1240" w:type="dxa"/>
            <w:tcBorders>
              <w:top w:val="nil"/>
              <w:left w:val="nil"/>
              <w:bottom w:val="single" w:sz="4" w:space="0" w:color="auto"/>
              <w:right w:val="single" w:sz="4" w:space="0" w:color="auto"/>
            </w:tcBorders>
            <w:shd w:val="clear" w:color="auto" w:fill="auto"/>
            <w:vAlign w:val="center"/>
            <w:hideMark/>
          </w:tcPr>
          <w:p w:rsidR="001F6F62" w:rsidRPr="001F6F62" w:rsidRDefault="001F6F62" w:rsidP="001F6F62">
            <w:pPr>
              <w:spacing w:after="0" w:line="240" w:lineRule="auto"/>
              <w:jc w:val="center"/>
              <w:rPr>
                <w:rFonts w:ascii="Times New Roman" w:eastAsia="Times New Roman" w:hAnsi="Times New Roman" w:cs="Times New Roman"/>
                <w:b/>
                <w:bCs/>
                <w:color w:val="000000"/>
                <w:sz w:val="26"/>
                <w:szCs w:val="26"/>
                <w:lang w:eastAsia="ru-RU"/>
              </w:rPr>
            </w:pPr>
            <w:r w:rsidRPr="001F6F62">
              <w:rPr>
                <w:rFonts w:ascii="Times New Roman" w:eastAsia="Times New Roman" w:hAnsi="Times New Roman" w:cs="Times New Roman"/>
                <w:b/>
                <w:bCs/>
                <w:color w:val="000000"/>
                <w:sz w:val="26"/>
                <w:szCs w:val="26"/>
                <w:lang w:eastAsia="ru-RU"/>
              </w:rPr>
              <w:t>1403,4</w:t>
            </w:r>
          </w:p>
        </w:tc>
        <w:tc>
          <w:tcPr>
            <w:tcW w:w="1480" w:type="dxa"/>
            <w:tcBorders>
              <w:top w:val="nil"/>
              <w:left w:val="nil"/>
              <w:bottom w:val="single" w:sz="4" w:space="0" w:color="auto"/>
              <w:right w:val="single" w:sz="4" w:space="0" w:color="auto"/>
            </w:tcBorders>
            <w:shd w:val="clear" w:color="auto" w:fill="auto"/>
            <w:vAlign w:val="center"/>
            <w:hideMark/>
          </w:tcPr>
          <w:p w:rsidR="001F6F62" w:rsidRPr="001F6F62" w:rsidRDefault="001F6F62" w:rsidP="001F6F62">
            <w:pPr>
              <w:spacing w:after="0" w:line="240" w:lineRule="auto"/>
              <w:jc w:val="center"/>
              <w:rPr>
                <w:rFonts w:ascii="Times New Roman" w:eastAsia="Times New Roman" w:hAnsi="Times New Roman" w:cs="Times New Roman"/>
                <w:b/>
                <w:bCs/>
                <w:color w:val="000000"/>
                <w:sz w:val="26"/>
                <w:szCs w:val="26"/>
                <w:lang w:eastAsia="ru-RU"/>
              </w:rPr>
            </w:pPr>
            <w:r w:rsidRPr="001F6F62">
              <w:rPr>
                <w:rFonts w:ascii="Times New Roman" w:eastAsia="Times New Roman" w:hAnsi="Times New Roman" w:cs="Times New Roman"/>
                <w:b/>
                <w:bCs/>
                <w:color w:val="000000"/>
                <w:sz w:val="26"/>
                <w:szCs w:val="26"/>
                <w:lang w:eastAsia="ru-RU"/>
              </w:rPr>
              <w:t>28,0</w:t>
            </w:r>
          </w:p>
        </w:tc>
      </w:tr>
    </w:tbl>
    <w:p w:rsidR="001F6F62" w:rsidRPr="001F6F62" w:rsidRDefault="001F6F62" w:rsidP="001F6F62">
      <w:pPr>
        <w:spacing w:after="0" w:line="240" w:lineRule="auto"/>
        <w:jc w:val="both"/>
        <w:rPr>
          <w:rFonts w:ascii="Times New Roman" w:eastAsia="Calibri" w:hAnsi="Times New Roman" w:cs="Times New Roman"/>
          <w:b/>
          <w:sz w:val="26"/>
          <w:szCs w:val="26"/>
        </w:rPr>
      </w:pPr>
    </w:p>
    <w:p w:rsidR="001F6F62" w:rsidRPr="001F6F62" w:rsidRDefault="001F6F62" w:rsidP="001F6F62">
      <w:pPr>
        <w:widowControl w:val="0"/>
        <w:spacing w:after="0" w:line="240" w:lineRule="auto"/>
        <w:ind w:left="57" w:right="57" w:firstLine="697"/>
        <w:jc w:val="both"/>
        <w:rPr>
          <w:rFonts w:ascii="Times New Roman" w:eastAsia="Times New Roman" w:hAnsi="Times New Roman" w:cs="Times New Roman"/>
          <w:spacing w:val="-3"/>
          <w:sz w:val="26"/>
          <w:szCs w:val="26"/>
          <w:lang w:eastAsia="ru-RU"/>
        </w:rPr>
      </w:pPr>
      <w:r w:rsidRPr="001F6F62">
        <w:rPr>
          <w:rFonts w:ascii="Times New Roman" w:eastAsia="Times New Roman" w:hAnsi="Times New Roman" w:cs="Times New Roman"/>
          <w:color w:val="000000"/>
          <w:spacing w:val="-3"/>
          <w:sz w:val="26"/>
          <w:szCs w:val="26"/>
          <w:lang w:eastAsia="ru-RU"/>
        </w:rPr>
        <w:t>Как следует из приведенной таблицы, за 2015 год изменение произошло по следующим показателям.</w:t>
      </w:r>
    </w:p>
    <w:p w:rsidR="001F6F62" w:rsidRPr="001F6F62" w:rsidRDefault="001F6F62" w:rsidP="001F6F62">
      <w:pPr>
        <w:widowControl w:val="0"/>
        <w:spacing w:after="0" w:line="240" w:lineRule="auto"/>
        <w:ind w:left="40" w:right="-57" w:firstLine="700"/>
        <w:jc w:val="both"/>
        <w:rPr>
          <w:rFonts w:ascii="Times New Roman" w:eastAsia="Times New Roman" w:hAnsi="Times New Roman" w:cs="Times New Roman"/>
          <w:color w:val="000000"/>
          <w:spacing w:val="-3"/>
          <w:sz w:val="26"/>
          <w:szCs w:val="26"/>
          <w:lang w:eastAsia="ru-RU"/>
        </w:rPr>
      </w:pPr>
      <w:r w:rsidRPr="001F6F62">
        <w:rPr>
          <w:rFonts w:ascii="Times New Roman" w:eastAsia="Times New Roman" w:hAnsi="Times New Roman" w:cs="Times New Roman"/>
          <w:bCs/>
          <w:color w:val="000000"/>
          <w:spacing w:val="1"/>
          <w:sz w:val="26"/>
          <w:szCs w:val="26"/>
          <w:lang w:eastAsia="ru-RU"/>
        </w:rPr>
        <w:t xml:space="preserve">Стоимость нефинансовых активов </w:t>
      </w:r>
      <w:r w:rsidRPr="001F6F62">
        <w:rPr>
          <w:rFonts w:ascii="Times New Roman" w:eastAsia="Times New Roman" w:hAnsi="Times New Roman" w:cs="Times New Roman"/>
          <w:color w:val="000000"/>
          <w:spacing w:val="-3"/>
          <w:sz w:val="26"/>
          <w:szCs w:val="26"/>
          <w:lang w:eastAsia="ru-RU"/>
        </w:rPr>
        <w:t xml:space="preserve">по состоянию на </w:t>
      </w:r>
      <w:r w:rsidRPr="001F6F62">
        <w:rPr>
          <w:rFonts w:ascii="Times New Roman" w:eastAsia="Times New Roman" w:hAnsi="Times New Roman" w:cs="Times New Roman"/>
          <w:bCs/>
          <w:color w:val="000000"/>
          <w:spacing w:val="1"/>
          <w:sz w:val="26"/>
          <w:szCs w:val="26"/>
          <w:lang w:eastAsia="ru-RU"/>
        </w:rPr>
        <w:t xml:space="preserve">01.01.2016 </w:t>
      </w:r>
      <w:r w:rsidRPr="001F6F62">
        <w:rPr>
          <w:rFonts w:ascii="Times New Roman" w:eastAsia="Times New Roman" w:hAnsi="Times New Roman" w:cs="Times New Roman"/>
          <w:color w:val="000000"/>
          <w:spacing w:val="-3"/>
          <w:sz w:val="26"/>
          <w:szCs w:val="26"/>
          <w:lang w:eastAsia="ru-RU"/>
        </w:rPr>
        <w:t>составила 1394,0</w:t>
      </w:r>
      <w:r w:rsidRPr="001F6F62">
        <w:rPr>
          <w:rFonts w:ascii="Times New Roman" w:eastAsia="Times New Roman" w:hAnsi="Times New Roman" w:cs="Times New Roman"/>
          <w:bCs/>
          <w:color w:val="000000"/>
          <w:spacing w:val="1"/>
          <w:sz w:val="26"/>
          <w:szCs w:val="26"/>
          <w:lang w:eastAsia="ru-RU"/>
        </w:rPr>
        <w:t xml:space="preserve"> </w:t>
      </w:r>
      <w:r w:rsidRPr="001F6F62">
        <w:rPr>
          <w:rFonts w:ascii="Times New Roman" w:eastAsia="Times New Roman" w:hAnsi="Times New Roman" w:cs="Times New Roman"/>
          <w:color w:val="000000"/>
          <w:spacing w:val="-3"/>
          <w:sz w:val="26"/>
          <w:szCs w:val="26"/>
          <w:lang w:eastAsia="ru-RU"/>
        </w:rPr>
        <w:t>тыс. руб., что на 20</w:t>
      </w:r>
      <w:r w:rsidRPr="001F6F62">
        <w:rPr>
          <w:rFonts w:ascii="Times New Roman" w:eastAsia="Times New Roman" w:hAnsi="Times New Roman" w:cs="Times New Roman"/>
          <w:bCs/>
          <w:color w:val="000000"/>
          <w:spacing w:val="1"/>
          <w:sz w:val="26"/>
          <w:szCs w:val="26"/>
          <w:lang w:eastAsia="ru-RU"/>
        </w:rPr>
        <w:t xml:space="preserve">,3 </w:t>
      </w:r>
      <w:r w:rsidRPr="001F6F62">
        <w:rPr>
          <w:rFonts w:ascii="Times New Roman" w:eastAsia="Times New Roman" w:hAnsi="Times New Roman" w:cs="Times New Roman"/>
          <w:color w:val="000000"/>
          <w:spacing w:val="-3"/>
          <w:sz w:val="26"/>
          <w:szCs w:val="26"/>
          <w:lang w:eastAsia="ru-RU"/>
        </w:rPr>
        <w:t>тыс. руб. выше данного показателя на начало отчетного периода. Увеличение показателя связано с закупкой основных средств (сервер, офисная мебель) и материальных запасов (картриджи, бумага) в конце финансового года.</w:t>
      </w:r>
    </w:p>
    <w:p w:rsidR="001F6F62" w:rsidRPr="001F6F62" w:rsidRDefault="001F6F62" w:rsidP="001F6F62">
      <w:pPr>
        <w:widowControl w:val="0"/>
        <w:spacing w:after="0" w:line="240" w:lineRule="auto"/>
        <w:ind w:left="40" w:right="-57" w:firstLine="700"/>
        <w:jc w:val="both"/>
        <w:rPr>
          <w:rFonts w:ascii="Times New Roman" w:eastAsia="Times New Roman" w:hAnsi="Times New Roman" w:cs="Times New Roman"/>
          <w:color w:val="000000"/>
          <w:spacing w:val="-3"/>
          <w:sz w:val="26"/>
          <w:szCs w:val="26"/>
          <w:lang w:eastAsia="ru-RU"/>
        </w:rPr>
      </w:pPr>
      <w:r w:rsidRPr="001F6F62">
        <w:rPr>
          <w:rFonts w:ascii="Times New Roman" w:eastAsia="Times New Roman" w:hAnsi="Times New Roman" w:cs="Times New Roman"/>
          <w:color w:val="000000"/>
          <w:spacing w:val="-3"/>
          <w:sz w:val="26"/>
          <w:szCs w:val="26"/>
          <w:lang w:eastAsia="ru-RU"/>
        </w:rPr>
        <w:t xml:space="preserve">Показатель </w:t>
      </w:r>
      <w:r w:rsidRPr="001F6F62">
        <w:rPr>
          <w:rFonts w:ascii="Times New Roman" w:eastAsia="Times New Roman" w:hAnsi="Times New Roman" w:cs="Times New Roman"/>
          <w:bCs/>
          <w:color w:val="000000"/>
          <w:spacing w:val="1"/>
          <w:sz w:val="26"/>
          <w:szCs w:val="26"/>
          <w:lang w:eastAsia="ru-RU"/>
        </w:rPr>
        <w:t xml:space="preserve">финансовых активов </w:t>
      </w:r>
      <w:r w:rsidRPr="001F6F62">
        <w:rPr>
          <w:rFonts w:ascii="Times New Roman" w:eastAsia="Times New Roman" w:hAnsi="Times New Roman" w:cs="Times New Roman"/>
          <w:color w:val="000000"/>
          <w:spacing w:val="-3"/>
          <w:sz w:val="26"/>
          <w:szCs w:val="26"/>
          <w:lang w:eastAsia="ru-RU"/>
        </w:rPr>
        <w:t xml:space="preserve">по состоянию на </w:t>
      </w:r>
      <w:r w:rsidRPr="001F6F62">
        <w:rPr>
          <w:rFonts w:ascii="Times New Roman" w:eastAsia="Times New Roman" w:hAnsi="Times New Roman" w:cs="Times New Roman"/>
          <w:bCs/>
          <w:color w:val="000000"/>
          <w:spacing w:val="1"/>
          <w:sz w:val="26"/>
          <w:szCs w:val="26"/>
          <w:lang w:eastAsia="ru-RU"/>
        </w:rPr>
        <w:t>01.01.2016 увеличился</w:t>
      </w:r>
      <w:r w:rsidRPr="001F6F62">
        <w:rPr>
          <w:rFonts w:ascii="Times New Roman" w:eastAsia="Times New Roman" w:hAnsi="Times New Roman" w:cs="Times New Roman"/>
          <w:color w:val="000000"/>
          <w:spacing w:val="-3"/>
          <w:sz w:val="26"/>
          <w:szCs w:val="26"/>
          <w:lang w:eastAsia="ru-RU"/>
        </w:rPr>
        <w:t xml:space="preserve"> на сумму 7,7</w:t>
      </w:r>
      <w:r w:rsidRPr="001F6F62">
        <w:rPr>
          <w:rFonts w:ascii="Times New Roman" w:eastAsia="Times New Roman" w:hAnsi="Times New Roman" w:cs="Times New Roman"/>
          <w:bCs/>
          <w:color w:val="000000"/>
          <w:spacing w:val="1"/>
          <w:sz w:val="26"/>
          <w:szCs w:val="26"/>
          <w:lang w:eastAsia="ru-RU"/>
        </w:rPr>
        <w:t xml:space="preserve"> </w:t>
      </w:r>
      <w:r w:rsidRPr="001F6F62">
        <w:rPr>
          <w:rFonts w:ascii="Times New Roman" w:eastAsia="Times New Roman" w:hAnsi="Times New Roman" w:cs="Times New Roman"/>
          <w:color w:val="000000"/>
          <w:spacing w:val="-3"/>
          <w:sz w:val="26"/>
          <w:szCs w:val="26"/>
          <w:lang w:eastAsia="ru-RU"/>
        </w:rPr>
        <w:t>тыс. руб., в том числе</w:t>
      </w:r>
      <w:r w:rsidR="007E33B4">
        <w:rPr>
          <w:rFonts w:ascii="Times New Roman" w:eastAsia="Times New Roman" w:hAnsi="Times New Roman" w:cs="Times New Roman"/>
          <w:color w:val="000000"/>
          <w:spacing w:val="-3"/>
          <w:sz w:val="26"/>
          <w:szCs w:val="26"/>
          <w:lang w:eastAsia="ru-RU"/>
        </w:rPr>
        <w:t>:</w:t>
      </w:r>
    </w:p>
    <w:p w:rsidR="001F6F62" w:rsidRPr="001F6F62" w:rsidRDefault="001F6F62" w:rsidP="001F6F62">
      <w:pPr>
        <w:widowControl w:val="0"/>
        <w:spacing w:after="0" w:line="240" w:lineRule="auto"/>
        <w:ind w:left="40" w:right="-57" w:firstLine="700"/>
        <w:jc w:val="both"/>
        <w:rPr>
          <w:rFonts w:ascii="Times New Roman" w:eastAsia="Times New Roman" w:hAnsi="Times New Roman" w:cs="Times New Roman"/>
          <w:color w:val="000000"/>
          <w:spacing w:val="-3"/>
          <w:sz w:val="26"/>
          <w:szCs w:val="26"/>
          <w:lang w:eastAsia="ru-RU"/>
        </w:rPr>
      </w:pPr>
      <w:r w:rsidRPr="001F6F62">
        <w:rPr>
          <w:rFonts w:ascii="Times New Roman" w:eastAsia="Times New Roman" w:hAnsi="Times New Roman" w:cs="Times New Roman"/>
          <w:color w:val="000000"/>
          <w:spacing w:val="-3"/>
          <w:sz w:val="26"/>
          <w:szCs w:val="26"/>
          <w:lang w:eastAsia="ru-RU"/>
        </w:rPr>
        <w:t xml:space="preserve">- по коду финансового обеспечения «3» - средства во временном распоряжении – на 9,4 тыс. руб. Данная сумма представляет собой обеспечение исполнения муниципального контракта, заключенного с победителем аукциона по оказанию информационных услуг с использованием СПС </w:t>
      </w:r>
      <w:proofErr w:type="spellStart"/>
      <w:r w:rsidRPr="001F6F62">
        <w:rPr>
          <w:rFonts w:ascii="Times New Roman" w:eastAsia="Times New Roman" w:hAnsi="Times New Roman" w:cs="Times New Roman"/>
          <w:color w:val="000000"/>
          <w:spacing w:val="-3"/>
          <w:sz w:val="26"/>
          <w:szCs w:val="26"/>
          <w:lang w:eastAsia="ru-RU"/>
        </w:rPr>
        <w:t>КонсультантПлюс</w:t>
      </w:r>
      <w:proofErr w:type="spellEnd"/>
      <w:r w:rsidRPr="001F6F62">
        <w:rPr>
          <w:rFonts w:ascii="Times New Roman" w:eastAsia="Times New Roman" w:hAnsi="Times New Roman" w:cs="Times New Roman"/>
          <w:color w:val="000000"/>
          <w:spacing w:val="-3"/>
          <w:sz w:val="26"/>
          <w:szCs w:val="26"/>
          <w:lang w:eastAsia="ru-RU"/>
        </w:rPr>
        <w:t xml:space="preserve">. </w:t>
      </w:r>
      <w:proofErr w:type="gramStart"/>
      <w:r w:rsidRPr="001F6F62">
        <w:rPr>
          <w:rFonts w:ascii="Times New Roman" w:eastAsia="Times New Roman" w:hAnsi="Times New Roman" w:cs="Times New Roman"/>
          <w:color w:val="000000"/>
          <w:spacing w:val="-3"/>
          <w:sz w:val="26"/>
          <w:szCs w:val="26"/>
          <w:lang w:eastAsia="ru-RU"/>
        </w:rPr>
        <w:t>Обеспечение возвращено исполнителю в первый рабочий день 2016 года после полного исполнения контракта со сроком 31.12.2015;</w:t>
      </w:r>
      <w:proofErr w:type="gramEnd"/>
    </w:p>
    <w:p w:rsidR="001F6F62" w:rsidRPr="001F6F62" w:rsidRDefault="001F6F62" w:rsidP="001F6F62">
      <w:pPr>
        <w:widowControl w:val="0"/>
        <w:spacing w:after="0" w:line="240" w:lineRule="auto"/>
        <w:ind w:left="40" w:right="-57" w:firstLine="700"/>
        <w:jc w:val="both"/>
        <w:rPr>
          <w:rFonts w:ascii="Times New Roman" w:eastAsia="Times New Roman" w:hAnsi="Times New Roman" w:cs="Times New Roman"/>
          <w:color w:val="000000"/>
          <w:spacing w:val="-3"/>
          <w:sz w:val="26"/>
          <w:szCs w:val="26"/>
          <w:lang w:eastAsia="ru-RU"/>
        </w:rPr>
      </w:pPr>
      <w:r w:rsidRPr="001F6F62">
        <w:rPr>
          <w:rFonts w:ascii="Times New Roman" w:eastAsia="Times New Roman" w:hAnsi="Times New Roman" w:cs="Times New Roman"/>
          <w:color w:val="000000"/>
          <w:spacing w:val="-3"/>
          <w:sz w:val="26"/>
          <w:szCs w:val="26"/>
          <w:lang w:eastAsia="ru-RU"/>
        </w:rPr>
        <w:t>-  по коду финансового обеспечения «1» - бюджетная деятельность – показатель уменьшился на 1,7 тыс. руб. Дебиторская задолженность в сумме 1,7 тыс. руб. числилась на начало прошлого года по счету 1.</w:t>
      </w:r>
      <w:r w:rsidRPr="001F6F62">
        <w:rPr>
          <w:rFonts w:ascii="Times New Roman" w:eastAsia="Times New Roman" w:hAnsi="Times New Roman" w:cs="Times New Roman"/>
          <w:bCs/>
          <w:color w:val="000000"/>
          <w:spacing w:val="1"/>
          <w:sz w:val="26"/>
          <w:szCs w:val="26"/>
          <w:lang w:eastAsia="ru-RU"/>
        </w:rPr>
        <w:t xml:space="preserve">303.02 </w:t>
      </w:r>
      <w:r w:rsidRPr="001F6F62">
        <w:rPr>
          <w:rFonts w:ascii="Times New Roman" w:eastAsia="Times New Roman" w:hAnsi="Times New Roman" w:cs="Times New Roman"/>
          <w:color w:val="000000"/>
          <w:spacing w:val="-3"/>
          <w:sz w:val="26"/>
          <w:szCs w:val="26"/>
          <w:lang w:eastAsia="ru-RU"/>
        </w:rPr>
        <w:t>«Расчеты по страховым взносам на обязательное социальное страхование». Н</w:t>
      </w:r>
      <w:r w:rsidRPr="001F6F62">
        <w:rPr>
          <w:rFonts w:ascii="Times New Roman" w:eastAsia="Times New Roman" w:hAnsi="Times New Roman" w:cs="Times New Roman"/>
          <w:bCs/>
          <w:color w:val="000000"/>
          <w:spacing w:val="1"/>
          <w:sz w:val="26"/>
          <w:szCs w:val="26"/>
          <w:lang w:eastAsia="ru-RU"/>
        </w:rPr>
        <w:t xml:space="preserve">аличие переплаты на 01.01.2015 </w:t>
      </w:r>
      <w:r w:rsidRPr="001F6F62">
        <w:rPr>
          <w:rFonts w:ascii="Times New Roman" w:eastAsia="Times New Roman" w:hAnsi="Times New Roman" w:cs="Times New Roman"/>
          <w:color w:val="000000"/>
          <w:spacing w:val="-3"/>
          <w:sz w:val="26"/>
          <w:szCs w:val="26"/>
          <w:lang w:eastAsia="ru-RU"/>
        </w:rPr>
        <w:t xml:space="preserve">и ее отсутствие на </w:t>
      </w:r>
      <w:r w:rsidRPr="001F6F62">
        <w:rPr>
          <w:rFonts w:ascii="Times New Roman" w:eastAsia="Times New Roman" w:hAnsi="Times New Roman" w:cs="Times New Roman"/>
          <w:bCs/>
          <w:color w:val="000000"/>
          <w:spacing w:val="1"/>
          <w:sz w:val="26"/>
          <w:szCs w:val="26"/>
          <w:lang w:eastAsia="ru-RU"/>
        </w:rPr>
        <w:t xml:space="preserve">01.01.2016 </w:t>
      </w:r>
      <w:r w:rsidRPr="001F6F62">
        <w:rPr>
          <w:rFonts w:ascii="Times New Roman" w:eastAsia="Times New Roman" w:hAnsi="Times New Roman" w:cs="Times New Roman"/>
          <w:color w:val="000000"/>
          <w:spacing w:val="-3"/>
          <w:sz w:val="26"/>
          <w:szCs w:val="26"/>
          <w:lang w:eastAsia="ru-RU"/>
        </w:rPr>
        <w:t xml:space="preserve">говорит об усилении </w:t>
      </w:r>
      <w:proofErr w:type="gramStart"/>
      <w:r w:rsidRPr="001F6F62">
        <w:rPr>
          <w:rFonts w:ascii="Times New Roman" w:eastAsia="Times New Roman" w:hAnsi="Times New Roman" w:cs="Times New Roman"/>
          <w:color w:val="000000"/>
          <w:spacing w:val="-3"/>
          <w:sz w:val="26"/>
          <w:szCs w:val="26"/>
          <w:lang w:eastAsia="ru-RU"/>
        </w:rPr>
        <w:t>контроля за</w:t>
      </w:r>
      <w:proofErr w:type="gramEnd"/>
      <w:r w:rsidRPr="001F6F62">
        <w:rPr>
          <w:rFonts w:ascii="Times New Roman" w:eastAsia="Times New Roman" w:hAnsi="Times New Roman" w:cs="Times New Roman"/>
          <w:color w:val="000000"/>
          <w:spacing w:val="-3"/>
          <w:sz w:val="26"/>
          <w:szCs w:val="26"/>
          <w:lang w:eastAsia="ru-RU"/>
        </w:rPr>
        <w:t xml:space="preserve"> расчетами по страховым взносам в государственные внебюджетные фонды.</w:t>
      </w:r>
    </w:p>
    <w:p w:rsidR="001F6F62" w:rsidRPr="001F6F62" w:rsidRDefault="001F6F62" w:rsidP="001F6F62">
      <w:pPr>
        <w:widowControl w:val="0"/>
        <w:spacing w:after="0" w:line="240" w:lineRule="auto"/>
        <w:ind w:left="40" w:right="-57" w:firstLine="700"/>
        <w:jc w:val="both"/>
        <w:rPr>
          <w:rFonts w:ascii="Times New Roman" w:eastAsia="Times New Roman" w:hAnsi="Times New Roman" w:cs="Times New Roman"/>
          <w:spacing w:val="-3"/>
          <w:sz w:val="26"/>
          <w:szCs w:val="26"/>
          <w:lang w:eastAsia="ru-RU"/>
        </w:rPr>
      </w:pPr>
      <w:r w:rsidRPr="001F6F62">
        <w:rPr>
          <w:rFonts w:ascii="Times New Roman" w:eastAsia="Times New Roman" w:hAnsi="Times New Roman" w:cs="Times New Roman"/>
          <w:color w:val="000000"/>
          <w:spacing w:val="-3"/>
          <w:sz w:val="26"/>
          <w:szCs w:val="26"/>
          <w:lang w:eastAsia="ru-RU"/>
        </w:rPr>
        <w:t>Показатель обязательств по состоянию на 01.01.2016 увеличился на 9,4 тыс. руб. в части отражения по коду финансового обеспечения «3» - средства во временном распоряжении – обязательств по возврату полученного обеспечения исполнения муниципального контракта. Задолженность погашена в полном объеме в первый рабочий день 2016 года.</w:t>
      </w:r>
    </w:p>
    <w:p w:rsidR="001F6F62" w:rsidRPr="001F6F62" w:rsidRDefault="001F6F62" w:rsidP="001F6F62">
      <w:pPr>
        <w:widowControl w:val="0"/>
        <w:spacing w:after="0" w:line="240" w:lineRule="auto"/>
        <w:ind w:left="60" w:right="-57" w:firstLine="700"/>
        <w:jc w:val="both"/>
        <w:rPr>
          <w:rFonts w:ascii="Times New Roman" w:eastAsia="Times New Roman" w:hAnsi="Times New Roman" w:cs="Times New Roman"/>
          <w:color w:val="000000"/>
          <w:spacing w:val="-3"/>
          <w:sz w:val="26"/>
          <w:szCs w:val="26"/>
          <w:lang w:eastAsia="ru-RU"/>
        </w:rPr>
      </w:pPr>
    </w:p>
    <w:p w:rsidR="001F6F62" w:rsidRDefault="001F6F62" w:rsidP="001F6F62">
      <w:pPr>
        <w:widowControl w:val="0"/>
        <w:spacing w:after="0" w:line="240" w:lineRule="auto"/>
        <w:ind w:left="60" w:right="-57" w:firstLine="700"/>
        <w:jc w:val="center"/>
        <w:rPr>
          <w:rFonts w:ascii="Times New Roman" w:eastAsia="Times New Roman" w:hAnsi="Times New Roman" w:cs="Times New Roman"/>
          <w:b/>
          <w:spacing w:val="-3"/>
          <w:sz w:val="26"/>
          <w:szCs w:val="26"/>
          <w:lang w:eastAsia="ru-RU"/>
        </w:rPr>
      </w:pPr>
      <w:r w:rsidRPr="001F6F62">
        <w:rPr>
          <w:rFonts w:ascii="Times New Roman" w:eastAsia="Times New Roman" w:hAnsi="Times New Roman" w:cs="Times New Roman"/>
          <w:b/>
          <w:spacing w:val="-3"/>
          <w:sz w:val="26"/>
          <w:szCs w:val="26"/>
          <w:lang w:eastAsia="ru-RU"/>
        </w:rPr>
        <w:t>Анализ кредиторской и дебиторской задолженности</w:t>
      </w:r>
    </w:p>
    <w:p w:rsidR="00D07FDC" w:rsidRPr="001F6F62" w:rsidRDefault="00D07FDC" w:rsidP="001F6F62">
      <w:pPr>
        <w:widowControl w:val="0"/>
        <w:spacing w:after="0" w:line="240" w:lineRule="auto"/>
        <w:ind w:left="60" w:right="-57" w:firstLine="700"/>
        <w:jc w:val="center"/>
        <w:rPr>
          <w:rFonts w:ascii="Times New Roman" w:eastAsia="Times New Roman" w:hAnsi="Times New Roman" w:cs="Times New Roman"/>
          <w:b/>
          <w:spacing w:val="-3"/>
          <w:sz w:val="26"/>
          <w:szCs w:val="26"/>
          <w:lang w:eastAsia="ru-RU"/>
        </w:rPr>
      </w:pPr>
    </w:p>
    <w:p w:rsidR="001F6F62" w:rsidRDefault="001F6F62" w:rsidP="001F6F62">
      <w:pPr>
        <w:widowControl w:val="0"/>
        <w:spacing w:after="0" w:line="240" w:lineRule="auto"/>
        <w:ind w:left="40" w:right="-57" w:firstLine="700"/>
        <w:jc w:val="both"/>
        <w:rPr>
          <w:rFonts w:ascii="Times New Roman" w:eastAsia="Times New Roman" w:hAnsi="Times New Roman" w:cs="Times New Roman"/>
          <w:color w:val="000000"/>
          <w:spacing w:val="-3"/>
          <w:sz w:val="26"/>
          <w:szCs w:val="26"/>
          <w:lang w:eastAsia="ru-RU"/>
        </w:rPr>
      </w:pPr>
      <w:r w:rsidRPr="001F6F62">
        <w:rPr>
          <w:rFonts w:ascii="Times New Roman" w:eastAsia="Times New Roman" w:hAnsi="Times New Roman" w:cs="Times New Roman"/>
          <w:color w:val="000000"/>
          <w:spacing w:val="-3"/>
          <w:sz w:val="26"/>
          <w:szCs w:val="26"/>
          <w:lang w:eastAsia="ru-RU"/>
        </w:rPr>
        <w:t>Дебиторская задолженность на 01.07.2016 года по КФО «1» составляла 100 тыс. руб., в том числе:</w:t>
      </w:r>
      <w:r w:rsidRPr="001F6F62">
        <w:rPr>
          <w:rFonts w:ascii="Times New Roman" w:eastAsia="Times New Roman" w:hAnsi="Times New Roman" w:cs="Times New Roman"/>
          <w:color w:val="000000"/>
          <w:spacing w:val="-3"/>
          <w:sz w:val="26"/>
          <w:szCs w:val="26"/>
          <w:lang w:eastAsia="ru-RU"/>
        </w:rPr>
        <w:tab/>
      </w:r>
    </w:p>
    <w:p w:rsidR="00D07FDC" w:rsidRPr="001F6F62" w:rsidRDefault="00D07FDC" w:rsidP="001F6F62">
      <w:pPr>
        <w:widowControl w:val="0"/>
        <w:spacing w:after="0" w:line="240" w:lineRule="auto"/>
        <w:ind w:left="40" w:right="-57" w:firstLine="700"/>
        <w:jc w:val="both"/>
        <w:rPr>
          <w:rFonts w:ascii="Times New Roman" w:eastAsia="Times New Roman" w:hAnsi="Times New Roman" w:cs="Times New Roman"/>
          <w:i/>
          <w:color w:val="000000"/>
          <w:spacing w:val="-3"/>
          <w:sz w:val="26"/>
          <w:szCs w:val="26"/>
          <w:lang w:eastAsia="ru-RU"/>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4"/>
        <w:gridCol w:w="7815"/>
      </w:tblGrid>
      <w:tr w:rsidR="001F6F62" w:rsidRPr="001F6F62" w:rsidTr="00D07FDC">
        <w:tc>
          <w:tcPr>
            <w:tcW w:w="1824" w:type="dxa"/>
          </w:tcPr>
          <w:p w:rsidR="001F6F62" w:rsidRPr="001F6F62" w:rsidRDefault="001F6F62" w:rsidP="001F6F62">
            <w:pPr>
              <w:widowControl w:val="0"/>
              <w:spacing w:after="0" w:line="240" w:lineRule="auto"/>
              <w:ind w:right="-57"/>
              <w:jc w:val="center"/>
              <w:rPr>
                <w:rFonts w:ascii="Times New Roman" w:eastAsia="Times New Roman" w:hAnsi="Times New Roman" w:cs="Times New Roman"/>
                <w:color w:val="000000"/>
                <w:spacing w:val="-3"/>
                <w:sz w:val="26"/>
                <w:szCs w:val="26"/>
                <w:lang w:eastAsia="ru-RU"/>
              </w:rPr>
            </w:pPr>
            <w:r w:rsidRPr="001F6F62">
              <w:rPr>
                <w:rFonts w:ascii="Times New Roman" w:eastAsia="Times New Roman" w:hAnsi="Times New Roman" w:cs="Times New Roman"/>
                <w:color w:val="000000"/>
                <w:spacing w:val="-3"/>
                <w:sz w:val="26"/>
                <w:szCs w:val="26"/>
                <w:lang w:eastAsia="ru-RU"/>
              </w:rPr>
              <w:t>Сумма</w:t>
            </w:r>
          </w:p>
        </w:tc>
        <w:tc>
          <w:tcPr>
            <w:tcW w:w="7815" w:type="dxa"/>
          </w:tcPr>
          <w:p w:rsidR="001F6F62" w:rsidRPr="001F6F62" w:rsidRDefault="001F6F62" w:rsidP="001F6F62">
            <w:pPr>
              <w:widowControl w:val="0"/>
              <w:spacing w:after="0" w:line="240" w:lineRule="auto"/>
              <w:ind w:right="-57"/>
              <w:jc w:val="center"/>
              <w:rPr>
                <w:rFonts w:ascii="Times New Roman" w:eastAsia="Times New Roman" w:hAnsi="Times New Roman" w:cs="Times New Roman"/>
                <w:color w:val="000000"/>
                <w:spacing w:val="-3"/>
                <w:sz w:val="26"/>
                <w:szCs w:val="26"/>
                <w:lang w:eastAsia="ru-RU"/>
              </w:rPr>
            </w:pPr>
            <w:r w:rsidRPr="001F6F62">
              <w:rPr>
                <w:rFonts w:ascii="Times New Roman" w:eastAsia="Times New Roman" w:hAnsi="Times New Roman" w:cs="Times New Roman"/>
                <w:color w:val="000000"/>
                <w:spacing w:val="-3"/>
                <w:sz w:val="26"/>
                <w:szCs w:val="26"/>
                <w:lang w:eastAsia="ru-RU"/>
              </w:rPr>
              <w:t>Причины образования</w:t>
            </w:r>
          </w:p>
        </w:tc>
      </w:tr>
      <w:tr w:rsidR="001F6F62" w:rsidRPr="001F6F62" w:rsidTr="00D07FDC">
        <w:tc>
          <w:tcPr>
            <w:tcW w:w="1824" w:type="dxa"/>
            <w:shd w:val="clear" w:color="auto" w:fill="auto"/>
          </w:tcPr>
          <w:p w:rsidR="001F6F62" w:rsidRPr="001F6F62" w:rsidRDefault="001F6F62" w:rsidP="001F6F62">
            <w:pPr>
              <w:widowControl w:val="0"/>
              <w:spacing w:after="0" w:line="240" w:lineRule="auto"/>
              <w:ind w:left="40" w:right="-57"/>
              <w:jc w:val="right"/>
              <w:rPr>
                <w:rFonts w:ascii="Times New Roman" w:eastAsia="Times New Roman" w:hAnsi="Times New Roman" w:cs="Times New Roman"/>
                <w:color w:val="000000"/>
                <w:spacing w:val="-3"/>
                <w:sz w:val="26"/>
                <w:szCs w:val="26"/>
                <w:lang w:eastAsia="ru-RU"/>
              </w:rPr>
            </w:pPr>
            <w:bookmarkStart w:id="0" w:name="_Hlk408752435"/>
            <w:r w:rsidRPr="001F6F62">
              <w:rPr>
                <w:rFonts w:ascii="Times New Roman" w:eastAsia="Times New Roman" w:hAnsi="Times New Roman" w:cs="Times New Roman"/>
                <w:color w:val="000000"/>
                <w:spacing w:val="-3"/>
                <w:sz w:val="26"/>
                <w:szCs w:val="26"/>
                <w:lang w:eastAsia="ru-RU"/>
              </w:rPr>
              <w:t>100 тыс. руб.</w:t>
            </w:r>
          </w:p>
        </w:tc>
        <w:tc>
          <w:tcPr>
            <w:tcW w:w="7815" w:type="dxa"/>
            <w:shd w:val="clear" w:color="auto" w:fill="auto"/>
          </w:tcPr>
          <w:p w:rsidR="001F6F62" w:rsidRPr="001F6F62" w:rsidRDefault="001F6F62" w:rsidP="001F6F62">
            <w:pPr>
              <w:widowControl w:val="0"/>
              <w:spacing w:after="0" w:line="240" w:lineRule="auto"/>
              <w:ind w:left="40" w:right="-57"/>
              <w:jc w:val="both"/>
              <w:rPr>
                <w:rFonts w:ascii="Times New Roman" w:eastAsia="Times New Roman" w:hAnsi="Times New Roman" w:cs="Times New Roman"/>
                <w:color w:val="000000"/>
                <w:spacing w:val="-3"/>
                <w:sz w:val="26"/>
                <w:szCs w:val="26"/>
                <w:lang w:eastAsia="ru-RU"/>
              </w:rPr>
            </w:pPr>
            <w:r w:rsidRPr="001F6F62">
              <w:rPr>
                <w:rFonts w:ascii="Times New Roman" w:eastAsia="Times New Roman" w:hAnsi="Times New Roman" w:cs="Times New Roman"/>
                <w:color w:val="000000"/>
                <w:spacing w:val="-3"/>
                <w:sz w:val="26"/>
                <w:szCs w:val="26"/>
                <w:lang w:eastAsia="ru-RU"/>
              </w:rPr>
              <w:t>Аванс на оплату проезда к месту отдыха и обратно для лиц, проживающих в районах Крайнего Севера (работники и члены их семей).  Планируемый срок погашения задолженности – 3 квартал 2016 года.</w:t>
            </w:r>
          </w:p>
        </w:tc>
      </w:tr>
    </w:tbl>
    <w:bookmarkEnd w:id="0"/>
    <w:p w:rsidR="001F6F62" w:rsidRPr="001F6F62" w:rsidRDefault="001F6F62" w:rsidP="001F6F62">
      <w:pPr>
        <w:widowControl w:val="0"/>
        <w:spacing w:after="0" w:line="240" w:lineRule="auto"/>
        <w:ind w:left="40" w:right="-57" w:firstLine="700"/>
        <w:jc w:val="both"/>
        <w:rPr>
          <w:rFonts w:ascii="Times New Roman" w:eastAsia="Times New Roman" w:hAnsi="Times New Roman" w:cs="Times New Roman"/>
          <w:color w:val="000000"/>
          <w:spacing w:val="-3"/>
          <w:sz w:val="26"/>
          <w:szCs w:val="26"/>
          <w:lang w:eastAsia="ru-RU"/>
        </w:rPr>
      </w:pPr>
      <w:r w:rsidRPr="001F6F62">
        <w:rPr>
          <w:rFonts w:ascii="Times New Roman" w:eastAsia="Times New Roman" w:hAnsi="Times New Roman" w:cs="Times New Roman"/>
          <w:color w:val="000000"/>
          <w:spacing w:val="-3"/>
          <w:sz w:val="26"/>
          <w:szCs w:val="26"/>
          <w:lang w:eastAsia="ru-RU"/>
        </w:rPr>
        <w:t>По КФО «3» дебиторской задолженности нет.</w:t>
      </w:r>
    </w:p>
    <w:p w:rsidR="001F6F62" w:rsidRDefault="001F6F62" w:rsidP="001F6F62">
      <w:pPr>
        <w:widowControl w:val="0"/>
        <w:spacing w:after="0" w:line="240" w:lineRule="auto"/>
        <w:ind w:left="40" w:right="-57" w:firstLine="700"/>
        <w:jc w:val="both"/>
        <w:rPr>
          <w:rFonts w:ascii="Times New Roman" w:eastAsia="Times New Roman" w:hAnsi="Times New Roman" w:cs="Times New Roman"/>
          <w:color w:val="000000"/>
          <w:spacing w:val="-3"/>
          <w:sz w:val="26"/>
          <w:szCs w:val="26"/>
          <w:lang w:eastAsia="ru-RU"/>
        </w:rPr>
      </w:pPr>
      <w:r w:rsidRPr="001F6F62">
        <w:rPr>
          <w:rFonts w:ascii="Times New Roman" w:eastAsia="Times New Roman" w:hAnsi="Times New Roman" w:cs="Times New Roman"/>
          <w:color w:val="000000"/>
          <w:spacing w:val="-3"/>
          <w:sz w:val="26"/>
          <w:szCs w:val="26"/>
          <w:lang w:eastAsia="ru-RU"/>
        </w:rPr>
        <w:lastRenderedPageBreak/>
        <w:t>Кредиторская задолженность на 01.07.2016 года по КФО «1» составляла 463,6 тыс. руб.</w:t>
      </w:r>
      <w:r w:rsidRPr="001F6F62">
        <w:rPr>
          <w:rFonts w:ascii="Times New Roman" w:eastAsia="Times New Roman" w:hAnsi="Times New Roman" w:cs="Times New Roman"/>
          <w:b/>
          <w:color w:val="000000"/>
          <w:spacing w:val="-3"/>
          <w:sz w:val="26"/>
          <w:szCs w:val="26"/>
          <w:lang w:eastAsia="ru-RU"/>
        </w:rPr>
        <w:t xml:space="preserve">, </w:t>
      </w:r>
      <w:r w:rsidRPr="001F6F62">
        <w:rPr>
          <w:rFonts w:ascii="Times New Roman" w:eastAsia="Times New Roman" w:hAnsi="Times New Roman" w:cs="Times New Roman"/>
          <w:color w:val="000000"/>
          <w:spacing w:val="-3"/>
          <w:sz w:val="26"/>
          <w:szCs w:val="26"/>
          <w:lang w:eastAsia="ru-RU"/>
        </w:rPr>
        <w:t>в том числе:</w:t>
      </w:r>
    </w:p>
    <w:p w:rsidR="00D07FDC" w:rsidRPr="001F6F62" w:rsidRDefault="00D07FDC" w:rsidP="001F6F62">
      <w:pPr>
        <w:widowControl w:val="0"/>
        <w:spacing w:after="0" w:line="240" w:lineRule="auto"/>
        <w:ind w:left="40" w:right="-57" w:firstLine="700"/>
        <w:jc w:val="both"/>
        <w:rPr>
          <w:rFonts w:ascii="Times New Roman" w:eastAsia="Times New Roman" w:hAnsi="Times New Roman" w:cs="Times New Roman"/>
          <w:color w:val="000000"/>
          <w:spacing w:val="-3"/>
          <w:sz w:val="26"/>
          <w:szCs w:val="26"/>
          <w:lang w:eastAsia="ru-RU"/>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4"/>
        <w:gridCol w:w="7815"/>
      </w:tblGrid>
      <w:tr w:rsidR="001F6F62" w:rsidRPr="001F6F62" w:rsidTr="00D07FDC">
        <w:tc>
          <w:tcPr>
            <w:tcW w:w="1824" w:type="dxa"/>
          </w:tcPr>
          <w:p w:rsidR="001F6F62" w:rsidRPr="001F6F62" w:rsidRDefault="001F6F62" w:rsidP="001F6F62">
            <w:pPr>
              <w:widowControl w:val="0"/>
              <w:spacing w:after="0" w:line="240" w:lineRule="auto"/>
              <w:ind w:right="-57"/>
              <w:jc w:val="center"/>
              <w:rPr>
                <w:rFonts w:ascii="Times New Roman" w:eastAsia="Times New Roman" w:hAnsi="Times New Roman" w:cs="Times New Roman"/>
                <w:color w:val="000000"/>
                <w:spacing w:val="-3"/>
                <w:sz w:val="26"/>
                <w:szCs w:val="26"/>
                <w:lang w:eastAsia="ru-RU"/>
              </w:rPr>
            </w:pPr>
            <w:r w:rsidRPr="001F6F62">
              <w:rPr>
                <w:rFonts w:ascii="Times New Roman" w:eastAsia="Times New Roman" w:hAnsi="Times New Roman" w:cs="Times New Roman"/>
                <w:color w:val="000000"/>
                <w:spacing w:val="-3"/>
                <w:sz w:val="26"/>
                <w:szCs w:val="26"/>
                <w:lang w:eastAsia="ru-RU"/>
              </w:rPr>
              <w:t>Сумма</w:t>
            </w:r>
          </w:p>
        </w:tc>
        <w:tc>
          <w:tcPr>
            <w:tcW w:w="7815" w:type="dxa"/>
          </w:tcPr>
          <w:p w:rsidR="001F6F62" w:rsidRPr="001F6F62" w:rsidRDefault="001F6F62" w:rsidP="001F6F62">
            <w:pPr>
              <w:widowControl w:val="0"/>
              <w:spacing w:after="0" w:line="240" w:lineRule="auto"/>
              <w:ind w:right="-57"/>
              <w:jc w:val="center"/>
              <w:rPr>
                <w:rFonts w:ascii="Times New Roman" w:eastAsia="Times New Roman" w:hAnsi="Times New Roman" w:cs="Times New Roman"/>
                <w:color w:val="000000"/>
                <w:spacing w:val="-3"/>
                <w:sz w:val="26"/>
                <w:szCs w:val="26"/>
                <w:lang w:eastAsia="ru-RU"/>
              </w:rPr>
            </w:pPr>
            <w:r w:rsidRPr="001F6F62">
              <w:rPr>
                <w:rFonts w:ascii="Times New Roman" w:eastAsia="Times New Roman" w:hAnsi="Times New Roman" w:cs="Times New Roman"/>
                <w:color w:val="000000"/>
                <w:spacing w:val="-3"/>
                <w:sz w:val="26"/>
                <w:szCs w:val="26"/>
                <w:lang w:eastAsia="ru-RU"/>
              </w:rPr>
              <w:t>Причины образования</w:t>
            </w:r>
          </w:p>
        </w:tc>
      </w:tr>
      <w:tr w:rsidR="001F6F62" w:rsidRPr="001F6F62" w:rsidTr="00D07FDC">
        <w:tc>
          <w:tcPr>
            <w:tcW w:w="1824" w:type="dxa"/>
            <w:shd w:val="clear" w:color="auto" w:fill="auto"/>
          </w:tcPr>
          <w:p w:rsidR="001F6F62" w:rsidRPr="001F6F62" w:rsidRDefault="001F6F62" w:rsidP="001F6F62">
            <w:pPr>
              <w:widowControl w:val="0"/>
              <w:spacing w:after="0" w:line="240" w:lineRule="auto"/>
              <w:ind w:left="40" w:right="-57"/>
              <w:jc w:val="right"/>
              <w:rPr>
                <w:rFonts w:ascii="Times New Roman" w:eastAsia="Times New Roman" w:hAnsi="Times New Roman" w:cs="Times New Roman"/>
                <w:color w:val="000000"/>
                <w:spacing w:val="-3"/>
                <w:sz w:val="26"/>
                <w:szCs w:val="26"/>
                <w:lang w:eastAsia="ru-RU"/>
              </w:rPr>
            </w:pPr>
            <w:r w:rsidRPr="001F6F62">
              <w:rPr>
                <w:rFonts w:ascii="Times New Roman" w:eastAsia="Times New Roman" w:hAnsi="Times New Roman" w:cs="Times New Roman"/>
                <w:color w:val="000000"/>
                <w:spacing w:val="-3"/>
                <w:sz w:val="26"/>
                <w:szCs w:val="26"/>
                <w:lang w:eastAsia="ru-RU"/>
              </w:rPr>
              <w:t>342,5 тыс. руб.</w:t>
            </w:r>
          </w:p>
        </w:tc>
        <w:tc>
          <w:tcPr>
            <w:tcW w:w="7815" w:type="dxa"/>
            <w:shd w:val="clear" w:color="auto" w:fill="auto"/>
          </w:tcPr>
          <w:p w:rsidR="001F6F62" w:rsidRPr="001F6F62" w:rsidRDefault="001F6F62" w:rsidP="001F6F62">
            <w:pPr>
              <w:widowControl w:val="0"/>
              <w:spacing w:after="0" w:line="240" w:lineRule="auto"/>
              <w:ind w:left="40" w:right="-57"/>
              <w:jc w:val="both"/>
              <w:rPr>
                <w:rFonts w:ascii="Times New Roman" w:eastAsia="Times New Roman" w:hAnsi="Times New Roman" w:cs="Times New Roman"/>
                <w:color w:val="000000"/>
                <w:spacing w:val="-3"/>
                <w:sz w:val="26"/>
                <w:szCs w:val="26"/>
                <w:lang w:eastAsia="ru-RU"/>
              </w:rPr>
            </w:pPr>
            <w:r w:rsidRPr="001F6F62">
              <w:rPr>
                <w:rFonts w:ascii="Times New Roman" w:eastAsia="Times New Roman" w:hAnsi="Times New Roman" w:cs="Times New Roman"/>
                <w:color w:val="000000"/>
                <w:spacing w:val="-3"/>
                <w:sz w:val="26"/>
                <w:szCs w:val="26"/>
                <w:lang w:eastAsia="ru-RU"/>
              </w:rPr>
              <w:t>Начисленная заработная плата за июнь 2016 года. Срок выплаты - 08.07.2016.</w:t>
            </w:r>
          </w:p>
        </w:tc>
      </w:tr>
      <w:tr w:rsidR="001F6F62" w:rsidRPr="001F6F62" w:rsidTr="00D07FDC">
        <w:tc>
          <w:tcPr>
            <w:tcW w:w="1824" w:type="dxa"/>
            <w:shd w:val="clear" w:color="auto" w:fill="auto"/>
          </w:tcPr>
          <w:p w:rsidR="001F6F62" w:rsidRPr="001F6F62" w:rsidRDefault="001F6F62" w:rsidP="001F6F62">
            <w:pPr>
              <w:widowControl w:val="0"/>
              <w:spacing w:after="0" w:line="240" w:lineRule="auto"/>
              <w:ind w:left="40" w:right="-57"/>
              <w:jc w:val="right"/>
              <w:rPr>
                <w:rFonts w:ascii="Times New Roman" w:eastAsia="Times New Roman" w:hAnsi="Times New Roman" w:cs="Times New Roman"/>
                <w:color w:val="000000"/>
                <w:spacing w:val="-3"/>
                <w:sz w:val="26"/>
                <w:szCs w:val="26"/>
                <w:lang w:eastAsia="ru-RU"/>
              </w:rPr>
            </w:pPr>
            <w:r w:rsidRPr="001F6F62">
              <w:rPr>
                <w:rFonts w:ascii="Times New Roman" w:eastAsia="Times New Roman" w:hAnsi="Times New Roman" w:cs="Times New Roman"/>
                <w:color w:val="000000"/>
                <w:spacing w:val="-3"/>
                <w:sz w:val="26"/>
                <w:szCs w:val="26"/>
                <w:lang w:eastAsia="ru-RU"/>
              </w:rPr>
              <w:t>0,1 тыс. руб.</w:t>
            </w:r>
          </w:p>
        </w:tc>
        <w:tc>
          <w:tcPr>
            <w:tcW w:w="7815" w:type="dxa"/>
            <w:shd w:val="clear" w:color="auto" w:fill="auto"/>
          </w:tcPr>
          <w:p w:rsidR="001F6F62" w:rsidRPr="001F6F62" w:rsidRDefault="001F6F62" w:rsidP="001F6F62">
            <w:pPr>
              <w:widowControl w:val="0"/>
              <w:spacing w:after="0" w:line="240" w:lineRule="auto"/>
              <w:ind w:left="40" w:right="-57"/>
              <w:jc w:val="both"/>
              <w:rPr>
                <w:rFonts w:ascii="Times New Roman" w:eastAsia="Times New Roman" w:hAnsi="Times New Roman" w:cs="Times New Roman"/>
                <w:color w:val="000000"/>
                <w:spacing w:val="-3"/>
                <w:sz w:val="26"/>
                <w:szCs w:val="26"/>
                <w:lang w:eastAsia="ru-RU"/>
              </w:rPr>
            </w:pPr>
            <w:r w:rsidRPr="001F6F62">
              <w:rPr>
                <w:rFonts w:ascii="Times New Roman" w:eastAsia="Times New Roman" w:hAnsi="Times New Roman" w:cs="Times New Roman"/>
                <w:color w:val="000000"/>
                <w:spacing w:val="-3"/>
                <w:sz w:val="26"/>
                <w:szCs w:val="26"/>
                <w:lang w:eastAsia="ru-RU"/>
              </w:rPr>
              <w:t>Начисленная ежемесячная компенсационная выплата по уходу за ребенком до 3-х лет за июнь 2016 г. Срок выплаты - 08.07.2016.</w:t>
            </w:r>
          </w:p>
        </w:tc>
      </w:tr>
      <w:tr w:rsidR="001F6F62" w:rsidRPr="001F6F62" w:rsidTr="00D07FDC">
        <w:tc>
          <w:tcPr>
            <w:tcW w:w="1824" w:type="dxa"/>
            <w:shd w:val="clear" w:color="auto" w:fill="auto"/>
          </w:tcPr>
          <w:p w:rsidR="001F6F62" w:rsidRPr="001F6F62" w:rsidRDefault="001F6F62" w:rsidP="001F6F62">
            <w:pPr>
              <w:widowControl w:val="0"/>
              <w:spacing w:after="0" w:line="240" w:lineRule="auto"/>
              <w:ind w:left="40" w:right="-57"/>
              <w:jc w:val="right"/>
              <w:rPr>
                <w:rFonts w:ascii="Times New Roman" w:eastAsia="Times New Roman" w:hAnsi="Times New Roman" w:cs="Times New Roman"/>
                <w:color w:val="000000"/>
                <w:spacing w:val="-3"/>
                <w:sz w:val="26"/>
                <w:szCs w:val="26"/>
                <w:lang w:eastAsia="ru-RU"/>
              </w:rPr>
            </w:pPr>
            <w:r w:rsidRPr="001F6F62">
              <w:rPr>
                <w:rFonts w:ascii="Times New Roman" w:eastAsia="Times New Roman" w:hAnsi="Times New Roman" w:cs="Times New Roman"/>
                <w:color w:val="000000"/>
                <w:spacing w:val="-3"/>
                <w:sz w:val="26"/>
                <w:szCs w:val="26"/>
                <w:lang w:eastAsia="ru-RU"/>
              </w:rPr>
              <w:t xml:space="preserve">  11,8 тыс. руб.</w:t>
            </w:r>
          </w:p>
        </w:tc>
        <w:tc>
          <w:tcPr>
            <w:tcW w:w="7815" w:type="dxa"/>
            <w:shd w:val="clear" w:color="auto" w:fill="auto"/>
          </w:tcPr>
          <w:p w:rsidR="001F6F62" w:rsidRPr="001F6F62" w:rsidRDefault="001F6F62" w:rsidP="001F6F62">
            <w:pPr>
              <w:widowControl w:val="0"/>
              <w:spacing w:after="0" w:line="240" w:lineRule="auto"/>
              <w:ind w:left="40" w:right="-57"/>
              <w:jc w:val="both"/>
              <w:rPr>
                <w:rFonts w:ascii="Times New Roman" w:eastAsia="Times New Roman" w:hAnsi="Times New Roman" w:cs="Times New Roman"/>
                <w:color w:val="000000"/>
                <w:spacing w:val="-3"/>
                <w:sz w:val="26"/>
                <w:szCs w:val="26"/>
                <w:lang w:eastAsia="ru-RU"/>
              </w:rPr>
            </w:pPr>
            <w:r w:rsidRPr="001F6F62">
              <w:rPr>
                <w:rFonts w:ascii="Times New Roman" w:eastAsia="Times New Roman" w:hAnsi="Times New Roman" w:cs="Times New Roman"/>
                <w:color w:val="000000"/>
                <w:spacing w:val="-3"/>
                <w:sz w:val="26"/>
                <w:szCs w:val="26"/>
                <w:lang w:eastAsia="ru-RU"/>
              </w:rPr>
              <w:t>Начисленное ежемесячное пособие по уходу за ребенком до 1,5 лет за июнь 2016 за счет средств ФСС РФ. Срок выплаты - 08.07.2016.</w:t>
            </w:r>
          </w:p>
        </w:tc>
      </w:tr>
      <w:tr w:rsidR="001F6F62" w:rsidRPr="001F6F62" w:rsidTr="00D07FDC">
        <w:tc>
          <w:tcPr>
            <w:tcW w:w="1824" w:type="dxa"/>
            <w:shd w:val="clear" w:color="auto" w:fill="auto"/>
          </w:tcPr>
          <w:p w:rsidR="001F6F62" w:rsidRPr="001F6F62" w:rsidRDefault="001F6F62" w:rsidP="001F6F62">
            <w:pPr>
              <w:widowControl w:val="0"/>
              <w:spacing w:after="0" w:line="240" w:lineRule="auto"/>
              <w:ind w:left="40" w:right="-57"/>
              <w:jc w:val="right"/>
              <w:rPr>
                <w:rFonts w:ascii="Times New Roman" w:eastAsia="Times New Roman" w:hAnsi="Times New Roman" w:cs="Times New Roman"/>
                <w:color w:val="000000"/>
                <w:spacing w:val="-3"/>
                <w:sz w:val="26"/>
                <w:szCs w:val="26"/>
                <w:lang w:eastAsia="ru-RU"/>
              </w:rPr>
            </w:pPr>
            <w:r w:rsidRPr="001F6F62">
              <w:rPr>
                <w:rFonts w:ascii="Times New Roman" w:eastAsia="Times New Roman" w:hAnsi="Times New Roman" w:cs="Times New Roman"/>
                <w:color w:val="000000"/>
                <w:spacing w:val="-3"/>
                <w:sz w:val="26"/>
                <w:szCs w:val="26"/>
                <w:lang w:eastAsia="ru-RU"/>
              </w:rPr>
              <w:t>108,6 тыс. руб.</w:t>
            </w:r>
          </w:p>
        </w:tc>
        <w:tc>
          <w:tcPr>
            <w:tcW w:w="7815" w:type="dxa"/>
            <w:shd w:val="clear" w:color="auto" w:fill="auto"/>
          </w:tcPr>
          <w:p w:rsidR="001F6F62" w:rsidRPr="001F6F62" w:rsidRDefault="001F6F62" w:rsidP="001F6F62">
            <w:pPr>
              <w:widowControl w:val="0"/>
              <w:spacing w:after="0" w:line="240" w:lineRule="auto"/>
              <w:ind w:left="40" w:right="-57"/>
              <w:jc w:val="both"/>
              <w:rPr>
                <w:rFonts w:ascii="Times New Roman" w:eastAsia="Times New Roman" w:hAnsi="Times New Roman" w:cs="Times New Roman"/>
                <w:color w:val="000000"/>
                <w:spacing w:val="-3"/>
                <w:sz w:val="26"/>
                <w:szCs w:val="26"/>
                <w:lang w:eastAsia="ru-RU"/>
              </w:rPr>
            </w:pPr>
            <w:proofErr w:type="gramStart"/>
            <w:r w:rsidRPr="001F6F62">
              <w:rPr>
                <w:rFonts w:ascii="Times New Roman" w:eastAsia="Times New Roman" w:hAnsi="Times New Roman" w:cs="Times New Roman"/>
                <w:color w:val="000000"/>
                <w:spacing w:val="-3"/>
                <w:sz w:val="26"/>
                <w:szCs w:val="26"/>
                <w:lang w:eastAsia="ru-RU"/>
              </w:rPr>
              <w:t>Удержанный НДФЛ с заработной платы за июнь 2016.</w:t>
            </w:r>
            <w:proofErr w:type="gramEnd"/>
            <w:r w:rsidRPr="001F6F62">
              <w:rPr>
                <w:rFonts w:ascii="Times New Roman" w:eastAsia="Times New Roman" w:hAnsi="Times New Roman" w:cs="Times New Roman"/>
                <w:color w:val="000000"/>
                <w:spacing w:val="-3"/>
                <w:sz w:val="26"/>
                <w:szCs w:val="26"/>
                <w:lang w:eastAsia="ru-RU"/>
              </w:rPr>
              <w:t xml:space="preserve"> Срок перечисления – 11.07.2016. </w:t>
            </w:r>
          </w:p>
        </w:tc>
      </w:tr>
      <w:tr w:rsidR="001F6F62" w:rsidRPr="001F6F62" w:rsidTr="00D07FDC">
        <w:tc>
          <w:tcPr>
            <w:tcW w:w="1824" w:type="dxa"/>
            <w:shd w:val="clear" w:color="auto" w:fill="auto"/>
          </w:tcPr>
          <w:p w:rsidR="001F6F62" w:rsidRPr="001F6F62" w:rsidRDefault="001F6F62" w:rsidP="001F6F62">
            <w:pPr>
              <w:widowControl w:val="0"/>
              <w:spacing w:after="0" w:line="240" w:lineRule="auto"/>
              <w:ind w:left="40" w:right="-57"/>
              <w:jc w:val="right"/>
              <w:rPr>
                <w:rFonts w:ascii="Times New Roman" w:eastAsia="Times New Roman" w:hAnsi="Times New Roman" w:cs="Times New Roman"/>
                <w:color w:val="000000"/>
                <w:spacing w:val="-3"/>
                <w:sz w:val="26"/>
                <w:szCs w:val="26"/>
                <w:lang w:eastAsia="ru-RU"/>
              </w:rPr>
            </w:pPr>
            <w:r w:rsidRPr="001F6F62">
              <w:rPr>
                <w:rFonts w:ascii="Times New Roman" w:eastAsia="Times New Roman" w:hAnsi="Times New Roman" w:cs="Times New Roman"/>
                <w:color w:val="000000"/>
                <w:spacing w:val="-3"/>
                <w:sz w:val="26"/>
                <w:szCs w:val="26"/>
                <w:lang w:eastAsia="ru-RU"/>
              </w:rPr>
              <w:t>0,6 тыс. руб.</w:t>
            </w:r>
          </w:p>
        </w:tc>
        <w:tc>
          <w:tcPr>
            <w:tcW w:w="7815" w:type="dxa"/>
            <w:shd w:val="clear" w:color="auto" w:fill="auto"/>
          </w:tcPr>
          <w:p w:rsidR="001F6F62" w:rsidRPr="001F6F62" w:rsidRDefault="001F6F62" w:rsidP="001F6F62">
            <w:pPr>
              <w:widowControl w:val="0"/>
              <w:spacing w:after="0" w:line="240" w:lineRule="auto"/>
              <w:ind w:left="40" w:right="-57"/>
              <w:jc w:val="both"/>
              <w:rPr>
                <w:rFonts w:ascii="Times New Roman" w:eastAsia="Times New Roman" w:hAnsi="Times New Roman" w:cs="Times New Roman"/>
                <w:color w:val="000000"/>
                <w:spacing w:val="-3"/>
                <w:sz w:val="26"/>
                <w:szCs w:val="26"/>
                <w:lang w:eastAsia="ru-RU"/>
              </w:rPr>
            </w:pPr>
            <w:r w:rsidRPr="001F6F62">
              <w:rPr>
                <w:rFonts w:ascii="Times New Roman" w:eastAsia="Times New Roman" w:hAnsi="Times New Roman" w:cs="Times New Roman"/>
                <w:color w:val="000000"/>
                <w:spacing w:val="-3"/>
                <w:sz w:val="26"/>
                <w:szCs w:val="26"/>
                <w:lang w:eastAsia="ru-RU"/>
              </w:rPr>
              <w:t>Сумма арендной платы за жилое помещение, удержанная из заработной платы за июнь. Срок перечисления – 08.07.2016.</w:t>
            </w:r>
          </w:p>
        </w:tc>
      </w:tr>
    </w:tbl>
    <w:p w:rsidR="004E502A" w:rsidRDefault="004E502A" w:rsidP="001F6F62">
      <w:pPr>
        <w:widowControl w:val="0"/>
        <w:spacing w:after="0" w:line="240" w:lineRule="auto"/>
        <w:ind w:left="40" w:right="-57" w:firstLine="700"/>
        <w:jc w:val="both"/>
        <w:rPr>
          <w:rFonts w:ascii="Times New Roman" w:eastAsia="Times New Roman" w:hAnsi="Times New Roman" w:cs="Times New Roman"/>
          <w:color w:val="000000"/>
          <w:spacing w:val="-3"/>
          <w:sz w:val="26"/>
          <w:szCs w:val="26"/>
          <w:lang w:eastAsia="ru-RU"/>
        </w:rPr>
      </w:pPr>
    </w:p>
    <w:p w:rsidR="001F6F62" w:rsidRPr="001F6F62" w:rsidRDefault="001F6F62" w:rsidP="001F6F62">
      <w:pPr>
        <w:widowControl w:val="0"/>
        <w:spacing w:after="0" w:line="240" w:lineRule="auto"/>
        <w:ind w:left="40" w:right="-57" w:firstLine="700"/>
        <w:jc w:val="both"/>
        <w:rPr>
          <w:rFonts w:ascii="Times New Roman" w:eastAsia="Times New Roman" w:hAnsi="Times New Roman" w:cs="Times New Roman"/>
          <w:color w:val="000000"/>
          <w:spacing w:val="-3"/>
          <w:sz w:val="26"/>
          <w:szCs w:val="26"/>
          <w:lang w:eastAsia="ru-RU"/>
        </w:rPr>
      </w:pPr>
      <w:r w:rsidRPr="001F6F62">
        <w:rPr>
          <w:rFonts w:ascii="Times New Roman" w:eastAsia="Times New Roman" w:hAnsi="Times New Roman" w:cs="Times New Roman"/>
          <w:color w:val="000000"/>
          <w:spacing w:val="-3"/>
          <w:sz w:val="26"/>
          <w:szCs w:val="26"/>
          <w:lang w:eastAsia="ru-RU"/>
        </w:rPr>
        <w:t xml:space="preserve">По КФО «3» на 01.07.2016 кредиторская задолженность составляла 7,2 тыс. руб. - обеспечение исполнения муниципального контракта, заключенного с ООО «Что делать Заполярье» на оказание информационных услуг по сопровождению СПС </w:t>
      </w:r>
      <w:proofErr w:type="spellStart"/>
      <w:r w:rsidRPr="001F6F62">
        <w:rPr>
          <w:rFonts w:ascii="Times New Roman" w:eastAsia="Times New Roman" w:hAnsi="Times New Roman" w:cs="Times New Roman"/>
          <w:color w:val="000000"/>
          <w:spacing w:val="-3"/>
          <w:sz w:val="26"/>
          <w:szCs w:val="26"/>
          <w:lang w:eastAsia="ru-RU"/>
        </w:rPr>
        <w:t>КонсультантПлюс</w:t>
      </w:r>
      <w:proofErr w:type="spellEnd"/>
      <w:r w:rsidRPr="001F6F62">
        <w:rPr>
          <w:rFonts w:ascii="Times New Roman" w:eastAsia="Times New Roman" w:hAnsi="Times New Roman" w:cs="Times New Roman"/>
          <w:color w:val="000000"/>
          <w:spacing w:val="-3"/>
          <w:sz w:val="26"/>
          <w:szCs w:val="26"/>
          <w:lang w:eastAsia="ru-RU"/>
        </w:rPr>
        <w:t xml:space="preserve"> сроком с 01.05.2016 по 31.12.2016.</w:t>
      </w:r>
    </w:p>
    <w:p w:rsidR="001F6F62" w:rsidRPr="001F6F62" w:rsidRDefault="001F6F62" w:rsidP="001F6F62">
      <w:pPr>
        <w:widowControl w:val="0"/>
        <w:spacing w:after="0" w:line="240" w:lineRule="auto"/>
        <w:ind w:left="40" w:right="-57" w:firstLine="700"/>
        <w:jc w:val="both"/>
        <w:rPr>
          <w:rFonts w:ascii="Times New Roman" w:eastAsia="Times New Roman" w:hAnsi="Times New Roman" w:cs="Times New Roman"/>
          <w:color w:val="000000"/>
          <w:spacing w:val="-3"/>
          <w:sz w:val="26"/>
          <w:szCs w:val="26"/>
          <w:lang w:eastAsia="ru-RU"/>
        </w:rPr>
      </w:pPr>
      <w:r w:rsidRPr="001F6F62">
        <w:rPr>
          <w:rFonts w:ascii="Times New Roman" w:eastAsia="Times New Roman" w:hAnsi="Times New Roman" w:cs="Times New Roman"/>
          <w:color w:val="000000"/>
          <w:spacing w:val="-3"/>
          <w:sz w:val="26"/>
          <w:szCs w:val="26"/>
          <w:lang w:eastAsia="ru-RU"/>
        </w:rPr>
        <w:t>Вся задолженность текущая, просроченной дебиторской и кредиторской задолженности по состоянию на начало и конец проверяемого периода нет.</w:t>
      </w:r>
    </w:p>
    <w:p w:rsidR="001F6F62" w:rsidRPr="001F6F62" w:rsidRDefault="007E33B4" w:rsidP="001F6F62">
      <w:pPr>
        <w:widowControl w:val="0"/>
        <w:spacing w:after="0" w:line="240" w:lineRule="auto"/>
        <w:ind w:left="40" w:right="-57" w:firstLine="700"/>
        <w:jc w:val="both"/>
        <w:rPr>
          <w:rFonts w:ascii="Times New Roman" w:eastAsia="Times New Roman" w:hAnsi="Times New Roman" w:cs="Times New Roman"/>
          <w:b/>
          <w:color w:val="000000"/>
          <w:spacing w:val="-3"/>
          <w:sz w:val="26"/>
          <w:szCs w:val="26"/>
          <w:lang w:eastAsia="ru-RU"/>
        </w:rPr>
      </w:pPr>
      <w:r>
        <w:rPr>
          <w:rFonts w:ascii="Times New Roman" w:eastAsia="Times New Roman" w:hAnsi="Times New Roman" w:cs="Times New Roman"/>
          <w:b/>
          <w:color w:val="000000"/>
          <w:spacing w:val="-3"/>
          <w:sz w:val="26"/>
          <w:szCs w:val="26"/>
          <w:lang w:eastAsia="ru-RU"/>
        </w:rPr>
        <w:t>Выводы:</w:t>
      </w:r>
    </w:p>
    <w:p w:rsidR="001F6F62" w:rsidRPr="001F6F62" w:rsidRDefault="001F6F62" w:rsidP="001F6F62">
      <w:pPr>
        <w:widowControl w:val="0"/>
        <w:numPr>
          <w:ilvl w:val="0"/>
          <w:numId w:val="3"/>
        </w:numPr>
        <w:spacing w:after="0" w:line="240" w:lineRule="auto"/>
        <w:ind w:firstLine="709"/>
        <w:jc w:val="both"/>
        <w:rPr>
          <w:rFonts w:ascii="Times New Roman" w:eastAsia="Times New Roman" w:hAnsi="Times New Roman" w:cs="Times New Roman"/>
          <w:spacing w:val="-3"/>
          <w:sz w:val="26"/>
          <w:szCs w:val="26"/>
          <w:lang w:eastAsia="ru-RU"/>
        </w:rPr>
      </w:pPr>
      <w:r w:rsidRPr="001F6F62">
        <w:rPr>
          <w:rFonts w:ascii="Times New Roman" w:eastAsia="Times New Roman" w:hAnsi="Times New Roman" w:cs="Times New Roman"/>
          <w:color w:val="000000"/>
          <w:spacing w:val="-3"/>
          <w:sz w:val="26"/>
          <w:szCs w:val="26"/>
          <w:lang w:eastAsia="ru-RU"/>
        </w:rPr>
        <w:t>Бюджетная отчетность Учреждения по составу и содержанию соответствует требованиям действующего законодательства.</w:t>
      </w:r>
    </w:p>
    <w:p w:rsidR="001F6F62" w:rsidRPr="001F6F62" w:rsidRDefault="001F6F62" w:rsidP="001F6F62">
      <w:pPr>
        <w:widowControl w:val="0"/>
        <w:numPr>
          <w:ilvl w:val="0"/>
          <w:numId w:val="3"/>
        </w:numPr>
        <w:spacing w:after="0" w:line="240" w:lineRule="auto"/>
        <w:ind w:firstLine="709"/>
        <w:jc w:val="both"/>
        <w:rPr>
          <w:rFonts w:ascii="Times New Roman" w:eastAsia="Times New Roman" w:hAnsi="Times New Roman" w:cs="Times New Roman"/>
          <w:spacing w:val="-3"/>
          <w:sz w:val="26"/>
          <w:szCs w:val="26"/>
          <w:lang w:eastAsia="ru-RU"/>
        </w:rPr>
      </w:pPr>
      <w:r w:rsidRPr="001F6F62">
        <w:rPr>
          <w:rFonts w:ascii="Times New Roman" w:eastAsia="Times New Roman" w:hAnsi="Times New Roman" w:cs="Times New Roman"/>
          <w:color w:val="000000"/>
          <w:spacing w:val="-3"/>
          <w:sz w:val="26"/>
          <w:szCs w:val="26"/>
          <w:lang w:eastAsia="ru-RU"/>
        </w:rPr>
        <w:t xml:space="preserve"> Данные представленной бюджетной отчетности Учреждения на отчетную дату соответствуют данным Главной книги, </w:t>
      </w:r>
      <w:proofErr w:type="spellStart"/>
      <w:r w:rsidRPr="001F6F62">
        <w:rPr>
          <w:rFonts w:ascii="Times New Roman" w:eastAsia="Times New Roman" w:hAnsi="Times New Roman" w:cs="Times New Roman"/>
          <w:color w:val="000000"/>
          <w:spacing w:val="-3"/>
          <w:sz w:val="26"/>
          <w:szCs w:val="26"/>
          <w:lang w:eastAsia="ru-RU"/>
        </w:rPr>
        <w:t>оборотно</w:t>
      </w:r>
      <w:proofErr w:type="spellEnd"/>
      <w:r w:rsidRPr="001F6F62">
        <w:rPr>
          <w:rFonts w:ascii="Times New Roman" w:eastAsia="Times New Roman" w:hAnsi="Times New Roman" w:cs="Times New Roman"/>
          <w:color w:val="000000"/>
          <w:spacing w:val="-3"/>
          <w:sz w:val="26"/>
          <w:szCs w:val="26"/>
          <w:lang w:eastAsia="ru-RU"/>
        </w:rPr>
        <w:t xml:space="preserve"> - </w:t>
      </w:r>
      <w:r w:rsidRPr="001F6F62">
        <w:rPr>
          <w:rFonts w:ascii="Times New Roman" w:eastAsia="Times New Roman" w:hAnsi="Times New Roman" w:cs="Times New Roman"/>
          <w:color w:val="000000"/>
          <w:spacing w:val="-3"/>
          <w:sz w:val="26"/>
          <w:szCs w:val="26"/>
          <w:lang w:eastAsia="ru-RU"/>
        </w:rPr>
        <w:softHyphen/>
        <w:t>сальдовым ведомостям, данным аналитического учета.</w:t>
      </w:r>
    </w:p>
    <w:p w:rsidR="001F6F62" w:rsidRPr="001F6F62" w:rsidRDefault="001F6F62" w:rsidP="001F6F62">
      <w:pPr>
        <w:widowControl w:val="0"/>
        <w:numPr>
          <w:ilvl w:val="0"/>
          <w:numId w:val="3"/>
        </w:numPr>
        <w:spacing w:after="0" w:line="240" w:lineRule="auto"/>
        <w:ind w:firstLine="709"/>
        <w:jc w:val="both"/>
        <w:rPr>
          <w:rFonts w:ascii="Times New Roman" w:eastAsia="Times New Roman" w:hAnsi="Times New Roman" w:cs="Times New Roman"/>
          <w:spacing w:val="-3"/>
          <w:sz w:val="26"/>
          <w:szCs w:val="26"/>
          <w:lang w:eastAsia="ru-RU"/>
        </w:rPr>
      </w:pPr>
      <w:r w:rsidRPr="001F6F62">
        <w:rPr>
          <w:rFonts w:ascii="Times New Roman" w:eastAsia="Times New Roman" w:hAnsi="Times New Roman" w:cs="Times New Roman"/>
          <w:spacing w:val="-3"/>
          <w:sz w:val="26"/>
          <w:szCs w:val="26"/>
          <w:lang w:eastAsia="ru-RU"/>
        </w:rPr>
        <w:t>По итогам 1 полугодия 2016 года Учреждением выполнены плановые показатели исполнения бюджетной сметы.</w:t>
      </w:r>
    </w:p>
    <w:p w:rsidR="009D4E00" w:rsidRDefault="009D4E00" w:rsidP="00432516">
      <w:pPr>
        <w:pStyle w:val="a3"/>
        <w:spacing w:after="0" w:line="240" w:lineRule="auto"/>
        <w:ind w:left="0" w:firstLine="709"/>
        <w:jc w:val="both"/>
        <w:rPr>
          <w:rFonts w:ascii="Times New Roman" w:hAnsi="Times New Roman" w:cs="Times New Roman"/>
          <w:color w:val="FF0000"/>
          <w:sz w:val="28"/>
          <w:szCs w:val="28"/>
        </w:rPr>
      </w:pPr>
    </w:p>
    <w:p w:rsidR="009D4E00" w:rsidRPr="00276325" w:rsidRDefault="009D4E00" w:rsidP="00432516">
      <w:pPr>
        <w:pStyle w:val="a3"/>
        <w:spacing w:after="0" w:line="240" w:lineRule="auto"/>
        <w:ind w:left="0" w:firstLine="709"/>
        <w:jc w:val="both"/>
        <w:rPr>
          <w:rFonts w:ascii="Times New Roman" w:hAnsi="Times New Roman" w:cs="Times New Roman"/>
          <w:color w:val="FF0000"/>
          <w:sz w:val="28"/>
          <w:szCs w:val="28"/>
        </w:rPr>
      </w:pPr>
      <w:r w:rsidRPr="00465029">
        <w:rPr>
          <w:rFonts w:ascii="Times New Roman" w:hAnsi="Times New Roman" w:cs="Times New Roman"/>
          <w:b/>
          <w:sz w:val="28"/>
          <w:szCs w:val="28"/>
        </w:rPr>
        <w:t xml:space="preserve">По вопросу </w:t>
      </w:r>
      <w:r w:rsidR="007E33B4" w:rsidRPr="00465029">
        <w:rPr>
          <w:rFonts w:ascii="Times New Roman" w:hAnsi="Times New Roman" w:cs="Times New Roman"/>
          <w:b/>
          <w:sz w:val="28"/>
          <w:szCs w:val="28"/>
        </w:rPr>
        <w:t xml:space="preserve">обеспечения </w:t>
      </w:r>
      <w:r w:rsidRPr="00465029">
        <w:rPr>
          <w:rFonts w:ascii="Times New Roman" w:hAnsi="Times New Roman" w:cs="Times New Roman"/>
          <w:b/>
          <w:sz w:val="28"/>
          <w:szCs w:val="28"/>
        </w:rPr>
        <w:t xml:space="preserve">выполнения </w:t>
      </w:r>
      <w:r w:rsidR="007E33B4" w:rsidRPr="00465029">
        <w:rPr>
          <w:rFonts w:ascii="Times New Roman" w:hAnsi="Times New Roman" w:cs="Times New Roman"/>
          <w:b/>
          <w:sz w:val="28"/>
          <w:szCs w:val="28"/>
        </w:rPr>
        <w:t>функций, определенных уставом Учреждения</w:t>
      </w:r>
      <w:r w:rsidR="007E33B4">
        <w:rPr>
          <w:rFonts w:ascii="Times New Roman" w:hAnsi="Times New Roman" w:cs="Times New Roman"/>
          <w:color w:val="FF0000"/>
          <w:sz w:val="28"/>
          <w:szCs w:val="28"/>
        </w:rPr>
        <w:t>.</w:t>
      </w:r>
    </w:p>
    <w:p w:rsidR="009C0E24" w:rsidRPr="009C0E24" w:rsidRDefault="009C0E24" w:rsidP="009C0E24">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9C0E24">
        <w:rPr>
          <w:rFonts w:ascii="Times New Roman" w:eastAsia="Calibri" w:hAnsi="Times New Roman" w:cs="Times New Roman"/>
          <w:sz w:val="28"/>
          <w:szCs w:val="28"/>
          <w:lang w:eastAsia="ru-RU"/>
        </w:rPr>
        <w:t xml:space="preserve">В рамках обеспечения выполнения функций, определенных </w:t>
      </w:r>
      <w:r w:rsidR="001B7CE6">
        <w:rPr>
          <w:rFonts w:ascii="Times New Roman" w:eastAsia="Calibri" w:hAnsi="Times New Roman" w:cs="Times New Roman"/>
          <w:sz w:val="28"/>
          <w:szCs w:val="28"/>
          <w:lang w:eastAsia="ru-RU"/>
        </w:rPr>
        <w:t>у</w:t>
      </w:r>
      <w:r w:rsidRPr="009C0E24">
        <w:rPr>
          <w:rFonts w:ascii="Times New Roman" w:eastAsia="Calibri" w:hAnsi="Times New Roman" w:cs="Times New Roman"/>
          <w:sz w:val="28"/>
          <w:szCs w:val="28"/>
          <w:lang w:eastAsia="ru-RU"/>
        </w:rPr>
        <w:t>ставом Учреждения в 1 полугодии 2016 года были осуществлены следующие мероприятия:</w:t>
      </w:r>
    </w:p>
    <w:p w:rsidR="009C0E24" w:rsidRPr="009C0E24" w:rsidRDefault="009C0E24" w:rsidP="009C0E24">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proofErr w:type="gramStart"/>
      <w:r w:rsidRPr="009C0E24">
        <w:rPr>
          <w:rFonts w:ascii="Times New Roman" w:eastAsia="Calibri" w:hAnsi="Times New Roman" w:cs="Times New Roman"/>
          <w:sz w:val="28"/>
          <w:szCs w:val="28"/>
          <w:lang w:eastAsia="ru-RU"/>
        </w:rPr>
        <w:t>- проведено 548 определений поставщиков (подрядчиков, исполнителей) для заказчиков конкурентными способами размещения закупок в соответствии с требованиями Федерального закона от 05.04.2013</w:t>
      </w:r>
      <w:r w:rsidR="00D07FDC">
        <w:rPr>
          <w:rFonts w:ascii="Times New Roman" w:eastAsia="Calibri" w:hAnsi="Times New Roman" w:cs="Times New Roman"/>
          <w:sz w:val="28"/>
          <w:szCs w:val="28"/>
          <w:lang w:eastAsia="ru-RU"/>
        </w:rPr>
        <w:t xml:space="preserve"> </w:t>
      </w:r>
      <w:r w:rsidRPr="009C0E24">
        <w:rPr>
          <w:rFonts w:ascii="Times New Roman" w:eastAsia="Calibri" w:hAnsi="Times New Roman" w:cs="Times New Roman"/>
          <w:sz w:val="28"/>
          <w:szCs w:val="28"/>
          <w:lang w:eastAsia="ru-RU"/>
        </w:rPr>
        <w:t>№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 сфере закупок), в том числе проведено 10 открытых конкурсов, 525 аукционов в электронной форме, 13 запросов котировок.</w:t>
      </w:r>
      <w:proofErr w:type="gramEnd"/>
      <w:r w:rsidRPr="009C0E24">
        <w:rPr>
          <w:rFonts w:ascii="Times New Roman" w:eastAsia="Calibri" w:hAnsi="Times New Roman" w:cs="Times New Roman"/>
          <w:sz w:val="28"/>
          <w:szCs w:val="28"/>
          <w:lang w:eastAsia="ru-RU"/>
        </w:rPr>
        <w:t xml:space="preserve"> Подготовлены и размещены в единой информационной системе в сфере закупок (www.zakupki.gov.ru) вся необходимая информация о закупках и документы, предусмотренные Законом о контрактной системе в сфере закупок;</w:t>
      </w:r>
    </w:p>
    <w:p w:rsidR="009C0E24" w:rsidRPr="009C0E24" w:rsidRDefault="009C0E24" w:rsidP="009C0E24">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9C0E24">
        <w:rPr>
          <w:rFonts w:ascii="Times New Roman" w:eastAsia="Calibri" w:hAnsi="Times New Roman" w:cs="Times New Roman"/>
          <w:sz w:val="28"/>
          <w:szCs w:val="28"/>
          <w:lang w:eastAsia="ru-RU"/>
        </w:rPr>
        <w:t xml:space="preserve">- оптимизирована деятельность заказчиков путем совершенствования организации проведения закупок и </w:t>
      </w:r>
      <w:proofErr w:type="gramStart"/>
      <w:r w:rsidRPr="009C0E24">
        <w:rPr>
          <w:rFonts w:ascii="Times New Roman" w:eastAsia="Calibri" w:hAnsi="Times New Roman" w:cs="Times New Roman"/>
          <w:sz w:val="28"/>
          <w:szCs w:val="28"/>
          <w:lang w:eastAsia="ru-RU"/>
        </w:rPr>
        <w:t>разработки</w:t>
      </w:r>
      <w:proofErr w:type="gramEnd"/>
      <w:r w:rsidRPr="009C0E24">
        <w:rPr>
          <w:rFonts w:ascii="Times New Roman" w:eastAsia="Calibri" w:hAnsi="Times New Roman" w:cs="Times New Roman"/>
          <w:sz w:val="28"/>
          <w:szCs w:val="28"/>
          <w:lang w:eastAsia="ru-RU"/>
        </w:rPr>
        <w:t xml:space="preserve"> обязательных для применения </w:t>
      </w:r>
      <w:r w:rsidRPr="009C0E24">
        <w:rPr>
          <w:rFonts w:ascii="Times New Roman" w:eastAsia="Calibri" w:hAnsi="Times New Roman" w:cs="Times New Roman"/>
          <w:sz w:val="28"/>
          <w:szCs w:val="28"/>
          <w:lang w:eastAsia="ru-RU"/>
        </w:rPr>
        <w:lastRenderedPageBreak/>
        <w:t>заказчиками типовых разделов муниципальных контрактов (гражданско-правовых договоров) в части, касающейся ответственности сторон, изменения и расторжения муниципальных контрактов (гражданско-правовых договоров), рекомендаций по обоснованию невозможности соблюдения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в соответствии с требованиями постановления Правительства Российской Федерации</w:t>
      </w:r>
      <w:r>
        <w:rPr>
          <w:rFonts w:ascii="Times New Roman" w:eastAsia="Calibri" w:hAnsi="Times New Roman" w:cs="Times New Roman"/>
          <w:sz w:val="28"/>
          <w:szCs w:val="28"/>
          <w:lang w:eastAsia="ru-RU"/>
        </w:rPr>
        <w:t xml:space="preserve"> </w:t>
      </w:r>
      <w:r w:rsidRPr="009C0E24">
        <w:rPr>
          <w:rFonts w:ascii="Times New Roman" w:eastAsia="Calibri" w:hAnsi="Times New Roman" w:cs="Times New Roman"/>
          <w:sz w:val="28"/>
          <w:szCs w:val="28"/>
          <w:lang w:eastAsia="ru-RU"/>
        </w:rPr>
        <w:t>от 16.11.2015 № 1236;</w:t>
      </w:r>
    </w:p>
    <w:p w:rsidR="009C0E24" w:rsidRPr="009C0E24" w:rsidRDefault="009C0E24" w:rsidP="009C0E24">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proofErr w:type="gramStart"/>
      <w:r w:rsidRPr="009C0E24">
        <w:rPr>
          <w:rFonts w:ascii="Times New Roman" w:eastAsia="Calibri" w:hAnsi="Times New Roman" w:cs="Times New Roman"/>
          <w:sz w:val="28"/>
          <w:szCs w:val="28"/>
          <w:lang w:eastAsia="ru-RU"/>
        </w:rPr>
        <w:t>- взаимодействие по вопросам деятельности Учреждения с Управлением федеральной антимонопольной службы по Мурманской области, Комитетом государственного финансового контроля Мурманской области, прокуратурой Октябрьского административного округа города Мурманска в части проведения контрольных мероприятий в отношении Учреждения, с Комитетом государственных закупок Мурманской области в рамках работы экспертного совета в сфере закупок товаров, работ, услуг для обеспечения государственных (муниципальных) нужд, а также отдельных видов юридических</w:t>
      </w:r>
      <w:proofErr w:type="gramEnd"/>
      <w:r w:rsidRPr="009C0E24">
        <w:rPr>
          <w:rFonts w:ascii="Times New Roman" w:eastAsia="Calibri" w:hAnsi="Times New Roman" w:cs="Times New Roman"/>
          <w:sz w:val="28"/>
          <w:szCs w:val="28"/>
          <w:lang w:eastAsia="ru-RU"/>
        </w:rPr>
        <w:t xml:space="preserve"> лиц;</w:t>
      </w:r>
    </w:p>
    <w:p w:rsidR="009C0E24" w:rsidRPr="009C0E24" w:rsidRDefault="009C0E24" w:rsidP="009C0E24">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9C0E24">
        <w:rPr>
          <w:rFonts w:ascii="Times New Roman" w:eastAsia="Calibri" w:hAnsi="Times New Roman" w:cs="Times New Roman"/>
          <w:sz w:val="28"/>
          <w:szCs w:val="28"/>
          <w:lang w:eastAsia="ru-RU"/>
        </w:rPr>
        <w:t xml:space="preserve">- созданы условия по оптимизации и снижению бюджетных расходов и расходов за счет внебюджетных источников финансирования, по итогам определения поставщиков (подрядчиков, </w:t>
      </w:r>
      <w:proofErr w:type="gramStart"/>
      <w:r w:rsidRPr="009C0E24">
        <w:rPr>
          <w:rFonts w:ascii="Times New Roman" w:eastAsia="Calibri" w:hAnsi="Times New Roman" w:cs="Times New Roman"/>
          <w:sz w:val="28"/>
          <w:szCs w:val="28"/>
          <w:lang w:eastAsia="ru-RU"/>
        </w:rPr>
        <w:t xml:space="preserve">исполнителей) </w:t>
      </w:r>
      <w:proofErr w:type="gramEnd"/>
      <w:r w:rsidRPr="009C0E24">
        <w:rPr>
          <w:rFonts w:ascii="Times New Roman" w:eastAsia="Calibri" w:hAnsi="Times New Roman" w:cs="Times New Roman"/>
          <w:sz w:val="28"/>
          <w:szCs w:val="28"/>
          <w:lang w:eastAsia="ru-RU"/>
        </w:rPr>
        <w:t>процедурная экономия составила 154,93 млн. рублей (14,27 %);</w:t>
      </w:r>
    </w:p>
    <w:p w:rsidR="009C0E24" w:rsidRPr="009C0E24" w:rsidRDefault="009C0E24" w:rsidP="009C0E24">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9C0E24">
        <w:rPr>
          <w:rFonts w:ascii="Times New Roman" w:eastAsia="Calibri" w:hAnsi="Times New Roman" w:cs="Times New Roman"/>
          <w:sz w:val="28"/>
          <w:szCs w:val="28"/>
          <w:lang w:eastAsia="ru-RU"/>
        </w:rPr>
        <w:t xml:space="preserve"> - обеспечено функционирование четырех профильных комиссий по осуществлению закупок товаров, работ, услуг для обеспечения муниципальных нужд заказчиков;</w:t>
      </w:r>
    </w:p>
    <w:p w:rsidR="009C0E24" w:rsidRPr="009C0E24" w:rsidRDefault="009C0E24" w:rsidP="009C0E24">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9C0E24">
        <w:rPr>
          <w:rFonts w:ascii="Times New Roman" w:eastAsia="Calibri" w:hAnsi="Times New Roman" w:cs="Times New Roman"/>
          <w:sz w:val="28"/>
          <w:szCs w:val="28"/>
          <w:lang w:eastAsia="ru-RU"/>
        </w:rPr>
        <w:t>- организовано проведение процедур совместных конкурсов и аукционов (4 совместных открытых конкурса и 11 совместных аукциона в электронной форме);</w:t>
      </w:r>
    </w:p>
    <w:p w:rsidR="009C0E24" w:rsidRPr="009C0E24" w:rsidRDefault="009C0E24" w:rsidP="009C0E24">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9C0E24">
        <w:rPr>
          <w:rFonts w:ascii="Times New Roman" w:eastAsia="Calibri" w:hAnsi="Times New Roman" w:cs="Times New Roman"/>
          <w:sz w:val="28"/>
          <w:szCs w:val="28"/>
          <w:lang w:eastAsia="ru-RU"/>
        </w:rPr>
        <w:t>- обеспечено хранение документации о закупке, изменений, вносимых в документацию, разъяснений документации, запросов о разъяснении документации, заявок участников закупок, протоколов, составленных в ходе проведения процедур по определению поставщиков (подрядчиков, исполнителей) и аудиозаписей процедур, в соответствии с требованиями Закона о контрактной системе в сфере закупок;</w:t>
      </w:r>
    </w:p>
    <w:p w:rsidR="009C0E24" w:rsidRPr="009C0E24" w:rsidRDefault="009C0E24" w:rsidP="009C0E24">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9C0E24">
        <w:rPr>
          <w:rFonts w:ascii="Times New Roman" w:eastAsia="Calibri" w:hAnsi="Times New Roman" w:cs="Times New Roman"/>
          <w:sz w:val="28"/>
          <w:szCs w:val="28"/>
          <w:lang w:eastAsia="ru-RU"/>
        </w:rPr>
        <w:t>- исполнение функций муниципального заказчика при размещении закупок товаров, работ, услуг для нужд Учреждения.</w:t>
      </w:r>
    </w:p>
    <w:p w:rsidR="009C0E24" w:rsidRDefault="009C0E24" w:rsidP="00432516">
      <w:pPr>
        <w:widowControl w:val="0"/>
        <w:spacing w:after="0" w:line="240" w:lineRule="auto"/>
        <w:ind w:firstLine="709"/>
        <w:jc w:val="both"/>
        <w:rPr>
          <w:rFonts w:ascii="Times New Roman" w:hAnsi="Times New Roman" w:cs="Times New Roman"/>
          <w:color w:val="FF0000"/>
          <w:sz w:val="28"/>
          <w:szCs w:val="28"/>
        </w:rPr>
      </w:pPr>
    </w:p>
    <w:p w:rsidR="008776FF" w:rsidRPr="00F41DD5" w:rsidRDefault="008776FF" w:rsidP="00432516">
      <w:pPr>
        <w:widowControl w:val="0"/>
        <w:spacing w:after="0" w:line="240" w:lineRule="auto"/>
        <w:ind w:firstLine="709"/>
        <w:jc w:val="both"/>
        <w:rPr>
          <w:rFonts w:ascii="Times New Roman" w:hAnsi="Times New Roman" w:cs="Times New Roman"/>
          <w:sz w:val="28"/>
          <w:szCs w:val="28"/>
        </w:rPr>
      </w:pPr>
      <w:r w:rsidRPr="00D07FDC">
        <w:rPr>
          <w:rFonts w:ascii="Times New Roman" w:hAnsi="Times New Roman" w:cs="Times New Roman"/>
          <w:b/>
          <w:sz w:val="28"/>
          <w:szCs w:val="28"/>
        </w:rPr>
        <w:t xml:space="preserve">По результатам выездной проверки ММКУ «Управление закупок» выявлены </w:t>
      </w:r>
      <w:r w:rsidR="00F41DD5" w:rsidRPr="00D07FDC">
        <w:rPr>
          <w:rFonts w:ascii="Times New Roman" w:hAnsi="Times New Roman" w:cs="Times New Roman"/>
          <w:b/>
          <w:sz w:val="28"/>
          <w:szCs w:val="28"/>
        </w:rPr>
        <w:t xml:space="preserve">следующие </w:t>
      </w:r>
      <w:r w:rsidRPr="00D07FDC">
        <w:rPr>
          <w:rFonts w:ascii="Times New Roman" w:hAnsi="Times New Roman" w:cs="Times New Roman"/>
          <w:b/>
          <w:sz w:val="28"/>
          <w:szCs w:val="28"/>
        </w:rPr>
        <w:t>нарушения</w:t>
      </w:r>
      <w:r w:rsidR="00F41DD5" w:rsidRPr="00F41DD5">
        <w:rPr>
          <w:rFonts w:ascii="Times New Roman" w:hAnsi="Times New Roman" w:cs="Times New Roman"/>
          <w:sz w:val="28"/>
          <w:szCs w:val="28"/>
        </w:rPr>
        <w:t xml:space="preserve"> </w:t>
      </w:r>
      <w:r w:rsidRPr="00F41DD5">
        <w:rPr>
          <w:rFonts w:ascii="Times New Roman" w:hAnsi="Times New Roman" w:cs="Times New Roman"/>
          <w:sz w:val="28"/>
          <w:szCs w:val="28"/>
        </w:rPr>
        <w:t>в части организации делопроизводства:</w:t>
      </w:r>
    </w:p>
    <w:p w:rsidR="008776FF" w:rsidRPr="00F41DD5" w:rsidRDefault="008776FF" w:rsidP="008776FF">
      <w:pPr>
        <w:spacing w:after="0" w:line="240" w:lineRule="auto"/>
        <w:ind w:firstLine="720"/>
        <w:jc w:val="both"/>
        <w:rPr>
          <w:rFonts w:ascii="Times New Roman" w:eastAsia="Times New Roman" w:hAnsi="Times New Roman" w:cs="Times New Roman"/>
          <w:sz w:val="28"/>
          <w:szCs w:val="28"/>
          <w:lang w:eastAsia="ru-RU"/>
        </w:rPr>
      </w:pPr>
      <w:r w:rsidRPr="00F41DD5">
        <w:rPr>
          <w:rFonts w:ascii="Times New Roman" w:eastAsia="Times New Roman" w:hAnsi="Times New Roman" w:cs="Times New Roman"/>
          <w:sz w:val="20"/>
          <w:szCs w:val="20"/>
          <w:lang w:eastAsia="ru-RU"/>
        </w:rPr>
        <w:t xml:space="preserve">- </w:t>
      </w:r>
      <w:r w:rsidRPr="00F41DD5">
        <w:rPr>
          <w:rFonts w:ascii="Times New Roman" w:eastAsia="Times New Roman" w:hAnsi="Times New Roman" w:cs="Times New Roman"/>
          <w:sz w:val="28"/>
          <w:szCs w:val="28"/>
          <w:lang w:eastAsia="ru-RU"/>
        </w:rPr>
        <w:t xml:space="preserve">отсутствуют сведения об ознакомлении сотрудников Учреждения  с Инструкцией по делопроизводству в администрации города Мурманска, утвержденной распоряжением администрации города Мурманска от 13.02.2012 № 12-р; </w:t>
      </w:r>
    </w:p>
    <w:p w:rsidR="008776FF" w:rsidRPr="00F41DD5" w:rsidRDefault="008776FF" w:rsidP="008776FF">
      <w:pPr>
        <w:spacing w:after="0" w:line="240" w:lineRule="auto"/>
        <w:ind w:firstLine="720"/>
        <w:jc w:val="both"/>
        <w:rPr>
          <w:rFonts w:ascii="Times New Roman" w:eastAsia="Times New Roman" w:hAnsi="Times New Roman" w:cs="Times New Roman"/>
          <w:sz w:val="28"/>
          <w:szCs w:val="28"/>
          <w:lang w:eastAsia="ru-RU"/>
        </w:rPr>
      </w:pPr>
      <w:r w:rsidRPr="00F41DD5">
        <w:rPr>
          <w:rFonts w:ascii="Times New Roman" w:eastAsia="Times New Roman" w:hAnsi="Times New Roman" w:cs="Times New Roman"/>
          <w:sz w:val="28"/>
          <w:szCs w:val="28"/>
          <w:lang w:eastAsia="ru-RU"/>
        </w:rPr>
        <w:t>- количество фактически используемых журналов регистрации документов не соответствует количеству журналов согласно номенклатуре дел;</w:t>
      </w:r>
    </w:p>
    <w:p w:rsidR="008776FF" w:rsidRPr="00F41DD5" w:rsidRDefault="008776FF" w:rsidP="008776FF">
      <w:pPr>
        <w:widowControl w:val="0"/>
        <w:spacing w:after="0" w:line="240" w:lineRule="auto"/>
        <w:ind w:firstLine="709"/>
        <w:jc w:val="both"/>
        <w:rPr>
          <w:rFonts w:ascii="Times New Roman" w:eastAsia="Times New Roman" w:hAnsi="Times New Roman" w:cs="Times New Roman"/>
          <w:sz w:val="28"/>
          <w:szCs w:val="28"/>
          <w:lang w:eastAsia="ru-RU"/>
        </w:rPr>
      </w:pPr>
      <w:r w:rsidRPr="00F41DD5">
        <w:rPr>
          <w:rFonts w:ascii="Times New Roman" w:eastAsia="Times New Roman" w:hAnsi="Times New Roman" w:cs="Times New Roman"/>
          <w:sz w:val="28"/>
          <w:szCs w:val="28"/>
          <w:lang w:eastAsia="ru-RU"/>
        </w:rPr>
        <w:lastRenderedPageBreak/>
        <w:t>- оформление журналов регистрации документов не соответствует требованиям Инструкции</w:t>
      </w:r>
      <w:r w:rsidR="00F41DD5" w:rsidRPr="00F41DD5">
        <w:rPr>
          <w:rFonts w:ascii="Times New Roman" w:eastAsia="Times New Roman" w:hAnsi="Times New Roman" w:cs="Times New Roman"/>
          <w:sz w:val="28"/>
          <w:szCs w:val="28"/>
          <w:lang w:eastAsia="ru-RU"/>
        </w:rPr>
        <w:t>.</w:t>
      </w:r>
    </w:p>
    <w:p w:rsidR="008776FF" w:rsidRDefault="008776FF" w:rsidP="00432516">
      <w:pPr>
        <w:widowControl w:val="0"/>
        <w:spacing w:after="0" w:line="240" w:lineRule="auto"/>
        <w:ind w:firstLine="709"/>
        <w:jc w:val="both"/>
        <w:rPr>
          <w:rFonts w:ascii="Times New Roman" w:hAnsi="Times New Roman" w:cs="Times New Roman"/>
          <w:color w:val="FF0000"/>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371"/>
      </w:tblGrid>
      <w:tr w:rsidR="004E502A" w:rsidRPr="004E502A" w:rsidTr="002971E5">
        <w:tc>
          <w:tcPr>
            <w:tcW w:w="2518" w:type="dxa"/>
          </w:tcPr>
          <w:p w:rsidR="004E502A" w:rsidRPr="004E502A" w:rsidRDefault="004E502A" w:rsidP="004E502A">
            <w:pPr>
              <w:widowControl w:val="0"/>
              <w:spacing w:after="0" w:line="240" w:lineRule="auto"/>
              <w:ind w:firstLine="709"/>
              <w:jc w:val="both"/>
              <w:rPr>
                <w:rFonts w:ascii="Times New Roman" w:hAnsi="Times New Roman" w:cs="Times New Roman"/>
                <w:sz w:val="28"/>
                <w:szCs w:val="28"/>
              </w:rPr>
            </w:pPr>
            <w:r w:rsidRPr="004E502A">
              <w:rPr>
                <w:rFonts w:ascii="Times New Roman" w:hAnsi="Times New Roman" w:cs="Times New Roman"/>
                <w:sz w:val="28"/>
                <w:szCs w:val="28"/>
              </w:rPr>
              <w:t>Приложение:</w:t>
            </w:r>
          </w:p>
        </w:tc>
        <w:tc>
          <w:tcPr>
            <w:tcW w:w="7371" w:type="dxa"/>
          </w:tcPr>
          <w:p w:rsidR="004E502A" w:rsidRPr="004E502A" w:rsidRDefault="004E502A" w:rsidP="004E502A">
            <w:pPr>
              <w:pStyle w:val="a3"/>
              <w:widowControl w:val="0"/>
              <w:numPr>
                <w:ilvl w:val="0"/>
                <w:numId w:val="7"/>
              </w:numPr>
              <w:spacing w:after="0" w:line="240" w:lineRule="auto"/>
              <w:ind w:left="0" w:firstLine="0"/>
              <w:jc w:val="both"/>
              <w:rPr>
                <w:rFonts w:ascii="Times New Roman" w:hAnsi="Times New Roman" w:cs="Times New Roman"/>
                <w:sz w:val="28"/>
                <w:szCs w:val="28"/>
              </w:rPr>
            </w:pPr>
            <w:r w:rsidRPr="004E502A">
              <w:rPr>
                <w:rFonts w:ascii="Times New Roman" w:hAnsi="Times New Roman" w:cs="Times New Roman"/>
                <w:sz w:val="28"/>
                <w:szCs w:val="28"/>
              </w:rPr>
              <w:t xml:space="preserve">Справка по результатам проверки организации делопроизводства в Мурманском муниципальном казенном учреждении «Управление закупок» на 1 л. </w:t>
            </w:r>
            <w:r w:rsidR="002971E5">
              <w:rPr>
                <w:rFonts w:ascii="Times New Roman" w:hAnsi="Times New Roman" w:cs="Times New Roman"/>
                <w:sz w:val="28"/>
                <w:szCs w:val="28"/>
              </w:rPr>
              <w:t xml:space="preserve">                      </w:t>
            </w:r>
            <w:r w:rsidRPr="004E502A">
              <w:rPr>
                <w:rFonts w:ascii="Times New Roman" w:hAnsi="Times New Roman" w:cs="Times New Roman"/>
                <w:sz w:val="28"/>
                <w:szCs w:val="28"/>
              </w:rPr>
              <w:t>в 1 экз.</w:t>
            </w:r>
          </w:p>
          <w:p w:rsidR="004E502A" w:rsidRPr="004E502A" w:rsidRDefault="004E502A" w:rsidP="004E502A">
            <w:pPr>
              <w:pStyle w:val="a3"/>
              <w:widowControl w:val="0"/>
              <w:numPr>
                <w:ilvl w:val="0"/>
                <w:numId w:val="7"/>
              </w:numPr>
              <w:spacing w:after="0" w:line="240" w:lineRule="auto"/>
              <w:ind w:left="0" w:firstLine="0"/>
              <w:jc w:val="both"/>
              <w:rPr>
                <w:rFonts w:ascii="Times New Roman" w:hAnsi="Times New Roman" w:cs="Times New Roman"/>
                <w:sz w:val="28"/>
                <w:szCs w:val="28"/>
              </w:rPr>
            </w:pPr>
            <w:r w:rsidRPr="004E502A">
              <w:rPr>
                <w:rFonts w:ascii="Times New Roman" w:hAnsi="Times New Roman" w:cs="Times New Roman"/>
                <w:sz w:val="28"/>
                <w:szCs w:val="28"/>
              </w:rPr>
              <w:t xml:space="preserve">Справка по результатам контрольной проверки организации и ведения кадрового делопроизводства </w:t>
            </w:r>
            <w:r w:rsidR="002971E5">
              <w:rPr>
                <w:rFonts w:ascii="Times New Roman" w:hAnsi="Times New Roman" w:cs="Times New Roman"/>
                <w:sz w:val="28"/>
                <w:szCs w:val="28"/>
              </w:rPr>
              <w:t xml:space="preserve">                       </w:t>
            </w:r>
            <w:r w:rsidRPr="004E502A">
              <w:rPr>
                <w:rFonts w:ascii="Times New Roman" w:hAnsi="Times New Roman" w:cs="Times New Roman"/>
                <w:sz w:val="28"/>
                <w:szCs w:val="28"/>
              </w:rPr>
              <w:t>в ММКУ «Управление закупок» на 1 л. в 1 экз.</w:t>
            </w:r>
          </w:p>
          <w:p w:rsidR="004E502A" w:rsidRDefault="004E502A" w:rsidP="004E502A">
            <w:pPr>
              <w:pStyle w:val="a3"/>
              <w:widowControl w:val="0"/>
              <w:numPr>
                <w:ilvl w:val="0"/>
                <w:numId w:val="7"/>
              </w:numPr>
              <w:spacing w:after="0" w:line="240" w:lineRule="auto"/>
              <w:ind w:left="0" w:firstLine="0"/>
              <w:jc w:val="both"/>
              <w:rPr>
                <w:rFonts w:ascii="Times New Roman" w:hAnsi="Times New Roman" w:cs="Times New Roman"/>
                <w:sz w:val="28"/>
                <w:szCs w:val="28"/>
              </w:rPr>
            </w:pPr>
            <w:r w:rsidRPr="004E502A">
              <w:rPr>
                <w:rFonts w:ascii="Times New Roman" w:hAnsi="Times New Roman" w:cs="Times New Roman"/>
                <w:sz w:val="28"/>
                <w:szCs w:val="28"/>
              </w:rPr>
              <w:t xml:space="preserve">Справка по результатам выездной проверки деятельности Мурманского муниципального казенного учреждения «Управление закупок» за 1 полугодие на 2 л. </w:t>
            </w:r>
            <w:r w:rsidR="002971E5">
              <w:rPr>
                <w:rFonts w:ascii="Times New Roman" w:hAnsi="Times New Roman" w:cs="Times New Roman"/>
                <w:sz w:val="28"/>
                <w:szCs w:val="28"/>
              </w:rPr>
              <w:t xml:space="preserve">                </w:t>
            </w:r>
            <w:r w:rsidRPr="004E502A">
              <w:rPr>
                <w:rFonts w:ascii="Times New Roman" w:hAnsi="Times New Roman" w:cs="Times New Roman"/>
                <w:sz w:val="28"/>
                <w:szCs w:val="28"/>
              </w:rPr>
              <w:t>в 1 экз.</w:t>
            </w:r>
          </w:p>
          <w:p w:rsidR="00121F8D" w:rsidRPr="004E502A" w:rsidRDefault="00121F8D" w:rsidP="004E502A">
            <w:pPr>
              <w:pStyle w:val="a3"/>
              <w:widowControl w:val="0"/>
              <w:numPr>
                <w:ilvl w:val="0"/>
                <w:numId w:val="7"/>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Письмо ММКУ «Управление закупок» от 25.11.2016 № 01-05/356 на 7 л. в 1 экз.</w:t>
            </w:r>
          </w:p>
        </w:tc>
      </w:tr>
    </w:tbl>
    <w:p w:rsidR="004E502A" w:rsidRDefault="004E502A" w:rsidP="00432516">
      <w:pPr>
        <w:widowControl w:val="0"/>
        <w:spacing w:after="0" w:line="240" w:lineRule="auto"/>
        <w:ind w:firstLine="709"/>
        <w:jc w:val="both"/>
        <w:rPr>
          <w:rFonts w:ascii="Times New Roman" w:hAnsi="Times New Roman" w:cs="Times New Roman"/>
          <w:color w:val="FF0000"/>
          <w:sz w:val="28"/>
          <w:szCs w:val="28"/>
        </w:rPr>
      </w:pPr>
    </w:p>
    <w:p w:rsidR="00BA5E47" w:rsidRPr="001C573F" w:rsidRDefault="00BA5E47" w:rsidP="002971E5">
      <w:pPr>
        <w:tabs>
          <w:tab w:val="left" w:pos="993"/>
        </w:tabs>
        <w:suppressAutoHyphens/>
        <w:autoSpaceDE w:val="0"/>
        <w:autoSpaceDN w:val="0"/>
        <w:adjustRightInd w:val="0"/>
        <w:spacing w:after="0" w:line="240" w:lineRule="auto"/>
        <w:jc w:val="both"/>
        <w:rPr>
          <w:rFonts w:ascii="Times New Roman" w:hAnsi="Times New Roman" w:cs="Times New Roman"/>
          <w:sz w:val="28"/>
          <w:szCs w:val="28"/>
        </w:rPr>
      </w:pPr>
      <w:r w:rsidRPr="001C573F">
        <w:rPr>
          <w:rFonts w:ascii="Times New Roman" w:hAnsi="Times New Roman" w:cs="Times New Roman"/>
          <w:sz w:val="28"/>
          <w:szCs w:val="28"/>
        </w:rPr>
        <w:t>Члены комиссии:</w:t>
      </w:r>
    </w:p>
    <w:tbl>
      <w:tblPr>
        <w:tblStyle w:val="a6"/>
        <w:tblW w:w="1024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2303"/>
        <w:gridCol w:w="2728"/>
      </w:tblGrid>
      <w:tr w:rsidR="001C573F" w:rsidRPr="001C573F" w:rsidTr="002971E5">
        <w:tc>
          <w:tcPr>
            <w:tcW w:w="5211" w:type="dxa"/>
          </w:tcPr>
          <w:p w:rsidR="001C573F" w:rsidRDefault="001C573F" w:rsidP="00B97AED">
            <w:pPr>
              <w:tabs>
                <w:tab w:val="left" w:pos="993"/>
              </w:tabs>
              <w:suppressAutoHyphens/>
              <w:autoSpaceDE w:val="0"/>
              <w:autoSpaceDN w:val="0"/>
              <w:adjustRightInd w:val="0"/>
              <w:spacing w:after="0" w:line="240" w:lineRule="auto"/>
              <w:jc w:val="both"/>
              <w:rPr>
                <w:rFonts w:ascii="Times New Roman" w:hAnsi="Times New Roman" w:cs="Times New Roman"/>
                <w:sz w:val="28"/>
                <w:szCs w:val="28"/>
              </w:rPr>
            </w:pPr>
          </w:p>
          <w:p w:rsidR="00B97AED" w:rsidRPr="001C573F" w:rsidRDefault="00B97AED" w:rsidP="00B97AED">
            <w:pPr>
              <w:tabs>
                <w:tab w:val="left" w:pos="993"/>
              </w:tabs>
              <w:suppressAutoHyphens/>
              <w:autoSpaceDE w:val="0"/>
              <w:autoSpaceDN w:val="0"/>
              <w:adjustRightInd w:val="0"/>
              <w:spacing w:after="0" w:line="240" w:lineRule="auto"/>
              <w:jc w:val="both"/>
              <w:rPr>
                <w:rFonts w:ascii="Times New Roman" w:hAnsi="Times New Roman" w:cs="Times New Roman"/>
                <w:sz w:val="28"/>
                <w:szCs w:val="28"/>
              </w:rPr>
            </w:pPr>
            <w:r w:rsidRPr="001C573F">
              <w:rPr>
                <w:rFonts w:ascii="Times New Roman" w:hAnsi="Times New Roman" w:cs="Times New Roman"/>
                <w:sz w:val="28"/>
                <w:szCs w:val="28"/>
              </w:rPr>
              <w:t xml:space="preserve">Начальник отдела по регулированию </w:t>
            </w:r>
            <w:r w:rsidR="008A6BC2">
              <w:rPr>
                <w:rFonts w:ascii="Times New Roman" w:hAnsi="Times New Roman" w:cs="Times New Roman"/>
                <w:sz w:val="28"/>
                <w:szCs w:val="28"/>
              </w:rPr>
              <w:t xml:space="preserve">                   </w:t>
            </w:r>
            <w:r w:rsidRPr="001C573F">
              <w:rPr>
                <w:rFonts w:ascii="Times New Roman" w:hAnsi="Times New Roman" w:cs="Times New Roman"/>
                <w:sz w:val="28"/>
                <w:szCs w:val="28"/>
              </w:rPr>
              <w:t>в сфере закупок администрации города Мурманска</w:t>
            </w:r>
          </w:p>
        </w:tc>
        <w:tc>
          <w:tcPr>
            <w:tcW w:w="2303" w:type="dxa"/>
          </w:tcPr>
          <w:p w:rsidR="00B97AED" w:rsidRPr="001C573F" w:rsidRDefault="00B97AED" w:rsidP="00BA5E47">
            <w:pPr>
              <w:tabs>
                <w:tab w:val="left" w:pos="993"/>
              </w:tabs>
              <w:suppressAutoHyphens/>
              <w:autoSpaceDE w:val="0"/>
              <w:autoSpaceDN w:val="0"/>
              <w:adjustRightInd w:val="0"/>
              <w:spacing w:after="0" w:line="240" w:lineRule="auto"/>
              <w:jc w:val="both"/>
              <w:rPr>
                <w:rFonts w:ascii="Times New Roman" w:hAnsi="Times New Roman" w:cs="Times New Roman"/>
                <w:sz w:val="28"/>
                <w:szCs w:val="28"/>
              </w:rPr>
            </w:pPr>
          </w:p>
        </w:tc>
        <w:tc>
          <w:tcPr>
            <w:tcW w:w="2728" w:type="dxa"/>
            <w:vAlign w:val="bottom"/>
          </w:tcPr>
          <w:p w:rsidR="00B97AED" w:rsidRPr="001C573F" w:rsidRDefault="003C6E02" w:rsidP="003C6E02">
            <w:pPr>
              <w:tabs>
                <w:tab w:val="left" w:pos="993"/>
              </w:tabs>
              <w:suppressAutoHyphens/>
              <w:autoSpaceDE w:val="0"/>
              <w:autoSpaceDN w:val="0"/>
              <w:adjustRightInd w:val="0"/>
              <w:spacing w:after="0" w:line="240" w:lineRule="auto"/>
              <w:ind w:left="459" w:hanging="459"/>
              <w:rPr>
                <w:rFonts w:ascii="Times New Roman" w:hAnsi="Times New Roman" w:cs="Times New Roman"/>
                <w:sz w:val="28"/>
                <w:szCs w:val="28"/>
              </w:rPr>
            </w:pPr>
            <w:r>
              <w:rPr>
                <w:rFonts w:ascii="Times New Roman" w:hAnsi="Times New Roman" w:cs="Times New Roman"/>
                <w:sz w:val="28"/>
                <w:szCs w:val="28"/>
              </w:rPr>
              <w:t xml:space="preserve">В.В. </w:t>
            </w:r>
            <w:r w:rsidR="00B97AED" w:rsidRPr="001C573F">
              <w:rPr>
                <w:rFonts w:ascii="Times New Roman" w:hAnsi="Times New Roman" w:cs="Times New Roman"/>
                <w:sz w:val="28"/>
                <w:szCs w:val="28"/>
              </w:rPr>
              <w:t xml:space="preserve">Муракина </w:t>
            </w:r>
          </w:p>
        </w:tc>
      </w:tr>
      <w:tr w:rsidR="003C6E02" w:rsidRPr="001C573F" w:rsidTr="002971E5">
        <w:tc>
          <w:tcPr>
            <w:tcW w:w="5211" w:type="dxa"/>
          </w:tcPr>
          <w:p w:rsidR="003C6E02" w:rsidRDefault="003C6E02" w:rsidP="00B97AED">
            <w:pPr>
              <w:tabs>
                <w:tab w:val="left" w:pos="993"/>
              </w:tabs>
              <w:suppressAutoHyphens/>
              <w:autoSpaceDE w:val="0"/>
              <w:autoSpaceDN w:val="0"/>
              <w:adjustRightInd w:val="0"/>
              <w:spacing w:after="0" w:line="240" w:lineRule="auto"/>
              <w:jc w:val="both"/>
              <w:rPr>
                <w:rFonts w:ascii="Times New Roman" w:hAnsi="Times New Roman" w:cs="Times New Roman"/>
                <w:sz w:val="28"/>
                <w:szCs w:val="28"/>
              </w:rPr>
            </w:pPr>
          </w:p>
          <w:p w:rsidR="003C6E02" w:rsidRDefault="003C6E02" w:rsidP="00B97AED">
            <w:pPr>
              <w:tabs>
                <w:tab w:val="left" w:pos="993"/>
              </w:tabs>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 отдела бухгалтерского учета и отчетности – главный бухгалтер администрации города Мурманска</w:t>
            </w:r>
          </w:p>
        </w:tc>
        <w:tc>
          <w:tcPr>
            <w:tcW w:w="2303" w:type="dxa"/>
          </w:tcPr>
          <w:p w:rsidR="003C6E02" w:rsidRPr="001C573F" w:rsidRDefault="003C6E02" w:rsidP="00BA5E47">
            <w:pPr>
              <w:tabs>
                <w:tab w:val="left" w:pos="993"/>
              </w:tabs>
              <w:suppressAutoHyphens/>
              <w:autoSpaceDE w:val="0"/>
              <w:autoSpaceDN w:val="0"/>
              <w:adjustRightInd w:val="0"/>
              <w:spacing w:after="0" w:line="240" w:lineRule="auto"/>
              <w:jc w:val="both"/>
              <w:rPr>
                <w:rFonts w:ascii="Times New Roman" w:hAnsi="Times New Roman" w:cs="Times New Roman"/>
                <w:sz w:val="28"/>
                <w:szCs w:val="28"/>
              </w:rPr>
            </w:pPr>
          </w:p>
        </w:tc>
        <w:tc>
          <w:tcPr>
            <w:tcW w:w="2728" w:type="dxa"/>
            <w:vAlign w:val="bottom"/>
          </w:tcPr>
          <w:p w:rsidR="003C6E02" w:rsidRPr="001C573F" w:rsidRDefault="003C6E02" w:rsidP="00B97AED">
            <w:pPr>
              <w:tabs>
                <w:tab w:val="left" w:pos="993"/>
              </w:tabs>
              <w:suppressAutoHyphens/>
              <w:autoSpaceDE w:val="0"/>
              <w:autoSpaceDN w:val="0"/>
              <w:adjustRightInd w:val="0"/>
              <w:spacing w:after="0" w:line="240" w:lineRule="auto"/>
              <w:ind w:left="459" w:hanging="459"/>
              <w:rPr>
                <w:rFonts w:ascii="Times New Roman" w:hAnsi="Times New Roman" w:cs="Times New Roman"/>
                <w:sz w:val="28"/>
                <w:szCs w:val="28"/>
              </w:rPr>
            </w:pPr>
            <w:r>
              <w:rPr>
                <w:rFonts w:ascii="Times New Roman" w:hAnsi="Times New Roman" w:cs="Times New Roman"/>
                <w:sz w:val="28"/>
                <w:szCs w:val="28"/>
              </w:rPr>
              <w:t xml:space="preserve">И.Ю. </w:t>
            </w:r>
            <w:proofErr w:type="spellStart"/>
            <w:r>
              <w:rPr>
                <w:rFonts w:ascii="Times New Roman" w:hAnsi="Times New Roman" w:cs="Times New Roman"/>
                <w:sz w:val="28"/>
                <w:szCs w:val="28"/>
              </w:rPr>
              <w:t>Зараковская</w:t>
            </w:r>
            <w:proofErr w:type="spellEnd"/>
          </w:p>
        </w:tc>
      </w:tr>
      <w:tr w:rsidR="001C573F" w:rsidRPr="001C573F" w:rsidTr="002971E5">
        <w:tc>
          <w:tcPr>
            <w:tcW w:w="5211" w:type="dxa"/>
          </w:tcPr>
          <w:p w:rsidR="001C573F" w:rsidRDefault="001C573F" w:rsidP="00B97AED">
            <w:pPr>
              <w:tabs>
                <w:tab w:val="left" w:pos="993"/>
              </w:tabs>
              <w:suppressAutoHyphens/>
              <w:autoSpaceDE w:val="0"/>
              <w:autoSpaceDN w:val="0"/>
              <w:adjustRightInd w:val="0"/>
              <w:spacing w:after="0" w:line="240" w:lineRule="auto"/>
              <w:jc w:val="both"/>
              <w:rPr>
                <w:rFonts w:ascii="Times New Roman" w:hAnsi="Times New Roman" w:cs="Times New Roman"/>
                <w:sz w:val="28"/>
                <w:szCs w:val="28"/>
              </w:rPr>
            </w:pPr>
          </w:p>
          <w:p w:rsidR="00B97AED" w:rsidRPr="001C573F" w:rsidRDefault="00B97AED" w:rsidP="00B97AED">
            <w:pPr>
              <w:tabs>
                <w:tab w:val="left" w:pos="993"/>
              </w:tabs>
              <w:suppressAutoHyphens/>
              <w:autoSpaceDE w:val="0"/>
              <w:autoSpaceDN w:val="0"/>
              <w:adjustRightInd w:val="0"/>
              <w:spacing w:after="0" w:line="240" w:lineRule="auto"/>
              <w:jc w:val="both"/>
              <w:rPr>
                <w:rFonts w:ascii="Times New Roman" w:hAnsi="Times New Roman" w:cs="Times New Roman"/>
                <w:sz w:val="28"/>
                <w:szCs w:val="28"/>
              </w:rPr>
            </w:pPr>
            <w:r w:rsidRPr="001C573F">
              <w:rPr>
                <w:rFonts w:ascii="Times New Roman" w:hAnsi="Times New Roman" w:cs="Times New Roman"/>
                <w:sz w:val="28"/>
                <w:szCs w:val="28"/>
              </w:rPr>
              <w:t>Начальник отдела делопроизводства и документооборота администрации города Мурманска</w:t>
            </w:r>
            <w:r w:rsidRPr="001C573F">
              <w:rPr>
                <w:rFonts w:ascii="Times New Roman" w:hAnsi="Times New Roman" w:cs="Times New Roman"/>
                <w:sz w:val="28"/>
                <w:szCs w:val="28"/>
              </w:rPr>
              <w:tab/>
            </w:r>
          </w:p>
        </w:tc>
        <w:tc>
          <w:tcPr>
            <w:tcW w:w="2303" w:type="dxa"/>
          </w:tcPr>
          <w:p w:rsidR="00B97AED" w:rsidRPr="001C573F" w:rsidRDefault="00B97AED" w:rsidP="00BA5E47">
            <w:pPr>
              <w:tabs>
                <w:tab w:val="left" w:pos="993"/>
              </w:tabs>
              <w:suppressAutoHyphens/>
              <w:autoSpaceDE w:val="0"/>
              <w:autoSpaceDN w:val="0"/>
              <w:adjustRightInd w:val="0"/>
              <w:spacing w:after="0" w:line="240" w:lineRule="auto"/>
              <w:jc w:val="both"/>
              <w:rPr>
                <w:rFonts w:ascii="Times New Roman" w:hAnsi="Times New Roman" w:cs="Times New Roman"/>
                <w:sz w:val="28"/>
                <w:szCs w:val="28"/>
              </w:rPr>
            </w:pPr>
          </w:p>
        </w:tc>
        <w:tc>
          <w:tcPr>
            <w:tcW w:w="2728" w:type="dxa"/>
            <w:vAlign w:val="bottom"/>
          </w:tcPr>
          <w:p w:rsidR="00B97AED" w:rsidRPr="001C573F" w:rsidRDefault="00B97AED" w:rsidP="00B97AED">
            <w:pPr>
              <w:tabs>
                <w:tab w:val="left" w:pos="993"/>
              </w:tabs>
              <w:suppressAutoHyphens/>
              <w:autoSpaceDE w:val="0"/>
              <w:autoSpaceDN w:val="0"/>
              <w:adjustRightInd w:val="0"/>
              <w:spacing w:after="0" w:line="240" w:lineRule="auto"/>
              <w:ind w:left="459" w:hanging="459"/>
              <w:rPr>
                <w:rFonts w:ascii="Times New Roman" w:hAnsi="Times New Roman" w:cs="Times New Roman"/>
                <w:sz w:val="28"/>
                <w:szCs w:val="28"/>
              </w:rPr>
            </w:pPr>
            <w:r w:rsidRPr="001C573F">
              <w:rPr>
                <w:rFonts w:ascii="Times New Roman" w:hAnsi="Times New Roman" w:cs="Times New Roman"/>
                <w:sz w:val="28"/>
                <w:szCs w:val="28"/>
              </w:rPr>
              <w:t xml:space="preserve">С.Н. </w:t>
            </w:r>
            <w:proofErr w:type="spellStart"/>
            <w:r w:rsidRPr="001C573F">
              <w:rPr>
                <w:rFonts w:ascii="Times New Roman" w:hAnsi="Times New Roman" w:cs="Times New Roman"/>
                <w:sz w:val="28"/>
                <w:szCs w:val="28"/>
              </w:rPr>
              <w:t>Немыченкова</w:t>
            </w:r>
            <w:proofErr w:type="spellEnd"/>
          </w:p>
        </w:tc>
      </w:tr>
      <w:tr w:rsidR="001C573F" w:rsidRPr="001C573F" w:rsidTr="002971E5">
        <w:tc>
          <w:tcPr>
            <w:tcW w:w="5211" w:type="dxa"/>
          </w:tcPr>
          <w:p w:rsidR="001C573F" w:rsidRDefault="001C573F" w:rsidP="00B97AED">
            <w:pPr>
              <w:tabs>
                <w:tab w:val="left" w:pos="993"/>
              </w:tabs>
              <w:suppressAutoHyphens/>
              <w:autoSpaceDE w:val="0"/>
              <w:autoSpaceDN w:val="0"/>
              <w:adjustRightInd w:val="0"/>
              <w:spacing w:after="0" w:line="240" w:lineRule="auto"/>
              <w:jc w:val="both"/>
              <w:rPr>
                <w:rFonts w:ascii="Times New Roman" w:hAnsi="Times New Roman" w:cs="Times New Roman"/>
                <w:sz w:val="28"/>
                <w:szCs w:val="28"/>
              </w:rPr>
            </w:pPr>
          </w:p>
          <w:p w:rsidR="00B97AED" w:rsidRPr="001C573F" w:rsidRDefault="00B97AED" w:rsidP="00B97AED">
            <w:pPr>
              <w:tabs>
                <w:tab w:val="left" w:pos="993"/>
              </w:tabs>
              <w:suppressAutoHyphens/>
              <w:autoSpaceDE w:val="0"/>
              <w:autoSpaceDN w:val="0"/>
              <w:adjustRightInd w:val="0"/>
              <w:spacing w:after="0" w:line="240" w:lineRule="auto"/>
              <w:jc w:val="both"/>
              <w:rPr>
                <w:rFonts w:ascii="Times New Roman" w:hAnsi="Times New Roman" w:cs="Times New Roman"/>
                <w:sz w:val="28"/>
                <w:szCs w:val="28"/>
              </w:rPr>
            </w:pPr>
            <w:r w:rsidRPr="001C573F">
              <w:rPr>
                <w:rFonts w:ascii="Times New Roman" w:hAnsi="Times New Roman" w:cs="Times New Roman"/>
                <w:sz w:val="28"/>
                <w:szCs w:val="28"/>
              </w:rPr>
              <w:t>Начальник отдела муниципальной службы и кадров администрации города Мурманска</w:t>
            </w:r>
          </w:p>
        </w:tc>
        <w:tc>
          <w:tcPr>
            <w:tcW w:w="2303" w:type="dxa"/>
          </w:tcPr>
          <w:p w:rsidR="00B97AED" w:rsidRPr="001C573F" w:rsidRDefault="00B97AED" w:rsidP="00BA5E47">
            <w:pPr>
              <w:tabs>
                <w:tab w:val="left" w:pos="993"/>
              </w:tabs>
              <w:suppressAutoHyphens/>
              <w:autoSpaceDE w:val="0"/>
              <w:autoSpaceDN w:val="0"/>
              <w:adjustRightInd w:val="0"/>
              <w:spacing w:after="0" w:line="240" w:lineRule="auto"/>
              <w:jc w:val="both"/>
              <w:rPr>
                <w:rFonts w:ascii="Times New Roman" w:hAnsi="Times New Roman" w:cs="Times New Roman"/>
                <w:sz w:val="28"/>
                <w:szCs w:val="28"/>
              </w:rPr>
            </w:pPr>
          </w:p>
        </w:tc>
        <w:tc>
          <w:tcPr>
            <w:tcW w:w="2728" w:type="dxa"/>
            <w:vAlign w:val="bottom"/>
          </w:tcPr>
          <w:p w:rsidR="00B97AED" w:rsidRPr="001C573F" w:rsidRDefault="00B97AED" w:rsidP="00B97AED">
            <w:pPr>
              <w:tabs>
                <w:tab w:val="left" w:pos="993"/>
              </w:tabs>
              <w:suppressAutoHyphens/>
              <w:autoSpaceDE w:val="0"/>
              <w:autoSpaceDN w:val="0"/>
              <w:adjustRightInd w:val="0"/>
              <w:spacing w:after="0" w:line="240" w:lineRule="auto"/>
              <w:ind w:left="459" w:hanging="459"/>
              <w:rPr>
                <w:rFonts w:ascii="Times New Roman" w:hAnsi="Times New Roman" w:cs="Times New Roman"/>
                <w:sz w:val="28"/>
                <w:szCs w:val="28"/>
              </w:rPr>
            </w:pPr>
            <w:r w:rsidRPr="001C573F">
              <w:rPr>
                <w:rFonts w:ascii="Times New Roman" w:hAnsi="Times New Roman" w:cs="Times New Roman"/>
                <w:sz w:val="28"/>
                <w:szCs w:val="28"/>
              </w:rPr>
              <w:t>В.Г. Рыженков</w:t>
            </w:r>
          </w:p>
        </w:tc>
      </w:tr>
      <w:tr w:rsidR="001C573F" w:rsidRPr="001C573F" w:rsidTr="002971E5">
        <w:tc>
          <w:tcPr>
            <w:tcW w:w="5211" w:type="dxa"/>
          </w:tcPr>
          <w:p w:rsidR="001C573F" w:rsidRDefault="001C573F" w:rsidP="00B97AED">
            <w:pPr>
              <w:tabs>
                <w:tab w:val="left" w:pos="993"/>
              </w:tabs>
              <w:suppressAutoHyphens/>
              <w:autoSpaceDE w:val="0"/>
              <w:autoSpaceDN w:val="0"/>
              <w:adjustRightInd w:val="0"/>
              <w:spacing w:after="0" w:line="240" w:lineRule="auto"/>
              <w:jc w:val="both"/>
              <w:rPr>
                <w:rFonts w:ascii="Times New Roman" w:hAnsi="Times New Roman" w:cs="Times New Roman"/>
                <w:sz w:val="28"/>
                <w:szCs w:val="28"/>
              </w:rPr>
            </w:pPr>
          </w:p>
          <w:p w:rsidR="00B97AED" w:rsidRPr="001C573F" w:rsidRDefault="00B97AED" w:rsidP="00B97AED">
            <w:pPr>
              <w:tabs>
                <w:tab w:val="left" w:pos="993"/>
              </w:tabs>
              <w:suppressAutoHyphens/>
              <w:autoSpaceDE w:val="0"/>
              <w:autoSpaceDN w:val="0"/>
              <w:adjustRightInd w:val="0"/>
              <w:spacing w:after="0" w:line="240" w:lineRule="auto"/>
              <w:jc w:val="both"/>
              <w:rPr>
                <w:rFonts w:ascii="Times New Roman" w:hAnsi="Times New Roman" w:cs="Times New Roman"/>
                <w:sz w:val="28"/>
                <w:szCs w:val="28"/>
              </w:rPr>
            </w:pPr>
            <w:r w:rsidRPr="001C573F">
              <w:rPr>
                <w:rFonts w:ascii="Times New Roman" w:hAnsi="Times New Roman" w:cs="Times New Roman"/>
                <w:sz w:val="28"/>
                <w:szCs w:val="28"/>
              </w:rPr>
              <w:t xml:space="preserve">Консультант отдела по регулированию </w:t>
            </w:r>
            <w:r w:rsidR="008A6BC2">
              <w:rPr>
                <w:rFonts w:ascii="Times New Roman" w:hAnsi="Times New Roman" w:cs="Times New Roman"/>
                <w:sz w:val="28"/>
                <w:szCs w:val="28"/>
              </w:rPr>
              <w:t xml:space="preserve">                        </w:t>
            </w:r>
            <w:r w:rsidRPr="001C573F">
              <w:rPr>
                <w:rFonts w:ascii="Times New Roman" w:hAnsi="Times New Roman" w:cs="Times New Roman"/>
                <w:sz w:val="28"/>
                <w:szCs w:val="28"/>
              </w:rPr>
              <w:t>в сфере закупок администрации города Мурманска</w:t>
            </w:r>
          </w:p>
        </w:tc>
        <w:tc>
          <w:tcPr>
            <w:tcW w:w="2303" w:type="dxa"/>
          </w:tcPr>
          <w:p w:rsidR="00B97AED" w:rsidRPr="001C573F" w:rsidRDefault="00B97AED" w:rsidP="00BA5E47">
            <w:pPr>
              <w:tabs>
                <w:tab w:val="left" w:pos="993"/>
              </w:tabs>
              <w:suppressAutoHyphens/>
              <w:autoSpaceDE w:val="0"/>
              <w:autoSpaceDN w:val="0"/>
              <w:adjustRightInd w:val="0"/>
              <w:spacing w:after="0" w:line="240" w:lineRule="auto"/>
              <w:jc w:val="both"/>
              <w:rPr>
                <w:rFonts w:ascii="Times New Roman" w:hAnsi="Times New Roman" w:cs="Times New Roman"/>
                <w:sz w:val="28"/>
                <w:szCs w:val="28"/>
              </w:rPr>
            </w:pPr>
          </w:p>
        </w:tc>
        <w:tc>
          <w:tcPr>
            <w:tcW w:w="2728" w:type="dxa"/>
            <w:vAlign w:val="bottom"/>
          </w:tcPr>
          <w:p w:rsidR="00B97AED" w:rsidRPr="001C573F" w:rsidRDefault="00B97AED" w:rsidP="001C573F">
            <w:pPr>
              <w:tabs>
                <w:tab w:val="left" w:pos="993"/>
              </w:tabs>
              <w:suppressAutoHyphens/>
              <w:autoSpaceDE w:val="0"/>
              <w:autoSpaceDN w:val="0"/>
              <w:adjustRightInd w:val="0"/>
              <w:spacing w:after="0" w:line="240" w:lineRule="auto"/>
              <w:ind w:left="459" w:hanging="459"/>
              <w:rPr>
                <w:rFonts w:ascii="Times New Roman" w:hAnsi="Times New Roman" w:cs="Times New Roman"/>
                <w:sz w:val="28"/>
                <w:szCs w:val="28"/>
              </w:rPr>
            </w:pPr>
            <w:r w:rsidRPr="001C573F">
              <w:rPr>
                <w:rFonts w:ascii="Times New Roman" w:hAnsi="Times New Roman" w:cs="Times New Roman"/>
                <w:sz w:val="28"/>
                <w:szCs w:val="28"/>
              </w:rPr>
              <w:t xml:space="preserve">М.А. Белякова </w:t>
            </w:r>
          </w:p>
        </w:tc>
      </w:tr>
      <w:tr w:rsidR="001C573F" w:rsidRPr="001C573F" w:rsidTr="002971E5">
        <w:tc>
          <w:tcPr>
            <w:tcW w:w="5211" w:type="dxa"/>
          </w:tcPr>
          <w:p w:rsidR="001C573F" w:rsidRDefault="001C573F" w:rsidP="00B97AED">
            <w:pPr>
              <w:tabs>
                <w:tab w:val="left" w:pos="993"/>
              </w:tabs>
              <w:suppressAutoHyphens/>
              <w:autoSpaceDE w:val="0"/>
              <w:autoSpaceDN w:val="0"/>
              <w:adjustRightInd w:val="0"/>
              <w:spacing w:after="0" w:line="240" w:lineRule="auto"/>
              <w:jc w:val="both"/>
              <w:rPr>
                <w:rFonts w:ascii="Times New Roman" w:hAnsi="Times New Roman" w:cs="Times New Roman"/>
                <w:sz w:val="28"/>
                <w:szCs w:val="28"/>
              </w:rPr>
            </w:pPr>
          </w:p>
          <w:p w:rsidR="00B97AED" w:rsidRPr="001C573F" w:rsidRDefault="00B97AED" w:rsidP="00B97AED">
            <w:pPr>
              <w:tabs>
                <w:tab w:val="left" w:pos="993"/>
              </w:tabs>
              <w:suppressAutoHyphens/>
              <w:autoSpaceDE w:val="0"/>
              <w:autoSpaceDN w:val="0"/>
              <w:adjustRightInd w:val="0"/>
              <w:spacing w:after="0" w:line="240" w:lineRule="auto"/>
              <w:jc w:val="both"/>
              <w:rPr>
                <w:rFonts w:ascii="Times New Roman" w:hAnsi="Times New Roman" w:cs="Times New Roman"/>
                <w:sz w:val="28"/>
                <w:szCs w:val="28"/>
              </w:rPr>
            </w:pPr>
            <w:r w:rsidRPr="001C573F">
              <w:rPr>
                <w:rFonts w:ascii="Times New Roman" w:hAnsi="Times New Roman" w:cs="Times New Roman"/>
                <w:sz w:val="28"/>
                <w:szCs w:val="28"/>
              </w:rPr>
              <w:t>Главный специалист отдела по регулированию в сфере закупок администрации города Мурманска</w:t>
            </w:r>
          </w:p>
        </w:tc>
        <w:tc>
          <w:tcPr>
            <w:tcW w:w="2303" w:type="dxa"/>
          </w:tcPr>
          <w:p w:rsidR="00B97AED" w:rsidRPr="001C573F" w:rsidRDefault="00B97AED" w:rsidP="00BA5E47">
            <w:pPr>
              <w:tabs>
                <w:tab w:val="left" w:pos="993"/>
              </w:tabs>
              <w:suppressAutoHyphens/>
              <w:autoSpaceDE w:val="0"/>
              <w:autoSpaceDN w:val="0"/>
              <w:adjustRightInd w:val="0"/>
              <w:spacing w:after="0" w:line="240" w:lineRule="auto"/>
              <w:jc w:val="both"/>
              <w:rPr>
                <w:rFonts w:ascii="Times New Roman" w:hAnsi="Times New Roman" w:cs="Times New Roman"/>
                <w:sz w:val="28"/>
                <w:szCs w:val="28"/>
              </w:rPr>
            </w:pPr>
          </w:p>
        </w:tc>
        <w:tc>
          <w:tcPr>
            <w:tcW w:w="2728" w:type="dxa"/>
            <w:vAlign w:val="bottom"/>
          </w:tcPr>
          <w:p w:rsidR="00B97AED" w:rsidRPr="001C573F" w:rsidRDefault="00B97AED" w:rsidP="00B97AED">
            <w:pPr>
              <w:tabs>
                <w:tab w:val="left" w:pos="993"/>
              </w:tabs>
              <w:suppressAutoHyphens/>
              <w:autoSpaceDE w:val="0"/>
              <w:autoSpaceDN w:val="0"/>
              <w:adjustRightInd w:val="0"/>
              <w:spacing w:after="0" w:line="240" w:lineRule="auto"/>
              <w:ind w:left="459" w:hanging="459"/>
              <w:rPr>
                <w:rFonts w:ascii="Times New Roman" w:hAnsi="Times New Roman" w:cs="Times New Roman"/>
                <w:sz w:val="28"/>
                <w:szCs w:val="28"/>
              </w:rPr>
            </w:pPr>
            <w:r w:rsidRPr="001C573F">
              <w:rPr>
                <w:rFonts w:ascii="Times New Roman" w:hAnsi="Times New Roman" w:cs="Times New Roman"/>
                <w:sz w:val="28"/>
                <w:szCs w:val="28"/>
              </w:rPr>
              <w:t>О. Е. Дубинина</w:t>
            </w:r>
          </w:p>
        </w:tc>
      </w:tr>
      <w:tr w:rsidR="001C573F" w:rsidRPr="001C573F" w:rsidTr="002971E5">
        <w:tc>
          <w:tcPr>
            <w:tcW w:w="5211" w:type="dxa"/>
          </w:tcPr>
          <w:p w:rsidR="00B97AED" w:rsidRPr="001C573F" w:rsidRDefault="00B97AED" w:rsidP="00BA5E47">
            <w:pPr>
              <w:tabs>
                <w:tab w:val="left" w:pos="993"/>
              </w:tabs>
              <w:suppressAutoHyphens/>
              <w:autoSpaceDE w:val="0"/>
              <w:autoSpaceDN w:val="0"/>
              <w:adjustRightInd w:val="0"/>
              <w:spacing w:after="0" w:line="240" w:lineRule="auto"/>
              <w:jc w:val="both"/>
              <w:rPr>
                <w:rFonts w:ascii="Times New Roman" w:hAnsi="Times New Roman" w:cs="Times New Roman"/>
                <w:sz w:val="28"/>
                <w:szCs w:val="28"/>
              </w:rPr>
            </w:pPr>
          </w:p>
        </w:tc>
        <w:tc>
          <w:tcPr>
            <w:tcW w:w="2303" w:type="dxa"/>
          </w:tcPr>
          <w:p w:rsidR="00B97AED" w:rsidRPr="001C573F" w:rsidRDefault="00B97AED" w:rsidP="00BA5E47">
            <w:pPr>
              <w:tabs>
                <w:tab w:val="left" w:pos="993"/>
              </w:tabs>
              <w:suppressAutoHyphens/>
              <w:autoSpaceDE w:val="0"/>
              <w:autoSpaceDN w:val="0"/>
              <w:adjustRightInd w:val="0"/>
              <w:spacing w:after="0" w:line="240" w:lineRule="auto"/>
              <w:jc w:val="both"/>
              <w:rPr>
                <w:rFonts w:ascii="Times New Roman" w:hAnsi="Times New Roman" w:cs="Times New Roman"/>
                <w:sz w:val="28"/>
                <w:szCs w:val="28"/>
              </w:rPr>
            </w:pPr>
          </w:p>
        </w:tc>
        <w:tc>
          <w:tcPr>
            <w:tcW w:w="2728" w:type="dxa"/>
            <w:vAlign w:val="bottom"/>
          </w:tcPr>
          <w:p w:rsidR="00B97AED" w:rsidRPr="001C573F" w:rsidRDefault="00B97AED" w:rsidP="00B97AED">
            <w:pPr>
              <w:tabs>
                <w:tab w:val="left" w:pos="993"/>
              </w:tabs>
              <w:suppressAutoHyphens/>
              <w:autoSpaceDE w:val="0"/>
              <w:autoSpaceDN w:val="0"/>
              <w:adjustRightInd w:val="0"/>
              <w:spacing w:after="0" w:line="240" w:lineRule="auto"/>
              <w:jc w:val="right"/>
              <w:rPr>
                <w:rFonts w:ascii="Times New Roman" w:hAnsi="Times New Roman" w:cs="Times New Roman"/>
                <w:sz w:val="28"/>
                <w:szCs w:val="28"/>
              </w:rPr>
            </w:pPr>
          </w:p>
        </w:tc>
      </w:tr>
      <w:tr w:rsidR="001C573F" w:rsidRPr="001C573F" w:rsidTr="002971E5">
        <w:tc>
          <w:tcPr>
            <w:tcW w:w="5211" w:type="dxa"/>
          </w:tcPr>
          <w:p w:rsidR="00B97AED" w:rsidRPr="001C573F" w:rsidRDefault="00B97AED" w:rsidP="00BA5E47">
            <w:pPr>
              <w:tabs>
                <w:tab w:val="left" w:pos="993"/>
              </w:tabs>
              <w:suppressAutoHyphens/>
              <w:autoSpaceDE w:val="0"/>
              <w:autoSpaceDN w:val="0"/>
              <w:adjustRightInd w:val="0"/>
              <w:spacing w:after="0" w:line="240" w:lineRule="auto"/>
              <w:jc w:val="both"/>
              <w:rPr>
                <w:rFonts w:ascii="Times New Roman" w:hAnsi="Times New Roman" w:cs="Times New Roman"/>
                <w:sz w:val="28"/>
                <w:szCs w:val="28"/>
              </w:rPr>
            </w:pPr>
            <w:r w:rsidRPr="001C573F">
              <w:rPr>
                <w:rFonts w:ascii="Times New Roman" w:hAnsi="Times New Roman" w:cs="Times New Roman"/>
                <w:sz w:val="28"/>
                <w:szCs w:val="28"/>
              </w:rPr>
              <w:t>ОЗНАКОМЛЕНЫ:</w:t>
            </w:r>
          </w:p>
        </w:tc>
        <w:tc>
          <w:tcPr>
            <w:tcW w:w="2303" w:type="dxa"/>
          </w:tcPr>
          <w:p w:rsidR="00B97AED" w:rsidRPr="001C573F" w:rsidRDefault="00B97AED" w:rsidP="00BA5E47">
            <w:pPr>
              <w:tabs>
                <w:tab w:val="left" w:pos="993"/>
              </w:tabs>
              <w:suppressAutoHyphens/>
              <w:autoSpaceDE w:val="0"/>
              <w:autoSpaceDN w:val="0"/>
              <w:adjustRightInd w:val="0"/>
              <w:spacing w:after="0" w:line="240" w:lineRule="auto"/>
              <w:jc w:val="both"/>
              <w:rPr>
                <w:rFonts w:ascii="Times New Roman" w:hAnsi="Times New Roman" w:cs="Times New Roman"/>
                <w:sz w:val="28"/>
                <w:szCs w:val="28"/>
              </w:rPr>
            </w:pPr>
          </w:p>
        </w:tc>
        <w:tc>
          <w:tcPr>
            <w:tcW w:w="2728" w:type="dxa"/>
            <w:vAlign w:val="bottom"/>
          </w:tcPr>
          <w:p w:rsidR="00B97AED" w:rsidRPr="001C573F" w:rsidRDefault="00B97AED" w:rsidP="00B97AED">
            <w:pPr>
              <w:tabs>
                <w:tab w:val="left" w:pos="993"/>
              </w:tabs>
              <w:suppressAutoHyphens/>
              <w:autoSpaceDE w:val="0"/>
              <w:autoSpaceDN w:val="0"/>
              <w:adjustRightInd w:val="0"/>
              <w:spacing w:after="0" w:line="240" w:lineRule="auto"/>
              <w:jc w:val="right"/>
              <w:rPr>
                <w:rFonts w:ascii="Times New Roman" w:hAnsi="Times New Roman" w:cs="Times New Roman"/>
                <w:sz w:val="28"/>
                <w:szCs w:val="28"/>
              </w:rPr>
            </w:pPr>
          </w:p>
        </w:tc>
      </w:tr>
      <w:tr w:rsidR="001C573F" w:rsidRPr="001C573F" w:rsidTr="002971E5">
        <w:tc>
          <w:tcPr>
            <w:tcW w:w="5211" w:type="dxa"/>
          </w:tcPr>
          <w:p w:rsidR="001C573F" w:rsidRDefault="00B97AED" w:rsidP="00BA5E47">
            <w:pPr>
              <w:tabs>
                <w:tab w:val="left" w:pos="993"/>
              </w:tabs>
              <w:suppressAutoHyphens/>
              <w:autoSpaceDE w:val="0"/>
              <w:autoSpaceDN w:val="0"/>
              <w:adjustRightInd w:val="0"/>
              <w:spacing w:after="0" w:line="240" w:lineRule="auto"/>
              <w:jc w:val="both"/>
              <w:rPr>
                <w:rFonts w:ascii="Times New Roman" w:hAnsi="Times New Roman" w:cs="Times New Roman"/>
                <w:sz w:val="28"/>
                <w:szCs w:val="28"/>
              </w:rPr>
            </w:pPr>
            <w:proofErr w:type="spellStart"/>
            <w:r w:rsidRPr="001C573F">
              <w:rPr>
                <w:rFonts w:ascii="Times New Roman" w:hAnsi="Times New Roman" w:cs="Times New Roman"/>
                <w:sz w:val="28"/>
                <w:szCs w:val="28"/>
              </w:rPr>
              <w:t>И.о</w:t>
            </w:r>
            <w:proofErr w:type="spellEnd"/>
            <w:r w:rsidRPr="001C573F">
              <w:rPr>
                <w:rFonts w:ascii="Times New Roman" w:hAnsi="Times New Roman" w:cs="Times New Roman"/>
                <w:sz w:val="28"/>
                <w:szCs w:val="28"/>
              </w:rPr>
              <w:t xml:space="preserve">. директора </w:t>
            </w:r>
          </w:p>
          <w:p w:rsidR="00B97AED" w:rsidRPr="001C573F" w:rsidRDefault="00B97AED" w:rsidP="00BA5E47">
            <w:pPr>
              <w:tabs>
                <w:tab w:val="left" w:pos="993"/>
              </w:tabs>
              <w:suppressAutoHyphens/>
              <w:autoSpaceDE w:val="0"/>
              <w:autoSpaceDN w:val="0"/>
              <w:adjustRightInd w:val="0"/>
              <w:spacing w:after="0" w:line="240" w:lineRule="auto"/>
              <w:jc w:val="both"/>
              <w:rPr>
                <w:rFonts w:ascii="Times New Roman" w:hAnsi="Times New Roman" w:cs="Times New Roman"/>
                <w:sz w:val="28"/>
                <w:szCs w:val="28"/>
              </w:rPr>
            </w:pPr>
            <w:r w:rsidRPr="001C573F">
              <w:rPr>
                <w:rFonts w:ascii="Times New Roman" w:hAnsi="Times New Roman" w:cs="Times New Roman"/>
                <w:sz w:val="28"/>
                <w:szCs w:val="28"/>
              </w:rPr>
              <w:t>ММКУ «Управление закупок»</w:t>
            </w:r>
          </w:p>
        </w:tc>
        <w:tc>
          <w:tcPr>
            <w:tcW w:w="2303" w:type="dxa"/>
          </w:tcPr>
          <w:p w:rsidR="00B97AED" w:rsidRPr="001C573F" w:rsidRDefault="00B97AED" w:rsidP="00BA5E47">
            <w:pPr>
              <w:tabs>
                <w:tab w:val="left" w:pos="993"/>
              </w:tabs>
              <w:suppressAutoHyphens/>
              <w:autoSpaceDE w:val="0"/>
              <w:autoSpaceDN w:val="0"/>
              <w:adjustRightInd w:val="0"/>
              <w:spacing w:after="0" w:line="240" w:lineRule="auto"/>
              <w:jc w:val="both"/>
              <w:rPr>
                <w:rFonts w:ascii="Times New Roman" w:hAnsi="Times New Roman" w:cs="Times New Roman"/>
                <w:sz w:val="28"/>
                <w:szCs w:val="28"/>
              </w:rPr>
            </w:pPr>
          </w:p>
        </w:tc>
        <w:tc>
          <w:tcPr>
            <w:tcW w:w="2728" w:type="dxa"/>
            <w:vAlign w:val="bottom"/>
          </w:tcPr>
          <w:p w:rsidR="00B97AED" w:rsidRPr="001C573F" w:rsidRDefault="001C573F" w:rsidP="001C573F">
            <w:pPr>
              <w:tabs>
                <w:tab w:val="left" w:pos="993"/>
              </w:tabs>
              <w:suppressAutoHyphens/>
              <w:autoSpaceDE w:val="0"/>
              <w:autoSpaceDN w:val="0"/>
              <w:adjustRightInd w:val="0"/>
              <w:spacing w:after="0" w:line="240" w:lineRule="auto"/>
              <w:rPr>
                <w:rFonts w:ascii="Times New Roman" w:hAnsi="Times New Roman" w:cs="Times New Roman"/>
                <w:sz w:val="28"/>
                <w:szCs w:val="28"/>
              </w:rPr>
            </w:pPr>
            <w:r w:rsidRPr="001C573F">
              <w:rPr>
                <w:rFonts w:ascii="Times New Roman" w:hAnsi="Times New Roman" w:cs="Times New Roman"/>
                <w:sz w:val="28"/>
                <w:szCs w:val="28"/>
              </w:rPr>
              <w:t>И.А. Смирнова</w:t>
            </w:r>
          </w:p>
        </w:tc>
      </w:tr>
      <w:tr w:rsidR="001C573F" w:rsidRPr="001C573F" w:rsidTr="002971E5">
        <w:tc>
          <w:tcPr>
            <w:tcW w:w="5211" w:type="dxa"/>
          </w:tcPr>
          <w:p w:rsidR="001C573F" w:rsidRDefault="001C573F" w:rsidP="00BA5E47">
            <w:pPr>
              <w:tabs>
                <w:tab w:val="left" w:pos="993"/>
              </w:tabs>
              <w:suppressAutoHyphens/>
              <w:autoSpaceDE w:val="0"/>
              <w:autoSpaceDN w:val="0"/>
              <w:adjustRightInd w:val="0"/>
              <w:spacing w:after="0" w:line="240" w:lineRule="auto"/>
              <w:jc w:val="both"/>
              <w:rPr>
                <w:rFonts w:ascii="Times New Roman" w:hAnsi="Times New Roman" w:cs="Times New Roman"/>
                <w:sz w:val="28"/>
                <w:szCs w:val="28"/>
              </w:rPr>
            </w:pPr>
          </w:p>
          <w:p w:rsidR="00B97AED" w:rsidRPr="001C573F" w:rsidRDefault="001C573F" w:rsidP="00BA5E47">
            <w:pPr>
              <w:tabs>
                <w:tab w:val="left" w:pos="993"/>
              </w:tabs>
              <w:suppressAutoHyphens/>
              <w:autoSpaceDE w:val="0"/>
              <w:autoSpaceDN w:val="0"/>
              <w:adjustRightInd w:val="0"/>
              <w:spacing w:after="0" w:line="240" w:lineRule="auto"/>
              <w:jc w:val="both"/>
              <w:rPr>
                <w:rFonts w:ascii="Times New Roman" w:hAnsi="Times New Roman" w:cs="Times New Roman"/>
                <w:sz w:val="28"/>
                <w:szCs w:val="28"/>
              </w:rPr>
            </w:pPr>
            <w:r w:rsidRPr="001C573F">
              <w:rPr>
                <w:rFonts w:ascii="Times New Roman" w:hAnsi="Times New Roman" w:cs="Times New Roman"/>
                <w:sz w:val="28"/>
                <w:szCs w:val="28"/>
              </w:rPr>
              <w:t>Начальник отдела – главный бухгалтер ММКУ «Управление закупок»</w:t>
            </w:r>
          </w:p>
        </w:tc>
        <w:tc>
          <w:tcPr>
            <w:tcW w:w="2303" w:type="dxa"/>
          </w:tcPr>
          <w:p w:rsidR="00B97AED" w:rsidRPr="001C573F" w:rsidRDefault="00B97AED" w:rsidP="00BA5E47">
            <w:pPr>
              <w:tabs>
                <w:tab w:val="left" w:pos="993"/>
              </w:tabs>
              <w:suppressAutoHyphens/>
              <w:autoSpaceDE w:val="0"/>
              <w:autoSpaceDN w:val="0"/>
              <w:adjustRightInd w:val="0"/>
              <w:spacing w:after="0" w:line="240" w:lineRule="auto"/>
              <w:jc w:val="both"/>
              <w:rPr>
                <w:rFonts w:ascii="Times New Roman" w:hAnsi="Times New Roman" w:cs="Times New Roman"/>
                <w:sz w:val="28"/>
                <w:szCs w:val="28"/>
              </w:rPr>
            </w:pPr>
          </w:p>
        </w:tc>
        <w:tc>
          <w:tcPr>
            <w:tcW w:w="2728" w:type="dxa"/>
            <w:vAlign w:val="bottom"/>
          </w:tcPr>
          <w:p w:rsidR="00B97AED" w:rsidRPr="001C573F" w:rsidRDefault="001C573F" w:rsidP="001C573F">
            <w:pPr>
              <w:tabs>
                <w:tab w:val="left" w:pos="993"/>
              </w:tabs>
              <w:suppressAutoHyphens/>
              <w:autoSpaceDE w:val="0"/>
              <w:autoSpaceDN w:val="0"/>
              <w:adjustRightInd w:val="0"/>
              <w:spacing w:after="0" w:line="240" w:lineRule="auto"/>
              <w:rPr>
                <w:rFonts w:ascii="Times New Roman" w:hAnsi="Times New Roman" w:cs="Times New Roman"/>
                <w:sz w:val="28"/>
                <w:szCs w:val="28"/>
              </w:rPr>
            </w:pPr>
            <w:r w:rsidRPr="001C573F">
              <w:rPr>
                <w:rFonts w:ascii="Times New Roman" w:hAnsi="Times New Roman" w:cs="Times New Roman"/>
                <w:sz w:val="28"/>
                <w:szCs w:val="28"/>
              </w:rPr>
              <w:t>В.В. Кузьмина</w:t>
            </w:r>
          </w:p>
        </w:tc>
      </w:tr>
    </w:tbl>
    <w:p w:rsidR="00B97AED" w:rsidRDefault="00B97AED" w:rsidP="00BA5E47">
      <w:pPr>
        <w:tabs>
          <w:tab w:val="left" w:pos="993"/>
        </w:tabs>
        <w:suppressAutoHyphens/>
        <w:autoSpaceDE w:val="0"/>
        <w:autoSpaceDN w:val="0"/>
        <w:adjustRightInd w:val="0"/>
        <w:spacing w:after="0" w:line="240" w:lineRule="auto"/>
        <w:jc w:val="both"/>
        <w:rPr>
          <w:rFonts w:ascii="Times New Roman" w:hAnsi="Times New Roman" w:cs="Times New Roman"/>
          <w:color w:val="FF0000"/>
          <w:sz w:val="28"/>
          <w:szCs w:val="28"/>
        </w:rPr>
      </w:pPr>
    </w:p>
    <w:p w:rsidR="00121F8D" w:rsidRDefault="00121F8D" w:rsidP="00121F8D">
      <w:pPr>
        <w:autoSpaceDE w:val="0"/>
        <w:autoSpaceDN w:val="0"/>
        <w:adjustRightInd w:val="0"/>
        <w:spacing w:after="0" w:line="240" w:lineRule="auto"/>
        <w:rPr>
          <w:rFonts w:ascii="Times New Roman" w:eastAsia="Times New Roman" w:hAnsi="Times New Roman" w:cs="Times New Roman"/>
          <w:b/>
          <w:sz w:val="24"/>
          <w:szCs w:val="24"/>
          <w:lang w:eastAsia="ru-RU"/>
        </w:rPr>
      </w:pPr>
    </w:p>
    <w:p w:rsidR="00121F8D" w:rsidRPr="00121F8D" w:rsidRDefault="00121F8D" w:rsidP="00121F8D">
      <w:pPr>
        <w:autoSpaceDE w:val="0"/>
        <w:autoSpaceDN w:val="0"/>
        <w:adjustRightInd w:val="0"/>
        <w:spacing w:after="0" w:line="240" w:lineRule="auto"/>
        <w:rPr>
          <w:rFonts w:ascii="Times New Roman" w:eastAsia="Times New Roman" w:hAnsi="Times New Roman" w:cs="Times New Roman"/>
          <w:b/>
          <w:sz w:val="24"/>
          <w:szCs w:val="24"/>
          <w:lang w:eastAsia="ru-RU"/>
        </w:rPr>
      </w:pPr>
      <w:bookmarkStart w:id="1" w:name="_GoBack"/>
      <w:bookmarkEnd w:id="1"/>
      <w:r w:rsidRPr="00121F8D">
        <w:rPr>
          <w:rFonts w:ascii="Times New Roman" w:eastAsia="Times New Roman" w:hAnsi="Times New Roman" w:cs="Times New Roman"/>
          <w:b/>
          <w:sz w:val="24"/>
          <w:szCs w:val="24"/>
          <w:lang w:eastAsia="ru-RU"/>
        </w:rPr>
        <w:t>Акт получен:</w:t>
      </w:r>
    </w:p>
    <w:p w:rsidR="00121F8D" w:rsidRPr="00121F8D" w:rsidRDefault="00121F8D" w:rsidP="00121F8D">
      <w:pPr>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Ind w:w="108" w:type="dxa"/>
        <w:tblLook w:val="0000" w:firstRow="0" w:lastRow="0" w:firstColumn="0" w:lastColumn="0" w:noHBand="0" w:noVBand="0"/>
      </w:tblPr>
      <w:tblGrid>
        <w:gridCol w:w="3420"/>
        <w:gridCol w:w="603"/>
        <w:gridCol w:w="2700"/>
        <w:gridCol w:w="360"/>
        <w:gridCol w:w="2637"/>
      </w:tblGrid>
      <w:tr w:rsidR="00121F8D" w:rsidRPr="00121F8D" w:rsidTr="00DA0D32">
        <w:trPr>
          <w:trHeight w:val="138"/>
        </w:trPr>
        <w:tc>
          <w:tcPr>
            <w:tcW w:w="3420" w:type="dxa"/>
            <w:tcBorders>
              <w:bottom w:val="single" w:sz="4" w:space="0" w:color="auto"/>
            </w:tcBorders>
          </w:tcPr>
          <w:p w:rsidR="00121F8D" w:rsidRPr="00121F8D" w:rsidRDefault="00121F8D" w:rsidP="00121F8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603" w:type="dxa"/>
          </w:tcPr>
          <w:p w:rsidR="00121F8D" w:rsidRPr="00121F8D" w:rsidRDefault="00121F8D" w:rsidP="00121F8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700" w:type="dxa"/>
            <w:tcBorders>
              <w:bottom w:val="single" w:sz="4" w:space="0" w:color="auto"/>
            </w:tcBorders>
          </w:tcPr>
          <w:p w:rsidR="00121F8D" w:rsidRPr="00121F8D" w:rsidRDefault="00121F8D" w:rsidP="00121F8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360" w:type="dxa"/>
          </w:tcPr>
          <w:p w:rsidR="00121F8D" w:rsidRPr="00121F8D" w:rsidRDefault="00121F8D" w:rsidP="00121F8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637" w:type="dxa"/>
            <w:tcBorders>
              <w:bottom w:val="single" w:sz="4" w:space="0" w:color="auto"/>
            </w:tcBorders>
          </w:tcPr>
          <w:p w:rsidR="00121F8D" w:rsidRPr="00121F8D" w:rsidRDefault="00121F8D" w:rsidP="00121F8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121F8D" w:rsidRPr="00121F8D" w:rsidTr="00DA0D32">
        <w:trPr>
          <w:trHeight w:val="137"/>
        </w:trPr>
        <w:tc>
          <w:tcPr>
            <w:tcW w:w="3420" w:type="dxa"/>
            <w:tcBorders>
              <w:top w:val="single" w:sz="4" w:space="0" w:color="auto"/>
            </w:tcBorders>
          </w:tcPr>
          <w:p w:rsidR="00121F8D" w:rsidRPr="00121F8D" w:rsidRDefault="00121F8D" w:rsidP="00121F8D">
            <w:pPr>
              <w:autoSpaceDE w:val="0"/>
              <w:autoSpaceDN w:val="0"/>
              <w:adjustRightInd w:val="0"/>
              <w:spacing w:after="0" w:line="240" w:lineRule="auto"/>
              <w:rPr>
                <w:rFonts w:ascii="Times New Roman" w:eastAsia="Times New Roman" w:hAnsi="Times New Roman" w:cs="Times New Roman"/>
                <w:i/>
                <w:sz w:val="16"/>
                <w:szCs w:val="16"/>
                <w:lang w:eastAsia="ru-RU"/>
              </w:rPr>
            </w:pPr>
            <w:r w:rsidRPr="00121F8D">
              <w:rPr>
                <w:rFonts w:ascii="Times New Roman" w:eastAsia="Times New Roman" w:hAnsi="Times New Roman" w:cs="Times New Roman"/>
                <w:i/>
                <w:sz w:val="16"/>
                <w:szCs w:val="16"/>
                <w:lang w:eastAsia="ru-RU"/>
              </w:rPr>
              <w:t>(наименование должности)</w:t>
            </w:r>
          </w:p>
        </w:tc>
        <w:tc>
          <w:tcPr>
            <w:tcW w:w="603" w:type="dxa"/>
          </w:tcPr>
          <w:p w:rsidR="00121F8D" w:rsidRPr="00121F8D" w:rsidRDefault="00121F8D" w:rsidP="00121F8D">
            <w:pPr>
              <w:widowControl w:val="0"/>
              <w:autoSpaceDE w:val="0"/>
              <w:autoSpaceDN w:val="0"/>
              <w:adjustRightInd w:val="0"/>
              <w:spacing w:after="0" w:line="240" w:lineRule="auto"/>
              <w:jc w:val="right"/>
              <w:rPr>
                <w:rFonts w:ascii="Times New Roman" w:eastAsia="Times New Roman" w:hAnsi="Times New Roman" w:cs="Times New Roman"/>
                <w:i/>
                <w:sz w:val="16"/>
                <w:szCs w:val="16"/>
                <w:lang w:eastAsia="ru-RU"/>
              </w:rPr>
            </w:pPr>
            <w:r w:rsidRPr="00121F8D">
              <w:rPr>
                <w:rFonts w:ascii="Times New Roman" w:eastAsia="Times New Roman" w:hAnsi="Times New Roman" w:cs="Times New Roman"/>
                <w:i/>
                <w:sz w:val="16"/>
                <w:szCs w:val="16"/>
                <w:lang w:eastAsia="ru-RU"/>
              </w:rPr>
              <w:t>МП</w:t>
            </w:r>
          </w:p>
        </w:tc>
        <w:tc>
          <w:tcPr>
            <w:tcW w:w="2700" w:type="dxa"/>
            <w:tcBorders>
              <w:top w:val="single" w:sz="4" w:space="0" w:color="auto"/>
            </w:tcBorders>
          </w:tcPr>
          <w:p w:rsidR="00121F8D" w:rsidRPr="00121F8D" w:rsidRDefault="00121F8D" w:rsidP="00121F8D">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121F8D">
              <w:rPr>
                <w:rFonts w:ascii="Times New Roman" w:eastAsia="Times New Roman" w:hAnsi="Times New Roman" w:cs="Times New Roman"/>
                <w:i/>
                <w:sz w:val="16"/>
                <w:szCs w:val="16"/>
                <w:lang w:eastAsia="ru-RU"/>
              </w:rPr>
              <w:t>(подпись)</w:t>
            </w:r>
          </w:p>
        </w:tc>
        <w:tc>
          <w:tcPr>
            <w:tcW w:w="360" w:type="dxa"/>
          </w:tcPr>
          <w:p w:rsidR="00121F8D" w:rsidRPr="00121F8D" w:rsidRDefault="00121F8D" w:rsidP="00121F8D">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ru-RU"/>
              </w:rPr>
            </w:pPr>
          </w:p>
        </w:tc>
        <w:tc>
          <w:tcPr>
            <w:tcW w:w="2637" w:type="dxa"/>
            <w:tcBorders>
              <w:top w:val="single" w:sz="4" w:space="0" w:color="auto"/>
            </w:tcBorders>
          </w:tcPr>
          <w:p w:rsidR="00121F8D" w:rsidRPr="00121F8D" w:rsidRDefault="00121F8D" w:rsidP="00121F8D">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121F8D">
              <w:rPr>
                <w:rFonts w:ascii="Times New Roman" w:eastAsia="Times New Roman" w:hAnsi="Times New Roman" w:cs="Times New Roman"/>
                <w:i/>
                <w:sz w:val="16"/>
                <w:szCs w:val="16"/>
                <w:lang w:eastAsia="ru-RU"/>
              </w:rPr>
              <w:t>(Ф.И.О.)</w:t>
            </w:r>
          </w:p>
        </w:tc>
      </w:tr>
    </w:tbl>
    <w:p w:rsidR="00121F8D" w:rsidRPr="00121F8D" w:rsidRDefault="00121F8D" w:rsidP="00121F8D">
      <w:pPr>
        <w:autoSpaceDE w:val="0"/>
        <w:autoSpaceDN w:val="0"/>
        <w:adjustRightInd w:val="0"/>
        <w:spacing w:after="0" w:line="240" w:lineRule="auto"/>
        <w:rPr>
          <w:rFonts w:ascii="Times New Roman" w:eastAsia="Times New Roman" w:hAnsi="Times New Roman" w:cs="Times New Roman"/>
          <w:sz w:val="16"/>
          <w:szCs w:val="16"/>
          <w:lang w:eastAsia="ru-RU"/>
        </w:rPr>
      </w:pPr>
      <w:r w:rsidRPr="00121F8D">
        <w:rPr>
          <w:rFonts w:ascii="Times New Roman" w:eastAsia="Times New Roman" w:hAnsi="Times New Roman" w:cs="Courier New"/>
          <w:sz w:val="24"/>
          <w:szCs w:val="24"/>
          <w:lang w:eastAsia="ru-RU"/>
        </w:rPr>
        <w:t>«____» ___________ _____ </w:t>
      </w:r>
      <w:proofErr w:type="gramStart"/>
      <w:r w:rsidRPr="00121F8D">
        <w:rPr>
          <w:rFonts w:ascii="Times New Roman" w:eastAsia="Times New Roman" w:hAnsi="Times New Roman" w:cs="Courier New"/>
          <w:sz w:val="24"/>
          <w:szCs w:val="24"/>
          <w:lang w:eastAsia="ru-RU"/>
        </w:rPr>
        <w:t>г</w:t>
      </w:r>
      <w:proofErr w:type="gramEnd"/>
      <w:r w:rsidRPr="00121F8D">
        <w:rPr>
          <w:rFonts w:ascii="Times New Roman" w:eastAsia="Times New Roman" w:hAnsi="Times New Roman" w:cs="Courier New"/>
          <w:sz w:val="24"/>
          <w:szCs w:val="24"/>
          <w:lang w:eastAsia="ru-RU"/>
        </w:rPr>
        <w:t>.</w:t>
      </w:r>
    </w:p>
    <w:p w:rsidR="000B366D" w:rsidRPr="00276325" w:rsidRDefault="000B366D" w:rsidP="00DA0521">
      <w:pPr>
        <w:pStyle w:val="a3"/>
        <w:spacing w:after="0" w:line="240" w:lineRule="auto"/>
        <w:ind w:left="0" w:firstLine="709"/>
        <w:jc w:val="both"/>
        <w:rPr>
          <w:rFonts w:ascii="Times New Roman" w:hAnsi="Times New Roman" w:cs="Times New Roman"/>
          <w:color w:val="FF0000"/>
          <w:sz w:val="26"/>
          <w:szCs w:val="26"/>
        </w:rPr>
      </w:pPr>
    </w:p>
    <w:sectPr w:rsidR="000B366D" w:rsidRPr="00276325" w:rsidSect="004E502A">
      <w:headerReference w:type="default" r:id="rId9"/>
      <w:pgSz w:w="11906" w:h="16838"/>
      <w:pgMar w:top="1134" w:right="707" w:bottom="709"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02A" w:rsidRDefault="004E502A">
      <w:pPr>
        <w:spacing w:after="0" w:line="240" w:lineRule="auto"/>
      </w:pPr>
      <w:r>
        <w:separator/>
      </w:r>
    </w:p>
  </w:endnote>
  <w:endnote w:type="continuationSeparator" w:id="0">
    <w:p w:rsidR="004E502A" w:rsidRDefault="004E5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02A" w:rsidRDefault="004E502A">
      <w:pPr>
        <w:spacing w:after="0" w:line="240" w:lineRule="auto"/>
      </w:pPr>
      <w:r>
        <w:separator/>
      </w:r>
    </w:p>
  </w:footnote>
  <w:footnote w:type="continuationSeparator" w:id="0">
    <w:p w:rsidR="004E502A" w:rsidRDefault="004E50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466478"/>
      <w:docPartObj>
        <w:docPartGallery w:val="Page Numbers (Top of Page)"/>
        <w:docPartUnique/>
      </w:docPartObj>
    </w:sdtPr>
    <w:sdtContent>
      <w:p w:rsidR="004E502A" w:rsidRDefault="004E502A">
        <w:pPr>
          <w:pStyle w:val="a7"/>
          <w:jc w:val="center"/>
        </w:pPr>
        <w:r w:rsidRPr="000D50CC">
          <w:rPr>
            <w:rFonts w:ascii="Times New Roman" w:hAnsi="Times New Roman" w:cs="Times New Roman"/>
          </w:rPr>
          <w:fldChar w:fldCharType="begin"/>
        </w:r>
        <w:r w:rsidRPr="000D50CC">
          <w:rPr>
            <w:rFonts w:ascii="Times New Roman" w:hAnsi="Times New Roman" w:cs="Times New Roman"/>
          </w:rPr>
          <w:instrText>PAGE   \* MERGEFORMAT</w:instrText>
        </w:r>
        <w:r w:rsidRPr="000D50CC">
          <w:rPr>
            <w:rFonts w:ascii="Times New Roman" w:hAnsi="Times New Roman" w:cs="Times New Roman"/>
          </w:rPr>
          <w:fldChar w:fldCharType="separate"/>
        </w:r>
        <w:r w:rsidR="00121F8D">
          <w:rPr>
            <w:rFonts w:ascii="Times New Roman" w:hAnsi="Times New Roman" w:cs="Times New Roman"/>
            <w:noProof/>
          </w:rPr>
          <w:t>2</w:t>
        </w:r>
        <w:r w:rsidRPr="000D50CC">
          <w:rPr>
            <w:rFonts w:ascii="Times New Roman" w:hAnsi="Times New Roman" w:cs="Times New Roman"/>
          </w:rPr>
          <w:fldChar w:fldCharType="end"/>
        </w:r>
      </w:p>
    </w:sdtContent>
  </w:sdt>
  <w:p w:rsidR="004E502A" w:rsidRDefault="004E502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1">
    <w:nsid w:val="0500022F"/>
    <w:multiLevelType w:val="hybridMultilevel"/>
    <w:tmpl w:val="8460B4EA"/>
    <w:lvl w:ilvl="0" w:tplc="E910D2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B6F5728"/>
    <w:multiLevelType w:val="hybridMultilevel"/>
    <w:tmpl w:val="7D688ACA"/>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1D57396A"/>
    <w:multiLevelType w:val="hybridMultilevel"/>
    <w:tmpl w:val="260AA696"/>
    <w:lvl w:ilvl="0" w:tplc="6D221E02">
      <w:start w:val="1"/>
      <w:numFmt w:val="upperRoman"/>
      <w:lvlText w:val="%1."/>
      <w:lvlJc w:val="left"/>
      <w:pPr>
        <w:ind w:left="1145" w:hanging="72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FB1D7A"/>
    <w:multiLevelType w:val="hybridMultilevel"/>
    <w:tmpl w:val="BFACA3C4"/>
    <w:lvl w:ilvl="0" w:tplc="9766C0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C544312"/>
    <w:multiLevelType w:val="hybridMultilevel"/>
    <w:tmpl w:val="97E23AB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AA85868"/>
    <w:multiLevelType w:val="hybridMultilevel"/>
    <w:tmpl w:val="42FE9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18F"/>
    <w:rsid w:val="00014289"/>
    <w:rsid w:val="0001520D"/>
    <w:rsid w:val="00016DEC"/>
    <w:rsid w:val="000236BC"/>
    <w:rsid w:val="000373CB"/>
    <w:rsid w:val="00054CFC"/>
    <w:rsid w:val="000574BB"/>
    <w:rsid w:val="00074DFC"/>
    <w:rsid w:val="00084309"/>
    <w:rsid w:val="000861AA"/>
    <w:rsid w:val="000B366D"/>
    <w:rsid w:val="000C2357"/>
    <w:rsid w:val="000D50CC"/>
    <w:rsid w:val="00100E70"/>
    <w:rsid w:val="00117AF3"/>
    <w:rsid w:val="00121F8D"/>
    <w:rsid w:val="00172978"/>
    <w:rsid w:val="00191F79"/>
    <w:rsid w:val="001B7CE6"/>
    <w:rsid w:val="001C573F"/>
    <w:rsid w:val="001F6F62"/>
    <w:rsid w:val="00200EDD"/>
    <w:rsid w:val="00224F57"/>
    <w:rsid w:val="002369E3"/>
    <w:rsid w:val="0026265F"/>
    <w:rsid w:val="0026364D"/>
    <w:rsid w:val="00276325"/>
    <w:rsid w:val="002971E5"/>
    <w:rsid w:val="002B7BA9"/>
    <w:rsid w:val="002C30B5"/>
    <w:rsid w:val="002D367C"/>
    <w:rsid w:val="002D7C92"/>
    <w:rsid w:val="002F3722"/>
    <w:rsid w:val="002F5AE3"/>
    <w:rsid w:val="003125C4"/>
    <w:rsid w:val="003229BA"/>
    <w:rsid w:val="00360375"/>
    <w:rsid w:val="00362FBD"/>
    <w:rsid w:val="00384155"/>
    <w:rsid w:val="003A0F1E"/>
    <w:rsid w:val="003A6594"/>
    <w:rsid w:val="003C6E02"/>
    <w:rsid w:val="003E433F"/>
    <w:rsid w:val="003E5698"/>
    <w:rsid w:val="003E600F"/>
    <w:rsid w:val="00420744"/>
    <w:rsid w:val="00432516"/>
    <w:rsid w:val="00437BDF"/>
    <w:rsid w:val="00464FA7"/>
    <w:rsid w:val="00465029"/>
    <w:rsid w:val="00476C9A"/>
    <w:rsid w:val="00485F73"/>
    <w:rsid w:val="0049743E"/>
    <w:rsid w:val="004A2AC1"/>
    <w:rsid w:val="004E4645"/>
    <w:rsid w:val="004E502A"/>
    <w:rsid w:val="004F311D"/>
    <w:rsid w:val="005474C9"/>
    <w:rsid w:val="00574861"/>
    <w:rsid w:val="00577446"/>
    <w:rsid w:val="00592707"/>
    <w:rsid w:val="005A79E9"/>
    <w:rsid w:val="005B2F28"/>
    <w:rsid w:val="005E2EBF"/>
    <w:rsid w:val="0060141A"/>
    <w:rsid w:val="006052D4"/>
    <w:rsid w:val="00615D38"/>
    <w:rsid w:val="00624A10"/>
    <w:rsid w:val="00641927"/>
    <w:rsid w:val="006444B7"/>
    <w:rsid w:val="00685518"/>
    <w:rsid w:val="00697E40"/>
    <w:rsid w:val="006A07E8"/>
    <w:rsid w:val="006F441D"/>
    <w:rsid w:val="00701047"/>
    <w:rsid w:val="007014E0"/>
    <w:rsid w:val="00702D82"/>
    <w:rsid w:val="00725447"/>
    <w:rsid w:val="00734BB6"/>
    <w:rsid w:val="00754CDC"/>
    <w:rsid w:val="00787862"/>
    <w:rsid w:val="007A28A8"/>
    <w:rsid w:val="007D0082"/>
    <w:rsid w:val="007E33B4"/>
    <w:rsid w:val="007F15B1"/>
    <w:rsid w:val="007F1C6A"/>
    <w:rsid w:val="00821B34"/>
    <w:rsid w:val="008306BA"/>
    <w:rsid w:val="0084612A"/>
    <w:rsid w:val="008636CB"/>
    <w:rsid w:val="008776FF"/>
    <w:rsid w:val="008A26B3"/>
    <w:rsid w:val="008A629B"/>
    <w:rsid w:val="008A6BC2"/>
    <w:rsid w:val="008D0FE7"/>
    <w:rsid w:val="008D5A67"/>
    <w:rsid w:val="008D641A"/>
    <w:rsid w:val="0092396C"/>
    <w:rsid w:val="0092412E"/>
    <w:rsid w:val="0097780E"/>
    <w:rsid w:val="009C0E24"/>
    <w:rsid w:val="009C518F"/>
    <w:rsid w:val="009D4E00"/>
    <w:rsid w:val="009D7CDE"/>
    <w:rsid w:val="009F641B"/>
    <w:rsid w:val="00A0104D"/>
    <w:rsid w:val="00A039F3"/>
    <w:rsid w:val="00A136F4"/>
    <w:rsid w:val="00AA088F"/>
    <w:rsid w:val="00AA65FA"/>
    <w:rsid w:val="00AB085B"/>
    <w:rsid w:val="00AB1A16"/>
    <w:rsid w:val="00AC6BBC"/>
    <w:rsid w:val="00AC6F6E"/>
    <w:rsid w:val="00AD5DCF"/>
    <w:rsid w:val="00AD7ED4"/>
    <w:rsid w:val="00B223EB"/>
    <w:rsid w:val="00B72D1C"/>
    <w:rsid w:val="00B8680F"/>
    <w:rsid w:val="00B90C9F"/>
    <w:rsid w:val="00B94BB0"/>
    <w:rsid w:val="00B97AED"/>
    <w:rsid w:val="00BA5E47"/>
    <w:rsid w:val="00BA6416"/>
    <w:rsid w:val="00BC71FB"/>
    <w:rsid w:val="00BE0C57"/>
    <w:rsid w:val="00C02D53"/>
    <w:rsid w:val="00C11538"/>
    <w:rsid w:val="00C61297"/>
    <w:rsid w:val="00C63AF7"/>
    <w:rsid w:val="00C945FE"/>
    <w:rsid w:val="00D000B7"/>
    <w:rsid w:val="00D07FDC"/>
    <w:rsid w:val="00D33D6C"/>
    <w:rsid w:val="00D44BD6"/>
    <w:rsid w:val="00D50A5B"/>
    <w:rsid w:val="00D51757"/>
    <w:rsid w:val="00D52CA6"/>
    <w:rsid w:val="00D81E83"/>
    <w:rsid w:val="00DA0521"/>
    <w:rsid w:val="00DD2977"/>
    <w:rsid w:val="00DF7F66"/>
    <w:rsid w:val="00E37D4A"/>
    <w:rsid w:val="00E706E2"/>
    <w:rsid w:val="00E711D2"/>
    <w:rsid w:val="00E81B53"/>
    <w:rsid w:val="00E87ED6"/>
    <w:rsid w:val="00EA30B9"/>
    <w:rsid w:val="00EC4883"/>
    <w:rsid w:val="00F06D72"/>
    <w:rsid w:val="00F30478"/>
    <w:rsid w:val="00F34803"/>
    <w:rsid w:val="00F41DD5"/>
    <w:rsid w:val="00F53A34"/>
    <w:rsid w:val="00F55BD1"/>
    <w:rsid w:val="00F57F72"/>
    <w:rsid w:val="00F71EAE"/>
    <w:rsid w:val="00F7298A"/>
    <w:rsid w:val="00F75320"/>
    <w:rsid w:val="00F81DFC"/>
    <w:rsid w:val="00FA2C9B"/>
    <w:rsid w:val="00FA3B65"/>
    <w:rsid w:val="00FF7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518F"/>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518F"/>
    <w:pPr>
      <w:ind w:left="720"/>
      <w:contextualSpacing/>
    </w:pPr>
  </w:style>
  <w:style w:type="character" w:customStyle="1" w:styleId="2">
    <w:name w:val="Основной текст (2)_"/>
    <w:basedOn w:val="a0"/>
    <w:link w:val="20"/>
    <w:uiPriority w:val="99"/>
    <w:rsid w:val="009C518F"/>
    <w:rPr>
      <w:b/>
      <w:bCs/>
      <w:spacing w:val="1"/>
      <w:sz w:val="26"/>
      <w:szCs w:val="26"/>
      <w:shd w:val="clear" w:color="auto" w:fill="FFFFFF"/>
    </w:rPr>
  </w:style>
  <w:style w:type="character" w:customStyle="1" w:styleId="1">
    <w:name w:val="Основной текст Знак1"/>
    <w:basedOn w:val="a0"/>
    <w:link w:val="a4"/>
    <w:uiPriority w:val="99"/>
    <w:rsid w:val="009C518F"/>
    <w:rPr>
      <w:spacing w:val="-3"/>
      <w:sz w:val="26"/>
      <w:szCs w:val="26"/>
      <w:shd w:val="clear" w:color="auto" w:fill="FFFFFF"/>
    </w:rPr>
  </w:style>
  <w:style w:type="paragraph" w:styleId="a4">
    <w:name w:val="Body Text"/>
    <w:basedOn w:val="a"/>
    <w:link w:val="1"/>
    <w:uiPriority w:val="99"/>
    <w:rsid w:val="009C518F"/>
    <w:pPr>
      <w:widowControl w:val="0"/>
      <w:shd w:val="clear" w:color="auto" w:fill="FFFFFF"/>
      <w:spacing w:before="600" w:after="0" w:line="322" w:lineRule="exact"/>
      <w:jc w:val="both"/>
    </w:pPr>
    <w:rPr>
      <w:rFonts w:ascii="Times New Roman" w:eastAsia="Times New Roman" w:hAnsi="Times New Roman" w:cs="Times New Roman"/>
      <w:spacing w:val="-3"/>
      <w:sz w:val="26"/>
      <w:szCs w:val="26"/>
      <w:lang w:eastAsia="ru-RU"/>
    </w:rPr>
  </w:style>
  <w:style w:type="character" w:customStyle="1" w:styleId="a5">
    <w:name w:val="Основной текст Знак"/>
    <w:basedOn w:val="a0"/>
    <w:rsid w:val="009C518F"/>
    <w:rPr>
      <w:rFonts w:asciiTheme="minorHAnsi" w:eastAsiaTheme="minorHAnsi" w:hAnsiTheme="minorHAnsi" w:cstheme="minorBidi"/>
      <w:sz w:val="22"/>
      <w:szCs w:val="22"/>
      <w:lang w:eastAsia="en-US"/>
    </w:rPr>
  </w:style>
  <w:style w:type="paragraph" w:customStyle="1" w:styleId="20">
    <w:name w:val="Основной текст (2)"/>
    <w:basedOn w:val="a"/>
    <w:link w:val="2"/>
    <w:uiPriority w:val="99"/>
    <w:rsid w:val="009C518F"/>
    <w:pPr>
      <w:widowControl w:val="0"/>
      <w:shd w:val="clear" w:color="auto" w:fill="FFFFFF"/>
      <w:spacing w:after="0" w:line="322" w:lineRule="exact"/>
      <w:jc w:val="center"/>
    </w:pPr>
    <w:rPr>
      <w:rFonts w:ascii="Times New Roman" w:eastAsia="Times New Roman" w:hAnsi="Times New Roman" w:cs="Times New Roman"/>
      <w:b/>
      <w:bCs/>
      <w:spacing w:val="1"/>
      <w:sz w:val="26"/>
      <w:szCs w:val="26"/>
      <w:lang w:eastAsia="ru-RU"/>
    </w:rPr>
  </w:style>
  <w:style w:type="table" w:styleId="a6">
    <w:name w:val="Table Grid"/>
    <w:basedOn w:val="a1"/>
    <w:uiPriority w:val="59"/>
    <w:rsid w:val="009C518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_"/>
    <w:basedOn w:val="a0"/>
    <w:link w:val="11"/>
    <w:uiPriority w:val="99"/>
    <w:locked/>
    <w:rsid w:val="009C518F"/>
    <w:rPr>
      <w:b/>
      <w:bCs/>
      <w:spacing w:val="1"/>
      <w:sz w:val="26"/>
      <w:szCs w:val="26"/>
      <w:shd w:val="clear" w:color="auto" w:fill="FFFFFF"/>
    </w:rPr>
  </w:style>
  <w:style w:type="paragraph" w:customStyle="1" w:styleId="11">
    <w:name w:val="Заголовок №1"/>
    <w:basedOn w:val="a"/>
    <w:link w:val="10"/>
    <w:uiPriority w:val="99"/>
    <w:rsid w:val="009C518F"/>
    <w:pPr>
      <w:widowControl w:val="0"/>
      <w:shd w:val="clear" w:color="auto" w:fill="FFFFFF"/>
      <w:spacing w:before="600" w:after="0" w:line="324" w:lineRule="exact"/>
      <w:jc w:val="both"/>
      <w:outlineLvl w:val="0"/>
    </w:pPr>
    <w:rPr>
      <w:rFonts w:ascii="Times New Roman" w:eastAsia="Times New Roman" w:hAnsi="Times New Roman" w:cs="Times New Roman"/>
      <w:b/>
      <w:bCs/>
      <w:spacing w:val="1"/>
      <w:sz w:val="26"/>
      <w:szCs w:val="26"/>
      <w:lang w:eastAsia="ru-RU"/>
    </w:rPr>
  </w:style>
  <w:style w:type="paragraph" w:styleId="a7">
    <w:name w:val="header"/>
    <w:basedOn w:val="a"/>
    <w:link w:val="a8"/>
    <w:uiPriority w:val="99"/>
    <w:unhideWhenUsed/>
    <w:rsid w:val="009C518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C518F"/>
    <w:rPr>
      <w:rFonts w:asciiTheme="minorHAnsi" w:eastAsiaTheme="minorHAnsi" w:hAnsiTheme="minorHAnsi" w:cstheme="minorBidi"/>
      <w:sz w:val="22"/>
      <w:szCs w:val="22"/>
      <w:lang w:eastAsia="en-US"/>
    </w:rPr>
  </w:style>
  <w:style w:type="character" w:styleId="a9">
    <w:name w:val="annotation reference"/>
    <w:basedOn w:val="a0"/>
    <w:rsid w:val="00476C9A"/>
    <w:rPr>
      <w:sz w:val="16"/>
      <w:szCs w:val="16"/>
    </w:rPr>
  </w:style>
  <w:style w:type="paragraph" w:styleId="aa">
    <w:name w:val="annotation text"/>
    <w:basedOn w:val="a"/>
    <w:link w:val="ab"/>
    <w:rsid w:val="00476C9A"/>
    <w:pPr>
      <w:spacing w:line="240" w:lineRule="auto"/>
    </w:pPr>
    <w:rPr>
      <w:sz w:val="20"/>
      <w:szCs w:val="20"/>
    </w:rPr>
  </w:style>
  <w:style w:type="character" w:customStyle="1" w:styleId="ab">
    <w:name w:val="Текст примечания Знак"/>
    <w:basedOn w:val="a0"/>
    <w:link w:val="aa"/>
    <w:rsid w:val="00476C9A"/>
    <w:rPr>
      <w:rFonts w:asciiTheme="minorHAnsi" w:eastAsiaTheme="minorHAnsi" w:hAnsiTheme="minorHAnsi" w:cstheme="minorBidi"/>
      <w:lang w:eastAsia="en-US"/>
    </w:rPr>
  </w:style>
  <w:style w:type="paragraph" w:styleId="ac">
    <w:name w:val="annotation subject"/>
    <w:basedOn w:val="aa"/>
    <w:next w:val="aa"/>
    <w:link w:val="ad"/>
    <w:rsid w:val="00476C9A"/>
    <w:rPr>
      <w:b/>
      <w:bCs/>
    </w:rPr>
  </w:style>
  <w:style w:type="character" w:customStyle="1" w:styleId="ad">
    <w:name w:val="Тема примечания Знак"/>
    <w:basedOn w:val="ab"/>
    <w:link w:val="ac"/>
    <w:rsid w:val="00476C9A"/>
    <w:rPr>
      <w:rFonts w:asciiTheme="minorHAnsi" w:eastAsiaTheme="minorHAnsi" w:hAnsiTheme="minorHAnsi" w:cstheme="minorBidi"/>
      <w:b/>
      <w:bCs/>
      <w:lang w:eastAsia="en-US"/>
    </w:rPr>
  </w:style>
  <w:style w:type="paragraph" w:styleId="ae">
    <w:name w:val="Balloon Text"/>
    <w:basedOn w:val="a"/>
    <w:link w:val="af"/>
    <w:rsid w:val="00476C9A"/>
    <w:pPr>
      <w:spacing w:after="0" w:line="240" w:lineRule="auto"/>
    </w:pPr>
    <w:rPr>
      <w:rFonts w:ascii="Segoe UI" w:hAnsi="Segoe UI" w:cs="Segoe UI"/>
      <w:sz w:val="18"/>
      <w:szCs w:val="18"/>
    </w:rPr>
  </w:style>
  <w:style w:type="character" w:customStyle="1" w:styleId="af">
    <w:name w:val="Текст выноски Знак"/>
    <w:basedOn w:val="a0"/>
    <w:link w:val="ae"/>
    <w:rsid w:val="00476C9A"/>
    <w:rPr>
      <w:rFonts w:ascii="Segoe UI" w:eastAsiaTheme="minorHAnsi" w:hAnsi="Segoe UI" w:cs="Segoe UI"/>
      <w:sz w:val="18"/>
      <w:szCs w:val="18"/>
      <w:lang w:eastAsia="en-US"/>
    </w:rPr>
  </w:style>
  <w:style w:type="paragraph" w:styleId="af0">
    <w:name w:val="footer"/>
    <w:basedOn w:val="a"/>
    <w:link w:val="af1"/>
    <w:rsid w:val="000D50CC"/>
    <w:pPr>
      <w:tabs>
        <w:tab w:val="center" w:pos="4677"/>
        <w:tab w:val="right" w:pos="9355"/>
      </w:tabs>
      <w:spacing w:after="0" w:line="240" w:lineRule="auto"/>
    </w:pPr>
  </w:style>
  <w:style w:type="character" w:customStyle="1" w:styleId="af1">
    <w:name w:val="Нижний колонтитул Знак"/>
    <w:basedOn w:val="a0"/>
    <w:link w:val="af0"/>
    <w:rsid w:val="000D50CC"/>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518F"/>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518F"/>
    <w:pPr>
      <w:ind w:left="720"/>
      <w:contextualSpacing/>
    </w:pPr>
  </w:style>
  <w:style w:type="character" w:customStyle="1" w:styleId="2">
    <w:name w:val="Основной текст (2)_"/>
    <w:basedOn w:val="a0"/>
    <w:link w:val="20"/>
    <w:uiPriority w:val="99"/>
    <w:rsid w:val="009C518F"/>
    <w:rPr>
      <w:b/>
      <w:bCs/>
      <w:spacing w:val="1"/>
      <w:sz w:val="26"/>
      <w:szCs w:val="26"/>
      <w:shd w:val="clear" w:color="auto" w:fill="FFFFFF"/>
    </w:rPr>
  </w:style>
  <w:style w:type="character" w:customStyle="1" w:styleId="1">
    <w:name w:val="Основной текст Знак1"/>
    <w:basedOn w:val="a0"/>
    <w:link w:val="a4"/>
    <w:uiPriority w:val="99"/>
    <w:rsid w:val="009C518F"/>
    <w:rPr>
      <w:spacing w:val="-3"/>
      <w:sz w:val="26"/>
      <w:szCs w:val="26"/>
      <w:shd w:val="clear" w:color="auto" w:fill="FFFFFF"/>
    </w:rPr>
  </w:style>
  <w:style w:type="paragraph" w:styleId="a4">
    <w:name w:val="Body Text"/>
    <w:basedOn w:val="a"/>
    <w:link w:val="1"/>
    <w:uiPriority w:val="99"/>
    <w:rsid w:val="009C518F"/>
    <w:pPr>
      <w:widowControl w:val="0"/>
      <w:shd w:val="clear" w:color="auto" w:fill="FFFFFF"/>
      <w:spacing w:before="600" w:after="0" w:line="322" w:lineRule="exact"/>
      <w:jc w:val="both"/>
    </w:pPr>
    <w:rPr>
      <w:rFonts w:ascii="Times New Roman" w:eastAsia="Times New Roman" w:hAnsi="Times New Roman" w:cs="Times New Roman"/>
      <w:spacing w:val="-3"/>
      <w:sz w:val="26"/>
      <w:szCs w:val="26"/>
      <w:lang w:eastAsia="ru-RU"/>
    </w:rPr>
  </w:style>
  <w:style w:type="character" w:customStyle="1" w:styleId="a5">
    <w:name w:val="Основной текст Знак"/>
    <w:basedOn w:val="a0"/>
    <w:rsid w:val="009C518F"/>
    <w:rPr>
      <w:rFonts w:asciiTheme="minorHAnsi" w:eastAsiaTheme="minorHAnsi" w:hAnsiTheme="minorHAnsi" w:cstheme="minorBidi"/>
      <w:sz w:val="22"/>
      <w:szCs w:val="22"/>
      <w:lang w:eastAsia="en-US"/>
    </w:rPr>
  </w:style>
  <w:style w:type="paragraph" w:customStyle="1" w:styleId="20">
    <w:name w:val="Основной текст (2)"/>
    <w:basedOn w:val="a"/>
    <w:link w:val="2"/>
    <w:uiPriority w:val="99"/>
    <w:rsid w:val="009C518F"/>
    <w:pPr>
      <w:widowControl w:val="0"/>
      <w:shd w:val="clear" w:color="auto" w:fill="FFFFFF"/>
      <w:spacing w:after="0" w:line="322" w:lineRule="exact"/>
      <w:jc w:val="center"/>
    </w:pPr>
    <w:rPr>
      <w:rFonts w:ascii="Times New Roman" w:eastAsia="Times New Roman" w:hAnsi="Times New Roman" w:cs="Times New Roman"/>
      <w:b/>
      <w:bCs/>
      <w:spacing w:val="1"/>
      <w:sz w:val="26"/>
      <w:szCs w:val="26"/>
      <w:lang w:eastAsia="ru-RU"/>
    </w:rPr>
  </w:style>
  <w:style w:type="table" w:styleId="a6">
    <w:name w:val="Table Grid"/>
    <w:basedOn w:val="a1"/>
    <w:uiPriority w:val="59"/>
    <w:rsid w:val="009C518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_"/>
    <w:basedOn w:val="a0"/>
    <w:link w:val="11"/>
    <w:uiPriority w:val="99"/>
    <w:locked/>
    <w:rsid w:val="009C518F"/>
    <w:rPr>
      <w:b/>
      <w:bCs/>
      <w:spacing w:val="1"/>
      <w:sz w:val="26"/>
      <w:szCs w:val="26"/>
      <w:shd w:val="clear" w:color="auto" w:fill="FFFFFF"/>
    </w:rPr>
  </w:style>
  <w:style w:type="paragraph" w:customStyle="1" w:styleId="11">
    <w:name w:val="Заголовок №1"/>
    <w:basedOn w:val="a"/>
    <w:link w:val="10"/>
    <w:uiPriority w:val="99"/>
    <w:rsid w:val="009C518F"/>
    <w:pPr>
      <w:widowControl w:val="0"/>
      <w:shd w:val="clear" w:color="auto" w:fill="FFFFFF"/>
      <w:spacing w:before="600" w:after="0" w:line="324" w:lineRule="exact"/>
      <w:jc w:val="both"/>
      <w:outlineLvl w:val="0"/>
    </w:pPr>
    <w:rPr>
      <w:rFonts w:ascii="Times New Roman" w:eastAsia="Times New Roman" w:hAnsi="Times New Roman" w:cs="Times New Roman"/>
      <w:b/>
      <w:bCs/>
      <w:spacing w:val="1"/>
      <w:sz w:val="26"/>
      <w:szCs w:val="26"/>
      <w:lang w:eastAsia="ru-RU"/>
    </w:rPr>
  </w:style>
  <w:style w:type="paragraph" w:styleId="a7">
    <w:name w:val="header"/>
    <w:basedOn w:val="a"/>
    <w:link w:val="a8"/>
    <w:uiPriority w:val="99"/>
    <w:unhideWhenUsed/>
    <w:rsid w:val="009C518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C518F"/>
    <w:rPr>
      <w:rFonts w:asciiTheme="minorHAnsi" w:eastAsiaTheme="minorHAnsi" w:hAnsiTheme="minorHAnsi" w:cstheme="minorBidi"/>
      <w:sz w:val="22"/>
      <w:szCs w:val="22"/>
      <w:lang w:eastAsia="en-US"/>
    </w:rPr>
  </w:style>
  <w:style w:type="character" w:styleId="a9">
    <w:name w:val="annotation reference"/>
    <w:basedOn w:val="a0"/>
    <w:rsid w:val="00476C9A"/>
    <w:rPr>
      <w:sz w:val="16"/>
      <w:szCs w:val="16"/>
    </w:rPr>
  </w:style>
  <w:style w:type="paragraph" w:styleId="aa">
    <w:name w:val="annotation text"/>
    <w:basedOn w:val="a"/>
    <w:link w:val="ab"/>
    <w:rsid w:val="00476C9A"/>
    <w:pPr>
      <w:spacing w:line="240" w:lineRule="auto"/>
    </w:pPr>
    <w:rPr>
      <w:sz w:val="20"/>
      <w:szCs w:val="20"/>
    </w:rPr>
  </w:style>
  <w:style w:type="character" w:customStyle="1" w:styleId="ab">
    <w:name w:val="Текст примечания Знак"/>
    <w:basedOn w:val="a0"/>
    <w:link w:val="aa"/>
    <w:rsid w:val="00476C9A"/>
    <w:rPr>
      <w:rFonts w:asciiTheme="minorHAnsi" w:eastAsiaTheme="minorHAnsi" w:hAnsiTheme="minorHAnsi" w:cstheme="minorBidi"/>
      <w:lang w:eastAsia="en-US"/>
    </w:rPr>
  </w:style>
  <w:style w:type="paragraph" w:styleId="ac">
    <w:name w:val="annotation subject"/>
    <w:basedOn w:val="aa"/>
    <w:next w:val="aa"/>
    <w:link w:val="ad"/>
    <w:rsid w:val="00476C9A"/>
    <w:rPr>
      <w:b/>
      <w:bCs/>
    </w:rPr>
  </w:style>
  <w:style w:type="character" w:customStyle="1" w:styleId="ad">
    <w:name w:val="Тема примечания Знак"/>
    <w:basedOn w:val="ab"/>
    <w:link w:val="ac"/>
    <w:rsid w:val="00476C9A"/>
    <w:rPr>
      <w:rFonts w:asciiTheme="minorHAnsi" w:eastAsiaTheme="minorHAnsi" w:hAnsiTheme="minorHAnsi" w:cstheme="minorBidi"/>
      <w:b/>
      <w:bCs/>
      <w:lang w:eastAsia="en-US"/>
    </w:rPr>
  </w:style>
  <w:style w:type="paragraph" w:styleId="ae">
    <w:name w:val="Balloon Text"/>
    <w:basedOn w:val="a"/>
    <w:link w:val="af"/>
    <w:rsid w:val="00476C9A"/>
    <w:pPr>
      <w:spacing w:after="0" w:line="240" w:lineRule="auto"/>
    </w:pPr>
    <w:rPr>
      <w:rFonts w:ascii="Segoe UI" w:hAnsi="Segoe UI" w:cs="Segoe UI"/>
      <w:sz w:val="18"/>
      <w:szCs w:val="18"/>
    </w:rPr>
  </w:style>
  <w:style w:type="character" w:customStyle="1" w:styleId="af">
    <w:name w:val="Текст выноски Знак"/>
    <w:basedOn w:val="a0"/>
    <w:link w:val="ae"/>
    <w:rsid w:val="00476C9A"/>
    <w:rPr>
      <w:rFonts w:ascii="Segoe UI" w:eastAsiaTheme="minorHAnsi" w:hAnsi="Segoe UI" w:cs="Segoe UI"/>
      <w:sz w:val="18"/>
      <w:szCs w:val="18"/>
      <w:lang w:eastAsia="en-US"/>
    </w:rPr>
  </w:style>
  <w:style w:type="paragraph" w:styleId="af0">
    <w:name w:val="footer"/>
    <w:basedOn w:val="a"/>
    <w:link w:val="af1"/>
    <w:rsid w:val="000D50CC"/>
    <w:pPr>
      <w:tabs>
        <w:tab w:val="center" w:pos="4677"/>
        <w:tab w:val="right" w:pos="9355"/>
      </w:tabs>
      <w:spacing w:after="0" w:line="240" w:lineRule="auto"/>
    </w:pPr>
  </w:style>
  <w:style w:type="character" w:customStyle="1" w:styleId="af1">
    <w:name w:val="Нижний колонтитул Знак"/>
    <w:basedOn w:val="a0"/>
    <w:link w:val="af0"/>
    <w:rsid w:val="000D50C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91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9780C-E65F-4A9D-A8E1-CE00EBCCE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8</Pages>
  <Words>2204</Words>
  <Characters>15962</Characters>
  <Application>Microsoft Office Word</Application>
  <DocSecurity>0</DocSecurity>
  <Lines>133</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Dubinina</cp:lastModifiedBy>
  <cp:revision>12</cp:revision>
  <cp:lastPrinted>2016-12-05T12:12:00Z</cp:lastPrinted>
  <dcterms:created xsi:type="dcterms:W3CDTF">2016-12-05T09:07:00Z</dcterms:created>
  <dcterms:modified xsi:type="dcterms:W3CDTF">2016-12-05T12:47:00Z</dcterms:modified>
</cp:coreProperties>
</file>