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Извещение о проведении конкурса проектов (программ) молодежных и детских общественных объединений «Мурманск молодежный» в 2014 году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3 февраля 2014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 конкурс по выделению финансовой муниципальной поддержки в форме субсидии 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 (Далее – конкурс).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К участию в конкурсе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             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51-682.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по адресу комитета (183038, г. Мурманск ул. Володарского дом 3) в период с 04.02.2014 по 14.02.2014.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Защита проектов состоится 21 февраля 2014 года (место и время будет сообщено дополнительно) каждому участнику.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Победители конкурса будут объявлены в срок до 28.02.2014.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опубликовано на сайте:</w:t>
      </w: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9F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http://citymurmansk.ru/strukturnye_podr/?itemid=13</w:t>
      </w:r>
    </w:p>
    <w:p w:rsidR="00332063" w:rsidRPr="005C229F" w:rsidRDefault="005C229F" w:rsidP="005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9F">
        <w:rPr>
          <w:rFonts w:ascii="Times New Roman" w:hAnsi="Times New Roman" w:cs="Times New Roman"/>
          <w:sz w:val="28"/>
          <w:szCs w:val="28"/>
        </w:rPr>
        <w:t>http://komitet51.ru/docs/</w:t>
      </w:r>
      <w:bookmarkStart w:id="0" w:name="_GoBack"/>
      <w:bookmarkEnd w:id="0"/>
    </w:p>
    <w:sectPr w:rsidR="00332063" w:rsidRPr="005C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0"/>
    <w:rsid w:val="00332063"/>
    <w:rsid w:val="005C229F"/>
    <w:rsid w:val="007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CAE0-3B8A-481E-BB99-D5A6AD34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2015-06-03T05:53:00Z</dcterms:created>
  <dcterms:modified xsi:type="dcterms:W3CDTF">2015-06-03T05:55:00Z</dcterms:modified>
</cp:coreProperties>
</file>